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0DC" w:rsidRPr="004750DC" w:rsidRDefault="004750DC" w:rsidP="004750DC">
      <w:pPr>
        <w:tabs>
          <w:tab w:val="left" w:pos="0"/>
        </w:tabs>
        <w:jc w:val="center"/>
        <w:rPr>
          <w:b/>
          <w:sz w:val="26"/>
          <w:szCs w:val="26"/>
        </w:rPr>
      </w:pPr>
      <w:bookmarkStart w:id="0" w:name="_GoBack"/>
      <w:bookmarkEnd w:id="0"/>
      <w:r w:rsidRPr="004750DC">
        <w:rPr>
          <w:b/>
          <w:sz w:val="26"/>
          <w:szCs w:val="26"/>
        </w:rPr>
        <w:t>ДОГОВОР ПОДРЯДА № ______</w:t>
      </w:r>
    </w:p>
    <w:p w:rsidR="004750DC" w:rsidRPr="004750DC" w:rsidRDefault="004750DC" w:rsidP="004750DC">
      <w:pPr>
        <w:tabs>
          <w:tab w:val="left" w:pos="709"/>
        </w:tabs>
        <w:jc w:val="both"/>
        <w:rPr>
          <w:b/>
        </w:rPr>
      </w:pPr>
      <w:r w:rsidRPr="004750DC">
        <w:t>г.___________________</w:t>
      </w:r>
      <w:r w:rsidRPr="004750DC">
        <w:tab/>
      </w:r>
      <w:r w:rsidRPr="004750DC">
        <w:tab/>
      </w:r>
      <w:r w:rsidRPr="004750DC">
        <w:tab/>
      </w:r>
      <w:r w:rsidRPr="004750DC">
        <w:tab/>
      </w:r>
      <w:r w:rsidRPr="004750DC">
        <w:tab/>
      </w:r>
      <w:r w:rsidRPr="004750DC">
        <w:tab/>
      </w:r>
      <w:r w:rsidRPr="004750DC">
        <w:tab/>
        <w:t xml:space="preserve">         «___»__________20___г.</w:t>
      </w:r>
    </w:p>
    <w:p w:rsidR="004750DC" w:rsidRPr="004750DC" w:rsidRDefault="004750DC" w:rsidP="004750DC">
      <w:pPr>
        <w:widowControl w:val="0"/>
        <w:shd w:val="clear" w:color="auto" w:fill="FFFFFF"/>
        <w:tabs>
          <w:tab w:val="left" w:pos="709"/>
        </w:tabs>
        <w:jc w:val="both"/>
      </w:pPr>
    </w:p>
    <w:p w:rsidR="004750DC" w:rsidRPr="004750DC" w:rsidRDefault="004750DC" w:rsidP="004750DC">
      <w:pPr>
        <w:shd w:val="clear" w:color="auto" w:fill="FFFFFF"/>
        <w:tabs>
          <w:tab w:val="left" w:pos="709"/>
          <w:tab w:val="left" w:pos="1276"/>
          <w:tab w:val="left" w:pos="1418"/>
        </w:tabs>
        <w:ind w:firstLine="709"/>
        <w:jc w:val="both"/>
      </w:pPr>
      <w:r w:rsidRPr="004750DC">
        <w:rPr>
          <w:b/>
        </w:rPr>
        <w:t>Акционерное общество «Дальневосточная распределительная сетевая компания» (АО «ДРСК»),</w:t>
      </w:r>
      <w:r w:rsidRPr="004750DC">
        <w:t xml:space="preserve"> именуемое в дальнейшем «Заказчик», в лице ____________________________________, действующего на основании доверенности от ________________г. №__________, с одной стороны,</w:t>
      </w:r>
    </w:p>
    <w:p w:rsidR="004750DC" w:rsidRPr="004750DC" w:rsidRDefault="004750DC" w:rsidP="004750DC">
      <w:pPr>
        <w:shd w:val="clear" w:color="auto" w:fill="FFFFFF"/>
        <w:tabs>
          <w:tab w:val="left" w:pos="709"/>
          <w:tab w:val="left" w:pos="1276"/>
          <w:tab w:val="left" w:pos="1418"/>
        </w:tabs>
        <w:ind w:firstLine="709"/>
        <w:jc w:val="both"/>
      </w:pPr>
      <w:r w:rsidRPr="004750DC">
        <w:t>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p>
    <w:p w:rsidR="004750DC" w:rsidRPr="004750DC" w:rsidRDefault="004750DC" w:rsidP="004750DC">
      <w:pPr>
        <w:shd w:val="clear" w:color="auto" w:fill="FFFFFF"/>
        <w:ind w:firstLine="709"/>
        <w:jc w:val="both"/>
      </w:pPr>
      <w:r w:rsidRPr="004750DC">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4750DC">
        <w:t>заключили настоящий Договор о нижеследующем:</w:t>
      </w:r>
    </w:p>
    <w:p w:rsidR="004750DC" w:rsidRPr="004750DC" w:rsidRDefault="004750DC" w:rsidP="004750DC">
      <w:pPr>
        <w:widowControl w:val="0"/>
        <w:shd w:val="clear" w:color="auto" w:fill="FFFFFF"/>
        <w:tabs>
          <w:tab w:val="left" w:pos="709"/>
          <w:tab w:val="left" w:pos="1276"/>
        </w:tabs>
        <w:jc w:val="both"/>
        <w:rPr>
          <w:bCs/>
          <w:sz w:val="26"/>
          <w:szCs w:val="26"/>
        </w:rPr>
      </w:pPr>
    </w:p>
    <w:p w:rsidR="004750DC" w:rsidRPr="004750DC" w:rsidRDefault="004750DC" w:rsidP="00C44F58">
      <w:pPr>
        <w:widowControl w:val="0"/>
        <w:numPr>
          <w:ilvl w:val="0"/>
          <w:numId w:val="4"/>
        </w:numPr>
        <w:shd w:val="clear" w:color="auto" w:fill="FFFFFF"/>
        <w:tabs>
          <w:tab w:val="left" w:pos="0"/>
        </w:tabs>
        <w:autoSpaceDE w:val="0"/>
        <w:autoSpaceDN w:val="0"/>
        <w:adjustRightInd w:val="0"/>
        <w:ind w:left="0" w:firstLine="993"/>
        <w:contextualSpacing/>
        <w:jc w:val="center"/>
        <w:rPr>
          <w:b/>
          <w:bCs/>
        </w:rPr>
      </w:pPr>
      <w:r w:rsidRPr="004750DC">
        <w:rPr>
          <w:b/>
          <w:bCs/>
        </w:rPr>
        <w:t>Предмет и объем Договора</w:t>
      </w:r>
    </w:p>
    <w:p w:rsidR="004750DC" w:rsidRPr="004750DC" w:rsidRDefault="004750DC" w:rsidP="00C44F58">
      <w:pPr>
        <w:widowControl w:val="0"/>
        <w:numPr>
          <w:ilvl w:val="1"/>
          <w:numId w:val="5"/>
        </w:numPr>
        <w:shd w:val="clear" w:color="auto" w:fill="FFFFFF"/>
        <w:tabs>
          <w:tab w:val="left" w:pos="1276"/>
        </w:tabs>
        <w:ind w:left="0" w:firstLine="709"/>
        <w:jc w:val="both"/>
      </w:pPr>
      <w:r w:rsidRPr="004750DC">
        <w:t xml:space="preserve">По настоящему Договору Подрядчик обязуется по заданию Заказчика разработать проектно-сметную документацию и выполнить строительно-монтажные работы по реконструкции (строительству) </w:t>
      </w:r>
      <w:r w:rsidRPr="004750DC">
        <w:rPr>
          <w:i/>
          <w:iCs/>
        </w:rPr>
        <w:t xml:space="preserve">объекта </w:t>
      </w:r>
      <w:r w:rsidRPr="004750DC">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обслуживания СП "ПЦЭС"  филиала «Приморские ЭС» </w:t>
      </w:r>
      <w:r w:rsidRPr="004750DC">
        <w:rPr>
          <w:iCs/>
        </w:rPr>
        <w:t>и</w:t>
      </w:r>
      <w:r w:rsidRPr="004750DC">
        <w:t xml:space="preserve"> сдать результат работ Заказчику, а Заказчик обязуется принять результат работ и оплатить его в порядке, предусмотренном Договором.</w:t>
      </w:r>
    </w:p>
    <w:p w:rsidR="004750DC" w:rsidRPr="004750DC" w:rsidRDefault="004750DC" w:rsidP="00C44F58">
      <w:pPr>
        <w:widowControl w:val="0"/>
        <w:numPr>
          <w:ilvl w:val="1"/>
          <w:numId w:val="5"/>
        </w:numPr>
        <w:shd w:val="clear" w:color="auto" w:fill="FFFFFF"/>
        <w:tabs>
          <w:tab w:val="left" w:pos="0"/>
          <w:tab w:val="num" w:pos="540"/>
          <w:tab w:val="left" w:pos="709"/>
          <w:tab w:val="left" w:pos="1276"/>
        </w:tabs>
        <w:ind w:left="0" w:firstLine="709"/>
        <w:jc w:val="both"/>
      </w:pPr>
      <w:r w:rsidRPr="004750DC">
        <w:t>Требования к выполнению работ установлены Техническим заданием (приложение №___ к настоящему Договору). 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уточненного Технического задания Заказчика.</w:t>
      </w:r>
    </w:p>
    <w:p w:rsidR="004750DC" w:rsidRPr="004750DC" w:rsidRDefault="004750DC" w:rsidP="004750DC">
      <w:pPr>
        <w:widowControl w:val="0"/>
        <w:shd w:val="clear" w:color="auto" w:fill="FFFFFF"/>
        <w:tabs>
          <w:tab w:val="left" w:pos="0"/>
          <w:tab w:val="left" w:pos="709"/>
          <w:tab w:val="left" w:pos="1276"/>
        </w:tabs>
        <w:jc w:val="both"/>
      </w:pPr>
    </w:p>
    <w:p w:rsidR="004750DC" w:rsidRPr="004750DC" w:rsidRDefault="004750DC" w:rsidP="00C44F58">
      <w:pPr>
        <w:widowControl w:val="0"/>
        <w:numPr>
          <w:ilvl w:val="0"/>
          <w:numId w:val="5"/>
        </w:numPr>
        <w:shd w:val="clear" w:color="auto" w:fill="FFFFFF"/>
        <w:tabs>
          <w:tab w:val="left" w:pos="0"/>
        </w:tabs>
        <w:ind w:left="0" w:firstLine="993"/>
        <w:contextualSpacing/>
        <w:jc w:val="center"/>
        <w:rPr>
          <w:b/>
        </w:rPr>
      </w:pPr>
      <w:r w:rsidRPr="004750DC">
        <w:rPr>
          <w:b/>
        </w:rPr>
        <w:t>Сроки выполнения работ</w:t>
      </w:r>
    </w:p>
    <w:p w:rsidR="004750DC" w:rsidRPr="004750DC" w:rsidRDefault="004750DC" w:rsidP="00C44F58">
      <w:pPr>
        <w:widowControl w:val="0"/>
        <w:numPr>
          <w:ilvl w:val="1"/>
          <w:numId w:val="6"/>
        </w:numPr>
        <w:shd w:val="clear" w:color="auto" w:fill="FFFFFF"/>
        <w:tabs>
          <w:tab w:val="left" w:pos="540"/>
          <w:tab w:val="left" w:pos="709"/>
          <w:tab w:val="left" w:pos="1276"/>
        </w:tabs>
        <w:ind w:left="0" w:firstLine="709"/>
        <w:jc w:val="both"/>
      </w:pPr>
      <w:r w:rsidRPr="004750DC">
        <w:t>Срок начала работ по Договору с момента заключения договора по 31.12.2019 г. Промежуточные сроки выполнения работ стороны установят в дополнительных соглашениях к настоящему Договору.</w:t>
      </w:r>
    </w:p>
    <w:p w:rsidR="004750DC" w:rsidRPr="004750DC" w:rsidRDefault="004750DC" w:rsidP="00C44F58">
      <w:pPr>
        <w:widowControl w:val="0"/>
        <w:numPr>
          <w:ilvl w:val="1"/>
          <w:numId w:val="6"/>
        </w:numPr>
        <w:shd w:val="clear" w:color="auto" w:fill="FFFFFF"/>
        <w:tabs>
          <w:tab w:val="left" w:pos="540"/>
          <w:tab w:val="left" w:pos="709"/>
          <w:tab w:val="left" w:pos="1276"/>
        </w:tabs>
        <w:ind w:left="0" w:firstLine="709"/>
        <w:jc w:val="both"/>
      </w:pPr>
      <w:r w:rsidRPr="004750DC">
        <w:t>Датой завершения работ Подрядчиком на конкретном объекте является дата утверждения Заказчиком акта приемки законченного строительством объекта, по форме КС-11 или КС-14 , утвержденной постановлением Госкомстата России от 30.10.1997 г. №71а.</w:t>
      </w:r>
    </w:p>
    <w:p w:rsidR="004750DC" w:rsidRPr="004750DC" w:rsidRDefault="004750DC" w:rsidP="004750DC">
      <w:pPr>
        <w:widowControl w:val="0"/>
        <w:numPr>
          <w:ilvl w:val="0"/>
          <w:numId w:val="1"/>
        </w:numPr>
        <w:tabs>
          <w:tab w:val="left" w:pos="0"/>
        </w:tabs>
        <w:ind w:left="0" w:firstLine="993"/>
        <w:jc w:val="center"/>
        <w:rPr>
          <w:b/>
          <w:bCs/>
        </w:rPr>
      </w:pPr>
      <w:r w:rsidRPr="004750DC">
        <w:rPr>
          <w:b/>
          <w:bCs/>
        </w:rPr>
        <w:t>Обязательства Подрядчика</w:t>
      </w:r>
    </w:p>
    <w:p w:rsidR="004750DC" w:rsidRPr="004750DC" w:rsidRDefault="004750DC" w:rsidP="004750DC">
      <w:pPr>
        <w:widowControl w:val="0"/>
        <w:shd w:val="clear" w:color="auto" w:fill="FFFFFF"/>
        <w:tabs>
          <w:tab w:val="left" w:pos="709"/>
          <w:tab w:val="left" w:pos="1276"/>
        </w:tabs>
        <w:ind w:firstLine="709"/>
        <w:jc w:val="both"/>
      </w:pPr>
      <w:r w:rsidRPr="004750DC">
        <w:t>По настоящему Договору Подрядчик обязуется:</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pPr>
      <w:r w:rsidRPr="004750DC">
        <w:t xml:space="preserve">Выполнить работы в объеме и сроки, установленные в дополнительных </w:t>
      </w:r>
      <w:r w:rsidRPr="004750DC">
        <w:lastRenderedPageBreak/>
        <w:t>соглашениях к Договору и уточненных Технических заданиях, Сводных таблиц стоимости работ с приложением локальных смет, Календарных планов выполнения работ и сдать результат работы Заказчику.</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pPr>
      <w:r w:rsidRPr="004750DC">
        <w:t>Выполнить проектно-сметную документацию в соответствии с исходными данными, предоставленными Заказчиком на проектирование в порядке и в сроки, установленные в дополнительных соглашениях.</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pPr>
      <w:r w:rsidRPr="004750DC">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pPr>
      <w:r w:rsidRPr="004750DC">
        <w:t>Письменно согласовывать готовую проектную документацию с Заказчиком в сроки, установленные в дополнительных соглашениях.</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t>Безвозмездно откорректировать техническую документацию по замечаниям</w:t>
      </w:r>
      <w:r w:rsidRPr="004750DC">
        <w:rPr>
          <w:sz w:val="26"/>
          <w:szCs w:val="26"/>
        </w:rPr>
        <w:t xml:space="preserve"> Заказчика в течение 10 (десяти) рабочих дней.</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10 (десяти) рабочих дней и возместить убытки, связанные с допущенными недостатками.</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Производить работы в полном соответствии с документацией, утвержденной Заказчиком и строительными нормами и правилами.</w:t>
      </w:r>
    </w:p>
    <w:p w:rsidR="004750DC" w:rsidRPr="004750DC" w:rsidRDefault="004750DC" w:rsidP="004750DC">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4750DC">
        <w:rPr>
          <w:sz w:val="26"/>
          <w:szCs w:val="26"/>
        </w:rPr>
        <w:t>Поставить материалы и оборудование, а также осуществить их приемку, разгрузку и хранение в соответствии с обязательствами, предусмотренными Разделом 9 настоящего Договора и дополнительными соглашениями. После окончания работы представить Заказчику отчет о расходовании материалов.</w:t>
      </w:r>
    </w:p>
    <w:p w:rsidR="004750DC" w:rsidRPr="004750DC" w:rsidRDefault="004750DC" w:rsidP="004750DC">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4750DC">
        <w:rPr>
          <w:sz w:val="26"/>
          <w:szCs w:val="26"/>
        </w:rPr>
        <w:t>Возвести на территории строительной площадки при необходимости все временные сооружения, необходимые для надлежащего хранения материалов и оборудования, а также выполнения работ по настоящему Договору.</w:t>
      </w:r>
    </w:p>
    <w:p w:rsidR="004750DC" w:rsidRPr="004750DC" w:rsidRDefault="004750DC" w:rsidP="004750DC">
      <w:pPr>
        <w:widowControl w:val="0"/>
        <w:numPr>
          <w:ilvl w:val="1"/>
          <w:numId w:val="1"/>
        </w:numPr>
        <w:shd w:val="clear" w:color="auto" w:fill="FFFFFF"/>
        <w:tabs>
          <w:tab w:val="left" w:pos="1276"/>
        </w:tabs>
        <w:spacing w:line="276" w:lineRule="auto"/>
        <w:ind w:left="0" w:firstLine="709"/>
        <w:jc w:val="both"/>
        <w:rPr>
          <w:sz w:val="26"/>
          <w:szCs w:val="26"/>
        </w:rPr>
      </w:pPr>
      <w:r w:rsidRPr="004750DC">
        <w:rPr>
          <w:sz w:val="26"/>
          <w:szCs w:val="26"/>
        </w:rPr>
        <w:t>Письменно согласовывать с Заказчиком заключение Договоров с субподрядчиками - выполняющими работы в рамках Договора и поставщиками - организациями выполняющими поставку по договору (согласовывается поставщик, продукция, цена и сроки поставки).</w:t>
      </w:r>
    </w:p>
    <w:p w:rsidR="004750DC" w:rsidRPr="004750DC" w:rsidRDefault="004750DC" w:rsidP="004750DC">
      <w:pPr>
        <w:widowControl w:val="0"/>
        <w:numPr>
          <w:ilvl w:val="1"/>
          <w:numId w:val="1"/>
        </w:numPr>
        <w:shd w:val="clear" w:color="auto" w:fill="FFFFFF"/>
        <w:tabs>
          <w:tab w:val="left" w:pos="1276"/>
        </w:tabs>
        <w:spacing w:line="276" w:lineRule="auto"/>
        <w:ind w:left="0" w:firstLine="709"/>
        <w:jc w:val="both"/>
        <w:rPr>
          <w:sz w:val="26"/>
          <w:szCs w:val="26"/>
        </w:rPr>
      </w:pPr>
      <w:r w:rsidRPr="004750DC">
        <w:rPr>
          <w:sz w:val="26"/>
          <w:szCs w:val="26"/>
        </w:rPr>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№___ к настоящему Договору.</w:t>
      </w:r>
    </w:p>
    <w:p w:rsidR="004750DC" w:rsidRPr="004750DC" w:rsidRDefault="004750DC" w:rsidP="004750DC">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4750DC">
        <w:rPr>
          <w:sz w:val="26"/>
          <w:szCs w:val="26"/>
        </w:rPr>
        <w:lastRenderedPageBreak/>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750DC" w:rsidRPr="004750DC" w:rsidRDefault="004750DC" w:rsidP="004750DC">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4750DC">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750DC" w:rsidRPr="004750DC" w:rsidRDefault="004750DC" w:rsidP="004750DC">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4750DC">
        <w:rPr>
          <w:sz w:val="26"/>
          <w:szCs w:val="26"/>
        </w:rPr>
        <w:t>Вывести в недельный срок со дня подписания акта приемки законченного строительством объекта за пределы строительной площадки свои машины, оборудование, материалы и другое имущество.</w:t>
      </w:r>
    </w:p>
    <w:p w:rsidR="004750DC" w:rsidRPr="004750DC" w:rsidRDefault="004750DC" w:rsidP="004750DC">
      <w:pPr>
        <w:widowControl w:val="0"/>
        <w:numPr>
          <w:ilvl w:val="1"/>
          <w:numId w:val="1"/>
        </w:numPr>
        <w:shd w:val="clear" w:color="auto" w:fill="FFFFFF"/>
        <w:tabs>
          <w:tab w:val="num" w:pos="540"/>
          <w:tab w:val="left" w:pos="709"/>
          <w:tab w:val="left" w:pos="1276"/>
        </w:tabs>
        <w:spacing w:line="276" w:lineRule="auto"/>
        <w:ind w:left="0" w:firstLine="709"/>
        <w:jc w:val="both"/>
        <w:rPr>
          <w:sz w:val="26"/>
          <w:szCs w:val="26"/>
        </w:rPr>
      </w:pPr>
      <w:r w:rsidRPr="004750DC">
        <w:rPr>
          <w:sz w:val="26"/>
          <w:szCs w:val="26"/>
        </w:rPr>
        <w:t>Осуществлять в течение срока производства работ, до дня подписания сторонами акта приемки законченного строительством объекта,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4750DC" w:rsidRPr="004750DC" w:rsidRDefault="004750DC" w:rsidP="004750DC">
      <w:pPr>
        <w:widowControl w:val="0"/>
        <w:numPr>
          <w:ilvl w:val="1"/>
          <w:numId w:val="1"/>
        </w:numPr>
        <w:shd w:val="clear" w:color="auto" w:fill="FFFFFF"/>
        <w:tabs>
          <w:tab w:val="left" w:pos="1276"/>
        </w:tabs>
        <w:spacing w:line="276" w:lineRule="auto"/>
        <w:ind w:left="0" w:firstLine="709"/>
        <w:jc w:val="both"/>
        <w:rPr>
          <w:sz w:val="26"/>
          <w:szCs w:val="26"/>
        </w:rPr>
      </w:pPr>
      <w:r w:rsidRPr="004750DC">
        <w:rPr>
          <w:sz w:val="26"/>
          <w:szCs w:val="26"/>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4750DC" w:rsidRPr="004750DC" w:rsidRDefault="004750DC" w:rsidP="00C44F58">
      <w:pPr>
        <w:widowControl w:val="0"/>
        <w:numPr>
          <w:ilvl w:val="0"/>
          <w:numId w:val="7"/>
        </w:numPr>
        <w:shd w:val="clear" w:color="auto" w:fill="FFFFFF"/>
        <w:tabs>
          <w:tab w:val="left" w:pos="284"/>
          <w:tab w:val="left" w:pos="567"/>
          <w:tab w:val="left" w:pos="1276"/>
        </w:tabs>
        <w:spacing w:line="276" w:lineRule="auto"/>
        <w:ind w:left="0" w:firstLine="0"/>
        <w:jc w:val="both"/>
        <w:rPr>
          <w:sz w:val="26"/>
          <w:szCs w:val="26"/>
        </w:rPr>
      </w:pPr>
      <w:r w:rsidRPr="004750DC">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750DC" w:rsidRPr="004750DC" w:rsidRDefault="004750DC" w:rsidP="00C44F58">
      <w:pPr>
        <w:widowControl w:val="0"/>
        <w:numPr>
          <w:ilvl w:val="0"/>
          <w:numId w:val="7"/>
        </w:numPr>
        <w:shd w:val="clear" w:color="auto" w:fill="FFFFFF"/>
        <w:tabs>
          <w:tab w:val="left" w:pos="284"/>
          <w:tab w:val="left" w:pos="567"/>
          <w:tab w:val="left" w:pos="1276"/>
        </w:tabs>
        <w:spacing w:line="276" w:lineRule="auto"/>
        <w:ind w:left="0" w:firstLine="0"/>
        <w:jc w:val="both"/>
        <w:rPr>
          <w:sz w:val="26"/>
          <w:szCs w:val="26"/>
        </w:rPr>
      </w:pPr>
      <w:r w:rsidRPr="004750DC">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750DC" w:rsidRPr="004750DC" w:rsidRDefault="004750DC" w:rsidP="00C44F58">
      <w:pPr>
        <w:widowControl w:val="0"/>
        <w:numPr>
          <w:ilvl w:val="0"/>
          <w:numId w:val="7"/>
        </w:numPr>
        <w:shd w:val="clear" w:color="auto" w:fill="FFFFFF"/>
        <w:tabs>
          <w:tab w:val="left" w:pos="284"/>
          <w:tab w:val="left" w:pos="567"/>
          <w:tab w:val="left" w:pos="1276"/>
        </w:tabs>
        <w:spacing w:line="276" w:lineRule="auto"/>
        <w:ind w:left="0" w:firstLine="0"/>
        <w:jc w:val="both"/>
        <w:rPr>
          <w:sz w:val="26"/>
          <w:szCs w:val="26"/>
        </w:rPr>
      </w:pPr>
      <w:r w:rsidRPr="004750DC">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750DC" w:rsidRPr="004750DC" w:rsidRDefault="004750DC" w:rsidP="00C44F58">
      <w:pPr>
        <w:widowControl w:val="0"/>
        <w:numPr>
          <w:ilvl w:val="0"/>
          <w:numId w:val="7"/>
        </w:numPr>
        <w:shd w:val="clear" w:color="auto" w:fill="FFFFFF"/>
        <w:tabs>
          <w:tab w:val="left" w:pos="284"/>
          <w:tab w:val="left" w:pos="567"/>
          <w:tab w:val="left" w:pos="1276"/>
        </w:tabs>
        <w:spacing w:line="276" w:lineRule="auto"/>
        <w:ind w:left="0" w:firstLine="0"/>
        <w:jc w:val="both"/>
        <w:rPr>
          <w:sz w:val="26"/>
          <w:szCs w:val="26"/>
        </w:rPr>
      </w:pPr>
      <w:r w:rsidRPr="004750DC">
        <w:rPr>
          <w:sz w:val="26"/>
          <w:szCs w:val="26"/>
        </w:rPr>
        <w:lastRenderedPageBreak/>
        <w:t>акты об освидетельствовании скрытых работ и акты о промежуточной приемке отдельных ответственных конструкций;</w:t>
      </w:r>
    </w:p>
    <w:p w:rsidR="004750DC" w:rsidRPr="004750DC" w:rsidRDefault="004750DC" w:rsidP="00C44F58">
      <w:pPr>
        <w:widowControl w:val="0"/>
        <w:numPr>
          <w:ilvl w:val="0"/>
          <w:numId w:val="7"/>
        </w:numPr>
        <w:shd w:val="clear" w:color="auto" w:fill="FFFFFF"/>
        <w:tabs>
          <w:tab w:val="left" w:pos="284"/>
          <w:tab w:val="left" w:pos="567"/>
          <w:tab w:val="left" w:pos="1276"/>
        </w:tabs>
        <w:spacing w:line="276" w:lineRule="auto"/>
        <w:ind w:left="0" w:firstLine="0"/>
        <w:jc w:val="both"/>
        <w:rPr>
          <w:sz w:val="26"/>
          <w:szCs w:val="26"/>
        </w:rPr>
      </w:pPr>
      <w:r w:rsidRPr="004750DC">
        <w:rPr>
          <w:sz w:val="26"/>
          <w:szCs w:val="26"/>
        </w:rPr>
        <w:t>акты об индивидуальных испытаниях смонтированного оборудования;</w:t>
      </w:r>
    </w:p>
    <w:p w:rsidR="004750DC" w:rsidRPr="004750DC" w:rsidRDefault="004750DC" w:rsidP="00C44F58">
      <w:pPr>
        <w:widowControl w:val="0"/>
        <w:numPr>
          <w:ilvl w:val="0"/>
          <w:numId w:val="7"/>
        </w:numPr>
        <w:shd w:val="clear" w:color="auto" w:fill="FFFFFF"/>
        <w:tabs>
          <w:tab w:val="left" w:pos="284"/>
          <w:tab w:val="left" w:pos="567"/>
          <w:tab w:val="left" w:pos="1276"/>
        </w:tabs>
        <w:spacing w:line="276" w:lineRule="auto"/>
        <w:ind w:left="0" w:firstLine="0"/>
        <w:jc w:val="both"/>
        <w:rPr>
          <w:sz w:val="26"/>
          <w:szCs w:val="26"/>
        </w:rPr>
      </w:pPr>
      <w:r w:rsidRPr="004750DC">
        <w:rPr>
          <w:sz w:val="26"/>
          <w:szCs w:val="26"/>
        </w:rPr>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750DC" w:rsidRPr="004750DC" w:rsidRDefault="004750DC" w:rsidP="004750DC">
      <w:pPr>
        <w:widowControl w:val="0"/>
        <w:numPr>
          <w:ilvl w:val="1"/>
          <w:numId w:val="1"/>
        </w:numPr>
        <w:shd w:val="clear" w:color="auto" w:fill="FFFFFF"/>
        <w:tabs>
          <w:tab w:val="num" w:pos="0"/>
          <w:tab w:val="left" w:pos="567"/>
          <w:tab w:val="left" w:pos="1276"/>
        </w:tabs>
        <w:spacing w:line="276" w:lineRule="auto"/>
        <w:ind w:left="0" w:firstLine="709"/>
        <w:contextualSpacing/>
        <w:jc w:val="both"/>
        <w:rPr>
          <w:sz w:val="26"/>
          <w:szCs w:val="26"/>
        </w:rPr>
      </w:pPr>
      <w:r w:rsidRPr="004750DC">
        <w:rPr>
          <w:sz w:val="26"/>
          <w:szCs w:val="26"/>
        </w:rPr>
        <w:t>Всю исполнительную документацию, касающуюся эксплуатации и использования объекта передать по факту его готовности вместе с актами выполненных работ (форма КС-2).</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Незамедлительно известить Заказчика и до получения от него указаний приостановить работы при обнаружении:</w:t>
      </w:r>
    </w:p>
    <w:p w:rsidR="004750DC" w:rsidRPr="004750DC" w:rsidRDefault="004750DC" w:rsidP="00C44F58">
      <w:pPr>
        <w:widowControl w:val="0"/>
        <w:numPr>
          <w:ilvl w:val="0"/>
          <w:numId w:val="8"/>
        </w:numPr>
        <w:shd w:val="clear" w:color="auto" w:fill="FFFFFF"/>
        <w:tabs>
          <w:tab w:val="left" w:pos="284"/>
          <w:tab w:val="num" w:pos="540"/>
          <w:tab w:val="left" w:pos="851"/>
          <w:tab w:val="left" w:pos="1276"/>
        </w:tabs>
        <w:ind w:left="0" w:firstLine="0"/>
        <w:jc w:val="both"/>
        <w:rPr>
          <w:sz w:val="26"/>
          <w:szCs w:val="26"/>
        </w:rPr>
      </w:pPr>
      <w:r w:rsidRPr="004750DC">
        <w:rPr>
          <w:sz w:val="26"/>
          <w:szCs w:val="26"/>
        </w:rPr>
        <w:t>возможности неблагоприятных для Заказчика последствий выполнения его указаний о способе выполнения работы;</w:t>
      </w:r>
    </w:p>
    <w:p w:rsidR="004750DC" w:rsidRPr="004750DC" w:rsidRDefault="004750DC" w:rsidP="00C44F58">
      <w:pPr>
        <w:widowControl w:val="0"/>
        <w:numPr>
          <w:ilvl w:val="0"/>
          <w:numId w:val="8"/>
        </w:numPr>
        <w:shd w:val="clear" w:color="auto" w:fill="FFFFFF"/>
        <w:tabs>
          <w:tab w:val="left" w:pos="284"/>
          <w:tab w:val="num" w:pos="540"/>
          <w:tab w:val="left" w:pos="851"/>
          <w:tab w:val="left" w:pos="1276"/>
        </w:tabs>
        <w:ind w:left="0" w:firstLine="0"/>
        <w:jc w:val="both"/>
        <w:rPr>
          <w:sz w:val="26"/>
          <w:szCs w:val="26"/>
        </w:rPr>
      </w:pPr>
      <w:r w:rsidRPr="004750DC">
        <w:rPr>
          <w:sz w:val="26"/>
          <w:szCs w:val="26"/>
        </w:rPr>
        <w:t>иных, независящих от Подрядчика обстоятельств, угрожающих годности или прочности результатов выполняемой работы;</w:t>
      </w:r>
    </w:p>
    <w:p w:rsidR="004750DC" w:rsidRPr="004750DC" w:rsidRDefault="004750DC" w:rsidP="00C44F58">
      <w:pPr>
        <w:widowControl w:val="0"/>
        <w:numPr>
          <w:ilvl w:val="0"/>
          <w:numId w:val="8"/>
        </w:numPr>
        <w:shd w:val="clear" w:color="auto" w:fill="FFFFFF"/>
        <w:tabs>
          <w:tab w:val="left" w:pos="284"/>
          <w:tab w:val="num" w:pos="540"/>
          <w:tab w:val="left" w:pos="851"/>
          <w:tab w:val="left" w:pos="1276"/>
        </w:tabs>
        <w:ind w:left="0" w:firstLine="0"/>
        <w:jc w:val="both"/>
        <w:rPr>
          <w:sz w:val="26"/>
          <w:szCs w:val="26"/>
        </w:rPr>
      </w:pPr>
      <w:r w:rsidRPr="004750DC">
        <w:rPr>
          <w:sz w:val="26"/>
          <w:szCs w:val="26"/>
        </w:rPr>
        <w:t>иных обстоятельств, способных повлечь за собой изменение сроков или стоимости выполняемых работ.</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p>
    <w:p w:rsidR="004750DC" w:rsidRPr="004750DC" w:rsidRDefault="004750DC" w:rsidP="004750DC">
      <w:pPr>
        <w:numPr>
          <w:ilvl w:val="1"/>
          <w:numId w:val="1"/>
        </w:numPr>
        <w:tabs>
          <w:tab w:val="num" w:pos="0"/>
          <w:tab w:val="left" w:pos="1276"/>
        </w:tabs>
        <w:ind w:left="0" w:firstLine="720"/>
        <w:contextualSpacing/>
        <w:jc w:val="both"/>
        <w:rPr>
          <w:sz w:val="26"/>
          <w:szCs w:val="26"/>
        </w:rPr>
      </w:pPr>
      <w:r w:rsidRPr="004750DC">
        <w:rPr>
          <w:sz w:val="26"/>
          <w:szCs w:val="26"/>
        </w:rPr>
        <w:t xml:space="preserve">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4750DC" w:rsidRPr="004750DC" w:rsidRDefault="004750DC" w:rsidP="004750DC">
      <w:pPr>
        <w:widowControl w:val="0"/>
        <w:numPr>
          <w:ilvl w:val="1"/>
          <w:numId w:val="1"/>
        </w:numPr>
        <w:shd w:val="clear" w:color="auto" w:fill="FFFFFF"/>
        <w:tabs>
          <w:tab w:val="num" w:pos="540"/>
          <w:tab w:val="left" w:pos="1276"/>
        </w:tabs>
        <w:ind w:left="0" w:firstLine="709"/>
        <w:jc w:val="both"/>
        <w:rPr>
          <w:sz w:val="26"/>
          <w:szCs w:val="26"/>
        </w:rPr>
      </w:pPr>
      <w:r w:rsidRPr="004750DC">
        <w:rPr>
          <w:sz w:val="26"/>
          <w:szCs w:val="26"/>
        </w:rPr>
        <w:lastRenderedPageBreak/>
        <w:t>Не позднее 5 (пяти) календарных дней с момента заключения Договора предоставить Заказчику информацию (по форме, указанной в приложении №___ к настоящему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4750DC">
        <w:rPr>
          <w:i/>
          <w:sz w:val="26"/>
          <w:szCs w:val="26"/>
        </w:rPr>
        <w:t xml:space="preserve"> </w:t>
      </w:r>
      <w:r w:rsidRPr="004750DC">
        <w:rPr>
          <w:sz w:val="26"/>
          <w:szCs w:val="26"/>
        </w:rPr>
        <w:t>соответствующего уведомления Заказчика, если иной срок не указан в уведомлении.</w:t>
      </w:r>
    </w:p>
    <w:p w:rsidR="004750DC" w:rsidRPr="004750DC" w:rsidRDefault="004750DC" w:rsidP="004750DC">
      <w:pPr>
        <w:widowControl w:val="0"/>
        <w:numPr>
          <w:ilvl w:val="1"/>
          <w:numId w:val="1"/>
        </w:numPr>
        <w:shd w:val="clear" w:color="auto" w:fill="FFFFFF"/>
        <w:tabs>
          <w:tab w:val="left" w:pos="426"/>
          <w:tab w:val="left" w:pos="709"/>
          <w:tab w:val="left" w:pos="900"/>
          <w:tab w:val="left" w:pos="1276"/>
        </w:tabs>
        <w:ind w:left="0" w:firstLine="709"/>
        <w:jc w:val="both"/>
        <w:rPr>
          <w:sz w:val="26"/>
          <w:szCs w:val="26"/>
        </w:rPr>
      </w:pPr>
      <w:r w:rsidRPr="004750DC">
        <w:rPr>
          <w:bCs/>
          <w:sz w:val="26"/>
          <w:szCs w:val="26"/>
        </w:rPr>
        <w:t>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В течение 5 (пяти) рабочих дней с момента получения от Заказчика уточненного Технического задания (п. 1.2. договора) направить Заказчику подписанное со своей стороны дополнительное соглашение на выполнение работ согласно уточненного Технического задания с приложением Графика выполнения работ и Сводной таблицы стоимости работ (с приложением локальных смет).</w:t>
      </w:r>
    </w:p>
    <w:p w:rsidR="004750DC" w:rsidRPr="004750DC" w:rsidRDefault="004750DC" w:rsidP="004750DC">
      <w:pPr>
        <w:widowControl w:val="0"/>
        <w:numPr>
          <w:ilvl w:val="1"/>
          <w:numId w:val="1"/>
        </w:numPr>
        <w:shd w:val="clear" w:color="auto" w:fill="FFFFFF"/>
        <w:tabs>
          <w:tab w:val="num" w:pos="0"/>
          <w:tab w:val="left" w:pos="709"/>
          <w:tab w:val="left" w:pos="900"/>
          <w:tab w:val="left" w:pos="1276"/>
        </w:tabs>
        <w:ind w:left="0" w:firstLine="710"/>
        <w:jc w:val="both"/>
        <w:rPr>
          <w:bCs/>
          <w:sz w:val="26"/>
          <w:szCs w:val="26"/>
        </w:rPr>
      </w:pPr>
      <w:r w:rsidRPr="004750DC">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4750DC" w:rsidRPr="004750DC" w:rsidRDefault="004750DC" w:rsidP="004750DC">
      <w:pPr>
        <w:widowControl w:val="0"/>
        <w:numPr>
          <w:ilvl w:val="1"/>
          <w:numId w:val="1"/>
        </w:numPr>
        <w:shd w:val="clear" w:color="auto" w:fill="FFFFFF"/>
        <w:tabs>
          <w:tab w:val="num" w:pos="0"/>
          <w:tab w:val="left" w:pos="709"/>
          <w:tab w:val="left" w:pos="1276"/>
        </w:tabs>
        <w:ind w:left="0" w:firstLine="710"/>
        <w:jc w:val="both"/>
        <w:rPr>
          <w:sz w:val="26"/>
          <w:szCs w:val="26"/>
        </w:rPr>
      </w:pPr>
      <w:r w:rsidRPr="004750DC">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 xml:space="preserve">Соблюдать все экологические и социальные требования проекта,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w:t>
      </w:r>
      <w:r w:rsidRPr="004750DC">
        <w:rPr>
          <w:sz w:val="26"/>
          <w:szCs w:val="26"/>
        </w:rPr>
        <w:lastRenderedPageBreak/>
        <w:t>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4750DC" w:rsidRPr="004750DC" w:rsidRDefault="004750DC" w:rsidP="004750DC">
      <w:pPr>
        <w:widowControl w:val="0"/>
        <w:numPr>
          <w:ilvl w:val="1"/>
          <w:numId w:val="1"/>
        </w:numPr>
        <w:tabs>
          <w:tab w:val="num" w:pos="540"/>
          <w:tab w:val="left" w:pos="709"/>
          <w:tab w:val="left" w:pos="1276"/>
        </w:tabs>
        <w:ind w:left="0" w:firstLine="709"/>
        <w:jc w:val="both"/>
        <w:rPr>
          <w:sz w:val="26"/>
          <w:szCs w:val="26"/>
        </w:rPr>
      </w:pPr>
      <w:r w:rsidRPr="004750DC">
        <w:rPr>
          <w:sz w:val="26"/>
          <w:szCs w:val="26"/>
        </w:rPr>
        <w:t>Работники Подрядчика и субподрядных организаций должны быть аттестованы для работы на соответствующих видах работ, производимых на объекте, указанного в п. 1.1. настоящего Договора,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4750DC" w:rsidRPr="004750DC" w:rsidRDefault="004750DC" w:rsidP="004750DC">
      <w:pPr>
        <w:widowControl w:val="0"/>
        <w:numPr>
          <w:ilvl w:val="1"/>
          <w:numId w:val="1"/>
        </w:numPr>
        <w:tabs>
          <w:tab w:val="num" w:pos="540"/>
          <w:tab w:val="left" w:pos="709"/>
          <w:tab w:val="left" w:pos="1276"/>
        </w:tabs>
        <w:ind w:left="0" w:firstLine="709"/>
        <w:jc w:val="both"/>
        <w:rPr>
          <w:sz w:val="26"/>
          <w:szCs w:val="26"/>
        </w:rPr>
      </w:pPr>
      <w:r w:rsidRPr="004750DC">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Проводить со своими работниками и субподрядчиками мероприятия, установленные правилами СУОТ АО «ДРСК», на территории Заказчика (День Охраны труда, День культуры производства и т.п.).</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Соблюдать правила охраны труда (ПОТ), организовать безопасность всех лиц, уполномоченных находиться на территории (строительной площадки).</w:t>
      </w:r>
    </w:p>
    <w:p w:rsidR="004750DC" w:rsidRPr="004750DC" w:rsidRDefault="004750DC" w:rsidP="004750DC">
      <w:pPr>
        <w:widowControl w:val="0"/>
        <w:numPr>
          <w:ilvl w:val="1"/>
          <w:numId w:val="1"/>
        </w:numPr>
        <w:shd w:val="clear" w:color="auto" w:fill="FFFFFF"/>
        <w:tabs>
          <w:tab w:val="num" w:pos="540"/>
          <w:tab w:val="left" w:pos="709"/>
          <w:tab w:val="left" w:pos="1276"/>
        </w:tabs>
        <w:ind w:left="0" w:firstLine="709"/>
        <w:jc w:val="both"/>
        <w:rPr>
          <w:sz w:val="26"/>
          <w:szCs w:val="26"/>
        </w:rPr>
      </w:pPr>
      <w:r w:rsidRPr="004750DC">
        <w:rPr>
          <w:sz w:val="26"/>
          <w:szCs w:val="26"/>
        </w:rPr>
        <w:t>При производстве работ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АО «ДРСК», другими требованиями, которые Заказчик определил Подрядчику, а именно:</w:t>
      </w:r>
    </w:p>
    <w:p w:rsidR="004750DC" w:rsidRPr="004750DC" w:rsidRDefault="004750DC" w:rsidP="00C44F58">
      <w:pPr>
        <w:widowControl w:val="0"/>
        <w:numPr>
          <w:ilvl w:val="0"/>
          <w:numId w:val="9"/>
        </w:numPr>
        <w:shd w:val="clear" w:color="auto" w:fill="FFFFFF"/>
        <w:tabs>
          <w:tab w:val="num" w:pos="0"/>
          <w:tab w:val="left" w:pos="709"/>
          <w:tab w:val="left" w:pos="1276"/>
        </w:tabs>
        <w:ind w:left="0" w:firstLine="284"/>
        <w:contextualSpacing/>
        <w:jc w:val="both"/>
        <w:rPr>
          <w:sz w:val="26"/>
          <w:szCs w:val="26"/>
        </w:rPr>
      </w:pPr>
      <w:r w:rsidRPr="004750DC">
        <w:rPr>
          <w:sz w:val="26"/>
          <w:szCs w:val="26"/>
        </w:rPr>
        <w:t>соблюдение требований экологической политики 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АО «ДРСК»;</w:t>
      </w:r>
    </w:p>
    <w:p w:rsidR="004750DC" w:rsidRPr="004750DC" w:rsidRDefault="004750DC" w:rsidP="00C44F58">
      <w:pPr>
        <w:widowControl w:val="0"/>
        <w:numPr>
          <w:ilvl w:val="0"/>
          <w:numId w:val="9"/>
        </w:numPr>
        <w:shd w:val="clear" w:color="auto" w:fill="FFFFFF"/>
        <w:tabs>
          <w:tab w:val="num" w:pos="0"/>
          <w:tab w:val="left" w:pos="709"/>
          <w:tab w:val="left" w:pos="1276"/>
        </w:tabs>
        <w:ind w:left="0" w:firstLine="284"/>
        <w:contextualSpacing/>
        <w:jc w:val="both"/>
        <w:rPr>
          <w:sz w:val="26"/>
          <w:szCs w:val="26"/>
        </w:rPr>
      </w:pPr>
      <w:r w:rsidRPr="004750DC">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750DC" w:rsidRPr="004750DC" w:rsidRDefault="004750DC" w:rsidP="00C44F58">
      <w:pPr>
        <w:widowControl w:val="0"/>
        <w:numPr>
          <w:ilvl w:val="0"/>
          <w:numId w:val="9"/>
        </w:numPr>
        <w:shd w:val="clear" w:color="auto" w:fill="FFFFFF"/>
        <w:tabs>
          <w:tab w:val="num" w:pos="0"/>
          <w:tab w:val="left" w:pos="709"/>
          <w:tab w:val="left" w:pos="1276"/>
        </w:tabs>
        <w:ind w:left="0" w:firstLine="284"/>
        <w:contextualSpacing/>
        <w:jc w:val="both"/>
        <w:rPr>
          <w:sz w:val="26"/>
          <w:szCs w:val="26"/>
        </w:rPr>
      </w:pPr>
      <w:r w:rsidRPr="004750DC">
        <w:rPr>
          <w:sz w:val="26"/>
          <w:szCs w:val="26"/>
        </w:rPr>
        <w:t>предотвращать любые негативные воздействие на окружающую среду;</w:t>
      </w:r>
    </w:p>
    <w:p w:rsidR="004750DC" w:rsidRPr="004750DC" w:rsidRDefault="004750DC" w:rsidP="00C44F58">
      <w:pPr>
        <w:widowControl w:val="0"/>
        <w:numPr>
          <w:ilvl w:val="0"/>
          <w:numId w:val="9"/>
        </w:numPr>
        <w:shd w:val="clear" w:color="auto" w:fill="FFFFFF"/>
        <w:tabs>
          <w:tab w:val="num" w:pos="0"/>
          <w:tab w:val="left" w:pos="709"/>
          <w:tab w:val="left" w:pos="1276"/>
        </w:tabs>
        <w:ind w:left="0" w:firstLine="284"/>
        <w:contextualSpacing/>
        <w:jc w:val="both"/>
        <w:rPr>
          <w:sz w:val="26"/>
          <w:szCs w:val="26"/>
        </w:rPr>
      </w:pPr>
      <w:r w:rsidRPr="004750DC">
        <w:rPr>
          <w:sz w:val="26"/>
          <w:szCs w:val="26"/>
        </w:rPr>
        <w:lastRenderedPageBreak/>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750DC" w:rsidRPr="004750DC" w:rsidRDefault="004750DC" w:rsidP="00C44F58">
      <w:pPr>
        <w:widowControl w:val="0"/>
        <w:numPr>
          <w:ilvl w:val="0"/>
          <w:numId w:val="9"/>
        </w:numPr>
        <w:shd w:val="clear" w:color="auto" w:fill="FFFFFF"/>
        <w:tabs>
          <w:tab w:val="num" w:pos="0"/>
          <w:tab w:val="left" w:pos="709"/>
          <w:tab w:val="left" w:pos="1276"/>
        </w:tabs>
        <w:ind w:left="0" w:firstLine="284"/>
        <w:contextualSpacing/>
        <w:jc w:val="both"/>
        <w:rPr>
          <w:sz w:val="26"/>
          <w:szCs w:val="26"/>
        </w:rPr>
      </w:pPr>
      <w:r w:rsidRPr="004750DC">
        <w:rPr>
          <w:sz w:val="26"/>
          <w:szCs w:val="26"/>
        </w:rPr>
        <w:t>после выполнения работ Подрядчик обязан провести работы по рекультивации земель;</w:t>
      </w:r>
    </w:p>
    <w:p w:rsidR="004750DC" w:rsidRPr="004750DC" w:rsidRDefault="004750DC" w:rsidP="00C44F58">
      <w:pPr>
        <w:widowControl w:val="0"/>
        <w:numPr>
          <w:ilvl w:val="0"/>
          <w:numId w:val="9"/>
        </w:numPr>
        <w:shd w:val="clear" w:color="auto" w:fill="FFFFFF"/>
        <w:tabs>
          <w:tab w:val="num" w:pos="0"/>
          <w:tab w:val="left" w:pos="709"/>
          <w:tab w:val="left" w:pos="1276"/>
        </w:tabs>
        <w:ind w:left="0" w:firstLine="284"/>
        <w:contextualSpacing/>
        <w:jc w:val="both"/>
        <w:rPr>
          <w:sz w:val="26"/>
          <w:szCs w:val="26"/>
        </w:rPr>
      </w:pPr>
      <w:r w:rsidRPr="004750DC">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4750DC" w:rsidRPr="004750DC" w:rsidRDefault="004750DC" w:rsidP="004750DC">
      <w:pPr>
        <w:widowControl w:val="0"/>
        <w:numPr>
          <w:ilvl w:val="1"/>
          <w:numId w:val="1"/>
        </w:numPr>
        <w:shd w:val="clear" w:color="auto" w:fill="FFFFFF"/>
        <w:tabs>
          <w:tab w:val="num" w:pos="0"/>
          <w:tab w:val="left" w:pos="709"/>
          <w:tab w:val="left" w:pos="1276"/>
        </w:tabs>
        <w:ind w:left="0" w:firstLine="710"/>
        <w:contextualSpacing/>
        <w:jc w:val="both"/>
        <w:rPr>
          <w:sz w:val="26"/>
          <w:szCs w:val="26"/>
        </w:rPr>
      </w:pPr>
      <w:r w:rsidRPr="004750DC">
        <w:rPr>
          <w:sz w:val="26"/>
          <w:szCs w:val="26"/>
        </w:rPr>
        <w:t>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4750DC" w:rsidRPr="004750DC" w:rsidRDefault="004750DC" w:rsidP="004750DC">
      <w:pPr>
        <w:widowControl w:val="0"/>
        <w:numPr>
          <w:ilvl w:val="1"/>
          <w:numId w:val="1"/>
        </w:numPr>
        <w:shd w:val="clear" w:color="auto" w:fill="FFFFFF"/>
        <w:tabs>
          <w:tab w:val="num" w:pos="0"/>
          <w:tab w:val="left" w:pos="709"/>
          <w:tab w:val="left" w:pos="1276"/>
        </w:tabs>
        <w:ind w:left="0" w:firstLine="710"/>
        <w:contextualSpacing/>
        <w:jc w:val="both"/>
        <w:rPr>
          <w:sz w:val="26"/>
          <w:szCs w:val="26"/>
        </w:rPr>
      </w:pPr>
      <w:r w:rsidRPr="004750DC">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4750DC" w:rsidRPr="004750DC" w:rsidRDefault="004750DC" w:rsidP="004750DC">
      <w:pPr>
        <w:widowControl w:val="0"/>
        <w:numPr>
          <w:ilvl w:val="1"/>
          <w:numId w:val="1"/>
        </w:numPr>
        <w:shd w:val="clear" w:color="auto" w:fill="FFFFFF"/>
        <w:tabs>
          <w:tab w:val="num" w:pos="0"/>
          <w:tab w:val="left" w:pos="709"/>
          <w:tab w:val="left" w:pos="1276"/>
        </w:tabs>
        <w:ind w:left="0" w:firstLine="710"/>
        <w:contextualSpacing/>
        <w:jc w:val="both"/>
        <w:rPr>
          <w:sz w:val="26"/>
          <w:szCs w:val="26"/>
        </w:rPr>
      </w:pPr>
      <w:r w:rsidRPr="004750DC">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 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4750DC" w:rsidRPr="004750DC" w:rsidRDefault="004750DC" w:rsidP="004750DC">
      <w:pPr>
        <w:widowControl w:val="0"/>
        <w:numPr>
          <w:ilvl w:val="1"/>
          <w:numId w:val="1"/>
        </w:numPr>
        <w:shd w:val="clear" w:color="auto" w:fill="FFFFFF"/>
        <w:tabs>
          <w:tab w:val="num" w:pos="0"/>
          <w:tab w:val="left" w:pos="709"/>
          <w:tab w:val="left" w:pos="1276"/>
        </w:tabs>
        <w:ind w:left="0" w:firstLine="709"/>
        <w:contextualSpacing/>
        <w:jc w:val="both"/>
        <w:rPr>
          <w:color w:val="000000" w:themeColor="text1"/>
          <w:sz w:val="26"/>
          <w:szCs w:val="26"/>
        </w:rPr>
      </w:pPr>
      <w:r w:rsidRPr="004750DC">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4750DC" w:rsidRPr="004750DC" w:rsidRDefault="004750DC" w:rsidP="004750DC">
      <w:pPr>
        <w:widowControl w:val="0"/>
        <w:numPr>
          <w:ilvl w:val="1"/>
          <w:numId w:val="1"/>
        </w:numPr>
        <w:shd w:val="clear" w:color="auto" w:fill="FFFFFF"/>
        <w:tabs>
          <w:tab w:val="num" w:pos="0"/>
          <w:tab w:val="left" w:pos="709"/>
          <w:tab w:val="left" w:pos="1276"/>
        </w:tabs>
        <w:ind w:left="0" w:firstLine="709"/>
        <w:contextualSpacing/>
        <w:jc w:val="both"/>
        <w:rPr>
          <w:color w:val="000000" w:themeColor="text1"/>
          <w:sz w:val="26"/>
          <w:szCs w:val="26"/>
        </w:rPr>
      </w:pPr>
      <w:r w:rsidRPr="004750DC">
        <w:rPr>
          <w:color w:val="000000" w:themeColor="text1"/>
          <w:sz w:val="26"/>
          <w:szCs w:val="26"/>
        </w:rPr>
        <w:t>Обеспечить наличие допусков, лицензий и разрешений, необхо</w:t>
      </w:r>
      <w:r w:rsidRPr="004750DC">
        <w:rPr>
          <w:color w:val="000000" w:themeColor="text1"/>
          <w:sz w:val="26"/>
          <w:szCs w:val="26"/>
        </w:rPr>
        <w:lastRenderedPageBreak/>
        <w:t>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4750DC" w:rsidRPr="004750DC" w:rsidRDefault="004750DC" w:rsidP="004750DC">
      <w:pPr>
        <w:widowControl w:val="0"/>
        <w:tabs>
          <w:tab w:val="left" w:pos="1276"/>
        </w:tabs>
        <w:ind w:firstLine="709"/>
        <w:jc w:val="both"/>
        <w:rPr>
          <w:color w:val="000000" w:themeColor="text1"/>
          <w:sz w:val="26"/>
          <w:szCs w:val="26"/>
        </w:rPr>
      </w:pPr>
      <w:r w:rsidRPr="004750DC">
        <w:rPr>
          <w:color w:val="000000" w:themeColor="text1"/>
          <w:sz w:val="26"/>
          <w:szCs w:val="26"/>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4750DC" w:rsidRPr="004750DC" w:rsidRDefault="004750DC" w:rsidP="004750DC">
      <w:pPr>
        <w:widowControl w:val="0"/>
        <w:tabs>
          <w:tab w:val="left" w:pos="1276"/>
        </w:tabs>
        <w:ind w:firstLine="709"/>
        <w:jc w:val="both"/>
        <w:rPr>
          <w:color w:val="000000" w:themeColor="text1"/>
          <w:sz w:val="26"/>
          <w:szCs w:val="26"/>
        </w:rPr>
      </w:pPr>
      <w:r w:rsidRPr="004750DC">
        <w:rPr>
          <w:color w:val="000000" w:themeColor="text1"/>
          <w:sz w:val="26"/>
          <w:szCs w:val="26"/>
        </w:rPr>
        <w:t>3.41.</w:t>
      </w:r>
      <w:r w:rsidRPr="004750DC">
        <w:rPr>
          <w:color w:val="000000" w:themeColor="text1"/>
          <w:sz w:val="26"/>
          <w:szCs w:val="26"/>
        </w:rPr>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4750DC" w:rsidRPr="004750DC" w:rsidRDefault="004750DC" w:rsidP="004750DC">
      <w:pPr>
        <w:widowControl w:val="0"/>
        <w:tabs>
          <w:tab w:val="left" w:pos="1276"/>
        </w:tabs>
        <w:ind w:firstLine="709"/>
        <w:jc w:val="both"/>
        <w:rPr>
          <w:color w:val="000000" w:themeColor="text1"/>
          <w:sz w:val="26"/>
          <w:szCs w:val="26"/>
        </w:rPr>
      </w:pPr>
      <w:r w:rsidRPr="004750DC">
        <w:rPr>
          <w:color w:val="000000" w:themeColor="text1"/>
          <w:sz w:val="26"/>
          <w:szCs w:val="26"/>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4750DC" w:rsidRPr="004750DC" w:rsidRDefault="004750DC" w:rsidP="004750DC">
      <w:pPr>
        <w:widowControl w:val="0"/>
        <w:tabs>
          <w:tab w:val="left" w:pos="1276"/>
        </w:tabs>
        <w:ind w:firstLine="709"/>
        <w:jc w:val="both"/>
        <w:rPr>
          <w:color w:val="000000" w:themeColor="text1"/>
          <w:sz w:val="26"/>
          <w:szCs w:val="26"/>
        </w:rPr>
      </w:pPr>
      <w:r w:rsidRPr="004750DC">
        <w:rPr>
          <w:color w:val="000000" w:themeColor="text1"/>
          <w:sz w:val="26"/>
          <w:szCs w:val="26"/>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4750DC" w:rsidRPr="004750DC" w:rsidRDefault="004750DC" w:rsidP="004750DC">
      <w:pPr>
        <w:widowControl w:val="0"/>
        <w:tabs>
          <w:tab w:val="left" w:pos="1276"/>
        </w:tabs>
        <w:ind w:firstLine="709"/>
        <w:jc w:val="both"/>
        <w:rPr>
          <w:color w:val="000000" w:themeColor="text1"/>
          <w:sz w:val="26"/>
          <w:szCs w:val="26"/>
        </w:rPr>
      </w:pPr>
      <w:r w:rsidRPr="004750DC">
        <w:rPr>
          <w:color w:val="000000" w:themeColor="text1"/>
          <w:sz w:val="26"/>
          <w:szCs w:val="26"/>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4750DC" w:rsidRPr="004750DC" w:rsidRDefault="004750DC" w:rsidP="004750DC">
      <w:pPr>
        <w:widowControl w:val="0"/>
        <w:tabs>
          <w:tab w:val="left" w:pos="1276"/>
        </w:tabs>
        <w:ind w:firstLine="709"/>
        <w:jc w:val="both"/>
        <w:rPr>
          <w:color w:val="000000" w:themeColor="text1"/>
          <w:sz w:val="26"/>
          <w:szCs w:val="26"/>
        </w:rPr>
      </w:pPr>
      <w:r w:rsidRPr="004750DC">
        <w:rPr>
          <w:color w:val="000000" w:themeColor="text1"/>
          <w:sz w:val="26"/>
          <w:szCs w:val="26"/>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750DC" w:rsidRPr="004750DC" w:rsidRDefault="004750DC" w:rsidP="004750DC">
      <w:pPr>
        <w:shd w:val="clear" w:color="auto" w:fill="FFFFFF"/>
        <w:tabs>
          <w:tab w:val="left" w:pos="1418"/>
        </w:tabs>
        <w:ind w:firstLine="709"/>
        <w:contextualSpacing/>
        <w:jc w:val="both"/>
        <w:rPr>
          <w:sz w:val="26"/>
          <w:szCs w:val="26"/>
        </w:rPr>
      </w:pPr>
      <w:r w:rsidRPr="004750DC">
        <w:rPr>
          <w:sz w:val="26"/>
          <w:szCs w:val="26"/>
        </w:rPr>
        <w:t xml:space="preserve">3.42. В срок не позднее 14 (четырнадцати) календарных дней с даты вступления Договора в силу заключить договор страхования со страховой </w:t>
      </w:r>
      <w:r w:rsidRPr="004750DC">
        <w:rPr>
          <w:sz w:val="26"/>
          <w:szCs w:val="26"/>
        </w:rPr>
        <w:lastRenderedPageBreak/>
        <w:t xml:space="preserve">компанией, удовлетворяющей Требованиям к страховой компании и в соответствии с существенными условиями договора страхования (Приложение № 8 к Договору), представив Заказчику копию указанного договора. </w:t>
      </w:r>
    </w:p>
    <w:p w:rsidR="004750DC" w:rsidRPr="004750DC" w:rsidRDefault="004750DC" w:rsidP="004750DC">
      <w:pPr>
        <w:shd w:val="clear" w:color="auto" w:fill="FFFFFF"/>
        <w:tabs>
          <w:tab w:val="left" w:pos="1418"/>
        </w:tabs>
        <w:ind w:firstLine="709"/>
        <w:jc w:val="both"/>
        <w:rPr>
          <w:sz w:val="26"/>
          <w:szCs w:val="26"/>
        </w:rPr>
      </w:pPr>
      <w:r w:rsidRPr="004750DC">
        <w:rPr>
          <w:sz w:val="26"/>
          <w:szCs w:val="26"/>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750DC" w:rsidRPr="004750DC" w:rsidRDefault="004750DC" w:rsidP="004750DC">
      <w:pPr>
        <w:shd w:val="clear" w:color="auto" w:fill="FFFFFF"/>
        <w:tabs>
          <w:tab w:val="left" w:pos="1418"/>
        </w:tabs>
        <w:ind w:firstLine="709"/>
        <w:jc w:val="both"/>
        <w:rPr>
          <w:sz w:val="26"/>
          <w:szCs w:val="26"/>
        </w:rPr>
      </w:pPr>
      <w:r w:rsidRPr="004750DC">
        <w:rPr>
          <w:sz w:val="26"/>
          <w:szCs w:val="26"/>
        </w:rPr>
        <w:t xml:space="preserve">3.43. Оплатить страховую премию в порядке и на условиях, предусмотренных договором страхования, заключенным в соответствии с пунктом 3.39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4750DC" w:rsidRPr="004750DC" w:rsidRDefault="004750DC" w:rsidP="004750DC">
      <w:pPr>
        <w:shd w:val="clear" w:color="auto" w:fill="FFFFFF"/>
        <w:tabs>
          <w:tab w:val="left" w:pos="1418"/>
        </w:tabs>
        <w:ind w:firstLine="709"/>
        <w:jc w:val="both"/>
        <w:rPr>
          <w:sz w:val="26"/>
          <w:szCs w:val="26"/>
        </w:rPr>
      </w:pPr>
      <w:r w:rsidRPr="004750DC">
        <w:rPr>
          <w:sz w:val="26"/>
          <w:szCs w:val="26"/>
        </w:rPr>
        <w:t>3.44. Направлять Заказчику копию всей переписки, связанной с исполнением договора страхования, заключенного в соответствии с пунктом 3.39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4750DC" w:rsidRPr="004750DC" w:rsidRDefault="004750DC" w:rsidP="004750DC">
      <w:pPr>
        <w:shd w:val="clear" w:color="auto" w:fill="FFFFFF"/>
        <w:tabs>
          <w:tab w:val="left" w:pos="1418"/>
        </w:tabs>
        <w:ind w:firstLine="709"/>
        <w:jc w:val="both"/>
        <w:rPr>
          <w:sz w:val="26"/>
          <w:szCs w:val="26"/>
        </w:rPr>
      </w:pPr>
    </w:p>
    <w:p w:rsidR="004750DC" w:rsidRPr="004750DC" w:rsidRDefault="004750DC" w:rsidP="004750DC">
      <w:pPr>
        <w:widowControl w:val="0"/>
        <w:numPr>
          <w:ilvl w:val="0"/>
          <w:numId w:val="2"/>
        </w:numPr>
        <w:shd w:val="clear" w:color="auto" w:fill="FFFFFF"/>
        <w:tabs>
          <w:tab w:val="left" w:pos="0"/>
        </w:tabs>
        <w:ind w:left="0" w:firstLine="993"/>
        <w:jc w:val="center"/>
        <w:rPr>
          <w:b/>
          <w:bCs/>
          <w:sz w:val="26"/>
          <w:szCs w:val="26"/>
        </w:rPr>
      </w:pPr>
      <w:r w:rsidRPr="004750DC">
        <w:rPr>
          <w:b/>
          <w:bCs/>
          <w:sz w:val="26"/>
          <w:szCs w:val="26"/>
        </w:rPr>
        <w:t>Права и обязательства Заказчика</w:t>
      </w:r>
    </w:p>
    <w:p w:rsidR="004750DC" w:rsidRPr="004750DC" w:rsidRDefault="004750DC" w:rsidP="00C44F58">
      <w:pPr>
        <w:widowControl w:val="0"/>
        <w:numPr>
          <w:ilvl w:val="1"/>
          <w:numId w:val="10"/>
        </w:numPr>
        <w:shd w:val="clear" w:color="auto" w:fill="FFFFFF"/>
        <w:tabs>
          <w:tab w:val="num" w:pos="540"/>
          <w:tab w:val="left" w:pos="709"/>
          <w:tab w:val="left" w:pos="1276"/>
        </w:tabs>
        <w:ind w:left="0" w:firstLine="709"/>
        <w:jc w:val="both"/>
        <w:rPr>
          <w:iCs/>
          <w:sz w:val="26"/>
          <w:szCs w:val="26"/>
        </w:rPr>
      </w:pPr>
      <w:r w:rsidRPr="004750DC">
        <w:rPr>
          <w:iCs/>
          <w:sz w:val="26"/>
          <w:szCs w:val="26"/>
        </w:rPr>
        <w:t>Предать Подрядчику исходные данные и создать условия, необходимые для выполнения работ, в сроки, установленные в дополнительных соглашениях.</w:t>
      </w:r>
    </w:p>
    <w:p w:rsidR="004750DC" w:rsidRPr="004750DC" w:rsidRDefault="004750DC" w:rsidP="00C44F58">
      <w:pPr>
        <w:widowControl w:val="0"/>
        <w:numPr>
          <w:ilvl w:val="1"/>
          <w:numId w:val="10"/>
        </w:numPr>
        <w:shd w:val="clear" w:color="auto" w:fill="FFFFFF"/>
        <w:tabs>
          <w:tab w:val="num" w:pos="540"/>
          <w:tab w:val="left" w:pos="709"/>
          <w:tab w:val="left" w:pos="1276"/>
        </w:tabs>
        <w:ind w:left="0" w:firstLine="709"/>
        <w:jc w:val="both"/>
        <w:rPr>
          <w:sz w:val="26"/>
          <w:szCs w:val="26"/>
        </w:rPr>
      </w:pPr>
      <w:r w:rsidRPr="004750DC">
        <w:rPr>
          <w:sz w:val="26"/>
          <w:szCs w:val="26"/>
        </w:rPr>
        <w:t>Производить приемку и оплату работ, выполненных Подрядчиком, в порядке, предусмотренном в разделах 6 и 11 настоящего Договора и в дополнительных соглашениях.</w:t>
      </w:r>
    </w:p>
    <w:p w:rsidR="004750DC" w:rsidRPr="004750DC" w:rsidRDefault="004750DC" w:rsidP="00C44F58">
      <w:pPr>
        <w:widowControl w:val="0"/>
        <w:numPr>
          <w:ilvl w:val="1"/>
          <w:numId w:val="10"/>
        </w:numPr>
        <w:shd w:val="clear" w:color="auto" w:fill="FFFFFF"/>
        <w:tabs>
          <w:tab w:val="num" w:pos="540"/>
          <w:tab w:val="left" w:pos="709"/>
          <w:tab w:val="left" w:pos="1276"/>
        </w:tabs>
        <w:ind w:left="0" w:firstLine="709"/>
        <w:jc w:val="both"/>
        <w:rPr>
          <w:sz w:val="26"/>
          <w:szCs w:val="26"/>
        </w:rPr>
      </w:pPr>
      <w:r w:rsidRPr="004750DC">
        <w:rPr>
          <w:sz w:val="26"/>
          <w:szCs w:val="26"/>
        </w:rPr>
        <w:t>Заказчик вправе осуществлять технический надзор за выполнением работ по настоящему Договору. В случае обнаружения о</w:t>
      </w:r>
      <w:r w:rsidRPr="004750DC">
        <w:rPr>
          <w:bCs/>
          <w:sz w:val="26"/>
          <w:szCs w:val="26"/>
        </w:rPr>
        <w:t xml:space="preserve">тступлений </w:t>
      </w:r>
      <w:r w:rsidRPr="004750DC">
        <w:rPr>
          <w:sz w:val="26"/>
          <w:szCs w:val="26"/>
        </w:rPr>
        <w:t xml:space="preserve">от </w:t>
      </w:r>
      <w:r w:rsidRPr="004750DC">
        <w:rPr>
          <w:bCs/>
          <w:sz w:val="26"/>
          <w:szCs w:val="26"/>
        </w:rPr>
        <w:t xml:space="preserve">условий </w:t>
      </w:r>
      <w:r w:rsidRPr="004750DC">
        <w:rPr>
          <w:sz w:val="26"/>
          <w:szCs w:val="26"/>
        </w:rPr>
        <w:t xml:space="preserve">договора, </w:t>
      </w:r>
      <w:r w:rsidRPr="004750DC">
        <w:rPr>
          <w:bCs/>
          <w:sz w:val="26"/>
          <w:szCs w:val="26"/>
        </w:rPr>
        <w:t xml:space="preserve">которые </w:t>
      </w:r>
      <w:r w:rsidRPr="004750DC">
        <w:rPr>
          <w:sz w:val="26"/>
          <w:szCs w:val="26"/>
        </w:rPr>
        <w:t xml:space="preserve">могут ухудшить </w:t>
      </w:r>
      <w:r w:rsidRPr="004750DC">
        <w:rPr>
          <w:bCs/>
          <w:sz w:val="26"/>
          <w:szCs w:val="26"/>
        </w:rPr>
        <w:t xml:space="preserve">качество работ, </w:t>
      </w:r>
      <w:r w:rsidRPr="004750DC">
        <w:rPr>
          <w:sz w:val="26"/>
          <w:szCs w:val="26"/>
        </w:rPr>
        <w:t xml:space="preserve">или иных недостатков, Заказчик в течение 7 дней </w:t>
      </w:r>
      <w:r w:rsidRPr="004750DC">
        <w:rPr>
          <w:bCs/>
          <w:sz w:val="26"/>
          <w:szCs w:val="26"/>
        </w:rPr>
        <w:t xml:space="preserve">в </w:t>
      </w:r>
      <w:r w:rsidRPr="004750DC">
        <w:rPr>
          <w:sz w:val="26"/>
          <w:szCs w:val="26"/>
        </w:rPr>
        <w:t>письменной форме информирует об этом Подрядчика.</w:t>
      </w:r>
    </w:p>
    <w:p w:rsidR="004750DC" w:rsidRPr="004750DC" w:rsidRDefault="004750DC" w:rsidP="00C44F58">
      <w:pPr>
        <w:widowControl w:val="0"/>
        <w:numPr>
          <w:ilvl w:val="1"/>
          <w:numId w:val="10"/>
        </w:numPr>
        <w:shd w:val="clear" w:color="auto" w:fill="FFFFFF"/>
        <w:tabs>
          <w:tab w:val="num" w:pos="540"/>
          <w:tab w:val="left" w:pos="709"/>
          <w:tab w:val="left" w:pos="1276"/>
        </w:tabs>
        <w:ind w:left="0" w:firstLine="709"/>
        <w:jc w:val="both"/>
        <w:rPr>
          <w:sz w:val="26"/>
          <w:szCs w:val="26"/>
        </w:rPr>
      </w:pPr>
      <w:r w:rsidRPr="004750DC">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4750DC" w:rsidRPr="004750DC" w:rsidRDefault="004750DC" w:rsidP="00C44F58">
      <w:pPr>
        <w:widowControl w:val="0"/>
        <w:numPr>
          <w:ilvl w:val="1"/>
          <w:numId w:val="10"/>
        </w:numPr>
        <w:shd w:val="clear" w:color="auto" w:fill="FFFFFF"/>
        <w:tabs>
          <w:tab w:val="num" w:pos="540"/>
          <w:tab w:val="left" w:pos="709"/>
          <w:tab w:val="left" w:pos="1276"/>
        </w:tabs>
        <w:ind w:left="0" w:firstLine="709"/>
        <w:jc w:val="both"/>
        <w:rPr>
          <w:sz w:val="26"/>
          <w:szCs w:val="26"/>
        </w:rPr>
      </w:pPr>
      <w:r w:rsidRPr="004750DC">
        <w:rPr>
          <w:sz w:val="26"/>
          <w:szCs w:val="26"/>
        </w:rPr>
        <w:t>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w:t>
      </w:r>
      <w:r w:rsidRPr="004750DC">
        <w:rPr>
          <w:sz w:val="26"/>
          <w:szCs w:val="26"/>
        </w:rPr>
        <w:lastRenderedPageBreak/>
        <w:t>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4750DC" w:rsidRPr="004750DC" w:rsidRDefault="004750DC" w:rsidP="00C44F58">
      <w:pPr>
        <w:widowControl w:val="0"/>
        <w:numPr>
          <w:ilvl w:val="1"/>
          <w:numId w:val="10"/>
        </w:numPr>
        <w:shd w:val="clear" w:color="auto" w:fill="FFFFFF"/>
        <w:tabs>
          <w:tab w:val="num" w:pos="540"/>
          <w:tab w:val="left" w:pos="709"/>
          <w:tab w:val="left" w:pos="1276"/>
        </w:tabs>
        <w:ind w:left="0" w:firstLine="709"/>
        <w:jc w:val="both"/>
        <w:rPr>
          <w:sz w:val="26"/>
          <w:szCs w:val="26"/>
        </w:rPr>
      </w:pPr>
      <w:r w:rsidRPr="004750DC">
        <w:rPr>
          <w:sz w:val="26"/>
          <w:szCs w:val="26"/>
        </w:rPr>
        <w:t>Выполнить в полном объеме все свои обязательства, предусмотренные в других разделах настоящего Договора.</w:t>
      </w:r>
    </w:p>
    <w:p w:rsidR="004750DC" w:rsidRPr="004750DC" w:rsidRDefault="004750DC" w:rsidP="00C44F58">
      <w:pPr>
        <w:widowControl w:val="0"/>
        <w:numPr>
          <w:ilvl w:val="1"/>
          <w:numId w:val="10"/>
        </w:numPr>
        <w:shd w:val="clear" w:color="auto" w:fill="FFFFFF"/>
        <w:tabs>
          <w:tab w:val="num" w:pos="540"/>
          <w:tab w:val="left" w:pos="709"/>
          <w:tab w:val="left" w:pos="1276"/>
        </w:tabs>
        <w:ind w:left="0" w:firstLine="709"/>
        <w:jc w:val="both"/>
        <w:rPr>
          <w:sz w:val="26"/>
          <w:szCs w:val="26"/>
        </w:rPr>
      </w:pPr>
      <w:r w:rsidRPr="004750DC">
        <w:rPr>
          <w:sz w:val="26"/>
          <w:szCs w:val="26"/>
        </w:rPr>
        <w:t>В согласованных сторонами случаях получить в контрольных органах разрешение на размещение электросетевых объектов и разрешение на снос зеленых насаждений.</w:t>
      </w:r>
    </w:p>
    <w:p w:rsidR="004750DC" w:rsidRPr="004750DC" w:rsidRDefault="004750DC" w:rsidP="004750DC">
      <w:pPr>
        <w:widowControl w:val="0"/>
        <w:shd w:val="clear" w:color="auto" w:fill="FFFFFF"/>
        <w:tabs>
          <w:tab w:val="left" w:pos="709"/>
          <w:tab w:val="left" w:pos="1276"/>
        </w:tabs>
        <w:ind w:left="709"/>
        <w:jc w:val="both"/>
        <w:rPr>
          <w:sz w:val="26"/>
          <w:szCs w:val="26"/>
        </w:rPr>
      </w:pPr>
    </w:p>
    <w:p w:rsidR="004750DC" w:rsidRPr="004750DC" w:rsidRDefault="004750DC" w:rsidP="00C44F58">
      <w:pPr>
        <w:widowControl w:val="0"/>
        <w:numPr>
          <w:ilvl w:val="0"/>
          <w:numId w:val="11"/>
        </w:numPr>
        <w:shd w:val="clear" w:color="auto" w:fill="FFFFFF"/>
        <w:tabs>
          <w:tab w:val="left" w:pos="0"/>
        </w:tabs>
        <w:ind w:left="0" w:firstLine="426"/>
        <w:contextualSpacing/>
        <w:jc w:val="center"/>
        <w:rPr>
          <w:b/>
          <w:bCs/>
          <w:sz w:val="26"/>
          <w:szCs w:val="26"/>
        </w:rPr>
      </w:pPr>
      <w:r w:rsidRPr="004750DC">
        <w:rPr>
          <w:b/>
          <w:bCs/>
          <w:sz w:val="26"/>
          <w:szCs w:val="26"/>
        </w:rPr>
        <w:t>Цена Договора</w:t>
      </w:r>
    </w:p>
    <w:p w:rsidR="004750DC" w:rsidRPr="004750DC" w:rsidRDefault="004750DC" w:rsidP="00C44F58">
      <w:pPr>
        <w:widowControl w:val="0"/>
        <w:numPr>
          <w:ilvl w:val="1"/>
          <w:numId w:val="12"/>
        </w:numPr>
        <w:shd w:val="clear" w:color="auto" w:fill="FFFFFF"/>
        <w:tabs>
          <w:tab w:val="num" w:pos="540"/>
          <w:tab w:val="left" w:pos="1276"/>
        </w:tabs>
        <w:ind w:left="0" w:firstLine="709"/>
        <w:jc w:val="both"/>
        <w:rPr>
          <w:sz w:val="26"/>
          <w:szCs w:val="26"/>
        </w:rPr>
      </w:pPr>
      <w:r w:rsidRPr="004750DC">
        <w:rPr>
          <w:sz w:val="26"/>
          <w:szCs w:val="26"/>
        </w:rPr>
        <w:t>Цена договора составляет 19 540 000 рублей 00 коп. (девятнадцать миллионов пятьсот сорок тысяч рублей 00 коп.), кроме того НДС составляет 3 908 000 рублей 00 коп. (три миллиона девятьсот восемь тысяч рублей 00 коп.).</w:t>
      </w:r>
    </w:p>
    <w:p w:rsidR="004750DC" w:rsidRPr="004750DC" w:rsidRDefault="004750DC" w:rsidP="004750DC">
      <w:pPr>
        <w:widowControl w:val="0"/>
        <w:shd w:val="clear" w:color="auto" w:fill="FFFFFF"/>
        <w:tabs>
          <w:tab w:val="num" w:pos="540"/>
          <w:tab w:val="left" w:pos="1276"/>
        </w:tabs>
        <w:ind w:firstLine="709"/>
        <w:jc w:val="both"/>
        <w:rPr>
          <w:sz w:val="26"/>
          <w:szCs w:val="26"/>
        </w:rPr>
      </w:pPr>
      <w:r w:rsidRPr="004750DC">
        <w:rPr>
          <w:sz w:val="26"/>
          <w:szCs w:val="26"/>
        </w:rPr>
        <w:t>Всего с НДС цена договора составляет 23 448 000 рублей 00 коп. (двадцать три миллиона четыреста сорок восемь тысяч рублей _00_коп.).</w:t>
      </w:r>
    </w:p>
    <w:p w:rsidR="004750DC" w:rsidRPr="004750DC" w:rsidRDefault="004750DC" w:rsidP="004750DC">
      <w:pPr>
        <w:widowControl w:val="0"/>
        <w:shd w:val="clear" w:color="auto" w:fill="FFFFFF"/>
        <w:tabs>
          <w:tab w:val="left" w:pos="1276"/>
        </w:tabs>
        <w:ind w:firstLine="709"/>
        <w:jc w:val="both"/>
        <w:rPr>
          <w:sz w:val="26"/>
          <w:szCs w:val="26"/>
        </w:rPr>
      </w:pPr>
      <w:r w:rsidRPr="004750DC">
        <w:rPr>
          <w:sz w:val="26"/>
          <w:szCs w:val="26"/>
        </w:rPr>
        <w:t>НДС оплачивается Заказчиком в размере, установленном в соответствии с законодательством Российской Федерации.</w:t>
      </w:r>
    </w:p>
    <w:p w:rsidR="004750DC" w:rsidRPr="004750DC" w:rsidRDefault="004750DC" w:rsidP="004750DC">
      <w:pPr>
        <w:widowControl w:val="0"/>
        <w:shd w:val="clear" w:color="auto" w:fill="FFFFFF"/>
        <w:tabs>
          <w:tab w:val="num" w:pos="540"/>
          <w:tab w:val="left" w:pos="1276"/>
        </w:tabs>
        <w:ind w:firstLine="709"/>
        <w:jc w:val="both"/>
        <w:rPr>
          <w:color w:val="000000" w:themeColor="text1"/>
          <w:sz w:val="26"/>
          <w:szCs w:val="26"/>
        </w:rPr>
      </w:pPr>
      <w:r w:rsidRPr="004750DC">
        <w:rPr>
          <w:color w:val="000000" w:themeColor="text1"/>
          <w:sz w:val="26"/>
          <w:szCs w:val="26"/>
        </w:rPr>
        <w:t>Цена договора определяется из стоимости одной единицы конструктивного элемента, указанной в Протоколе согласования договорной цены (Приложение №__ к настоящему договору) с применением тендерного коэффициента и индексации не подлежит.</w:t>
      </w:r>
    </w:p>
    <w:p w:rsidR="004750DC" w:rsidRPr="004750DC" w:rsidRDefault="004750DC" w:rsidP="00C44F58">
      <w:pPr>
        <w:widowControl w:val="0"/>
        <w:numPr>
          <w:ilvl w:val="1"/>
          <w:numId w:val="12"/>
        </w:numPr>
        <w:shd w:val="clear" w:color="auto" w:fill="FFFFFF"/>
        <w:tabs>
          <w:tab w:val="num" w:pos="540"/>
          <w:tab w:val="left" w:pos="1276"/>
        </w:tabs>
        <w:ind w:left="0" w:firstLine="709"/>
        <w:jc w:val="both"/>
        <w:rPr>
          <w:b/>
          <w:color w:val="000000" w:themeColor="text1"/>
          <w:sz w:val="26"/>
          <w:szCs w:val="26"/>
        </w:rPr>
      </w:pPr>
      <w:r w:rsidRPr="004750DC">
        <w:rPr>
          <w:color w:val="000000" w:themeColor="text1"/>
          <w:sz w:val="26"/>
          <w:szCs w:val="26"/>
        </w:rPr>
        <w:t>Стоимость работ по дополнительному соглашению определяется на основании объема работ, указанного в уточненном Техническом задании к дополнительному соглашению с применением цен, указанных в Протоколе согласования договорной цены (Приложение №__ к настоящему договору) и локальных сметных расчетах, соответствующих.</w:t>
      </w:r>
    </w:p>
    <w:p w:rsidR="004750DC" w:rsidRPr="004750DC" w:rsidRDefault="004750DC" w:rsidP="00C44F58">
      <w:pPr>
        <w:widowControl w:val="0"/>
        <w:numPr>
          <w:ilvl w:val="1"/>
          <w:numId w:val="12"/>
        </w:numPr>
        <w:shd w:val="clear" w:color="auto" w:fill="FFFFFF"/>
        <w:tabs>
          <w:tab w:val="num" w:pos="540"/>
          <w:tab w:val="left" w:pos="1276"/>
        </w:tabs>
        <w:ind w:left="0" w:firstLine="709"/>
        <w:jc w:val="both"/>
        <w:rPr>
          <w:sz w:val="26"/>
          <w:szCs w:val="26"/>
        </w:rPr>
      </w:pPr>
      <w:r w:rsidRPr="004750DC">
        <w:rPr>
          <w:sz w:val="26"/>
          <w:szCs w:val="26"/>
        </w:rPr>
        <w:t>Стоимость работ по всем заключенным дополнительным соглашениям к договору не должна превышать цены договора, указанной в п. 5.1 Договора.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750DC" w:rsidRPr="004750DC" w:rsidRDefault="004750DC" w:rsidP="00C44F58">
      <w:pPr>
        <w:widowControl w:val="0"/>
        <w:numPr>
          <w:ilvl w:val="1"/>
          <w:numId w:val="12"/>
        </w:numPr>
        <w:shd w:val="clear" w:color="auto" w:fill="FFFFFF"/>
        <w:tabs>
          <w:tab w:val="num" w:pos="540"/>
          <w:tab w:val="left" w:pos="1276"/>
        </w:tabs>
        <w:ind w:left="0" w:firstLine="709"/>
        <w:jc w:val="both"/>
        <w:rPr>
          <w:sz w:val="26"/>
          <w:szCs w:val="26"/>
        </w:rPr>
      </w:pPr>
      <w:r w:rsidRPr="004750DC">
        <w:rPr>
          <w:sz w:val="26"/>
          <w:szCs w:val="26"/>
        </w:rPr>
        <w:lastRenderedPageBreak/>
        <w:t>К каждому дополнительному соглашению формируется самостоятельная Сводная таблица стоимости работ с приложением локальных смет.</w:t>
      </w:r>
    </w:p>
    <w:p w:rsidR="004750DC" w:rsidRPr="004750DC" w:rsidRDefault="004750DC" w:rsidP="00C44F58">
      <w:pPr>
        <w:widowControl w:val="0"/>
        <w:numPr>
          <w:ilvl w:val="1"/>
          <w:numId w:val="12"/>
        </w:numPr>
        <w:shd w:val="clear" w:color="auto" w:fill="FFFFFF"/>
        <w:tabs>
          <w:tab w:val="num" w:pos="540"/>
          <w:tab w:val="left" w:pos="1276"/>
        </w:tabs>
        <w:ind w:left="0" w:firstLine="709"/>
        <w:jc w:val="both"/>
        <w:rPr>
          <w:sz w:val="26"/>
          <w:szCs w:val="26"/>
        </w:rPr>
      </w:pPr>
      <w:r w:rsidRPr="004750DC">
        <w:rPr>
          <w:sz w:val="26"/>
          <w:szCs w:val="26"/>
        </w:rPr>
        <w:t xml:space="preserve">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w:t>
      </w:r>
    </w:p>
    <w:p w:rsidR="004750DC" w:rsidRPr="004750DC" w:rsidRDefault="004750DC" w:rsidP="00C44F58">
      <w:pPr>
        <w:widowControl w:val="0"/>
        <w:numPr>
          <w:ilvl w:val="1"/>
          <w:numId w:val="12"/>
        </w:numPr>
        <w:shd w:val="clear" w:color="auto" w:fill="FFFFFF"/>
        <w:tabs>
          <w:tab w:val="num" w:pos="540"/>
          <w:tab w:val="left" w:pos="1276"/>
        </w:tabs>
        <w:ind w:left="0" w:firstLine="709"/>
        <w:jc w:val="both"/>
        <w:rPr>
          <w:sz w:val="26"/>
          <w:szCs w:val="26"/>
        </w:rPr>
      </w:pPr>
      <w:r w:rsidRPr="004750DC">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750DC" w:rsidRPr="004750DC" w:rsidRDefault="004750DC" w:rsidP="00C44F58">
      <w:pPr>
        <w:widowControl w:val="0"/>
        <w:numPr>
          <w:ilvl w:val="1"/>
          <w:numId w:val="12"/>
        </w:numPr>
        <w:shd w:val="clear" w:color="auto" w:fill="FFFFFF"/>
        <w:tabs>
          <w:tab w:val="num" w:pos="540"/>
          <w:tab w:val="left" w:pos="1276"/>
        </w:tabs>
        <w:ind w:left="0" w:firstLine="709"/>
        <w:jc w:val="both"/>
        <w:rPr>
          <w:sz w:val="26"/>
          <w:szCs w:val="26"/>
        </w:rPr>
      </w:pPr>
      <w:r w:rsidRPr="004750DC">
        <w:rPr>
          <w:sz w:val="26"/>
          <w:szCs w:val="26"/>
        </w:rPr>
        <w:t>Стоимость материалов и оборудования входит в цену Договора.</w:t>
      </w:r>
    </w:p>
    <w:p w:rsidR="004750DC" w:rsidRPr="004750DC" w:rsidRDefault="004750DC" w:rsidP="00C44F58">
      <w:pPr>
        <w:numPr>
          <w:ilvl w:val="1"/>
          <w:numId w:val="12"/>
        </w:numPr>
        <w:shd w:val="clear" w:color="auto" w:fill="FFFFFF"/>
        <w:tabs>
          <w:tab w:val="left" w:pos="1276"/>
        </w:tabs>
        <w:ind w:left="0" w:firstLine="709"/>
        <w:jc w:val="both"/>
        <w:rPr>
          <w:bCs/>
          <w:sz w:val="26"/>
          <w:szCs w:val="26"/>
        </w:rPr>
      </w:pPr>
      <w:r w:rsidRPr="004750DC">
        <w:rPr>
          <w:sz w:val="26"/>
          <w:szCs w:val="26"/>
        </w:rPr>
        <w:t>В сметных расчетах в составе Сводных таблиц стоимости работ (приложения к 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4750DC" w:rsidRPr="004750DC" w:rsidRDefault="004750DC" w:rsidP="004750DC">
      <w:pPr>
        <w:widowControl w:val="0"/>
        <w:shd w:val="clear" w:color="auto" w:fill="FFFFFF"/>
        <w:tabs>
          <w:tab w:val="left" w:pos="1276"/>
        </w:tabs>
        <w:jc w:val="both"/>
        <w:rPr>
          <w:sz w:val="26"/>
          <w:szCs w:val="26"/>
        </w:rPr>
      </w:pPr>
    </w:p>
    <w:p w:rsidR="004750DC" w:rsidRPr="004750DC" w:rsidRDefault="004750DC" w:rsidP="00C44F58">
      <w:pPr>
        <w:widowControl w:val="0"/>
        <w:numPr>
          <w:ilvl w:val="0"/>
          <w:numId w:val="11"/>
        </w:numPr>
        <w:shd w:val="clear" w:color="auto" w:fill="FFFFFF"/>
        <w:tabs>
          <w:tab w:val="left" w:pos="0"/>
        </w:tabs>
        <w:ind w:left="0" w:firstLine="284"/>
        <w:contextualSpacing/>
        <w:jc w:val="center"/>
        <w:rPr>
          <w:b/>
          <w:bCs/>
          <w:sz w:val="26"/>
          <w:szCs w:val="26"/>
        </w:rPr>
      </w:pPr>
      <w:r w:rsidRPr="004750DC">
        <w:rPr>
          <w:b/>
          <w:bCs/>
          <w:sz w:val="26"/>
          <w:szCs w:val="26"/>
        </w:rPr>
        <w:t>Порядок оплаты</w:t>
      </w:r>
    </w:p>
    <w:p w:rsidR="004750DC" w:rsidRPr="004750DC" w:rsidRDefault="004750DC" w:rsidP="00C44F58">
      <w:pPr>
        <w:widowControl w:val="0"/>
        <w:numPr>
          <w:ilvl w:val="1"/>
          <w:numId w:val="13"/>
        </w:numPr>
        <w:shd w:val="clear" w:color="auto" w:fill="FFFFFF"/>
        <w:tabs>
          <w:tab w:val="left" w:pos="1276"/>
        </w:tabs>
        <w:ind w:left="0" w:firstLine="709"/>
        <w:contextualSpacing/>
        <w:jc w:val="both"/>
        <w:rPr>
          <w:b/>
          <w:bCs/>
          <w:sz w:val="26"/>
          <w:szCs w:val="26"/>
        </w:rPr>
      </w:pPr>
      <w:r w:rsidRPr="004750DC">
        <w:rPr>
          <w:sz w:val="26"/>
          <w:szCs w:val="26"/>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750DC" w:rsidRPr="004750DC" w:rsidRDefault="004750DC" w:rsidP="004750DC">
      <w:pPr>
        <w:tabs>
          <w:tab w:val="left" w:pos="0"/>
          <w:tab w:val="left" w:pos="1276"/>
        </w:tabs>
        <w:ind w:firstLine="709"/>
        <w:contextualSpacing/>
        <w:jc w:val="both"/>
        <w:rPr>
          <w:b/>
          <w:i/>
          <w:color w:val="0000FF"/>
          <w:sz w:val="26"/>
          <w:szCs w:val="26"/>
        </w:rPr>
      </w:pPr>
      <w:r w:rsidRPr="004750DC">
        <w:rPr>
          <w:color w:val="000000"/>
          <w:sz w:val="26"/>
          <w:szCs w:val="26"/>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750DC" w:rsidRPr="004750DC" w:rsidRDefault="004750DC" w:rsidP="004750DC">
      <w:pPr>
        <w:widowControl w:val="0"/>
        <w:tabs>
          <w:tab w:val="left" w:pos="0"/>
          <w:tab w:val="left" w:pos="1134"/>
          <w:tab w:val="left" w:pos="1276"/>
        </w:tabs>
        <w:autoSpaceDE w:val="0"/>
        <w:autoSpaceDN w:val="0"/>
        <w:adjustRightInd w:val="0"/>
        <w:ind w:firstLine="709"/>
        <w:jc w:val="both"/>
        <w:rPr>
          <w:sz w:val="26"/>
          <w:szCs w:val="26"/>
        </w:rPr>
      </w:pPr>
      <w:r w:rsidRPr="004750DC">
        <w:rPr>
          <w:sz w:val="26"/>
          <w:szCs w:val="26"/>
        </w:rPr>
        <w:t>6.3. Окончательный расчет, за исключением обеспечительного платежа, если это предусмотрено условиями договора, 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750DC" w:rsidRPr="004750DC" w:rsidRDefault="004750DC" w:rsidP="00C44F58">
      <w:pPr>
        <w:widowControl w:val="0"/>
        <w:numPr>
          <w:ilvl w:val="1"/>
          <w:numId w:val="14"/>
        </w:numPr>
        <w:shd w:val="clear" w:color="auto" w:fill="FFFFFF"/>
        <w:tabs>
          <w:tab w:val="left" w:pos="709"/>
          <w:tab w:val="left" w:pos="1276"/>
          <w:tab w:val="num" w:pos="1418"/>
        </w:tabs>
        <w:ind w:left="0" w:firstLine="709"/>
        <w:contextualSpacing/>
        <w:jc w:val="both"/>
        <w:rPr>
          <w:b/>
          <w:bCs/>
          <w:sz w:val="26"/>
          <w:szCs w:val="26"/>
        </w:rPr>
      </w:pPr>
      <w:r w:rsidRPr="004750DC">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750DC" w:rsidRPr="004750DC" w:rsidRDefault="004750DC" w:rsidP="00C44F58">
      <w:pPr>
        <w:widowControl w:val="0"/>
        <w:numPr>
          <w:ilvl w:val="1"/>
          <w:numId w:val="14"/>
        </w:numPr>
        <w:shd w:val="clear" w:color="auto" w:fill="FFFFFF"/>
        <w:tabs>
          <w:tab w:val="left" w:pos="709"/>
          <w:tab w:val="left" w:pos="1276"/>
        </w:tabs>
        <w:ind w:left="0" w:firstLine="709"/>
        <w:jc w:val="both"/>
        <w:rPr>
          <w:b/>
          <w:bCs/>
          <w:color w:val="000000"/>
        </w:rPr>
      </w:pPr>
      <w:r w:rsidRPr="004750DC">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750DC" w:rsidRPr="004750DC" w:rsidRDefault="004750DC" w:rsidP="00C44F58">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750D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w:t>
      </w:r>
      <w:r w:rsidRPr="004750DC">
        <w:lastRenderedPageBreak/>
        <w:t>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750DC" w:rsidRPr="004750DC" w:rsidRDefault="004750DC" w:rsidP="00C44F58">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4750DC">
        <w:t>Обязательства по оплате работ считаются выполненными с даты списания денежных средств с расчетного счета Заказчика.</w:t>
      </w:r>
    </w:p>
    <w:p w:rsidR="004750DC" w:rsidRPr="004750DC" w:rsidRDefault="004750DC" w:rsidP="00C44F58">
      <w:pPr>
        <w:widowControl w:val="0"/>
        <w:numPr>
          <w:ilvl w:val="1"/>
          <w:numId w:val="14"/>
        </w:numPr>
        <w:shd w:val="clear" w:color="auto" w:fill="FFFFFF"/>
        <w:tabs>
          <w:tab w:val="left" w:pos="1276"/>
        </w:tabs>
        <w:ind w:left="0" w:firstLine="709"/>
        <w:jc w:val="both"/>
        <w:rPr>
          <w:b/>
          <w:bCs/>
          <w:color w:val="000000"/>
        </w:rPr>
      </w:pPr>
      <w:r w:rsidRPr="004750DC">
        <w:t xml:space="preserve">Подрядчик </w:t>
      </w:r>
      <w:r w:rsidRPr="004750DC">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4750DC" w:rsidRPr="004750DC" w:rsidRDefault="004750DC" w:rsidP="004750DC">
      <w:pPr>
        <w:widowControl w:val="0"/>
        <w:shd w:val="clear" w:color="auto" w:fill="FFFFFF"/>
        <w:tabs>
          <w:tab w:val="left" w:pos="953"/>
        </w:tabs>
        <w:autoSpaceDE w:val="0"/>
        <w:autoSpaceDN w:val="0"/>
        <w:adjustRightInd w:val="0"/>
        <w:rPr>
          <w:b/>
          <w:color w:val="000000"/>
        </w:rPr>
      </w:pPr>
    </w:p>
    <w:p w:rsidR="004750DC" w:rsidRPr="004750DC" w:rsidRDefault="004750DC" w:rsidP="00C44F58">
      <w:pPr>
        <w:widowControl w:val="0"/>
        <w:numPr>
          <w:ilvl w:val="0"/>
          <w:numId w:val="14"/>
        </w:numPr>
        <w:shd w:val="clear" w:color="auto" w:fill="FFFFFF"/>
        <w:tabs>
          <w:tab w:val="left" w:pos="953"/>
        </w:tabs>
        <w:autoSpaceDE w:val="0"/>
        <w:autoSpaceDN w:val="0"/>
        <w:adjustRightInd w:val="0"/>
        <w:contextualSpacing/>
        <w:jc w:val="center"/>
        <w:rPr>
          <w:b/>
          <w:color w:val="000000"/>
        </w:rPr>
      </w:pPr>
      <w:r w:rsidRPr="004750DC">
        <w:rPr>
          <w:b/>
          <w:color w:val="000000"/>
        </w:rPr>
        <w:t>ОБЕСПЕЧЕНИЕ ИСПОЛНЕНИЯ ОБЯЗАТЕЛЬСТВ</w:t>
      </w:r>
    </w:p>
    <w:p w:rsidR="004750DC" w:rsidRPr="004750DC" w:rsidRDefault="004750DC" w:rsidP="004750DC">
      <w:pPr>
        <w:tabs>
          <w:tab w:val="num" w:pos="0"/>
          <w:tab w:val="left" w:pos="567"/>
          <w:tab w:val="left" w:pos="709"/>
          <w:tab w:val="left" w:pos="851"/>
          <w:tab w:val="left" w:pos="993"/>
          <w:tab w:val="left" w:pos="1276"/>
        </w:tabs>
        <w:ind w:firstLine="567"/>
        <w:jc w:val="both"/>
        <w:rPr>
          <w:color w:val="000000" w:themeColor="text1"/>
        </w:rPr>
      </w:pPr>
      <w:r w:rsidRPr="004750DC">
        <w:rPr>
          <w:color w:val="000000" w:themeColor="text1"/>
        </w:rPr>
        <w:t xml:space="preserve">7.1. Подрядчик обязан предоставить Заказчику банковскую гарантию надлежащего исполнения обязательств по Договору, отвечающую требованиям, указанным в </w:t>
      </w:r>
      <w:r w:rsidRPr="004750DC">
        <w:t xml:space="preserve">Приложении №8 (раздел 1, раздел 2) </w:t>
      </w:r>
      <w:r w:rsidRPr="004750DC">
        <w:rPr>
          <w:color w:val="000000" w:themeColor="text1"/>
        </w:rPr>
        <w:t xml:space="preserve"> к настоящему договору 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4750DC" w:rsidRPr="004750DC" w:rsidRDefault="004750DC" w:rsidP="004750DC">
      <w:pPr>
        <w:tabs>
          <w:tab w:val="num" w:pos="0"/>
          <w:tab w:val="left" w:pos="567"/>
          <w:tab w:val="left" w:pos="709"/>
          <w:tab w:val="left" w:pos="851"/>
          <w:tab w:val="left" w:pos="993"/>
          <w:tab w:val="left" w:pos="1276"/>
        </w:tabs>
        <w:ind w:firstLine="567"/>
        <w:jc w:val="both"/>
        <w:rPr>
          <w:color w:val="000000" w:themeColor="text1"/>
        </w:rPr>
      </w:pPr>
      <w:r w:rsidRPr="004750DC">
        <w:rPr>
          <w:color w:val="000000" w:themeColor="text1"/>
        </w:rPr>
        <w:t>7.2.</w:t>
      </w:r>
      <w:r w:rsidRPr="004750DC">
        <w:t xml:space="preserve"> </w:t>
      </w:r>
      <w:r w:rsidRPr="004750DC">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с даты отзыва лицензии Банка-Гаранта. </w:t>
      </w:r>
    </w:p>
    <w:p w:rsidR="004750DC" w:rsidRPr="004750DC" w:rsidRDefault="004750DC" w:rsidP="004750DC">
      <w:pPr>
        <w:tabs>
          <w:tab w:val="left" w:pos="0"/>
          <w:tab w:val="left" w:pos="709"/>
          <w:tab w:val="left" w:pos="1134"/>
        </w:tabs>
        <w:ind w:firstLine="567"/>
        <w:contextualSpacing/>
        <w:jc w:val="both"/>
        <w:rPr>
          <w:color w:val="000000" w:themeColor="text1"/>
        </w:rPr>
      </w:pPr>
      <w:r w:rsidRPr="004750DC">
        <w:rPr>
          <w:color w:val="000000" w:themeColor="text1"/>
        </w:rPr>
        <w:t xml:space="preserve">7.3. В случае невыполнения обязательства, установленного в п. 7.1 договора, и при отсутствии соглашения сторон об ином Заказчик вправе удерживать 5 (пять) процентов от цены соответствующего этапа выполнения работ / </w:t>
      </w:r>
      <w:r w:rsidRPr="004750DC">
        <w:rPr>
          <w:i/>
          <w:color w:val="000000" w:themeColor="text1"/>
        </w:rPr>
        <w:t>от стоимости объёма работ, выполненного Подрядчиком и принятого Заказчиком по Договору,</w:t>
      </w:r>
      <w:r w:rsidRPr="004750DC">
        <w:rPr>
          <w:color w:val="000000" w:themeColor="text1"/>
        </w:rPr>
        <w:t xml:space="preserve">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
    <w:p w:rsidR="004750DC" w:rsidRPr="004750DC" w:rsidRDefault="004750DC" w:rsidP="004750DC">
      <w:pPr>
        <w:tabs>
          <w:tab w:val="left" w:pos="0"/>
          <w:tab w:val="left" w:pos="709"/>
          <w:tab w:val="left" w:pos="1134"/>
        </w:tabs>
        <w:ind w:firstLine="567"/>
        <w:contextualSpacing/>
        <w:jc w:val="both"/>
        <w:rPr>
          <w:b/>
          <w:i/>
        </w:rPr>
      </w:pPr>
      <w:r w:rsidRPr="004750DC">
        <w:rPr>
          <w:color w:val="000000" w:themeColor="text1"/>
        </w:rPr>
        <w:t>7.4. Оплата обеспечительного платежа производится в течение 30 (тридцати) календарных дней с даты получения Заказчиком счета, выставленного контрагентом, но не ранее 70 (семидесяти) календарных дней с даты ввода объекта в эксплуатацию</w:t>
      </w:r>
      <w:r w:rsidRPr="004750DC">
        <w:rPr>
          <w:b/>
          <w:i/>
        </w:rPr>
        <w:t xml:space="preserve">. </w:t>
      </w:r>
    </w:p>
    <w:p w:rsidR="004750DC" w:rsidRPr="004750DC" w:rsidRDefault="004750DC" w:rsidP="004750DC">
      <w:pPr>
        <w:tabs>
          <w:tab w:val="left" w:pos="0"/>
          <w:tab w:val="left" w:pos="567"/>
          <w:tab w:val="left" w:pos="709"/>
          <w:tab w:val="left" w:pos="1134"/>
        </w:tabs>
        <w:jc w:val="center"/>
        <w:rPr>
          <w:b/>
          <w:i/>
        </w:rPr>
      </w:pPr>
    </w:p>
    <w:p w:rsidR="004750DC" w:rsidRPr="004750DC" w:rsidRDefault="004750DC" w:rsidP="00C44F58">
      <w:pPr>
        <w:widowControl w:val="0"/>
        <w:numPr>
          <w:ilvl w:val="0"/>
          <w:numId w:val="14"/>
        </w:numPr>
        <w:shd w:val="clear" w:color="auto" w:fill="FFFFFF"/>
        <w:ind w:left="0" w:firstLine="426"/>
        <w:contextualSpacing/>
        <w:jc w:val="center"/>
      </w:pPr>
      <w:r w:rsidRPr="004750DC">
        <w:rPr>
          <w:b/>
        </w:rPr>
        <w:t>Гарантийные обязательства</w:t>
      </w:r>
    </w:p>
    <w:p w:rsidR="004750DC" w:rsidRPr="004750DC" w:rsidRDefault="004750DC" w:rsidP="00C44F58">
      <w:pPr>
        <w:numPr>
          <w:ilvl w:val="1"/>
          <w:numId w:val="15"/>
        </w:numPr>
        <w:tabs>
          <w:tab w:val="left" w:pos="1276"/>
        </w:tabs>
        <w:autoSpaceDE w:val="0"/>
        <w:autoSpaceDN w:val="0"/>
        <w:adjustRightInd w:val="0"/>
        <w:ind w:left="0" w:firstLine="709"/>
        <w:contextualSpacing/>
        <w:jc w:val="both"/>
        <w:rPr>
          <w:rFonts w:eastAsia="Calibri"/>
          <w:lang w:eastAsia="en-US"/>
        </w:rPr>
      </w:pPr>
      <w:r w:rsidRPr="004750DC">
        <w:lastRenderedPageBreak/>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750DC" w:rsidRPr="004750DC" w:rsidRDefault="004750DC" w:rsidP="00C44F58">
      <w:pPr>
        <w:numPr>
          <w:ilvl w:val="1"/>
          <w:numId w:val="15"/>
        </w:numPr>
        <w:tabs>
          <w:tab w:val="left" w:pos="567"/>
          <w:tab w:val="left" w:pos="1276"/>
        </w:tabs>
        <w:autoSpaceDE w:val="0"/>
        <w:autoSpaceDN w:val="0"/>
        <w:adjustRightInd w:val="0"/>
        <w:ind w:left="0" w:firstLine="709"/>
        <w:contextualSpacing/>
        <w:jc w:val="both"/>
        <w:rPr>
          <w:rFonts w:eastAsia="Calibri"/>
          <w:lang w:eastAsia="en-US"/>
        </w:rPr>
      </w:pPr>
      <w:r w:rsidRPr="004750DC">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4750DC">
        <w:rPr>
          <w:b/>
          <w:bCs/>
          <w:i/>
          <w:iCs/>
        </w:rPr>
        <w:t xml:space="preserve"> ____________(срок указывается </w:t>
      </w:r>
      <w:r w:rsidRPr="004750DC">
        <w:rPr>
          <w:b/>
          <w:i/>
        </w:rPr>
        <w:t>из протокола закупки)</w:t>
      </w:r>
      <w:r w:rsidRPr="004750DC">
        <w:rPr>
          <w:bCs/>
          <w:iCs/>
        </w:rPr>
        <w:t xml:space="preserve"> с момента сдачи Объекта в эксплуатацию.</w:t>
      </w:r>
    </w:p>
    <w:p w:rsidR="004750DC" w:rsidRPr="004750DC" w:rsidRDefault="004750DC" w:rsidP="00C44F58">
      <w:pPr>
        <w:numPr>
          <w:ilvl w:val="1"/>
          <w:numId w:val="15"/>
        </w:numPr>
        <w:tabs>
          <w:tab w:val="left" w:pos="567"/>
          <w:tab w:val="left" w:pos="1276"/>
        </w:tabs>
        <w:autoSpaceDE w:val="0"/>
        <w:autoSpaceDN w:val="0"/>
        <w:adjustRightInd w:val="0"/>
        <w:ind w:left="0" w:firstLine="709"/>
        <w:contextualSpacing/>
        <w:jc w:val="both"/>
        <w:rPr>
          <w:rFonts w:eastAsia="Calibri"/>
          <w:lang w:eastAsia="en-US"/>
        </w:rPr>
      </w:pPr>
      <w:r w:rsidRPr="004750DC">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4750DC">
        <w:rPr>
          <w:bCs/>
          <w:i/>
          <w:iCs/>
        </w:rPr>
        <w:t>____________(</w:t>
      </w:r>
      <w:r w:rsidRPr="004750DC">
        <w:rPr>
          <w:b/>
          <w:bCs/>
          <w:i/>
          <w:iCs/>
        </w:rPr>
        <w:t>срок указывается из протокола закупки</w:t>
      </w:r>
      <w:r w:rsidRPr="004750DC">
        <w:rPr>
          <w:i/>
        </w:rPr>
        <w:t>)</w:t>
      </w:r>
      <w:r w:rsidRPr="004750DC">
        <w:rPr>
          <w:bCs/>
          <w:iCs/>
        </w:rPr>
        <w:t>, если иное не установлено заводом изготовителем.</w:t>
      </w:r>
    </w:p>
    <w:p w:rsidR="004750DC" w:rsidRPr="004750DC" w:rsidRDefault="004750DC" w:rsidP="00C44F58">
      <w:pPr>
        <w:numPr>
          <w:ilvl w:val="1"/>
          <w:numId w:val="15"/>
        </w:numPr>
        <w:tabs>
          <w:tab w:val="left" w:pos="567"/>
          <w:tab w:val="left" w:pos="1276"/>
        </w:tabs>
        <w:autoSpaceDE w:val="0"/>
        <w:autoSpaceDN w:val="0"/>
        <w:adjustRightInd w:val="0"/>
        <w:ind w:left="0" w:firstLine="709"/>
        <w:contextualSpacing/>
        <w:jc w:val="both"/>
        <w:rPr>
          <w:rFonts w:eastAsia="Calibri"/>
          <w:lang w:eastAsia="en-US"/>
        </w:rPr>
      </w:pPr>
      <w:r w:rsidRPr="004750DC">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4750DC">
        <w:rPr>
          <w:i/>
        </w:rPr>
        <w:t>строительства, реконструкции</w:t>
      </w:r>
      <w:r w:rsidRPr="004750DC">
        <w:t>, а также в процессе эксплуатации объекта, созданного на основе проектно-сметной документации и данных проектно-изыскательских работ,</w:t>
      </w:r>
      <w:r w:rsidRPr="004750DC">
        <w:rPr>
          <w:kern w:val="28"/>
        </w:rPr>
        <w:t xml:space="preserve"> в течение гарантийного срока </w:t>
      </w:r>
      <w:r w:rsidRPr="004750DC">
        <w:rPr>
          <w:b/>
          <w:bCs/>
        </w:rPr>
        <w:t xml:space="preserve">– </w:t>
      </w:r>
      <w:r w:rsidRPr="004750DC">
        <w:rPr>
          <w:b/>
        </w:rPr>
        <w:t>__________</w:t>
      </w:r>
      <w:r w:rsidRPr="004750DC">
        <w:rPr>
          <w:b/>
          <w:bCs/>
          <w:i/>
          <w:iCs/>
        </w:rPr>
        <w:t>____________(срок указывается из протокола закупки)</w:t>
      </w:r>
      <w:r w:rsidRPr="004750DC">
        <w:rPr>
          <w:bCs/>
          <w:iCs/>
          <w:color w:val="0000FF"/>
        </w:rPr>
        <w:t xml:space="preserve"> </w:t>
      </w:r>
      <w:r w:rsidRPr="004750DC">
        <w:t>с момента подписания акта сдачи-приемки выполненных работ по настоящему договору в полном объеме.</w:t>
      </w:r>
    </w:p>
    <w:p w:rsidR="004750DC" w:rsidRPr="004750DC" w:rsidRDefault="004750DC" w:rsidP="00C44F58">
      <w:pPr>
        <w:numPr>
          <w:ilvl w:val="1"/>
          <w:numId w:val="15"/>
        </w:numPr>
        <w:tabs>
          <w:tab w:val="left" w:pos="567"/>
          <w:tab w:val="left" w:pos="1276"/>
        </w:tabs>
        <w:autoSpaceDE w:val="0"/>
        <w:autoSpaceDN w:val="0"/>
        <w:adjustRightInd w:val="0"/>
        <w:ind w:left="0" w:firstLine="709"/>
        <w:contextualSpacing/>
        <w:jc w:val="both"/>
        <w:rPr>
          <w:rFonts w:eastAsia="Calibri"/>
          <w:lang w:eastAsia="en-US"/>
        </w:rPr>
      </w:pPr>
      <w:r w:rsidRPr="004750DC">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750DC" w:rsidRPr="004750DC" w:rsidRDefault="004750DC" w:rsidP="004750DC">
      <w:pPr>
        <w:tabs>
          <w:tab w:val="left" w:pos="567"/>
          <w:tab w:val="left" w:pos="1276"/>
        </w:tabs>
        <w:ind w:firstLine="709"/>
        <w:jc w:val="both"/>
      </w:pPr>
      <w:r w:rsidRPr="004750DC">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750DC" w:rsidRPr="004750DC" w:rsidRDefault="004750DC" w:rsidP="00C44F58">
      <w:pPr>
        <w:numPr>
          <w:ilvl w:val="1"/>
          <w:numId w:val="15"/>
        </w:numPr>
        <w:tabs>
          <w:tab w:val="left" w:pos="567"/>
          <w:tab w:val="left" w:pos="1276"/>
        </w:tabs>
        <w:ind w:left="0" w:firstLine="709"/>
        <w:contextualSpacing/>
        <w:jc w:val="both"/>
      </w:pPr>
      <w:r w:rsidRPr="004750DC">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4750DC" w:rsidRPr="004750DC" w:rsidRDefault="004750DC" w:rsidP="00C44F58">
      <w:pPr>
        <w:numPr>
          <w:ilvl w:val="1"/>
          <w:numId w:val="15"/>
        </w:numPr>
        <w:tabs>
          <w:tab w:val="left" w:pos="567"/>
          <w:tab w:val="left" w:pos="708"/>
          <w:tab w:val="left" w:pos="1276"/>
        </w:tabs>
        <w:suppressAutoHyphens/>
        <w:ind w:left="0" w:firstLine="709"/>
        <w:jc w:val="both"/>
        <w:outlineLvl w:val="1"/>
      </w:pPr>
      <w:r w:rsidRPr="004750DC">
        <w:t xml:space="preserve">Работы, необходимые к выполнению по гарантийным обязательствам, выполняются </w:t>
      </w:r>
      <w:r w:rsidRPr="004750DC">
        <w:rPr>
          <w:bCs/>
        </w:rPr>
        <w:t>Подрядчиком</w:t>
      </w:r>
      <w:r w:rsidRPr="004750DC">
        <w:t xml:space="preserve"> после письменного уведомления </w:t>
      </w:r>
      <w:r w:rsidRPr="004750DC">
        <w:rPr>
          <w:bCs/>
        </w:rPr>
        <w:t>Заказчика</w:t>
      </w:r>
      <w:r w:rsidRPr="004750DC">
        <w:t xml:space="preserve"> или по телефонограмме в случае немедленной организации работ. </w:t>
      </w:r>
      <w:r w:rsidRPr="004750DC">
        <w:rPr>
          <w:bCs/>
        </w:rPr>
        <w:t>Устранение недостатков (дефектов) должно быть осуществлено Подрядчиком в согласованные с Заказчиком сроки</w:t>
      </w:r>
      <w:r w:rsidRPr="004750DC">
        <w:rPr>
          <w:bCs/>
          <w:i/>
        </w:rPr>
        <w:t>.</w:t>
      </w:r>
    </w:p>
    <w:p w:rsidR="004750DC" w:rsidRPr="004750DC" w:rsidRDefault="004750DC" w:rsidP="00C44F58">
      <w:pPr>
        <w:numPr>
          <w:ilvl w:val="1"/>
          <w:numId w:val="15"/>
        </w:numPr>
        <w:tabs>
          <w:tab w:val="left" w:pos="567"/>
          <w:tab w:val="left" w:pos="708"/>
          <w:tab w:val="left" w:pos="1276"/>
        </w:tabs>
        <w:suppressAutoHyphens/>
        <w:ind w:left="0" w:firstLine="709"/>
        <w:jc w:val="both"/>
        <w:outlineLvl w:val="1"/>
        <w:rPr>
          <w:spacing w:val="1"/>
        </w:rPr>
      </w:pPr>
      <w:r w:rsidRPr="004750DC">
        <w:rPr>
          <w:bCs/>
          <w:spacing w:val="1"/>
        </w:rPr>
        <w:t>Заказчик</w:t>
      </w:r>
      <w:r w:rsidRPr="004750DC">
        <w:rPr>
          <w:spacing w:val="1"/>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4750DC">
        <w:rPr>
          <w:bCs/>
          <w:spacing w:val="1"/>
        </w:rPr>
        <w:t>Подрядчика</w:t>
      </w:r>
      <w:r w:rsidRPr="004750DC">
        <w:rPr>
          <w:spacing w:val="1"/>
        </w:rPr>
        <w:t>. Обнаруженные недостатки (дефекты) фиксируются в двухстороннем акте.</w:t>
      </w:r>
    </w:p>
    <w:p w:rsidR="004750DC" w:rsidRPr="004750DC" w:rsidRDefault="004750DC" w:rsidP="004750DC">
      <w:pPr>
        <w:tabs>
          <w:tab w:val="left" w:pos="567"/>
          <w:tab w:val="left" w:pos="1276"/>
        </w:tabs>
        <w:ind w:firstLine="709"/>
        <w:jc w:val="both"/>
      </w:pPr>
      <w:r w:rsidRPr="004750DC">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w:t>
      </w:r>
      <w:r w:rsidRPr="004750DC">
        <w:lastRenderedPageBreak/>
        <w:t xml:space="preserve">направления уведомления Заказчиком, </w:t>
      </w:r>
      <w:r w:rsidRPr="004750DC">
        <w:rPr>
          <w:bCs/>
        </w:rPr>
        <w:t>Заказчик</w:t>
      </w:r>
      <w:r w:rsidRPr="004750DC">
        <w:t xml:space="preserve"> вправе составить акт в одностороннем порядке и направить его </w:t>
      </w:r>
      <w:r w:rsidRPr="004750DC">
        <w:rPr>
          <w:bCs/>
        </w:rPr>
        <w:t>Подрядчику</w:t>
      </w:r>
      <w:r w:rsidRPr="004750DC">
        <w:t xml:space="preserve"> вместе с требованием устранить причину нарушения.</w:t>
      </w:r>
    </w:p>
    <w:p w:rsidR="004750DC" w:rsidRPr="004750DC" w:rsidRDefault="004750DC" w:rsidP="004750DC">
      <w:pPr>
        <w:tabs>
          <w:tab w:val="left" w:pos="567"/>
          <w:tab w:val="left" w:pos="1276"/>
        </w:tabs>
        <w:ind w:firstLine="709"/>
        <w:jc w:val="both"/>
      </w:pPr>
      <w:r w:rsidRPr="004750DC">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750DC" w:rsidRPr="004750DC" w:rsidRDefault="004750DC" w:rsidP="00C44F58">
      <w:pPr>
        <w:widowControl w:val="0"/>
        <w:numPr>
          <w:ilvl w:val="1"/>
          <w:numId w:val="15"/>
        </w:numPr>
        <w:shd w:val="clear" w:color="auto" w:fill="FFFFFF"/>
        <w:tabs>
          <w:tab w:val="left" w:pos="567"/>
          <w:tab w:val="left" w:pos="709"/>
          <w:tab w:val="left" w:pos="1276"/>
        </w:tabs>
        <w:ind w:left="0" w:firstLine="709"/>
        <w:contextualSpacing/>
        <w:jc w:val="both"/>
      </w:pPr>
      <w:r w:rsidRPr="004750DC">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4750DC" w:rsidRPr="004750DC" w:rsidRDefault="004750DC" w:rsidP="00C44F58">
      <w:pPr>
        <w:widowControl w:val="0"/>
        <w:numPr>
          <w:ilvl w:val="1"/>
          <w:numId w:val="15"/>
        </w:numPr>
        <w:shd w:val="clear" w:color="auto" w:fill="FFFFFF"/>
        <w:tabs>
          <w:tab w:val="left" w:pos="567"/>
          <w:tab w:val="left" w:pos="709"/>
          <w:tab w:val="left" w:pos="1276"/>
        </w:tabs>
        <w:ind w:left="0" w:firstLine="709"/>
        <w:contextualSpacing/>
        <w:jc w:val="both"/>
      </w:pPr>
      <w:r w:rsidRPr="004750DC">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4750DC" w:rsidRPr="004750DC" w:rsidRDefault="004750DC" w:rsidP="004750DC">
      <w:pPr>
        <w:widowControl w:val="0"/>
        <w:shd w:val="clear" w:color="auto" w:fill="FFFFFF"/>
        <w:tabs>
          <w:tab w:val="left" w:pos="567"/>
          <w:tab w:val="left" w:pos="709"/>
          <w:tab w:val="left" w:pos="1276"/>
        </w:tabs>
        <w:jc w:val="both"/>
      </w:pPr>
    </w:p>
    <w:p w:rsidR="004750DC" w:rsidRPr="004750DC" w:rsidRDefault="004750DC" w:rsidP="00C44F58">
      <w:pPr>
        <w:widowControl w:val="0"/>
        <w:numPr>
          <w:ilvl w:val="0"/>
          <w:numId w:val="15"/>
        </w:numPr>
        <w:shd w:val="clear" w:color="auto" w:fill="FFFFFF"/>
        <w:ind w:left="0" w:firstLine="426"/>
        <w:contextualSpacing/>
        <w:jc w:val="center"/>
        <w:rPr>
          <w:b/>
          <w:bCs/>
        </w:rPr>
      </w:pPr>
      <w:r w:rsidRPr="004750DC">
        <w:rPr>
          <w:b/>
          <w:bCs/>
        </w:rPr>
        <w:t>Обеспечение документацией, материалами и оборудованием</w:t>
      </w:r>
    </w:p>
    <w:p w:rsidR="004750DC" w:rsidRPr="004750DC" w:rsidRDefault="004750DC" w:rsidP="00C44F58">
      <w:pPr>
        <w:widowControl w:val="0"/>
        <w:numPr>
          <w:ilvl w:val="1"/>
          <w:numId w:val="16"/>
        </w:numPr>
        <w:tabs>
          <w:tab w:val="left" w:pos="1134"/>
        </w:tabs>
        <w:autoSpaceDE w:val="0"/>
        <w:autoSpaceDN w:val="0"/>
        <w:adjustRightInd w:val="0"/>
        <w:ind w:left="0" w:firstLine="709"/>
        <w:jc w:val="both"/>
      </w:pPr>
      <w:r w:rsidRPr="004750DC">
        <w:t>Прилагаемые к договору подряда сметные расчеты разрабатываются Подрядчиком в программном комплексе «Гранд-Смета», позволяющем вести накопительные ведомости по локальным сметам.</w:t>
      </w:r>
    </w:p>
    <w:p w:rsidR="004750DC" w:rsidRPr="004750DC" w:rsidRDefault="004750DC" w:rsidP="00C44F58">
      <w:pPr>
        <w:widowControl w:val="0"/>
        <w:numPr>
          <w:ilvl w:val="1"/>
          <w:numId w:val="16"/>
        </w:numPr>
        <w:tabs>
          <w:tab w:val="left" w:pos="0"/>
          <w:tab w:val="left" w:pos="426"/>
          <w:tab w:val="left" w:pos="900"/>
          <w:tab w:val="left" w:pos="1134"/>
          <w:tab w:val="left" w:pos="1276"/>
        </w:tabs>
        <w:autoSpaceDE w:val="0"/>
        <w:autoSpaceDN w:val="0"/>
        <w:adjustRightInd w:val="0"/>
        <w:ind w:left="0" w:firstLine="709"/>
        <w:jc w:val="both"/>
      </w:pPr>
      <w:r w:rsidRPr="004750DC">
        <w:t>Вся документация, представленная Подрядчиком, подлежит утверждению Заказчиком.</w:t>
      </w:r>
    </w:p>
    <w:p w:rsidR="004750DC" w:rsidRPr="004750DC" w:rsidRDefault="004750DC" w:rsidP="00C44F58">
      <w:pPr>
        <w:widowControl w:val="0"/>
        <w:numPr>
          <w:ilvl w:val="1"/>
          <w:numId w:val="16"/>
        </w:numPr>
        <w:tabs>
          <w:tab w:val="left" w:pos="0"/>
          <w:tab w:val="left" w:pos="426"/>
          <w:tab w:val="left" w:pos="900"/>
          <w:tab w:val="left" w:pos="1134"/>
          <w:tab w:val="left" w:pos="1276"/>
        </w:tabs>
        <w:autoSpaceDE w:val="0"/>
        <w:autoSpaceDN w:val="0"/>
        <w:adjustRightInd w:val="0"/>
        <w:ind w:left="0" w:firstLine="709"/>
        <w:jc w:val="both"/>
      </w:pPr>
      <w:r w:rsidRPr="004750DC">
        <w:t>Подрядчик принимает на себя обязательство по Поставке материалов и оборудования согласно условиям дополнительных соглашений.</w:t>
      </w:r>
    </w:p>
    <w:p w:rsidR="004750DC" w:rsidRPr="004750DC" w:rsidRDefault="004750DC" w:rsidP="00C44F58">
      <w:pPr>
        <w:numPr>
          <w:ilvl w:val="1"/>
          <w:numId w:val="16"/>
        </w:numPr>
        <w:shd w:val="clear" w:color="auto" w:fill="FFFFFF"/>
        <w:tabs>
          <w:tab w:val="left" w:pos="0"/>
          <w:tab w:val="left" w:pos="426"/>
          <w:tab w:val="left" w:pos="900"/>
          <w:tab w:val="left" w:pos="1134"/>
          <w:tab w:val="left" w:pos="1276"/>
        </w:tabs>
        <w:ind w:left="0" w:firstLine="709"/>
        <w:contextualSpacing/>
        <w:jc w:val="both"/>
        <w:rPr>
          <w:i/>
          <w:iCs/>
        </w:rPr>
      </w:pPr>
      <w:r w:rsidRPr="004750DC">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750DC" w:rsidRPr="004750DC" w:rsidRDefault="004750DC" w:rsidP="00C44F58">
      <w:pPr>
        <w:numPr>
          <w:ilvl w:val="1"/>
          <w:numId w:val="16"/>
        </w:numPr>
        <w:tabs>
          <w:tab w:val="left" w:pos="0"/>
          <w:tab w:val="left" w:pos="426"/>
          <w:tab w:val="left" w:pos="900"/>
          <w:tab w:val="left" w:pos="1134"/>
          <w:tab w:val="left" w:pos="1276"/>
        </w:tabs>
        <w:ind w:left="0" w:firstLine="709"/>
        <w:contextualSpacing/>
        <w:jc w:val="both"/>
        <w:rPr>
          <w:i/>
          <w:iCs/>
        </w:rPr>
      </w:pPr>
      <w:r w:rsidRPr="004750DC">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5 дней до начала производства работ, выполняемых с использованием этих материалов и оборудования.</w:t>
      </w:r>
    </w:p>
    <w:p w:rsidR="004750DC" w:rsidRPr="004750DC" w:rsidRDefault="004750DC" w:rsidP="00C44F58">
      <w:pPr>
        <w:numPr>
          <w:ilvl w:val="1"/>
          <w:numId w:val="16"/>
        </w:numPr>
        <w:tabs>
          <w:tab w:val="left" w:pos="0"/>
          <w:tab w:val="left" w:pos="426"/>
          <w:tab w:val="left" w:pos="900"/>
          <w:tab w:val="left" w:pos="1134"/>
          <w:tab w:val="left" w:pos="1276"/>
        </w:tabs>
        <w:ind w:left="0" w:firstLine="709"/>
        <w:contextualSpacing/>
        <w:jc w:val="both"/>
        <w:rPr>
          <w:i/>
          <w:iCs/>
        </w:rPr>
      </w:pPr>
      <w:r w:rsidRPr="004750DC">
        <w:t>Риск случайной гибели или повреждения материалов и оборудования, доставленных на объект несет Подрядчик.</w:t>
      </w:r>
    </w:p>
    <w:p w:rsidR="004750DC" w:rsidRPr="004750DC" w:rsidRDefault="004750DC" w:rsidP="00C44F58">
      <w:pPr>
        <w:numPr>
          <w:ilvl w:val="1"/>
          <w:numId w:val="16"/>
        </w:numPr>
        <w:tabs>
          <w:tab w:val="left" w:pos="0"/>
          <w:tab w:val="left" w:pos="426"/>
          <w:tab w:val="left" w:pos="900"/>
          <w:tab w:val="left" w:pos="1134"/>
          <w:tab w:val="left" w:pos="1276"/>
        </w:tabs>
        <w:ind w:left="0" w:firstLine="709"/>
        <w:contextualSpacing/>
        <w:jc w:val="both"/>
        <w:rPr>
          <w:i/>
          <w:iCs/>
        </w:rPr>
      </w:pPr>
      <w:r w:rsidRPr="004750DC">
        <w:t xml:space="preserve">В случае выявления Подрядчиком </w:t>
      </w:r>
      <w:r w:rsidRPr="004750DC">
        <w:rPr>
          <w:i/>
          <w:iCs/>
        </w:rPr>
        <w:t>(одной Стороной)</w:t>
      </w:r>
      <w:r w:rsidRPr="004750DC">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750DC">
        <w:rPr>
          <w:i/>
          <w:iCs/>
        </w:rPr>
        <w:t>(Сторона, обнаружившая недостатки (некомплектность)</w:t>
      </w:r>
      <w:r w:rsidRPr="004750DC">
        <w:t xml:space="preserve"> незамедлительно обязан поставить об этом в известность Заказчика </w:t>
      </w:r>
      <w:r w:rsidRPr="004750DC">
        <w:rPr>
          <w:i/>
          <w:iCs/>
        </w:rPr>
        <w:t>(другую Сторону).</w:t>
      </w:r>
    </w:p>
    <w:p w:rsidR="004750DC" w:rsidRPr="004750DC" w:rsidRDefault="004750DC" w:rsidP="004750DC">
      <w:pPr>
        <w:widowControl w:val="0"/>
        <w:shd w:val="clear" w:color="auto" w:fill="FFFFFF"/>
        <w:tabs>
          <w:tab w:val="left" w:pos="0"/>
        </w:tabs>
        <w:ind w:firstLine="709"/>
        <w:contextualSpacing/>
        <w:jc w:val="both"/>
      </w:pPr>
      <w:r w:rsidRPr="004750DC">
        <w:t>При выявлении недостатков (некомплектности) материалов и оборудования уполномоченными представителями Сторон составляется акт.</w:t>
      </w:r>
    </w:p>
    <w:p w:rsidR="004750DC" w:rsidRPr="004750DC" w:rsidRDefault="004750DC" w:rsidP="004750DC">
      <w:pPr>
        <w:widowControl w:val="0"/>
        <w:shd w:val="clear" w:color="auto" w:fill="FFFFFF"/>
        <w:tabs>
          <w:tab w:val="left" w:pos="0"/>
          <w:tab w:val="left" w:pos="426"/>
          <w:tab w:val="left" w:pos="900"/>
          <w:tab w:val="left" w:pos="1134"/>
          <w:tab w:val="left" w:pos="1276"/>
        </w:tabs>
        <w:jc w:val="both"/>
      </w:pPr>
    </w:p>
    <w:p w:rsidR="004750DC" w:rsidRPr="004750DC" w:rsidRDefault="004750DC" w:rsidP="00C44F58">
      <w:pPr>
        <w:widowControl w:val="0"/>
        <w:numPr>
          <w:ilvl w:val="0"/>
          <w:numId w:val="16"/>
        </w:numPr>
        <w:shd w:val="clear" w:color="auto" w:fill="FFFFFF"/>
        <w:tabs>
          <w:tab w:val="left" w:pos="0"/>
        </w:tabs>
        <w:ind w:left="0" w:firstLine="284"/>
        <w:contextualSpacing/>
        <w:jc w:val="center"/>
        <w:rPr>
          <w:b/>
          <w:bCs/>
        </w:rPr>
      </w:pPr>
      <w:r w:rsidRPr="004750DC">
        <w:rPr>
          <w:b/>
          <w:bCs/>
        </w:rPr>
        <w:t>Порядок осуществления работ</w:t>
      </w:r>
    </w:p>
    <w:p w:rsidR="004750DC" w:rsidRPr="004750DC" w:rsidRDefault="004750DC" w:rsidP="00C44F58">
      <w:pPr>
        <w:widowControl w:val="0"/>
        <w:numPr>
          <w:ilvl w:val="1"/>
          <w:numId w:val="17"/>
        </w:numPr>
        <w:shd w:val="clear" w:color="auto" w:fill="FFFFFF"/>
        <w:tabs>
          <w:tab w:val="left" w:pos="1276"/>
        </w:tabs>
        <w:ind w:left="0" w:firstLine="709"/>
        <w:contextualSpacing/>
        <w:jc w:val="both"/>
      </w:pPr>
      <w:r w:rsidRPr="004750DC">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4750DC" w:rsidRPr="004750DC" w:rsidRDefault="004750DC" w:rsidP="004750DC">
      <w:pPr>
        <w:widowControl w:val="0"/>
        <w:shd w:val="clear" w:color="auto" w:fill="FFFFFF"/>
        <w:tabs>
          <w:tab w:val="left" w:pos="0"/>
          <w:tab w:val="left" w:pos="1276"/>
        </w:tabs>
        <w:ind w:firstLine="709"/>
        <w:jc w:val="both"/>
      </w:pPr>
      <w:r w:rsidRPr="004750DC">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4750DC" w:rsidRPr="004750DC" w:rsidRDefault="004750DC" w:rsidP="00C44F58">
      <w:pPr>
        <w:widowControl w:val="0"/>
        <w:numPr>
          <w:ilvl w:val="1"/>
          <w:numId w:val="17"/>
        </w:numPr>
        <w:shd w:val="clear" w:color="auto" w:fill="FFFFFF"/>
        <w:tabs>
          <w:tab w:val="left" w:pos="709"/>
          <w:tab w:val="left" w:pos="1276"/>
        </w:tabs>
        <w:ind w:left="0" w:firstLine="709"/>
        <w:jc w:val="both"/>
        <w:rPr>
          <w:i/>
        </w:rPr>
      </w:pPr>
      <w:r w:rsidRPr="004750DC">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4750DC" w:rsidRPr="004750DC" w:rsidRDefault="004750DC" w:rsidP="00C44F58">
      <w:pPr>
        <w:widowControl w:val="0"/>
        <w:numPr>
          <w:ilvl w:val="1"/>
          <w:numId w:val="17"/>
        </w:numPr>
        <w:shd w:val="clear" w:color="auto" w:fill="FFFFFF"/>
        <w:tabs>
          <w:tab w:val="left" w:pos="709"/>
          <w:tab w:val="left" w:pos="1276"/>
        </w:tabs>
        <w:ind w:left="0" w:firstLine="709"/>
        <w:jc w:val="both"/>
        <w:rPr>
          <w:i/>
        </w:rPr>
      </w:pPr>
      <w:r w:rsidRPr="004750DC">
        <w:t>Для выполнения работ, Подрядчик разрабатывает проекты производства работ (ППР) и согласовывает за 5 (пять)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производственных цехов и участков реконструируемого объекта,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4750DC" w:rsidRPr="004750DC" w:rsidRDefault="004750DC" w:rsidP="00C44F58">
      <w:pPr>
        <w:widowControl w:val="0"/>
        <w:numPr>
          <w:ilvl w:val="1"/>
          <w:numId w:val="17"/>
        </w:numPr>
        <w:shd w:val="clear" w:color="auto" w:fill="FFFFFF"/>
        <w:tabs>
          <w:tab w:val="left" w:pos="1276"/>
        </w:tabs>
        <w:ind w:left="0" w:firstLine="709"/>
        <w:jc w:val="both"/>
      </w:pPr>
      <w:r w:rsidRPr="004750DC">
        <w:t>Заказчик в 10-дневный срок со дня подписания Договора назначает своих представителей на объекте, которые от его имени совместно с Подрядчиком при необходимости будут осуществлять ход выполнения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4750DC" w:rsidRPr="004750DC" w:rsidRDefault="004750DC" w:rsidP="004750DC">
      <w:pPr>
        <w:widowControl w:val="0"/>
        <w:shd w:val="clear" w:color="auto" w:fill="FFFFFF"/>
        <w:tabs>
          <w:tab w:val="left" w:pos="1276"/>
        </w:tabs>
        <w:ind w:firstLine="709"/>
        <w:jc w:val="both"/>
      </w:pPr>
      <w:r w:rsidRPr="004750DC">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4750DC" w:rsidRPr="004750DC" w:rsidRDefault="004750DC" w:rsidP="00C44F58">
      <w:pPr>
        <w:widowControl w:val="0"/>
        <w:numPr>
          <w:ilvl w:val="1"/>
          <w:numId w:val="17"/>
        </w:numPr>
        <w:shd w:val="clear" w:color="auto" w:fill="FFFFFF"/>
        <w:tabs>
          <w:tab w:val="left" w:pos="709"/>
          <w:tab w:val="left" w:pos="1276"/>
        </w:tabs>
        <w:ind w:left="0" w:firstLine="709"/>
        <w:jc w:val="both"/>
      </w:pPr>
      <w:r w:rsidRPr="004750DC">
        <w:t xml:space="preserve">Заказчик вправе вносить обоснованные изменения в объем работ, которые, по его мнению, необходимы для улучшения технических и эксплуатационных </w:t>
      </w:r>
      <w:r w:rsidRPr="004750DC">
        <w:lastRenderedPageBreak/>
        <w:t>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4750DC" w:rsidRPr="004750DC" w:rsidRDefault="004750DC" w:rsidP="00C44F58">
      <w:pPr>
        <w:widowControl w:val="0"/>
        <w:numPr>
          <w:ilvl w:val="0"/>
          <w:numId w:val="18"/>
        </w:numPr>
        <w:shd w:val="clear" w:color="auto" w:fill="FFFFFF"/>
        <w:tabs>
          <w:tab w:val="left" w:pos="567"/>
          <w:tab w:val="num" w:pos="709"/>
          <w:tab w:val="left" w:pos="1276"/>
        </w:tabs>
        <w:autoSpaceDE w:val="0"/>
        <w:autoSpaceDN w:val="0"/>
        <w:adjustRightInd w:val="0"/>
        <w:ind w:firstLine="709"/>
        <w:jc w:val="both"/>
      </w:pPr>
      <w:r w:rsidRPr="004750DC">
        <w:t>увеличить или сократить объем любой работы, включенной в Договор;</w:t>
      </w:r>
    </w:p>
    <w:p w:rsidR="004750DC" w:rsidRPr="004750DC" w:rsidRDefault="004750DC" w:rsidP="00C44F58">
      <w:pPr>
        <w:widowControl w:val="0"/>
        <w:numPr>
          <w:ilvl w:val="0"/>
          <w:numId w:val="18"/>
        </w:numPr>
        <w:shd w:val="clear" w:color="auto" w:fill="FFFFFF"/>
        <w:tabs>
          <w:tab w:val="left" w:pos="567"/>
          <w:tab w:val="num" w:pos="709"/>
          <w:tab w:val="left" w:pos="851"/>
          <w:tab w:val="left" w:pos="1276"/>
        </w:tabs>
        <w:autoSpaceDE w:val="0"/>
        <w:autoSpaceDN w:val="0"/>
        <w:adjustRightInd w:val="0"/>
        <w:ind w:firstLine="709"/>
        <w:jc w:val="both"/>
      </w:pPr>
      <w:r w:rsidRPr="004750DC">
        <w:t>исключить любую работу (в том числе в случае отказа Заявителей от договора на технологическое присоединение);</w:t>
      </w:r>
    </w:p>
    <w:p w:rsidR="004750DC" w:rsidRPr="004750DC" w:rsidRDefault="004750DC" w:rsidP="00C44F58">
      <w:pPr>
        <w:widowControl w:val="0"/>
        <w:numPr>
          <w:ilvl w:val="0"/>
          <w:numId w:val="18"/>
        </w:numPr>
        <w:shd w:val="clear" w:color="auto" w:fill="FFFFFF"/>
        <w:tabs>
          <w:tab w:val="left" w:pos="567"/>
          <w:tab w:val="num" w:pos="709"/>
          <w:tab w:val="left" w:pos="1276"/>
        </w:tabs>
        <w:autoSpaceDE w:val="0"/>
        <w:autoSpaceDN w:val="0"/>
        <w:adjustRightInd w:val="0"/>
        <w:ind w:firstLine="709"/>
        <w:jc w:val="both"/>
      </w:pPr>
      <w:r w:rsidRPr="004750DC">
        <w:t>изменить характер или качество, или вид любой части работы;</w:t>
      </w:r>
    </w:p>
    <w:p w:rsidR="004750DC" w:rsidRPr="004750DC" w:rsidRDefault="004750DC" w:rsidP="00C44F58">
      <w:pPr>
        <w:widowControl w:val="0"/>
        <w:numPr>
          <w:ilvl w:val="0"/>
          <w:numId w:val="18"/>
        </w:numPr>
        <w:shd w:val="clear" w:color="auto" w:fill="FFFFFF"/>
        <w:tabs>
          <w:tab w:val="left" w:pos="567"/>
          <w:tab w:val="num" w:pos="709"/>
          <w:tab w:val="left" w:pos="1276"/>
        </w:tabs>
        <w:autoSpaceDE w:val="0"/>
        <w:autoSpaceDN w:val="0"/>
        <w:adjustRightInd w:val="0"/>
        <w:ind w:firstLine="709"/>
        <w:jc w:val="both"/>
      </w:pPr>
      <w:r w:rsidRPr="004750DC">
        <w:t>выполнить дополнительную работу любого характера, необходимую для завершения комплексной реконструкции объекта.</w:t>
      </w:r>
    </w:p>
    <w:p w:rsidR="004750DC" w:rsidRPr="004750DC" w:rsidRDefault="004750DC" w:rsidP="00C44F58">
      <w:pPr>
        <w:widowControl w:val="0"/>
        <w:numPr>
          <w:ilvl w:val="1"/>
          <w:numId w:val="17"/>
        </w:numPr>
        <w:shd w:val="clear" w:color="auto" w:fill="FFFFFF"/>
        <w:tabs>
          <w:tab w:val="left" w:pos="709"/>
          <w:tab w:val="left" w:pos="1276"/>
        </w:tabs>
        <w:ind w:left="0" w:firstLine="709"/>
        <w:jc w:val="both"/>
      </w:pPr>
      <w:r w:rsidRPr="004750DC">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4750DC" w:rsidRPr="004750DC" w:rsidRDefault="004750DC" w:rsidP="00C44F58">
      <w:pPr>
        <w:widowControl w:val="0"/>
        <w:numPr>
          <w:ilvl w:val="1"/>
          <w:numId w:val="17"/>
        </w:numPr>
        <w:shd w:val="clear" w:color="auto" w:fill="FFFFFF"/>
        <w:ind w:left="0" w:firstLine="709"/>
        <w:jc w:val="both"/>
      </w:pPr>
      <w:r w:rsidRPr="004750DC">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4750DC" w:rsidRPr="004750DC" w:rsidRDefault="004750DC" w:rsidP="004750DC">
      <w:pPr>
        <w:widowControl w:val="0"/>
        <w:shd w:val="clear" w:color="auto" w:fill="FFFFFF"/>
        <w:tabs>
          <w:tab w:val="left" w:pos="709"/>
          <w:tab w:val="left" w:pos="1276"/>
        </w:tabs>
        <w:jc w:val="both"/>
      </w:pPr>
    </w:p>
    <w:p w:rsidR="004750DC" w:rsidRPr="004750DC" w:rsidRDefault="004750DC" w:rsidP="00C44F58">
      <w:pPr>
        <w:widowControl w:val="0"/>
        <w:numPr>
          <w:ilvl w:val="0"/>
          <w:numId w:val="17"/>
        </w:numPr>
        <w:shd w:val="clear" w:color="auto" w:fill="FFFFFF"/>
        <w:tabs>
          <w:tab w:val="left" w:pos="0"/>
        </w:tabs>
        <w:ind w:left="0" w:firstLine="993"/>
        <w:contextualSpacing/>
        <w:jc w:val="center"/>
        <w:rPr>
          <w:b/>
          <w:bCs/>
        </w:rPr>
      </w:pPr>
      <w:r w:rsidRPr="004750DC">
        <w:rPr>
          <w:b/>
          <w:bCs/>
        </w:rPr>
        <w:t>Приемка выполненных работ</w:t>
      </w:r>
    </w:p>
    <w:p w:rsidR="004750DC" w:rsidRPr="004750DC" w:rsidRDefault="004750DC" w:rsidP="00C44F58">
      <w:pPr>
        <w:widowControl w:val="0"/>
        <w:numPr>
          <w:ilvl w:val="1"/>
          <w:numId w:val="19"/>
        </w:numPr>
        <w:shd w:val="clear" w:color="auto" w:fill="FFFFFF"/>
        <w:ind w:firstLine="709"/>
        <w:contextualSpacing/>
        <w:jc w:val="both"/>
      </w:pPr>
      <w:r w:rsidRPr="004750DC">
        <w:t>Сдача-приемка разработанной по настоящему договору документации происходит в следующем порядке:</w:t>
      </w:r>
    </w:p>
    <w:p w:rsidR="004750DC" w:rsidRPr="004750DC" w:rsidRDefault="004750DC" w:rsidP="00C44F58">
      <w:pPr>
        <w:widowControl w:val="0"/>
        <w:numPr>
          <w:ilvl w:val="2"/>
          <w:numId w:val="19"/>
        </w:numPr>
        <w:shd w:val="clear" w:color="auto" w:fill="FFFFFF"/>
        <w:tabs>
          <w:tab w:val="left" w:pos="709"/>
          <w:tab w:val="left" w:pos="1276"/>
        </w:tabs>
        <w:ind w:firstLine="709"/>
        <w:contextualSpacing/>
        <w:jc w:val="both"/>
      </w:pPr>
      <w:r w:rsidRPr="004750DC">
        <w:t>Подрядчик в день завершения работ по изготовлению ПСД, указанный в дополнительных соглашениях,  направляет в филиал «Приморские электрические сети» акт сдачи-приемки работ (приложение №__ к настоящему договору) с приложением 3 (трёх) экземпляров разработанной рабочей документации на бумажных  носителях (2 экз. передаётся в соответствующий РЭС, 1 экз. передается в соответствующее СП филиала) и 1 экз. в электронном виде на С</w:t>
      </w:r>
      <w:r w:rsidRPr="004750DC">
        <w:rPr>
          <w:lang w:val="en-US"/>
        </w:rPr>
        <w:t>D</w:t>
      </w:r>
      <w:r w:rsidRPr="004750DC">
        <w:t xml:space="preserve"> или </w:t>
      </w:r>
      <w:r w:rsidRPr="004750DC">
        <w:rPr>
          <w:lang w:val="en-US"/>
        </w:rPr>
        <w:t>DVD</w:t>
      </w:r>
      <w:r w:rsidRPr="004750DC">
        <w:t xml:space="preserve"> (передаётся в службу исполнения договоров технологического присоединения филиала). Текстовую и графическую части проекта представить в стандартных форматах </w:t>
      </w:r>
      <w:r w:rsidRPr="004750DC">
        <w:rPr>
          <w:lang w:val="en-US"/>
        </w:rPr>
        <w:t>Windows</w:t>
      </w:r>
      <w:r w:rsidRPr="004750DC">
        <w:t xml:space="preserve">, </w:t>
      </w:r>
      <w:r w:rsidRPr="004750DC">
        <w:rPr>
          <w:lang w:val="en-US"/>
        </w:rPr>
        <w:t>MS</w:t>
      </w:r>
      <w:r w:rsidRPr="004750DC">
        <w:t xml:space="preserve"> </w:t>
      </w:r>
      <w:r w:rsidRPr="004750DC">
        <w:rPr>
          <w:lang w:val="en-US"/>
        </w:rPr>
        <w:t>Office</w:t>
      </w:r>
      <w:r w:rsidRPr="004750DC">
        <w:t xml:space="preserve">, </w:t>
      </w:r>
      <w:r w:rsidRPr="004750DC">
        <w:rPr>
          <w:lang w:val="en-US"/>
        </w:rPr>
        <w:t>AutoCAD</w:t>
      </w:r>
      <w:r w:rsidRPr="004750DC">
        <w:t xml:space="preserve"> и </w:t>
      </w:r>
      <w:r w:rsidRPr="004750DC">
        <w:rPr>
          <w:lang w:val="en-US"/>
        </w:rPr>
        <w:t>Acrobat</w:t>
      </w:r>
      <w:r w:rsidRPr="004750DC">
        <w:t xml:space="preserve"> </w:t>
      </w:r>
      <w:r w:rsidRPr="004750DC">
        <w:rPr>
          <w:lang w:val="en-US"/>
        </w:rPr>
        <w:t>Reader</w:t>
      </w:r>
      <w:r w:rsidRPr="004750DC">
        <w:t xml:space="preserve">. Сметную документацию в формате </w:t>
      </w:r>
      <w:r w:rsidRPr="004750DC">
        <w:rPr>
          <w:lang w:val="en-US"/>
        </w:rPr>
        <w:t>MS</w:t>
      </w:r>
      <w:r w:rsidRPr="004750DC">
        <w:t xml:space="preserve"> </w:t>
      </w:r>
      <w:r w:rsidRPr="004750DC">
        <w:rPr>
          <w:lang w:val="en-US"/>
        </w:rPr>
        <w:t>Excel</w:t>
      </w:r>
      <w:r w:rsidRPr="004750DC">
        <w:t xml:space="preserve"> либо другом числовом формате, совместимом с </w:t>
      </w:r>
      <w:r w:rsidRPr="004750DC">
        <w:rPr>
          <w:lang w:val="en-US"/>
        </w:rPr>
        <w:t>MS</w:t>
      </w:r>
      <w:r w:rsidRPr="004750DC">
        <w:t xml:space="preserve"> </w:t>
      </w:r>
      <w:r w:rsidRPr="004750DC">
        <w:rPr>
          <w:lang w:val="en-US"/>
        </w:rPr>
        <w:t>Excel</w:t>
      </w:r>
      <w:r w:rsidRPr="004750DC">
        <w:t>, а также в формате программы «ГРАНД СМЕТА», позволяющем вести накопительные ведомости по локальным сметам.</w:t>
      </w:r>
    </w:p>
    <w:p w:rsidR="004750DC" w:rsidRPr="004750DC" w:rsidRDefault="004750DC" w:rsidP="00C44F58">
      <w:pPr>
        <w:widowControl w:val="0"/>
        <w:numPr>
          <w:ilvl w:val="2"/>
          <w:numId w:val="19"/>
        </w:numPr>
        <w:shd w:val="clear" w:color="auto" w:fill="FFFFFF"/>
        <w:tabs>
          <w:tab w:val="left" w:pos="709"/>
          <w:tab w:val="left" w:pos="1276"/>
        </w:tabs>
        <w:ind w:firstLine="709"/>
        <w:contextualSpacing/>
        <w:jc w:val="both"/>
      </w:pPr>
      <w:r w:rsidRPr="004750DC">
        <w:t>Приемка выполненных проектно-изыскательских работ Заказчиком осуществляется в течение 10 (десяти)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p>
    <w:p w:rsidR="004750DC" w:rsidRPr="004750DC" w:rsidRDefault="004750DC" w:rsidP="00C44F58">
      <w:pPr>
        <w:widowControl w:val="0"/>
        <w:numPr>
          <w:ilvl w:val="2"/>
          <w:numId w:val="19"/>
        </w:numPr>
        <w:shd w:val="clear" w:color="auto" w:fill="FFFFFF"/>
        <w:tabs>
          <w:tab w:val="left" w:pos="709"/>
          <w:tab w:val="left" w:pos="1276"/>
        </w:tabs>
        <w:ind w:firstLine="709"/>
        <w:contextualSpacing/>
        <w:jc w:val="both"/>
      </w:pPr>
      <w:r w:rsidRPr="004750DC">
        <w:t xml:space="preserve">Основаниями для отказа в приемки разработанной документации является несоответствие документации требованиям законодательства </w:t>
      </w:r>
      <w:r w:rsidRPr="004750DC">
        <w:lastRenderedPageBreak/>
        <w:t>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4750DC" w:rsidRPr="004750DC" w:rsidRDefault="004750DC" w:rsidP="00C44F58">
      <w:pPr>
        <w:widowControl w:val="0"/>
        <w:numPr>
          <w:ilvl w:val="2"/>
          <w:numId w:val="19"/>
        </w:numPr>
        <w:shd w:val="clear" w:color="auto" w:fill="FFFFFF"/>
        <w:tabs>
          <w:tab w:val="left" w:pos="709"/>
          <w:tab w:val="left" w:pos="1276"/>
        </w:tabs>
        <w:ind w:firstLine="709"/>
        <w:contextualSpacing/>
        <w:jc w:val="both"/>
      </w:pPr>
      <w:r w:rsidRPr="004750DC">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4750DC" w:rsidRPr="004750DC" w:rsidRDefault="004750DC" w:rsidP="00C44F58">
      <w:pPr>
        <w:widowControl w:val="0"/>
        <w:numPr>
          <w:ilvl w:val="1"/>
          <w:numId w:val="19"/>
        </w:numPr>
        <w:shd w:val="clear" w:color="auto" w:fill="FFFFFF"/>
        <w:tabs>
          <w:tab w:val="left" w:pos="0"/>
          <w:tab w:val="left" w:pos="1276"/>
        </w:tabs>
        <w:spacing w:line="276" w:lineRule="auto"/>
        <w:ind w:firstLine="709"/>
        <w:contextualSpacing/>
        <w:jc w:val="both"/>
      </w:pPr>
      <w:r w:rsidRPr="004750DC">
        <w:t>Стороны осуществляют сдачу-приемку выполненных работ ежемесячно (</w:t>
      </w:r>
      <w:r w:rsidRPr="004750DC">
        <w:rPr>
          <w:i/>
        </w:rPr>
        <w:t>или поэтапно</w:t>
      </w:r>
      <w:r w:rsidRPr="004750DC">
        <w:t xml:space="preserve">) в соответствии с фактической готовностью. Подрядчик до 25 числа каждого месяца представляет Заказчику акт выполненных работ (форма КС-2 предусмотренная Постановлением Госкомстата от 11.11.1999 г. №100) на бумажном носителе в количестве 3 экземпляров, в электронном виде в формате </w:t>
      </w:r>
      <w:r w:rsidRPr="004750DC">
        <w:rPr>
          <w:lang w:val="en-US"/>
        </w:rPr>
        <w:t>Excel</w:t>
      </w:r>
      <w:r w:rsidRPr="004750DC">
        <w:t xml:space="preserve"> и в электронном виде файл «Гранд - Сметы» в формате </w:t>
      </w:r>
      <w:r w:rsidRPr="004750DC">
        <w:rPr>
          <w:lang w:val="en-US"/>
        </w:rPr>
        <w:t>XML</w:t>
      </w:r>
      <w:r w:rsidRPr="004750DC">
        <w:t>; справку о стоимости работ (форма КС-3 предусмотренная Постановлением Госкомстата от 11.11.1999 г. №100)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p>
    <w:p w:rsidR="004750DC" w:rsidRPr="004750DC" w:rsidRDefault="004750DC" w:rsidP="00C44F58">
      <w:pPr>
        <w:widowControl w:val="0"/>
        <w:numPr>
          <w:ilvl w:val="1"/>
          <w:numId w:val="19"/>
        </w:numPr>
        <w:shd w:val="clear" w:color="auto" w:fill="FFFFFF"/>
        <w:tabs>
          <w:tab w:val="left" w:pos="0"/>
          <w:tab w:val="left" w:pos="1276"/>
        </w:tabs>
        <w:spacing w:line="276" w:lineRule="auto"/>
        <w:ind w:firstLine="709"/>
        <w:contextualSpacing/>
        <w:jc w:val="both"/>
      </w:pPr>
      <w:r w:rsidRPr="004750DC">
        <w:t>Приемка выполненных работ Заказчиком осуществляется в течение 3 (трех) рабочих дней с момента получения акта выполненных работ.</w:t>
      </w:r>
    </w:p>
    <w:p w:rsidR="004750DC" w:rsidRPr="004750DC" w:rsidRDefault="004750DC" w:rsidP="00C44F58">
      <w:pPr>
        <w:widowControl w:val="0"/>
        <w:numPr>
          <w:ilvl w:val="1"/>
          <w:numId w:val="19"/>
        </w:numPr>
        <w:shd w:val="clear" w:color="auto" w:fill="FFFFFF"/>
        <w:tabs>
          <w:tab w:val="left" w:pos="0"/>
          <w:tab w:val="left" w:pos="1276"/>
        </w:tabs>
        <w:spacing w:line="276" w:lineRule="auto"/>
        <w:ind w:firstLine="709"/>
        <w:contextualSpacing/>
        <w:jc w:val="both"/>
      </w:pPr>
      <w:r w:rsidRPr="004750DC">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4750DC" w:rsidRPr="004750DC" w:rsidRDefault="004750DC" w:rsidP="004750DC">
      <w:pPr>
        <w:widowControl w:val="0"/>
        <w:shd w:val="clear" w:color="auto" w:fill="FFFFFF"/>
        <w:tabs>
          <w:tab w:val="left" w:pos="709"/>
          <w:tab w:val="left" w:pos="1276"/>
        </w:tabs>
        <w:spacing w:line="276" w:lineRule="auto"/>
        <w:ind w:firstLine="709"/>
        <w:jc w:val="both"/>
      </w:pPr>
      <w:r w:rsidRPr="004750DC">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4750DC" w:rsidRPr="004750DC" w:rsidRDefault="004750DC" w:rsidP="004750DC">
      <w:pPr>
        <w:widowControl w:val="0"/>
        <w:shd w:val="clear" w:color="auto" w:fill="FFFFFF"/>
        <w:tabs>
          <w:tab w:val="left" w:pos="425"/>
          <w:tab w:val="left" w:pos="709"/>
          <w:tab w:val="left" w:pos="1276"/>
        </w:tabs>
        <w:spacing w:line="276" w:lineRule="auto"/>
        <w:ind w:firstLine="709"/>
        <w:jc w:val="both"/>
      </w:pPr>
      <w:r w:rsidRPr="004750DC">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4750DC" w:rsidRPr="004750DC" w:rsidRDefault="004750DC" w:rsidP="004750DC">
      <w:pPr>
        <w:widowControl w:val="0"/>
        <w:shd w:val="clear" w:color="auto" w:fill="FFFFFF"/>
        <w:tabs>
          <w:tab w:val="left" w:pos="425"/>
          <w:tab w:val="left" w:pos="709"/>
          <w:tab w:val="left" w:pos="1276"/>
        </w:tabs>
        <w:spacing w:line="276" w:lineRule="auto"/>
        <w:ind w:firstLine="709"/>
        <w:jc w:val="both"/>
        <w:rPr>
          <w:b/>
          <w:bCs/>
        </w:rPr>
      </w:pPr>
      <w:r w:rsidRPr="004750DC">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750DC" w:rsidRPr="004750DC" w:rsidRDefault="004750DC" w:rsidP="004750DC">
      <w:pPr>
        <w:widowControl w:val="0"/>
        <w:shd w:val="clear" w:color="auto" w:fill="FFFFFF"/>
        <w:tabs>
          <w:tab w:val="left" w:pos="425"/>
          <w:tab w:val="left" w:pos="709"/>
          <w:tab w:val="left" w:pos="1276"/>
        </w:tabs>
        <w:spacing w:line="276" w:lineRule="auto"/>
        <w:ind w:firstLine="709"/>
        <w:jc w:val="both"/>
        <w:rPr>
          <w:b/>
          <w:bCs/>
        </w:rPr>
      </w:pPr>
      <w:r w:rsidRPr="004750DC">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750DC" w:rsidRPr="004750DC" w:rsidRDefault="004750DC" w:rsidP="004750DC">
      <w:pPr>
        <w:widowControl w:val="0"/>
        <w:shd w:val="clear" w:color="auto" w:fill="FFFFFF"/>
        <w:tabs>
          <w:tab w:val="left" w:pos="709"/>
          <w:tab w:val="left" w:pos="1276"/>
        </w:tabs>
        <w:spacing w:line="276" w:lineRule="auto"/>
        <w:ind w:firstLine="709"/>
        <w:jc w:val="both"/>
      </w:pPr>
      <w:r w:rsidRPr="004750DC">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750DC" w:rsidRPr="004750DC" w:rsidRDefault="004750DC" w:rsidP="00C44F58">
      <w:pPr>
        <w:widowControl w:val="0"/>
        <w:numPr>
          <w:ilvl w:val="1"/>
          <w:numId w:val="19"/>
        </w:numPr>
        <w:shd w:val="clear" w:color="auto" w:fill="FFFFFF"/>
        <w:tabs>
          <w:tab w:val="left" w:pos="0"/>
          <w:tab w:val="left" w:pos="1276"/>
        </w:tabs>
        <w:spacing w:line="276" w:lineRule="auto"/>
        <w:ind w:firstLine="709"/>
        <w:contextualSpacing/>
        <w:jc w:val="both"/>
      </w:pPr>
      <w:r w:rsidRPr="004750DC">
        <w:t>В случае досрочного выполнения работ, Заказчик вправе досрочно принять и оплатить работы.</w:t>
      </w:r>
    </w:p>
    <w:p w:rsidR="004750DC" w:rsidRPr="004750DC" w:rsidRDefault="004750DC" w:rsidP="00C44F58">
      <w:pPr>
        <w:widowControl w:val="0"/>
        <w:numPr>
          <w:ilvl w:val="1"/>
          <w:numId w:val="19"/>
        </w:numPr>
        <w:shd w:val="clear" w:color="auto" w:fill="FFFFFF"/>
        <w:tabs>
          <w:tab w:val="left" w:pos="709"/>
          <w:tab w:val="left" w:pos="1276"/>
        </w:tabs>
        <w:spacing w:line="276" w:lineRule="auto"/>
        <w:ind w:firstLine="709"/>
        <w:jc w:val="both"/>
      </w:pPr>
      <w:r w:rsidRPr="004750DC">
        <w:t>Приемка объекта в целом осуществляется приемочной комиссии в соответствии с п.3.5, 3.6 СНиП 3.01.04-87. Состав комиссии утверждается Заказчиком. Результаты работы рабочей комиссии оформляются актами в установленном Заказчиком порядке.</w:t>
      </w:r>
    </w:p>
    <w:p w:rsidR="004750DC" w:rsidRPr="004750DC" w:rsidRDefault="004750DC" w:rsidP="00C44F58">
      <w:pPr>
        <w:widowControl w:val="0"/>
        <w:numPr>
          <w:ilvl w:val="1"/>
          <w:numId w:val="19"/>
        </w:numPr>
        <w:shd w:val="clear" w:color="auto" w:fill="FFFFFF"/>
        <w:tabs>
          <w:tab w:val="left" w:pos="425"/>
          <w:tab w:val="left" w:pos="993"/>
          <w:tab w:val="left" w:pos="1276"/>
          <w:tab w:val="left" w:pos="1620"/>
        </w:tabs>
        <w:spacing w:line="276" w:lineRule="auto"/>
        <w:ind w:firstLine="709"/>
        <w:contextualSpacing/>
        <w:jc w:val="both"/>
      </w:pPr>
      <w:r w:rsidRPr="004750DC">
        <w:t>Подрядчик представляет приемочной комиссии следующую документацию:</w:t>
      </w:r>
    </w:p>
    <w:p w:rsidR="004750DC" w:rsidRPr="004750DC" w:rsidRDefault="004750DC" w:rsidP="004750DC">
      <w:pPr>
        <w:widowControl w:val="0"/>
        <w:shd w:val="clear" w:color="auto" w:fill="FFFFFF"/>
        <w:tabs>
          <w:tab w:val="left" w:pos="993"/>
          <w:tab w:val="left" w:pos="1276"/>
          <w:tab w:val="left" w:pos="1620"/>
        </w:tabs>
        <w:spacing w:line="276" w:lineRule="auto"/>
        <w:ind w:firstLine="709"/>
        <w:jc w:val="both"/>
      </w:pPr>
      <w:r w:rsidRPr="004750DC">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750DC" w:rsidRPr="004750DC" w:rsidRDefault="004750DC" w:rsidP="004750DC">
      <w:pPr>
        <w:widowControl w:val="0"/>
        <w:shd w:val="clear" w:color="auto" w:fill="FFFFFF"/>
        <w:tabs>
          <w:tab w:val="left" w:pos="993"/>
          <w:tab w:val="left" w:pos="1276"/>
          <w:tab w:val="left" w:pos="1620"/>
        </w:tabs>
        <w:spacing w:line="276" w:lineRule="auto"/>
        <w:ind w:firstLine="709"/>
        <w:jc w:val="both"/>
      </w:pPr>
      <w:r w:rsidRPr="004750DC">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750DC" w:rsidRPr="004750DC" w:rsidRDefault="004750DC" w:rsidP="004750DC">
      <w:pPr>
        <w:widowControl w:val="0"/>
        <w:shd w:val="clear" w:color="auto" w:fill="FFFFFF"/>
        <w:tabs>
          <w:tab w:val="left" w:pos="993"/>
          <w:tab w:val="left" w:pos="1276"/>
          <w:tab w:val="left" w:pos="1620"/>
        </w:tabs>
        <w:spacing w:line="276" w:lineRule="auto"/>
        <w:ind w:firstLine="709"/>
        <w:jc w:val="both"/>
      </w:pPr>
      <w:r w:rsidRPr="004750DC">
        <w:t xml:space="preserve">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w:t>
      </w:r>
      <w:r w:rsidRPr="004750DC">
        <w:rPr>
          <w:highlight w:val="yellow"/>
        </w:rPr>
        <w:t>работ;</w:t>
      </w:r>
    </w:p>
    <w:p w:rsidR="004750DC" w:rsidRPr="004750DC" w:rsidRDefault="004750DC" w:rsidP="004750DC">
      <w:pPr>
        <w:widowControl w:val="0"/>
        <w:shd w:val="clear" w:color="auto" w:fill="FFFFFF"/>
        <w:tabs>
          <w:tab w:val="left" w:pos="993"/>
          <w:tab w:val="left" w:pos="1276"/>
          <w:tab w:val="left" w:pos="1620"/>
        </w:tabs>
        <w:spacing w:line="276" w:lineRule="auto"/>
        <w:ind w:firstLine="709"/>
        <w:jc w:val="both"/>
        <w:rPr>
          <w:sz w:val="26"/>
          <w:szCs w:val="26"/>
        </w:rPr>
      </w:pPr>
      <w:r w:rsidRPr="004750DC">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750DC" w:rsidRPr="004750DC" w:rsidRDefault="004750DC" w:rsidP="004750DC">
      <w:pPr>
        <w:widowControl w:val="0"/>
        <w:shd w:val="clear" w:color="auto" w:fill="FFFFFF"/>
        <w:tabs>
          <w:tab w:val="left" w:pos="993"/>
          <w:tab w:val="left" w:pos="1276"/>
          <w:tab w:val="left" w:pos="1620"/>
        </w:tabs>
        <w:spacing w:line="276" w:lineRule="auto"/>
        <w:ind w:firstLine="709"/>
        <w:jc w:val="both"/>
        <w:rPr>
          <w:sz w:val="26"/>
          <w:szCs w:val="26"/>
        </w:rPr>
      </w:pPr>
      <w:r w:rsidRPr="004750DC">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4750DC" w:rsidRPr="004750DC" w:rsidRDefault="004750DC" w:rsidP="004750DC">
      <w:pPr>
        <w:widowControl w:val="0"/>
        <w:shd w:val="clear" w:color="auto" w:fill="FFFFFF"/>
        <w:tabs>
          <w:tab w:val="left" w:pos="993"/>
          <w:tab w:val="left" w:pos="1276"/>
          <w:tab w:val="left" w:pos="1620"/>
        </w:tabs>
        <w:ind w:firstLine="709"/>
        <w:jc w:val="both"/>
        <w:rPr>
          <w:sz w:val="26"/>
          <w:szCs w:val="26"/>
        </w:rPr>
      </w:pPr>
      <w:r w:rsidRPr="004750DC">
        <w:rPr>
          <w:sz w:val="26"/>
          <w:szCs w:val="26"/>
        </w:rPr>
        <w:t xml:space="preserve">е) акты об испытаниях внутренних и наружных электроустановок и </w:t>
      </w:r>
      <w:r w:rsidRPr="004750DC">
        <w:rPr>
          <w:sz w:val="26"/>
          <w:szCs w:val="26"/>
        </w:rPr>
        <w:lastRenderedPageBreak/>
        <w:t>электросетей;</w:t>
      </w:r>
    </w:p>
    <w:p w:rsidR="004750DC" w:rsidRPr="004750DC" w:rsidRDefault="004750DC" w:rsidP="004750DC">
      <w:pPr>
        <w:widowControl w:val="0"/>
        <w:shd w:val="clear" w:color="auto" w:fill="FFFFFF"/>
        <w:tabs>
          <w:tab w:val="left" w:pos="993"/>
          <w:tab w:val="left" w:pos="1276"/>
          <w:tab w:val="left" w:pos="1620"/>
        </w:tabs>
        <w:ind w:firstLine="709"/>
        <w:jc w:val="both"/>
        <w:rPr>
          <w:sz w:val="26"/>
          <w:szCs w:val="26"/>
        </w:rPr>
      </w:pPr>
      <w:r w:rsidRPr="004750DC">
        <w:rPr>
          <w:sz w:val="26"/>
          <w:szCs w:val="26"/>
        </w:rPr>
        <w:t>ж) акты об испытаниях устройств телефонизации, радиофикации, телевидения, сигнализации и автоматизации;</w:t>
      </w:r>
    </w:p>
    <w:p w:rsidR="004750DC" w:rsidRPr="004750DC" w:rsidRDefault="004750DC" w:rsidP="004750DC">
      <w:pPr>
        <w:widowControl w:val="0"/>
        <w:shd w:val="clear" w:color="auto" w:fill="FFFFFF"/>
        <w:tabs>
          <w:tab w:val="left" w:pos="993"/>
          <w:tab w:val="left" w:pos="1276"/>
          <w:tab w:val="left" w:pos="1620"/>
        </w:tabs>
        <w:ind w:firstLine="709"/>
        <w:jc w:val="both"/>
        <w:rPr>
          <w:sz w:val="26"/>
          <w:szCs w:val="26"/>
        </w:rPr>
      </w:pPr>
      <w:r w:rsidRPr="004750DC">
        <w:rPr>
          <w:sz w:val="26"/>
          <w:szCs w:val="26"/>
        </w:rPr>
        <w:t>з) акты об испытаниях устройств, обеспечивающих взрывобезопасность, пожаробезопасность и молниезащиту;</w:t>
      </w:r>
    </w:p>
    <w:p w:rsidR="004750DC" w:rsidRPr="004750DC" w:rsidRDefault="004750DC" w:rsidP="004750DC">
      <w:pPr>
        <w:widowControl w:val="0"/>
        <w:shd w:val="clear" w:color="auto" w:fill="FFFFFF"/>
        <w:tabs>
          <w:tab w:val="left" w:pos="993"/>
          <w:tab w:val="left" w:pos="1276"/>
          <w:tab w:val="left" w:pos="1620"/>
        </w:tabs>
        <w:ind w:firstLine="709"/>
        <w:jc w:val="both"/>
        <w:rPr>
          <w:sz w:val="26"/>
          <w:szCs w:val="26"/>
        </w:rPr>
      </w:pPr>
      <w:r w:rsidRPr="004750DC">
        <w:rPr>
          <w:sz w:val="26"/>
          <w:szCs w:val="26"/>
        </w:rPr>
        <w:t>и) акты об испытаниях прочности сцепления в кладке несущих стен каменных зданий, расположенных в сейсмических районах;</w:t>
      </w:r>
    </w:p>
    <w:p w:rsidR="004750DC" w:rsidRPr="004750DC" w:rsidRDefault="004750DC" w:rsidP="004750DC">
      <w:pPr>
        <w:widowControl w:val="0"/>
        <w:shd w:val="clear" w:color="auto" w:fill="FFFFFF"/>
        <w:tabs>
          <w:tab w:val="left" w:pos="993"/>
          <w:tab w:val="left" w:pos="1276"/>
          <w:tab w:val="left" w:pos="1620"/>
        </w:tabs>
        <w:ind w:firstLine="709"/>
        <w:jc w:val="both"/>
        <w:rPr>
          <w:sz w:val="26"/>
          <w:szCs w:val="26"/>
        </w:rPr>
      </w:pPr>
      <w:r w:rsidRPr="004750DC">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750DC" w:rsidRPr="004750DC" w:rsidRDefault="004750DC" w:rsidP="00C44F58">
      <w:pPr>
        <w:widowControl w:val="0"/>
        <w:numPr>
          <w:ilvl w:val="1"/>
          <w:numId w:val="19"/>
        </w:numPr>
        <w:shd w:val="clear" w:color="auto" w:fill="FFFFFF"/>
        <w:tabs>
          <w:tab w:val="left" w:pos="1276"/>
        </w:tabs>
        <w:ind w:firstLine="709"/>
        <w:jc w:val="both"/>
        <w:rPr>
          <w:sz w:val="26"/>
          <w:szCs w:val="26"/>
        </w:rPr>
      </w:pPr>
      <w:r w:rsidRPr="004750DC">
        <w:rPr>
          <w:sz w:val="26"/>
          <w:szCs w:val="26"/>
        </w:rPr>
        <w:t>Документация, перечисленная в п. 11.7., после окончания работы рабочей комиссии передается заказчику (застройщику).</w:t>
      </w:r>
    </w:p>
    <w:p w:rsidR="004750DC" w:rsidRPr="004750DC" w:rsidRDefault="004750DC" w:rsidP="00C44F58">
      <w:pPr>
        <w:widowControl w:val="0"/>
        <w:numPr>
          <w:ilvl w:val="1"/>
          <w:numId w:val="19"/>
        </w:numPr>
        <w:shd w:val="clear" w:color="auto" w:fill="FFFFFF"/>
        <w:ind w:firstLine="709"/>
        <w:jc w:val="both"/>
        <w:rPr>
          <w:b/>
          <w:color w:val="1D0CF4"/>
          <w:sz w:val="26"/>
          <w:szCs w:val="26"/>
        </w:rPr>
      </w:pPr>
      <w:r w:rsidRPr="004750DC">
        <w:rPr>
          <w:sz w:val="26"/>
          <w:szCs w:val="26"/>
        </w:rPr>
        <w:t>Подрядчик предоставляет акты приемки выполняемых работ отдельно по каждому объекту (согласно уточненным техническим заданиям).</w:t>
      </w:r>
    </w:p>
    <w:p w:rsidR="004750DC" w:rsidRPr="004750DC" w:rsidRDefault="004750DC" w:rsidP="004750DC">
      <w:pPr>
        <w:widowControl w:val="0"/>
        <w:shd w:val="clear" w:color="auto" w:fill="FFFFFF"/>
        <w:tabs>
          <w:tab w:val="left" w:pos="1276"/>
        </w:tabs>
        <w:jc w:val="both"/>
        <w:rPr>
          <w:b/>
          <w:color w:val="1D0CF4"/>
          <w:sz w:val="26"/>
          <w:szCs w:val="26"/>
        </w:rPr>
      </w:pPr>
    </w:p>
    <w:p w:rsidR="004750DC" w:rsidRPr="004750DC" w:rsidRDefault="004750DC" w:rsidP="00C44F58">
      <w:pPr>
        <w:widowControl w:val="0"/>
        <w:numPr>
          <w:ilvl w:val="0"/>
          <w:numId w:val="19"/>
        </w:numPr>
        <w:shd w:val="clear" w:color="auto" w:fill="FFFFFF"/>
        <w:tabs>
          <w:tab w:val="left" w:pos="0"/>
        </w:tabs>
        <w:ind w:firstLine="993"/>
        <w:contextualSpacing/>
        <w:jc w:val="center"/>
        <w:rPr>
          <w:b/>
          <w:bCs/>
          <w:sz w:val="26"/>
          <w:szCs w:val="26"/>
        </w:rPr>
      </w:pPr>
      <w:r w:rsidRPr="004750DC">
        <w:rPr>
          <w:b/>
          <w:bCs/>
          <w:sz w:val="26"/>
          <w:szCs w:val="26"/>
        </w:rPr>
        <w:t>Право собственности и распределение рисков</w:t>
      </w:r>
    </w:p>
    <w:p w:rsidR="004750DC" w:rsidRPr="004750DC" w:rsidRDefault="004750DC" w:rsidP="00C44F58">
      <w:pPr>
        <w:widowControl w:val="0"/>
        <w:numPr>
          <w:ilvl w:val="1"/>
          <w:numId w:val="20"/>
        </w:numPr>
        <w:shd w:val="clear" w:color="auto" w:fill="FFFFFF"/>
        <w:tabs>
          <w:tab w:val="left" w:pos="1276"/>
        </w:tabs>
        <w:ind w:firstLine="709"/>
        <w:contextualSpacing/>
        <w:jc w:val="both"/>
        <w:rPr>
          <w:sz w:val="26"/>
          <w:szCs w:val="26"/>
        </w:rPr>
      </w:pPr>
      <w:r w:rsidRPr="004750DC">
        <w:rPr>
          <w:sz w:val="26"/>
          <w:szCs w:val="26"/>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Pr="004750DC">
        <w:rPr>
          <w:iCs/>
          <w:sz w:val="26"/>
          <w:szCs w:val="26"/>
        </w:rPr>
        <w:t>приемки законченного строительством объекта.</w:t>
      </w:r>
    </w:p>
    <w:p w:rsidR="004750DC" w:rsidRPr="004750DC" w:rsidRDefault="004750DC" w:rsidP="004750DC">
      <w:pPr>
        <w:widowControl w:val="0"/>
        <w:shd w:val="clear" w:color="auto" w:fill="FFFFFF"/>
        <w:tabs>
          <w:tab w:val="left" w:pos="0"/>
          <w:tab w:val="left" w:pos="1276"/>
        </w:tabs>
        <w:jc w:val="both"/>
        <w:rPr>
          <w:sz w:val="26"/>
          <w:szCs w:val="26"/>
        </w:rPr>
      </w:pPr>
    </w:p>
    <w:p w:rsidR="004750DC" w:rsidRDefault="004750DC" w:rsidP="00C44F58">
      <w:pPr>
        <w:widowControl w:val="0"/>
        <w:numPr>
          <w:ilvl w:val="0"/>
          <w:numId w:val="20"/>
        </w:numPr>
        <w:shd w:val="clear" w:color="auto" w:fill="FFFFFF"/>
        <w:tabs>
          <w:tab w:val="left" w:pos="0"/>
        </w:tabs>
        <w:ind w:firstLine="993"/>
        <w:contextualSpacing/>
        <w:jc w:val="center"/>
        <w:rPr>
          <w:b/>
          <w:bCs/>
          <w:sz w:val="26"/>
          <w:szCs w:val="26"/>
        </w:rPr>
      </w:pPr>
      <w:r w:rsidRPr="004750DC">
        <w:rPr>
          <w:b/>
          <w:bCs/>
          <w:sz w:val="26"/>
          <w:szCs w:val="26"/>
        </w:rPr>
        <w:t>Ответственность сторон</w:t>
      </w:r>
    </w:p>
    <w:p w:rsidR="004750DC" w:rsidRDefault="004750DC" w:rsidP="004750DC">
      <w:pPr>
        <w:widowControl w:val="0"/>
        <w:shd w:val="clear" w:color="auto" w:fill="FFFFFF"/>
        <w:tabs>
          <w:tab w:val="left" w:pos="0"/>
        </w:tabs>
        <w:ind w:left="480"/>
        <w:contextualSpacing/>
        <w:rPr>
          <w:b/>
          <w:bCs/>
          <w:sz w:val="26"/>
          <w:szCs w:val="26"/>
        </w:rPr>
      </w:pPr>
      <w:r>
        <w:rPr>
          <w:b/>
          <w:bCs/>
          <w:sz w:val="26"/>
          <w:szCs w:val="26"/>
        </w:rPr>
        <w:t xml:space="preserve">13.1 </w:t>
      </w:r>
      <w:r w:rsidRPr="004750DC">
        <w:rPr>
          <w:sz w:val="26"/>
          <w:szCs w:val="26"/>
        </w:rPr>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4750DC" w:rsidRPr="004750DC" w:rsidRDefault="004750DC" w:rsidP="004750DC">
      <w:pPr>
        <w:widowControl w:val="0"/>
        <w:shd w:val="clear" w:color="auto" w:fill="FFFFFF"/>
        <w:tabs>
          <w:tab w:val="left" w:pos="0"/>
        </w:tabs>
        <w:ind w:left="480"/>
        <w:contextualSpacing/>
        <w:rPr>
          <w:b/>
          <w:bCs/>
          <w:sz w:val="26"/>
          <w:szCs w:val="26"/>
        </w:rPr>
      </w:pPr>
      <w:r>
        <w:rPr>
          <w:b/>
          <w:bCs/>
          <w:sz w:val="26"/>
          <w:szCs w:val="26"/>
        </w:rPr>
        <w:t xml:space="preserve">13.2 </w:t>
      </w:r>
      <w:r w:rsidRPr="004750DC">
        <w:rPr>
          <w:sz w:val="26"/>
          <w:szCs w:val="26"/>
        </w:rPr>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4750DC" w:rsidRPr="004750DC" w:rsidRDefault="004750DC" w:rsidP="004750DC">
      <w:pPr>
        <w:widowControl w:val="0"/>
        <w:shd w:val="clear" w:color="auto" w:fill="FFFFFF"/>
        <w:tabs>
          <w:tab w:val="left" w:pos="1276"/>
        </w:tabs>
        <w:ind w:firstLine="709"/>
        <w:contextualSpacing/>
        <w:jc w:val="both"/>
        <w:rPr>
          <w:b/>
          <w:sz w:val="26"/>
          <w:szCs w:val="26"/>
        </w:rPr>
      </w:pPr>
      <w:r w:rsidRPr="004750DC">
        <w:rPr>
          <w:b/>
          <w:sz w:val="26"/>
          <w:szCs w:val="26"/>
        </w:rPr>
        <w:t>В случае если договором предусмотрено поэтапное выполнение работ, то п. 13.2. излагается в следующей редакции:</w:t>
      </w:r>
    </w:p>
    <w:p w:rsidR="004750DC" w:rsidRPr="004750DC" w:rsidRDefault="004750DC" w:rsidP="004750DC">
      <w:pPr>
        <w:widowControl w:val="0"/>
        <w:shd w:val="clear" w:color="auto" w:fill="FFFFFF"/>
        <w:tabs>
          <w:tab w:val="left" w:pos="1276"/>
        </w:tabs>
        <w:ind w:firstLine="709"/>
        <w:jc w:val="both"/>
        <w:rPr>
          <w:sz w:val="26"/>
          <w:szCs w:val="26"/>
        </w:rPr>
      </w:pPr>
      <w:r w:rsidRPr="004750DC">
        <w:rPr>
          <w:sz w:val="26"/>
          <w:szCs w:val="26"/>
        </w:rPr>
        <w:t>В случае нарушения Подрядчиком обязательств по выполнению этапа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4750DC" w:rsidRPr="004750DC" w:rsidRDefault="004750DC" w:rsidP="004750DC">
      <w:pPr>
        <w:widowControl w:val="0"/>
        <w:shd w:val="clear" w:color="auto" w:fill="FFFFFF"/>
        <w:tabs>
          <w:tab w:val="left" w:pos="1276"/>
        </w:tabs>
        <w:ind w:firstLine="709"/>
        <w:contextualSpacing/>
        <w:jc w:val="both"/>
        <w:rPr>
          <w:sz w:val="26"/>
          <w:szCs w:val="26"/>
        </w:rPr>
      </w:pPr>
      <w:r w:rsidRPr="004750DC">
        <w:rPr>
          <w:sz w:val="26"/>
          <w:szCs w:val="26"/>
        </w:rPr>
        <w:t xml:space="preserve">- неустойки в размере 0,1 (ноль целых и одна десятая) процента от цены Договора за каждый день просрочки в случае, когда нарушение привело или </w:t>
      </w:r>
      <w:r w:rsidRPr="004750DC">
        <w:rPr>
          <w:sz w:val="26"/>
          <w:szCs w:val="26"/>
        </w:rPr>
        <w:lastRenderedPageBreak/>
        <w:t>неизбежно приведет к изменению срока выполнения работ в целом по Договору или сроков окончания выполнения любого из последующих этапов работ;</w:t>
      </w:r>
    </w:p>
    <w:p w:rsidR="004750DC" w:rsidRPr="004750DC" w:rsidRDefault="004750DC" w:rsidP="004750DC">
      <w:pPr>
        <w:widowControl w:val="0"/>
        <w:shd w:val="clear" w:color="auto" w:fill="FFFFFF"/>
        <w:tabs>
          <w:tab w:val="left" w:pos="1276"/>
        </w:tabs>
        <w:ind w:firstLine="709"/>
        <w:contextualSpacing/>
        <w:jc w:val="both"/>
        <w:rPr>
          <w:sz w:val="26"/>
          <w:szCs w:val="26"/>
        </w:rPr>
      </w:pPr>
      <w:r w:rsidRPr="004750DC">
        <w:rPr>
          <w:sz w:val="26"/>
          <w:szCs w:val="26"/>
        </w:rPr>
        <w:t xml:space="preserve">- неустойки в размере 0,1 (ноль целых и одна десятая) процента от цены Договора за каждый день просрочки в случае несвоевременного устранения недостатков, влияющих на возможность эксплуатации (использования) результата работ в целом; </w:t>
      </w:r>
    </w:p>
    <w:p w:rsidR="004750DC" w:rsidRPr="004750DC" w:rsidRDefault="004750DC" w:rsidP="004750DC">
      <w:pPr>
        <w:widowControl w:val="0"/>
        <w:shd w:val="clear" w:color="auto" w:fill="FFFFFF"/>
        <w:tabs>
          <w:tab w:val="left" w:pos="1276"/>
        </w:tabs>
        <w:ind w:firstLine="709"/>
        <w:contextualSpacing/>
        <w:jc w:val="both"/>
        <w:rPr>
          <w:sz w:val="26"/>
          <w:szCs w:val="26"/>
        </w:rPr>
      </w:pPr>
      <w:r w:rsidRPr="004750DC">
        <w:rPr>
          <w:sz w:val="26"/>
          <w:szCs w:val="26"/>
        </w:rPr>
        <w:t>- неустойки в размере 0,2 (ноль целых и две десятых) процента от стоимости этапа работ за каждый день просрочки в случае, когда нарушение не привело к изменению сроков окончания выполнения любого из последующих этапов работ;</w:t>
      </w:r>
    </w:p>
    <w:p w:rsidR="004750DC" w:rsidRPr="004750DC" w:rsidRDefault="004750DC" w:rsidP="004750DC">
      <w:pPr>
        <w:widowControl w:val="0"/>
        <w:shd w:val="clear" w:color="auto" w:fill="FFFFFF"/>
        <w:tabs>
          <w:tab w:val="left" w:pos="1276"/>
        </w:tabs>
        <w:ind w:firstLine="709"/>
        <w:jc w:val="both"/>
        <w:rPr>
          <w:sz w:val="26"/>
          <w:szCs w:val="26"/>
        </w:rPr>
      </w:pPr>
      <w:r w:rsidRPr="004750DC">
        <w:rPr>
          <w:sz w:val="26"/>
          <w:szCs w:val="26"/>
        </w:rPr>
        <w:t>- неустойки в размере 0,2 (ноль целых и две десятых) процента от стоимости этапа работ за каждый день просрочки в случаях несвоевременного устранения недостатков, не влияющих на возможность эксплуатации (использования) результата работ в целом.</w:t>
      </w:r>
    </w:p>
    <w:p w:rsidR="004750DC" w:rsidRPr="004750DC" w:rsidRDefault="004750DC" w:rsidP="00C44F58">
      <w:pPr>
        <w:widowControl w:val="0"/>
        <w:numPr>
          <w:ilvl w:val="1"/>
          <w:numId w:val="21"/>
        </w:numPr>
        <w:shd w:val="clear" w:color="auto" w:fill="FFFFFF"/>
        <w:tabs>
          <w:tab w:val="left" w:pos="1276"/>
        </w:tabs>
        <w:ind w:firstLine="709"/>
        <w:contextualSpacing/>
        <w:jc w:val="both"/>
        <w:rPr>
          <w:sz w:val="26"/>
          <w:szCs w:val="26"/>
        </w:rPr>
      </w:pPr>
      <w:r w:rsidRPr="004750DC">
        <w:rPr>
          <w:sz w:val="26"/>
          <w:szCs w:val="26"/>
        </w:rPr>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4750DC" w:rsidRPr="004750DC" w:rsidRDefault="004750DC" w:rsidP="00C44F58">
      <w:pPr>
        <w:widowControl w:val="0"/>
        <w:numPr>
          <w:ilvl w:val="1"/>
          <w:numId w:val="22"/>
        </w:numPr>
        <w:shd w:val="clear" w:color="auto" w:fill="FFFFFF"/>
        <w:tabs>
          <w:tab w:val="left" w:pos="1276"/>
        </w:tabs>
        <w:ind w:firstLine="709"/>
        <w:contextualSpacing/>
        <w:jc w:val="both"/>
        <w:rPr>
          <w:sz w:val="26"/>
          <w:szCs w:val="26"/>
        </w:rPr>
      </w:pPr>
      <w:r w:rsidRPr="004750DC">
        <w:rPr>
          <w:sz w:val="26"/>
          <w:szCs w:val="26"/>
        </w:rPr>
        <w:t>Уплата пеней не освобождает Стороны от исполнения своих обязательств по настоящему Договору.</w:t>
      </w:r>
    </w:p>
    <w:p w:rsidR="004750DC" w:rsidRPr="004750DC" w:rsidRDefault="004750DC" w:rsidP="00C44F58">
      <w:pPr>
        <w:widowControl w:val="0"/>
        <w:numPr>
          <w:ilvl w:val="1"/>
          <w:numId w:val="22"/>
        </w:numPr>
        <w:shd w:val="clear" w:color="auto" w:fill="FFFFFF"/>
        <w:tabs>
          <w:tab w:val="left" w:pos="1276"/>
        </w:tabs>
        <w:ind w:firstLine="709"/>
        <w:contextualSpacing/>
        <w:jc w:val="both"/>
        <w:rPr>
          <w:sz w:val="26"/>
          <w:szCs w:val="26"/>
        </w:rPr>
      </w:pPr>
      <w:r w:rsidRPr="004750DC">
        <w:rPr>
          <w:sz w:val="26"/>
          <w:szCs w:val="26"/>
        </w:rPr>
        <w:t>Удержание пени, штрафов и денежных средств, указанных в п. 3.25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4750DC" w:rsidRPr="004750DC" w:rsidRDefault="004750DC" w:rsidP="00C44F58">
      <w:pPr>
        <w:widowControl w:val="0"/>
        <w:numPr>
          <w:ilvl w:val="1"/>
          <w:numId w:val="22"/>
        </w:numPr>
        <w:shd w:val="clear" w:color="auto" w:fill="FFFFFF"/>
        <w:tabs>
          <w:tab w:val="left" w:pos="1276"/>
        </w:tabs>
        <w:ind w:firstLine="709"/>
        <w:contextualSpacing/>
        <w:jc w:val="both"/>
        <w:rPr>
          <w:sz w:val="26"/>
          <w:szCs w:val="26"/>
        </w:rPr>
      </w:pPr>
      <w:r w:rsidRPr="004750DC">
        <w:rPr>
          <w:sz w:val="26"/>
          <w:szCs w:val="26"/>
        </w:rPr>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4750DC" w:rsidRPr="004750DC" w:rsidRDefault="004750DC" w:rsidP="004750DC">
      <w:pPr>
        <w:widowControl w:val="0"/>
        <w:shd w:val="clear" w:color="auto" w:fill="FFFFFF"/>
        <w:tabs>
          <w:tab w:val="left" w:pos="1276"/>
        </w:tabs>
        <w:ind w:firstLine="709"/>
        <w:jc w:val="both"/>
        <w:rPr>
          <w:sz w:val="26"/>
          <w:szCs w:val="26"/>
        </w:rPr>
      </w:pPr>
      <w:r w:rsidRPr="004750DC">
        <w:rPr>
          <w:sz w:val="26"/>
          <w:szCs w:val="26"/>
        </w:rPr>
        <w:t xml:space="preserve">Нарушения фиксируются актом, составляемым совместной комиссией, </w:t>
      </w:r>
      <w:r w:rsidRPr="004750DC">
        <w:rPr>
          <w:sz w:val="26"/>
          <w:szCs w:val="26"/>
        </w:rPr>
        <w:lastRenderedPageBreak/>
        <w:t>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4750DC" w:rsidRPr="004750DC" w:rsidRDefault="004750DC" w:rsidP="004750DC">
      <w:pPr>
        <w:widowControl w:val="0"/>
        <w:shd w:val="clear" w:color="auto" w:fill="FFFFFF"/>
        <w:tabs>
          <w:tab w:val="left" w:pos="1276"/>
        </w:tabs>
        <w:ind w:firstLine="709"/>
        <w:jc w:val="both"/>
        <w:rPr>
          <w:sz w:val="26"/>
          <w:szCs w:val="26"/>
        </w:rPr>
      </w:pPr>
      <w:r w:rsidRPr="004750DC">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4750DC" w:rsidRPr="004750DC" w:rsidRDefault="004750DC" w:rsidP="00C44F58">
      <w:pPr>
        <w:widowControl w:val="0"/>
        <w:numPr>
          <w:ilvl w:val="1"/>
          <w:numId w:val="22"/>
        </w:numPr>
        <w:shd w:val="clear" w:color="auto" w:fill="FFFFFF"/>
        <w:tabs>
          <w:tab w:val="left" w:pos="1276"/>
        </w:tabs>
        <w:ind w:firstLine="709"/>
        <w:contextualSpacing/>
        <w:jc w:val="both"/>
        <w:rPr>
          <w:sz w:val="26"/>
          <w:szCs w:val="26"/>
        </w:rPr>
      </w:pPr>
      <w:r w:rsidRPr="004750DC">
        <w:rPr>
          <w:sz w:val="26"/>
          <w:szCs w:val="26"/>
        </w:rPr>
        <w:t>Ответственность Заказчика за причиненные подрядчику убытки ограничивается реальным ущербом, но не более цены договора.</w:t>
      </w:r>
    </w:p>
    <w:p w:rsidR="004750DC" w:rsidRPr="004750DC" w:rsidRDefault="004750DC" w:rsidP="00C44F58">
      <w:pPr>
        <w:numPr>
          <w:ilvl w:val="1"/>
          <w:numId w:val="22"/>
        </w:numPr>
        <w:tabs>
          <w:tab w:val="left" w:pos="1276"/>
        </w:tabs>
        <w:ind w:firstLine="709"/>
        <w:contextualSpacing/>
        <w:jc w:val="both"/>
        <w:rPr>
          <w:sz w:val="26"/>
          <w:szCs w:val="26"/>
        </w:rPr>
      </w:pPr>
      <w:r w:rsidRPr="004750DC">
        <w:rPr>
          <w:sz w:val="26"/>
          <w:szCs w:val="26"/>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4750DC" w:rsidRPr="004750DC" w:rsidRDefault="004750DC" w:rsidP="00C44F58">
      <w:pPr>
        <w:widowControl w:val="0"/>
        <w:numPr>
          <w:ilvl w:val="1"/>
          <w:numId w:val="22"/>
        </w:numPr>
        <w:shd w:val="clear" w:color="auto" w:fill="FFFFFF"/>
        <w:tabs>
          <w:tab w:val="left" w:pos="1276"/>
        </w:tabs>
        <w:ind w:firstLine="709"/>
        <w:contextualSpacing/>
        <w:jc w:val="both"/>
        <w:rPr>
          <w:sz w:val="26"/>
          <w:szCs w:val="26"/>
        </w:rPr>
      </w:pPr>
      <w:r w:rsidRPr="004750DC">
        <w:rPr>
          <w:color w:val="000000"/>
          <w:sz w:val="26"/>
          <w:szCs w:val="26"/>
        </w:rPr>
        <w:t xml:space="preserve">В случае нарушения Подрядчиком обязанностей по договору Заказчик вправе взыскать с Подрядчика </w:t>
      </w:r>
      <w:r w:rsidRPr="004750DC">
        <w:rPr>
          <w:sz w:val="26"/>
          <w:szCs w:val="26"/>
        </w:rPr>
        <w:t>убытки в полной сумме сверх неустойки, в том числе упущенную выручку в связи с неисполнением Подрядчиком обязанностей по договору.</w:t>
      </w:r>
    </w:p>
    <w:p w:rsidR="004750DC" w:rsidRPr="004750DC" w:rsidRDefault="004750DC" w:rsidP="00C44F58">
      <w:pPr>
        <w:numPr>
          <w:ilvl w:val="1"/>
          <w:numId w:val="22"/>
        </w:numPr>
        <w:tabs>
          <w:tab w:val="left" w:pos="1276"/>
        </w:tabs>
        <w:ind w:firstLine="709"/>
        <w:contextualSpacing/>
        <w:jc w:val="both"/>
        <w:rPr>
          <w:sz w:val="26"/>
          <w:szCs w:val="26"/>
        </w:rPr>
      </w:pPr>
      <w:r w:rsidRPr="004750DC">
        <w:rPr>
          <w:sz w:val="26"/>
          <w:szCs w:val="26"/>
        </w:rPr>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4750DC" w:rsidRPr="004750DC" w:rsidRDefault="004750DC" w:rsidP="004750DC">
      <w:pPr>
        <w:widowControl w:val="0"/>
        <w:shd w:val="clear" w:color="auto" w:fill="FFFFFF"/>
        <w:jc w:val="both"/>
        <w:rPr>
          <w:sz w:val="26"/>
          <w:szCs w:val="26"/>
        </w:rPr>
      </w:pPr>
    </w:p>
    <w:p w:rsidR="004750DC" w:rsidRPr="004750DC" w:rsidRDefault="004750DC" w:rsidP="00C44F58">
      <w:pPr>
        <w:widowControl w:val="0"/>
        <w:numPr>
          <w:ilvl w:val="0"/>
          <w:numId w:val="22"/>
        </w:numPr>
        <w:shd w:val="clear" w:color="auto" w:fill="FFFFFF"/>
        <w:tabs>
          <w:tab w:val="left" w:pos="0"/>
        </w:tabs>
        <w:ind w:firstLine="993"/>
        <w:contextualSpacing/>
        <w:jc w:val="center"/>
        <w:rPr>
          <w:b/>
          <w:bCs/>
          <w:sz w:val="26"/>
          <w:szCs w:val="26"/>
        </w:rPr>
      </w:pPr>
      <w:r w:rsidRPr="004750DC">
        <w:rPr>
          <w:b/>
          <w:bCs/>
          <w:sz w:val="26"/>
          <w:szCs w:val="26"/>
        </w:rPr>
        <w:t>Обстоятельства непреодолимой силы</w:t>
      </w:r>
    </w:p>
    <w:p w:rsidR="004750DC" w:rsidRPr="004750DC" w:rsidRDefault="004750DC" w:rsidP="00C44F58">
      <w:pPr>
        <w:widowControl w:val="0"/>
        <w:numPr>
          <w:ilvl w:val="1"/>
          <w:numId w:val="23"/>
        </w:numPr>
        <w:shd w:val="clear" w:color="auto" w:fill="FFFFFF"/>
        <w:tabs>
          <w:tab w:val="left" w:pos="1276"/>
        </w:tabs>
        <w:ind w:firstLine="709"/>
        <w:contextualSpacing/>
        <w:jc w:val="both"/>
        <w:rPr>
          <w:sz w:val="26"/>
          <w:szCs w:val="26"/>
        </w:rPr>
      </w:pPr>
      <w:r w:rsidRPr="004750DC">
        <w:rPr>
          <w:sz w:val="26"/>
          <w:szCs w:val="26"/>
        </w:rPr>
        <w:t xml:space="preserve">Стороны освобождаются от ответственности за частичное или полное неисполнение обязательств по настоящему Договору, если </w:t>
      </w:r>
      <w:r w:rsidRPr="004750DC">
        <w:rPr>
          <w:sz w:val="26"/>
          <w:szCs w:val="26"/>
        </w:rPr>
        <w:lastRenderedPageBreak/>
        <w:t>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4750DC" w:rsidRPr="004750DC" w:rsidRDefault="004750DC" w:rsidP="00C44F58">
      <w:pPr>
        <w:widowControl w:val="0"/>
        <w:numPr>
          <w:ilvl w:val="1"/>
          <w:numId w:val="23"/>
        </w:numPr>
        <w:shd w:val="clear" w:color="auto" w:fill="FFFFFF"/>
        <w:tabs>
          <w:tab w:val="left" w:pos="709"/>
          <w:tab w:val="left" w:pos="1276"/>
        </w:tabs>
        <w:ind w:firstLine="709"/>
        <w:jc w:val="both"/>
        <w:rPr>
          <w:sz w:val="26"/>
          <w:szCs w:val="26"/>
        </w:rPr>
      </w:pPr>
      <w:r w:rsidRPr="004750DC">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4750DC" w:rsidRPr="004750DC" w:rsidRDefault="004750DC" w:rsidP="00C44F58">
      <w:pPr>
        <w:widowControl w:val="0"/>
        <w:numPr>
          <w:ilvl w:val="1"/>
          <w:numId w:val="23"/>
        </w:numPr>
        <w:shd w:val="clear" w:color="auto" w:fill="FFFFFF"/>
        <w:tabs>
          <w:tab w:val="left" w:pos="709"/>
          <w:tab w:val="left" w:pos="1276"/>
        </w:tabs>
        <w:ind w:firstLine="709"/>
        <w:jc w:val="both"/>
        <w:rPr>
          <w:sz w:val="26"/>
          <w:szCs w:val="26"/>
        </w:rPr>
      </w:pPr>
      <w:r w:rsidRPr="004750DC">
        <w:rPr>
          <w:sz w:val="26"/>
          <w:szCs w:val="26"/>
        </w:rPr>
        <w:t>Если, по мнению Сторон, работы могут быть продолжены в порядке, установленном</w:t>
      </w:r>
      <w:r w:rsidRPr="004750DC">
        <w:rPr>
          <w:spacing w:val="-6"/>
          <w:sz w:val="26"/>
          <w:szCs w:val="26"/>
        </w:rPr>
        <w:t xml:space="preserve"> настоящим Договором до начала действия обстоятельств непреодолимой</w:t>
      </w:r>
      <w:r w:rsidRPr="004750DC">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4750DC" w:rsidRPr="004750DC" w:rsidRDefault="004750DC" w:rsidP="00C44F58">
      <w:pPr>
        <w:widowControl w:val="0"/>
        <w:numPr>
          <w:ilvl w:val="1"/>
          <w:numId w:val="23"/>
        </w:numPr>
        <w:shd w:val="clear" w:color="auto" w:fill="FFFFFF"/>
        <w:tabs>
          <w:tab w:val="left" w:pos="709"/>
          <w:tab w:val="left" w:pos="1276"/>
        </w:tabs>
        <w:ind w:firstLine="709"/>
        <w:jc w:val="both"/>
        <w:rPr>
          <w:sz w:val="26"/>
          <w:szCs w:val="26"/>
        </w:rPr>
      </w:pPr>
      <w:r w:rsidRPr="004750DC">
        <w:rPr>
          <w:sz w:val="26"/>
          <w:szCs w:val="26"/>
        </w:rPr>
        <w:t>Обстоятельствами непреодолимой силы являются любые чрезвычайные и непредотвратимые ситуации, включая, но не ограничиваясь, следующее:</w:t>
      </w:r>
    </w:p>
    <w:p w:rsidR="004750DC" w:rsidRPr="004750DC" w:rsidRDefault="004750DC" w:rsidP="00C44F58">
      <w:pPr>
        <w:widowControl w:val="0"/>
        <w:numPr>
          <w:ilvl w:val="0"/>
          <w:numId w:val="24"/>
        </w:numPr>
        <w:shd w:val="clear" w:color="auto" w:fill="FFFFFF"/>
        <w:tabs>
          <w:tab w:val="left" w:pos="567"/>
          <w:tab w:val="num" w:pos="1080"/>
          <w:tab w:val="left" w:pos="1276"/>
        </w:tabs>
        <w:ind w:firstLine="709"/>
        <w:jc w:val="both"/>
        <w:rPr>
          <w:sz w:val="26"/>
          <w:szCs w:val="26"/>
        </w:rPr>
      </w:pPr>
      <w:r w:rsidRPr="004750DC">
        <w:rPr>
          <w:sz w:val="26"/>
          <w:szCs w:val="26"/>
        </w:rPr>
        <w:t>война и другие агрессии (война объявленная или нет), мобилизация или эмбарго;</w:t>
      </w:r>
    </w:p>
    <w:p w:rsidR="004750DC" w:rsidRPr="004750DC" w:rsidRDefault="004750DC" w:rsidP="00C44F58">
      <w:pPr>
        <w:widowControl w:val="0"/>
        <w:numPr>
          <w:ilvl w:val="0"/>
          <w:numId w:val="24"/>
        </w:numPr>
        <w:shd w:val="clear" w:color="auto" w:fill="FFFFFF"/>
        <w:tabs>
          <w:tab w:val="left" w:pos="567"/>
          <w:tab w:val="num" w:pos="1080"/>
          <w:tab w:val="left" w:pos="1276"/>
          <w:tab w:val="left" w:pos="1330"/>
        </w:tabs>
        <w:ind w:firstLine="709"/>
        <w:jc w:val="both"/>
        <w:rPr>
          <w:sz w:val="26"/>
          <w:szCs w:val="26"/>
        </w:rPr>
      </w:pPr>
      <w:r w:rsidRPr="004750DC">
        <w:rPr>
          <w:sz w:val="26"/>
          <w:szCs w:val="26"/>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4750DC" w:rsidRPr="004750DC" w:rsidRDefault="004750DC" w:rsidP="00C44F58">
      <w:pPr>
        <w:widowControl w:val="0"/>
        <w:numPr>
          <w:ilvl w:val="0"/>
          <w:numId w:val="24"/>
        </w:numPr>
        <w:shd w:val="clear" w:color="auto" w:fill="FFFFFF"/>
        <w:tabs>
          <w:tab w:val="left" w:pos="567"/>
          <w:tab w:val="num" w:pos="1080"/>
          <w:tab w:val="left" w:pos="1276"/>
        </w:tabs>
        <w:ind w:firstLine="709"/>
        <w:jc w:val="both"/>
        <w:rPr>
          <w:sz w:val="26"/>
          <w:szCs w:val="26"/>
        </w:rPr>
      </w:pPr>
      <w:r w:rsidRPr="004750DC">
        <w:rPr>
          <w:sz w:val="26"/>
          <w:szCs w:val="26"/>
        </w:rPr>
        <w:t>восстание, революция, свержение существующего строя и установление военной власти, гражданская война;</w:t>
      </w:r>
    </w:p>
    <w:p w:rsidR="004750DC" w:rsidRPr="004750DC" w:rsidRDefault="004750DC" w:rsidP="00C44F58">
      <w:pPr>
        <w:widowControl w:val="0"/>
        <w:numPr>
          <w:ilvl w:val="0"/>
          <w:numId w:val="24"/>
        </w:numPr>
        <w:shd w:val="clear" w:color="auto" w:fill="FFFFFF"/>
        <w:tabs>
          <w:tab w:val="left" w:pos="567"/>
          <w:tab w:val="num" w:pos="1080"/>
          <w:tab w:val="left" w:pos="1276"/>
        </w:tabs>
        <w:ind w:firstLine="709"/>
        <w:jc w:val="both"/>
        <w:rPr>
          <w:sz w:val="26"/>
          <w:szCs w:val="26"/>
        </w:rPr>
      </w:pPr>
      <w:r w:rsidRPr="004750DC">
        <w:rPr>
          <w:sz w:val="26"/>
          <w:szCs w:val="26"/>
        </w:rPr>
        <w:t>массовые беспорядки, столкновения, забастовки;</w:t>
      </w:r>
    </w:p>
    <w:p w:rsidR="004750DC" w:rsidRPr="004750DC" w:rsidRDefault="004750DC" w:rsidP="00C44F58">
      <w:pPr>
        <w:widowControl w:val="0"/>
        <w:numPr>
          <w:ilvl w:val="0"/>
          <w:numId w:val="24"/>
        </w:numPr>
        <w:shd w:val="clear" w:color="auto" w:fill="FFFFFF"/>
        <w:tabs>
          <w:tab w:val="left" w:pos="567"/>
          <w:tab w:val="num" w:pos="1080"/>
          <w:tab w:val="left" w:pos="1276"/>
        </w:tabs>
        <w:ind w:firstLine="709"/>
        <w:jc w:val="both"/>
        <w:rPr>
          <w:sz w:val="26"/>
          <w:szCs w:val="26"/>
        </w:rPr>
      </w:pPr>
      <w:r w:rsidRPr="004750DC">
        <w:rPr>
          <w:sz w:val="26"/>
          <w:szCs w:val="26"/>
        </w:rPr>
        <w:t>другие общепринятые обстоятельства непреодолимой силы.</w:t>
      </w:r>
    </w:p>
    <w:p w:rsidR="004750DC" w:rsidRPr="004750DC" w:rsidRDefault="004750DC" w:rsidP="004750DC">
      <w:pPr>
        <w:widowControl w:val="0"/>
        <w:shd w:val="clear" w:color="auto" w:fill="FFFFFF"/>
        <w:tabs>
          <w:tab w:val="left" w:pos="709"/>
          <w:tab w:val="left" w:pos="1276"/>
        </w:tabs>
        <w:ind w:firstLine="709"/>
        <w:jc w:val="both"/>
        <w:rPr>
          <w:sz w:val="26"/>
          <w:szCs w:val="26"/>
        </w:rPr>
      </w:pPr>
      <w:r w:rsidRPr="004750DC">
        <w:rPr>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4750DC" w:rsidRPr="004750DC" w:rsidRDefault="004750DC" w:rsidP="00C44F58">
      <w:pPr>
        <w:widowControl w:val="0"/>
        <w:numPr>
          <w:ilvl w:val="1"/>
          <w:numId w:val="23"/>
        </w:numPr>
        <w:shd w:val="clear" w:color="auto" w:fill="FFFFFF"/>
        <w:tabs>
          <w:tab w:val="left" w:pos="709"/>
          <w:tab w:val="left" w:pos="1276"/>
        </w:tabs>
        <w:ind w:firstLine="709"/>
        <w:jc w:val="both"/>
        <w:rPr>
          <w:sz w:val="26"/>
          <w:szCs w:val="26"/>
        </w:rPr>
      </w:pPr>
      <w:r w:rsidRPr="004750DC">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4750DC" w:rsidRPr="004750DC" w:rsidRDefault="004750DC" w:rsidP="004750DC">
      <w:pPr>
        <w:widowControl w:val="0"/>
        <w:shd w:val="clear" w:color="auto" w:fill="FFFFFF"/>
        <w:tabs>
          <w:tab w:val="left" w:pos="709"/>
          <w:tab w:val="left" w:pos="1276"/>
        </w:tabs>
        <w:jc w:val="both"/>
        <w:rPr>
          <w:sz w:val="26"/>
          <w:szCs w:val="26"/>
        </w:rPr>
      </w:pPr>
    </w:p>
    <w:p w:rsidR="004750DC" w:rsidRPr="004750DC" w:rsidRDefault="004750DC" w:rsidP="00C44F58">
      <w:pPr>
        <w:widowControl w:val="0"/>
        <w:numPr>
          <w:ilvl w:val="0"/>
          <w:numId w:val="23"/>
        </w:numPr>
        <w:shd w:val="clear" w:color="auto" w:fill="FFFFFF"/>
        <w:tabs>
          <w:tab w:val="left" w:pos="0"/>
        </w:tabs>
        <w:ind w:firstLine="993"/>
        <w:contextualSpacing/>
        <w:jc w:val="center"/>
        <w:rPr>
          <w:b/>
          <w:bCs/>
          <w:sz w:val="26"/>
          <w:szCs w:val="26"/>
        </w:rPr>
      </w:pPr>
      <w:r w:rsidRPr="004750DC">
        <w:rPr>
          <w:b/>
          <w:bCs/>
          <w:sz w:val="26"/>
          <w:szCs w:val="26"/>
        </w:rPr>
        <w:lastRenderedPageBreak/>
        <w:t>Разрешение споров между Сторонами</w:t>
      </w:r>
    </w:p>
    <w:p w:rsidR="004750DC" w:rsidRPr="004750DC" w:rsidRDefault="004750DC" w:rsidP="00C44F58">
      <w:pPr>
        <w:numPr>
          <w:ilvl w:val="1"/>
          <w:numId w:val="25"/>
        </w:numPr>
        <w:shd w:val="clear" w:color="auto" w:fill="FFFFFF"/>
        <w:tabs>
          <w:tab w:val="left" w:pos="1276"/>
        </w:tabs>
        <w:ind w:firstLine="709"/>
        <w:contextualSpacing/>
        <w:jc w:val="both"/>
        <w:rPr>
          <w:sz w:val="26"/>
          <w:szCs w:val="26"/>
        </w:rPr>
      </w:pPr>
      <w:r w:rsidRPr="004750DC">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4750DC" w:rsidRPr="004750DC" w:rsidRDefault="004750DC" w:rsidP="00C44F58">
      <w:pPr>
        <w:numPr>
          <w:ilvl w:val="1"/>
          <w:numId w:val="25"/>
        </w:numPr>
        <w:shd w:val="clear" w:color="auto" w:fill="FFFFFF"/>
        <w:tabs>
          <w:tab w:val="left" w:pos="851"/>
          <w:tab w:val="left" w:pos="1276"/>
          <w:tab w:val="left" w:pos="2880"/>
        </w:tabs>
        <w:ind w:firstLine="709"/>
        <w:contextualSpacing/>
        <w:jc w:val="both"/>
        <w:rPr>
          <w:sz w:val="26"/>
          <w:szCs w:val="26"/>
        </w:rPr>
      </w:pPr>
      <w:r w:rsidRPr="004750DC">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4750DC" w:rsidRPr="004750DC" w:rsidRDefault="004750DC" w:rsidP="00C44F58">
      <w:pPr>
        <w:numPr>
          <w:ilvl w:val="1"/>
          <w:numId w:val="25"/>
        </w:numPr>
        <w:shd w:val="clear" w:color="auto" w:fill="FFFFFF"/>
        <w:tabs>
          <w:tab w:val="left" w:pos="851"/>
          <w:tab w:val="left" w:pos="1276"/>
          <w:tab w:val="left" w:pos="2880"/>
        </w:tabs>
        <w:ind w:firstLine="709"/>
        <w:contextualSpacing/>
        <w:jc w:val="both"/>
        <w:rPr>
          <w:sz w:val="26"/>
          <w:szCs w:val="26"/>
        </w:rPr>
      </w:pPr>
      <w:r w:rsidRPr="004750DC">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750DC" w:rsidRPr="004750DC" w:rsidRDefault="004750DC" w:rsidP="00C44F58">
      <w:pPr>
        <w:numPr>
          <w:ilvl w:val="1"/>
          <w:numId w:val="25"/>
        </w:numPr>
        <w:shd w:val="clear" w:color="auto" w:fill="FFFFFF"/>
        <w:tabs>
          <w:tab w:val="left" w:pos="851"/>
          <w:tab w:val="left" w:pos="1276"/>
          <w:tab w:val="left" w:pos="2880"/>
        </w:tabs>
        <w:ind w:firstLine="709"/>
        <w:contextualSpacing/>
        <w:jc w:val="both"/>
        <w:rPr>
          <w:sz w:val="26"/>
          <w:szCs w:val="26"/>
        </w:rPr>
      </w:pPr>
      <w:r w:rsidRPr="004750DC">
        <w:rPr>
          <w:sz w:val="26"/>
          <w:szCs w:val="26"/>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750DC" w:rsidRPr="004750DC" w:rsidRDefault="004750DC" w:rsidP="004750DC">
      <w:pPr>
        <w:shd w:val="clear" w:color="auto" w:fill="FFFFFF"/>
        <w:tabs>
          <w:tab w:val="left" w:pos="851"/>
          <w:tab w:val="left" w:pos="1276"/>
          <w:tab w:val="left" w:pos="2880"/>
        </w:tabs>
        <w:jc w:val="both"/>
        <w:rPr>
          <w:sz w:val="26"/>
          <w:szCs w:val="26"/>
        </w:rPr>
      </w:pPr>
    </w:p>
    <w:p w:rsidR="004750DC" w:rsidRPr="004750DC" w:rsidRDefault="004750DC" w:rsidP="00C44F58">
      <w:pPr>
        <w:widowControl w:val="0"/>
        <w:numPr>
          <w:ilvl w:val="0"/>
          <w:numId w:val="25"/>
        </w:numPr>
        <w:shd w:val="clear" w:color="auto" w:fill="FFFFFF"/>
        <w:tabs>
          <w:tab w:val="left" w:pos="0"/>
        </w:tabs>
        <w:ind w:firstLine="993"/>
        <w:contextualSpacing/>
        <w:jc w:val="center"/>
        <w:rPr>
          <w:sz w:val="26"/>
          <w:szCs w:val="26"/>
        </w:rPr>
      </w:pPr>
      <w:r w:rsidRPr="004750DC">
        <w:rPr>
          <w:b/>
          <w:bCs/>
          <w:sz w:val="26"/>
          <w:szCs w:val="26"/>
        </w:rPr>
        <w:t>Изменение, прекращение и расторжение Договора</w:t>
      </w:r>
    </w:p>
    <w:p w:rsidR="004750DC" w:rsidRPr="004750DC" w:rsidRDefault="004750DC" w:rsidP="00C44F58">
      <w:pPr>
        <w:widowControl w:val="0"/>
        <w:numPr>
          <w:ilvl w:val="1"/>
          <w:numId w:val="26"/>
        </w:numPr>
        <w:shd w:val="clear" w:color="auto" w:fill="FFFFFF"/>
        <w:tabs>
          <w:tab w:val="left" w:pos="1276"/>
        </w:tabs>
        <w:ind w:firstLine="709"/>
        <w:contextualSpacing/>
        <w:jc w:val="both"/>
        <w:rPr>
          <w:sz w:val="26"/>
          <w:szCs w:val="26"/>
        </w:rPr>
      </w:pPr>
      <w:r w:rsidRPr="004750DC">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п.16.2.</w:t>
      </w:r>
    </w:p>
    <w:p w:rsidR="004750DC" w:rsidRPr="004750DC" w:rsidRDefault="004750DC" w:rsidP="00C44F58">
      <w:pPr>
        <w:widowControl w:val="0"/>
        <w:numPr>
          <w:ilvl w:val="1"/>
          <w:numId w:val="26"/>
        </w:numPr>
        <w:shd w:val="clear" w:color="auto" w:fill="FFFFFF"/>
        <w:tabs>
          <w:tab w:val="left" w:pos="0"/>
          <w:tab w:val="left" w:pos="1276"/>
        </w:tabs>
        <w:ind w:firstLine="709"/>
        <w:jc w:val="both"/>
        <w:rPr>
          <w:sz w:val="26"/>
          <w:szCs w:val="26"/>
        </w:rPr>
      </w:pPr>
      <w:r w:rsidRPr="004750DC">
        <w:rPr>
          <w:sz w:val="26"/>
          <w:szCs w:val="26"/>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
    <w:p w:rsidR="004750DC" w:rsidRPr="004750DC" w:rsidRDefault="004750DC" w:rsidP="004750DC">
      <w:pPr>
        <w:widowControl w:val="0"/>
        <w:shd w:val="clear" w:color="auto" w:fill="FFFFFF"/>
        <w:tabs>
          <w:tab w:val="left" w:pos="709"/>
          <w:tab w:val="left" w:pos="1276"/>
        </w:tabs>
        <w:ind w:firstLine="709"/>
        <w:jc w:val="both"/>
        <w:rPr>
          <w:sz w:val="26"/>
          <w:szCs w:val="26"/>
        </w:rPr>
      </w:pPr>
      <w:r w:rsidRPr="004750DC">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w:t>
      </w:r>
      <w:r w:rsidRPr="004750DC">
        <w:rPr>
          <w:sz w:val="26"/>
          <w:szCs w:val="26"/>
        </w:rPr>
        <w:lastRenderedPageBreak/>
        <w:t>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w:t>
      </w:r>
    </w:p>
    <w:p w:rsidR="004750DC" w:rsidRPr="004750DC" w:rsidRDefault="004750DC" w:rsidP="004750DC">
      <w:pPr>
        <w:widowControl w:val="0"/>
        <w:shd w:val="clear" w:color="auto" w:fill="FFFFFF"/>
        <w:tabs>
          <w:tab w:val="left" w:pos="0"/>
          <w:tab w:val="left" w:pos="1276"/>
        </w:tabs>
        <w:ind w:firstLine="709"/>
        <w:jc w:val="both"/>
        <w:rPr>
          <w:sz w:val="26"/>
          <w:szCs w:val="26"/>
        </w:rPr>
      </w:pPr>
      <w:r w:rsidRPr="004750DC">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4750DC" w:rsidRPr="004750DC" w:rsidRDefault="004750DC" w:rsidP="00C44F58">
      <w:pPr>
        <w:widowControl w:val="0"/>
        <w:numPr>
          <w:ilvl w:val="1"/>
          <w:numId w:val="26"/>
        </w:numPr>
        <w:shd w:val="clear" w:color="auto" w:fill="FFFFFF"/>
        <w:tabs>
          <w:tab w:val="left" w:pos="709"/>
          <w:tab w:val="left" w:pos="1276"/>
        </w:tabs>
        <w:ind w:firstLine="709"/>
        <w:jc w:val="both"/>
        <w:rPr>
          <w:sz w:val="26"/>
          <w:szCs w:val="26"/>
        </w:rPr>
      </w:pPr>
      <w:r w:rsidRPr="004750DC">
        <w:rPr>
          <w:sz w:val="26"/>
          <w:szCs w:val="26"/>
        </w:rPr>
        <w:t>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Стороны вносят изменения в Договор.</w:t>
      </w:r>
    </w:p>
    <w:p w:rsidR="004750DC" w:rsidRPr="004750DC" w:rsidRDefault="004750DC" w:rsidP="00C44F58">
      <w:pPr>
        <w:widowControl w:val="0"/>
        <w:numPr>
          <w:ilvl w:val="1"/>
          <w:numId w:val="26"/>
        </w:numPr>
        <w:shd w:val="clear" w:color="auto" w:fill="FFFFFF"/>
        <w:tabs>
          <w:tab w:val="left" w:pos="709"/>
          <w:tab w:val="left" w:pos="1276"/>
        </w:tabs>
        <w:ind w:firstLine="709"/>
        <w:jc w:val="both"/>
        <w:rPr>
          <w:sz w:val="26"/>
          <w:szCs w:val="26"/>
        </w:rPr>
      </w:pPr>
      <w:r w:rsidRPr="004750DC">
        <w:rPr>
          <w:sz w:val="26"/>
          <w:szCs w:val="26"/>
        </w:rPr>
        <w:t>Исполнение настоящего Договора может быть приостановлено по письменному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Pr="004750DC">
        <w:rPr>
          <w:b/>
          <w:i/>
          <w:color w:val="FF0000"/>
          <w:sz w:val="26"/>
          <w:szCs w:val="26"/>
        </w:rPr>
        <w:t xml:space="preserve"> </w:t>
      </w:r>
    </w:p>
    <w:p w:rsidR="004750DC" w:rsidRPr="004750DC" w:rsidRDefault="004750DC" w:rsidP="00C44F58">
      <w:pPr>
        <w:widowControl w:val="0"/>
        <w:numPr>
          <w:ilvl w:val="1"/>
          <w:numId w:val="26"/>
        </w:numPr>
        <w:shd w:val="clear" w:color="auto" w:fill="FFFFFF"/>
        <w:tabs>
          <w:tab w:val="left" w:pos="709"/>
          <w:tab w:val="left" w:pos="1276"/>
        </w:tabs>
        <w:ind w:firstLine="709"/>
        <w:jc w:val="both"/>
        <w:rPr>
          <w:sz w:val="26"/>
          <w:szCs w:val="26"/>
        </w:rPr>
      </w:pPr>
      <w:r w:rsidRPr="004750DC">
        <w:rPr>
          <w:sz w:val="26"/>
          <w:szCs w:val="26"/>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4750DC" w:rsidRPr="004750DC" w:rsidRDefault="004750DC" w:rsidP="00C44F58">
      <w:pPr>
        <w:widowControl w:val="0"/>
        <w:numPr>
          <w:ilvl w:val="1"/>
          <w:numId w:val="26"/>
        </w:numPr>
        <w:shd w:val="clear" w:color="auto" w:fill="FFFFFF"/>
        <w:tabs>
          <w:tab w:val="left" w:pos="709"/>
          <w:tab w:val="left" w:pos="1276"/>
        </w:tabs>
        <w:ind w:firstLine="709"/>
        <w:jc w:val="both"/>
        <w:rPr>
          <w:sz w:val="26"/>
          <w:szCs w:val="26"/>
        </w:rPr>
      </w:pPr>
      <w:r w:rsidRPr="004750DC">
        <w:rPr>
          <w:sz w:val="26"/>
          <w:szCs w:val="26"/>
        </w:rPr>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4750DC" w:rsidRPr="004750DC" w:rsidRDefault="004750DC" w:rsidP="00C44F58">
      <w:pPr>
        <w:widowControl w:val="0"/>
        <w:numPr>
          <w:ilvl w:val="1"/>
          <w:numId w:val="26"/>
        </w:numPr>
        <w:shd w:val="clear" w:color="auto" w:fill="FFFFFF"/>
        <w:tabs>
          <w:tab w:val="left" w:pos="1276"/>
        </w:tabs>
        <w:ind w:firstLine="709"/>
        <w:jc w:val="both"/>
        <w:rPr>
          <w:sz w:val="26"/>
          <w:szCs w:val="26"/>
        </w:rPr>
      </w:pPr>
      <w:r w:rsidRPr="004750DC">
        <w:rPr>
          <w:color w:val="000000" w:themeColor="text1"/>
          <w:sz w:val="26"/>
          <w:szCs w:val="26"/>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750DC" w:rsidRPr="004750DC" w:rsidRDefault="004750DC" w:rsidP="004750DC">
      <w:pPr>
        <w:widowControl w:val="0"/>
        <w:shd w:val="clear" w:color="auto" w:fill="FFFFFF"/>
        <w:tabs>
          <w:tab w:val="left" w:pos="709"/>
          <w:tab w:val="left" w:pos="1276"/>
        </w:tabs>
        <w:jc w:val="both"/>
        <w:rPr>
          <w:color w:val="000000" w:themeColor="text1"/>
          <w:sz w:val="26"/>
          <w:szCs w:val="26"/>
        </w:rPr>
      </w:pPr>
    </w:p>
    <w:p w:rsidR="004750DC" w:rsidRPr="004750DC" w:rsidRDefault="004750DC" w:rsidP="00C44F58">
      <w:pPr>
        <w:widowControl w:val="0"/>
        <w:numPr>
          <w:ilvl w:val="0"/>
          <w:numId w:val="26"/>
        </w:numPr>
        <w:tabs>
          <w:tab w:val="left" w:pos="0"/>
        </w:tabs>
        <w:autoSpaceDE w:val="0"/>
        <w:autoSpaceDN w:val="0"/>
        <w:adjustRightInd w:val="0"/>
        <w:ind w:firstLine="993"/>
        <w:jc w:val="center"/>
        <w:rPr>
          <w:b/>
          <w:sz w:val="26"/>
          <w:szCs w:val="26"/>
        </w:rPr>
      </w:pPr>
      <w:r w:rsidRPr="004750DC">
        <w:rPr>
          <w:b/>
          <w:sz w:val="26"/>
          <w:szCs w:val="26"/>
        </w:rPr>
        <w:t>Срок действия договора</w:t>
      </w:r>
    </w:p>
    <w:p w:rsidR="004750DC" w:rsidRPr="004750DC" w:rsidRDefault="004750DC" w:rsidP="00C44F58">
      <w:pPr>
        <w:widowControl w:val="0"/>
        <w:numPr>
          <w:ilvl w:val="1"/>
          <w:numId w:val="27"/>
        </w:numPr>
        <w:shd w:val="clear" w:color="auto" w:fill="FFFFFF"/>
        <w:tabs>
          <w:tab w:val="left" w:pos="1276"/>
        </w:tabs>
        <w:ind w:firstLine="709"/>
        <w:contextualSpacing/>
        <w:jc w:val="both"/>
        <w:rPr>
          <w:sz w:val="26"/>
          <w:szCs w:val="26"/>
        </w:rPr>
      </w:pPr>
      <w:r w:rsidRPr="004750DC">
        <w:rPr>
          <w:sz w:val="26"/>
          <w:szCs w:val="26"/>
        </w:rPr>
        <w:t>Настоящий договор вступает в силу с момента его заключения и действует до 31 мая 2020 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750DC" w:rsidRPr="004750DC" w:rsidRDefault="004750DC" w:rsidP="004750DC">
      <w:pPr>
        <w:widowControl w:val="0"/>
        <w:shd w:val="clear" w:color="auto" w:fill="FFFFFF"/>
        <w:tabs>
          <w:tab w:val="left" w:pos="709"/>
          <w:tab w:val="left" w:pos="1276"/>
        </w:tabs>
        <w:jc w:val="both"/>
        <w:rPr>
          <w:sz w:val="26"/>
          <w:szCs w:val="26"/>
        </w:rPr>
      </w:pPr>
    </w:p>
    <w:p w:rsidR="004750DC" w:rsidRPr="004750DC" w:rsidRDefault="004750DC" w:rsidP="00C44F58">
      <w:pPr>
        <w:widowControl w:val="0"/>
        <w:numPr>
          <w:ilvl w:val="0"/>
          <w:numId w:val="27"/>
        </w:numPr>
        <w:shd w:val="clear" w:color="auto" w:fill="FFFFFF"/>
        <w:tabs>
          <w:tab w:val="left" w:pos="0"/>
        </w:tabs>
        <w:ind w:firstLine="993"/>
        <w:contextualSpacing/>
        <w:jc w:val="center"/>
        <w:rPr>
          <w:b/>
          <w:bCs/>
          <w:sz w:val="26"/>
          <w:szCs w:val="26"/>
        </w:rPr>
      </w:pPr>
      <w:r w:rsidRPr="004750DC">
        <w:rPr>
          <w:b/>
          <w:bCs/>
          <w:sz w:val="26"/>
          <w:szCs w:val="26"/>
        </w:rPr>
        <w:t>Особые условия. Заключительные положения.</w:t>
      </w:r>
    </w:p>
    <w:p w:rsidR="004750DC" w:rsidRPr="004750DC" w:rsidRDefault="004750DC" w:rsidP="00C44F58">
      <w:pPr>
        <w:widowControl w:val="0"/>
        <w:numPr>
          <w:ilvl w:val="1"/>
          <w:numId w:val="27"/>
        </w:numPr>
        <w:shd w:val="clear" w:color="auto" w:fill="FFFFFF"/>
        <w:tabs>
          <w:tab w:val="left" w:pos="709"/>
          <w:tab w:val="left" w:pos="1276"/>
        </w:tabs>
        <w:ind w:firstLine="709"/>
        <w:contextualSpacing/>
        <w:jc w:val="both"/>
        <w:rPr>
          <w:sz w:val="26"/>
          <w:szCs w:val="26"/>
        </w:rPr>
      </w:pPr>
      <w:r w:rsidRPr="004750DC">
        <w:rPr>
          <w:sz w:val="26"/>
          <w:szCs w:val="26"/>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w:t>
      </w:r>
      <w:r w:rsidRPr="004750DC">
        <w:rPr>
          <w:sz w:val="26"/>
          <w:szCs w:val="26"/>
        </w:rPr>
        <w:lastRenderedPageBreak/>
        <w:t>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p>
    <w:p w:rsidR="004750DC" w:rsidRPr="004750DC" w:rsidRDefault="004750DC" w:rsidP="00C44F58">
      <w:pPr>
        <w:widowControl w:val="0"/>
        <w:numPr>
          <w:ilvl w:val="1"/>
          <w:numId w:val="27"/>
        </w:numPr>
        <w:shd w:val="clear" w:color="auto" w:fill="FFFFFF"/>
        <w:tabs>
          <w:tab w:val="left" w:pos="709"/>
          <w:tab w:val="left" w:pos="1276"/>
        </w:tabs>
        <w:ind w:firstLine="709"/>
        <w:jc w:val="both"/>
        <w:rPr>
          <w:sz w:val="26"/>
          <w:szCs w:val="26"/>
        </w:rPr>
      </w:pPr>
      <w:r w:rsidRPr="004750DC">
        <w:rPr>
          <w:sz w:val="26"/>
          <w:szCs w:val="26"/>
        </w:rPr>
        <w:t>При выполнении настоящего Договора Стороны руководствуются нормами законодательства Российской Федерации.</w:t>
      </w:r>
    </w:p>
    <w:p w:rsidR="004750DC" w:rsidRPr="004750DC" w:rsidRDefault="004750DC" w:rsidP="00C44F58">
      <w:pPr>
        <w:widowControl w:val="0"/>
        <w:numPr>
          <w:ilvl w:val="1"/>
          <w:numId w:val="27"/>
        </w:numPr>
        <w:shd w:val="clear" w:color="auto" w:fill="FFFFFF"/>
        <w:tabs>
          <w:tab w:val="left" w:pos="709"/>
          <w:tab w:val="left" w:pos="1276"/>
        </w:tabs>
        <w:ind w:firstLine="709"/>
        <w:jc w:val="both"/>
        <w:rPr>
          <w:sz w:val="26"/>
          <w:szCs w:val="26"/>
        </w:rPr>
      </w:pPr>
      <w:r w:rsidRPr="004750DC">
        <w:rPr>
          <w:sz w:val="26"/>
          <w:szCs w:val="26"/>
        </w:rPr>
        <w:t>Все указанные в Договоре приложения являются его неотъемлемой частью.</w:t>
      </w:r>
    </w:p>
    <w:p w:rsidR="004750DC" w:rsidRPr="004750DC" w:rsidRDefault="004750DC" w:rsidP="00C44F58">
      <w:pPr>
        <w:widowControl w:val="0"/>
        <w:numPr>
          <w:ilvl w:val="1"/>
          <w:numId w:val="27"/>
        </w:numPr>
        <w:shd w:val="clear" w:color="auto" w:fill="FFFFFF"/>
        <w:tabs>
          <w:tab w:val="left" w:pos="993"/>
          <w:tab w:val="left" w:pos="1276"/>
        </w:tabs>
        <w:ind w:firstLine="709"/>
        <w:jc w:val="both"/>
        <w:rPr>
          <w:sz w:val="26"/>
          <w:szCs w:val="26"/>
        </w:rPr>
      </w:pPr>
      <w:r w:rsidRPr="004750DC">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4750DC" w:rsidRPr="004750DC" w:rsidRDefault="004750DC" w:rsidP="00C44F58">
      <w:pPr>
        <w:widowControl w:val="0"/>
        <w:numPr>
          <w:ilvl w:val="1"/>
          <w:numId w:val="27"/>
        </w:numPr>
        <w:shd w:val="clear" w:color="auto" w:fill="FFFFFF"/>
        <w:tabs>
          <w:tab w:val="left" w:pos="709"/>
          <w:tab w:val="left" w:pos="1276"/>
        </w:tabs>
        <w:ind w:firstLine="709"/>
        <w:jc w:val="both"/>
        <w:rPr>
          <w:sz w:val="26"/>
          <w:szCs w:val="26"/>
        </w:rPr>
      </w:pPr>
      <w:r w:rsidRPr="004750DC">
        <w:rPr>
          <w:sz w:val="26"/>
          <w:szCs w:val="26"/>
        </w:rPr>
        <w:t>Настоящий Договор составлен в 2 (двух) экземплярах, обладающих равной юридической силой, по одному для каждой из Сторон.</w:t>
      </w:r>
    </w:p>
    <w:p w:rsidR="004750DC" w:rsidRPr="004750DC" w:rsidRDefault="004750DC" w:rsidP="00C44F58">
      <w:pPr>
        <w:numPr>
          <w:ilvl w:val="1"/>
          <w:numId w:val="27"/>
        </w:numPr>
        <w:shd w:val="clear" w:color="auto" w:fill="FFFFFF"/>
        <w:tabs>
          <w:tab w:val="left" w:pos="993"/>
          <w:tab w:val="left" w:pos="1276"/>
        </w:tabs>
        <w:ind w:firstLine="709"/>
        <w:jc w:val="both"/>
        <w:rPr>
          <w:sz w:val="26"/>
          <w:szCs w:val="26"/>
        </w:rPr>
      </w:pPr>
      <w:r w:rsidRPr="004750DC">
        <w:rPr>
          <w:sz w:val="26"/>
          <w:szCs w:val="26"/>
        </w:rPr>
        <w:t>Стороны принимают «Антикоррупционную оговорку», указанную в приложении №___ к настоящему Договору.</w:t>
      </w:r>
    </w:p>
    <w:p w:rsidR="004750DC" w:rsidRPr="004750DC" w:rsidRDefault="004750DC" w:rsidP="004750DC">
      <w:pPr>
        <w:widowControl w:val="0"/>
        <w:shd w:val="clear" w:color="auto" w:fill="FFFFFF"/>
        <w:tabs>
          <w:tab w:val="left" w:pos="709"/>
        </w:tabs>
        <w:jc w:val="both"/>
        <w:rPr>
          <w:sz w:val="26"/>
          <w:szCs w:val="26"/>
        </w:rPr>
      </w:pPr>
    </w:p>
    <w:p w:rsidR="004750DC" w:rsidRPr="004750DC" w:rsidRDefault="004750DC" w:rsidP="00C44F58">
      <w:pPr>
        <w:widowControl w:val="0"/>
        <w:numPr>
          <w:ilvl w:val="0"/>
          <w:numId w:val="27"/>
        </w:numPr>
        <w:shd w:val="clear" w:color="auto" w:fill="FFFFFF"/>
        <w:tabs>
          <w:tab w:val="left" w:pos="0"/>
        </w:tabs>
        <w:ind w:firstLine="993"/>
        <w:contextualSpacing/>
        <w:jc w:val="center"/>
        <w:rPr>
          <w:i/>
          <w:sz w:val="26"/>
          <w:szCs w:val="26"/>
        </w:rPr>
      </w:pPr>
      <w:r w:rsidRPr="004750DC">
        <w:rPr>
          <w:b/>
          <w:bCs/>
          <w:sz w:val="26"/>
          <w:szCs w:val="26"/>
        </w:rPr>
        <w:t>Приложения к настоящему Договору</w:t>
      </w:r>
    </w:p>
    <w:p w:rsidR="004750DC" w:rsidRPr="004750DC" w:rsidRDefault="004750DC" w:rsidP="004750DC">
      <w:pPr>
        <w:widowControl w:val="0"/>
        <w:shd w:val="clear" w:color="auto" w:fill="FFFFFF"/>
        <w:tabs>
          <w:tab w:val="left" w:pos="709"/>
        </w:tabs>
        <w:ind w:left="709"/>
        <w:jc w:val="both"/>
        <w:rPr>
          <w:i/>
          <w:sz w:val="26"/>
          <w:szCs w:val="26"/>
        </w:rPr>
      </w:pPr>
      <w:r w:rsidRPr="004750DC">
        <w:rPr>
          <w:sz w:val="26"/>
          <w:szCs w:val="26"/>
        </w:rPr>
        <w:t>Приложение №__ «Техническое задание на выполнение работ».</w:t>
      </w:r>
    </w:p>
    <w:p w:rsidR="004750DC" w:rsidRPr="004750DC" w:rsidRDefault="004750DC" w:rsidP="004750DC">
      <w:pPr>
        <w:widowControl w:val="0"/>
        <w:shd w:val="clear" w:color="auto" w:fill="FFFFFF"/>
        <w:tabs>
          <w:tab w:val="left" w:pos="709"/>
          <w:tab w:val="left" w:pos="1418"/>
        </w:tabs>
        <w:ind w:left="709"/>
        <w:jc w:val="both"/>
        <w:rPr>
          <w:i/>
          <w:sz w:val="26"/>
          <w:szCs w:val="26"/>
        </w:rPr>
      </w:pPr>
      <w:r w:rsidRPr="004750DC">
        <w:rPr>
          <w:sz w:val="26"/>
          <w:szCs w:val="26"/>
        </w:rPr>
        <w:t xml:space="preserve">Приложение №__ Перечень стоимости работ </w:t>
      </w:r>
      <w:r w:rsidRPr="004750DC">
        <w:rPr>
          <w:i/>
          <w:sz w:val="26"/>
          <w:szCs w:val="26"/>
        </w:rPr>
        <w:t>стоимость работ за «условную единицу» без стоимости материалов и оборудования.</w:t>
      </w:r>
    </w:p>
    <w:p w:rsidR="004750DC" w:rsidRPr="004750DC" w:rsidRDefault="004750DC" w:rsidP="004750DC">
      <w:pPr>
        <w:widowControl w:val="0"/>
        <w:shd w:val="clear" w:color="auto" w:fill="FFFFFF"/>
        <w:ind w:left="709"/>
        <w:jc w:val="both"/>
        <w:rPr>
          <w:bCs/>
          <w:sz w:val="26"/>
          <w:szCs w:val="26"/>
        </w:rPr>
      </w:pPr>
      <w:r w:rsidRPr="004750DC">
        <w:rPr>
          <w:bCs/>
          <w:sz w:val="26"/>
          <w:szCs w:val="26"/>
        </w:rPr>
        <w:t>Приложение №__ «Информация о контрагенте» (форма).</w:t>
      </w:r>
    </w:p>
    <w:p w:rsidR="004750DC" w:rsidRPr="004750DC" w:rsidRDefault="004750DC" w:rsidP="004750DC">
      <w:pPr>
        <w:widowControl w:val="0"/>
        <w:shd w:val="clear" w:color="auto" w:fill="FFFFFF"/>
        <w:ind w:left="709"/>
        <w:jc w:val="both"/>
        <w:rPr>
          <w:bCs/>
          <w:sz w:val="26"/>
          <w:szCs w:val="26"/>
        </w:rPr>
      </w:pPr>
      <w:r w:rsidRPr="004750DC">
        <w:rPr>
          <w:bCs/>
          <w:sz w:val="26"/>
          <w:szCs w:val="26"/>
        </w:rPr>
        <w:t>Приложение №__ «Гарантийное письмо» (форма).</w:t>
      </w:r>
    </w:p>
    <w:p w:rsidR="004750DC" w:rsidRPr="004750DC" w:rsidRDefault="004750DC" w:rsidP="004750DC">
      <w:pPr>
        <w:widowControl w:val="0"/>
        <w:shd w:val="clear" w:color="auto" w:fill="FFFFFF"/>
        <w:ind w:left="709"/>
        <w:rPr>
          <w:bCs/>
          <w:sz w:val="26"/>
          <w:szCs w:val="26"/>
        </w:rPr>
      </w:pPr>
      <w:r w:rsidRPr="004750DC">
        <w:rPr>
          <w:bCs/>
          <w:sz w:val="26"/>
          <w:szCs w:val="26"/>
        </w:rPr>
        <w:t>Приложение №__ «Справка о заключенных договорах Подрядчика с субподрядчиками/субисполнителями 1-го уровня» (форма).</w:t>
      </w:r>
    </w:p>
    <w:p w:rsidR="004750DC" w:rsidRPr="004750DC" w:rsidRDefault="004750DC" w:rsidP="004750DC">
      <w:pPr>
        <w:shd w:val="clear" w:color="auto" w:fill="FFFFFF"/>
        <w:tabs>
          <w:tab w:val="left" w:pos="993"/>
          <w:tab w:val="left" w:pos="1276"/>
        </w:tabs>
        <w:ind w:left="709"/>
        <w:rPr>
          <w:sz w:val="26"/>
          <w:szCs w:val="26"/>
        </w:rPr>
      </w:pPr>
      <w:r w:rsidRPr="004750DC">
        <w:rPr>
          <w:sz w:val="26"/>
          <w:szCs w:val="26"/>
        </w:rPr>
        <w:t>Приложение №__ «Антикоррупционная оговорка».</w:t>
      </w:r>
    </w:p>
    <w:p w:rsidR="004750DC" w:rsidRPr="004750DC" w:rsidRDefault="004750DC" w:rsidP="004750DC">
      <w:pPr>
        <w:widowControl w:val="0"/>
        <w:shd w:val="clear" w:color="auto" w:fill="FFFFFF"/>
        <w:tabs>
          <w:tab w:val="num" w:pos="0"/>
          <w:tab w:val="left" w:pos="709"/>
          <w:tab w:val="left" w:pos="1276"/>
        </w:tabs>
        <w:ind w:firstLine="709"/>
        <w:jc w:val="both"/>
        <w:rPr>
          <w:sz w:val="26"/>
          <w:szCs w:val="26"/>
        </w:rPr>
      </w:pPr>
      <w:r w:rsidRPr="004750DC">
        <w:rPr>
          <w:sz w:val="26"/>
          <w:szCs w:val="26"/>
        </w:rPr>
        <w:t>Приложение №___Протокол согласования договорной цены с приложением ЛСР.</w:t>
      </w:r>
    </w:p>
    <w:p w:rsidR="004750DC" w:rsidRPr="004750DC" w:rsidRDefault="004750DC" w:rsidP="004750DC">
      <w:pPr>
        <w:widowControl w:val="0"/>
        <w:shd w:val="clear" w:color="auto" w:fill="FFFFFF"/>
        <w:ind w:firstLine="709"/>
        <w:rPr>
          <w:sz w:val="26"/>
          <w:szCs w:val="26"/>
        </w:rPr>
      </w:pPr>
      <w:r w:rsidRPr="004750DC">
        <w:rPr>
          <w:sz w:val="26"/>
          <w:szCs w:val="26"/>
        </w:rPr>
        <w:t>Приложение №8 «Условия банковской гарантии и критерии к Банкам-Гарантам».</w:t>
      </w:r>
    </w:p>
    <w:p w:rsidR="004750DC" w:rsidRPr="004750DC" w:rsidRDefault="004750DC" w:rsidP="004750DC">
      <w:pPr>
        <w:tabs>
          <w:tab w:val="left" w:pos="709"/>
        </w:tabs>
        <w:jc w:val="both"/>
        <w:rPr>
          <w:sz w:val="26"/>
          <w:szCs w:val="26"/>
        </w:rPr>
      </w:pPr>
    </w:p>
    <w:p w:rsidR="004750DC" w:rsidRPr="004750DC" w:rsidRDefault="004750DC" w:rsidP="00C44F58">
      <w:pPr>
        <w:widowControl w:val="0"/>
        <w:numPr>
          <w:ilvl w:val="0"/>
          <w:numId w:val="27"/>
        </w:numPr>
        <w:shd w:val="clear" w:color="auto" w:fill="FFFFFF"/>
        <w:tabs>
          <w:tab w:val="left" w:pos="0"/>
        </w:tabs>
        <w:ind w:firstLine="993"/>
        <w:contextualSpacing/>
        <w:jc w:val="center"/>
        <w:rPr>
          <w:b/>
          <w:bCs/>
          <w:sz w:val="26"/>
          <w:szCs w:val="26"/>
        </w:rPr>
      </w:pPr>
      <w:r w:rsidRPr="004750DC">
        <w:rPr>
          <w:b/>
          <w:bCs/>
          <w:sz w:val="26"/>
          <w:szCs w:val="26"/>
        </w:rPr>
        <w:t>Реквизиты и подписи Сторон</w:t>
      </w:r>
    </w:p>
    <w:p w:rsidR="004750DC" w:rsidRPr="004750DC" w:rsidRDefault="004750DC" w:rsidP="004750DC">
      <w:pPr>
        <w:widowControl w:val="0"/>
        <w:shd w:val="clear" w:color="auto" w:fill="FFFFFF"/>
        <w:tabs>
          <w:tab w:val="left" w:pos="709"/>
        </w:tabs>
        <w:rPr>
          <w:bCs/>
        </w:rPr>
      </w:pPr>
    </w:p>
    <w:tbl>
      <w:tblPr>
        <w:tblW w:w="0" w:type="dxa"/>
        <w:tblInd w:w="108" w:type="dxa"/>
        <w:tblLayout w:type="fixed"/>
        <w:tblLook w:val="04A0" w:firstRow="1" w:lastRow="0" w:firstColumn="1" w:lastColumn="0" w:noHBand="0" w:noVBand="1"/>
      </w:tblPr>
      <w:tblGrid>
        <w:gridCol w:w="5103"/>
        <w:gridCol w:w="5103"/>
      </w:tblGrid>
      <w:tr w:rsidR="004750DC" w:rsidRPr="004750DC" w:rsidTr="004750DC">
        <w:trPr>
          <w:trHeight w:val="679"/>
        </w:trPr>
        <w:tc>
          <w:tcPr>
            <w:tcW w:w="5103" w:type="dxa"/>
          </w:tcPr>
          <w:p w:rsidR="004750DC" w:rsidRPr="004750DC" w:rsidRDefault="004750DC" w:rsidP="004750DC">
            <w:pPr>
              <w:shd w:val="clear" w:color="auto" w:fill="FFFFFF"/>
              <w:tabs>
                <w:tab w:val="left" w:pos="993"/>
                <w:tab w:val="left" w:pos="1276"/>
              </w:tabs>
              <w:ind w:firstLine="720"/>
              <w:rPr>
                <w:bCs/>
              </w:rPr>
            </w:pPr>
          </w:p>
          <w:p w:rsidR="004750DC" w:rsidRPr="004750DC" w:rsidRDefault="004750DC" w:rsidP="004750DC">
            <w:pPr>
              <w:shd w:val="clear" w:color="auto" w:fill="FFFFFF"/>
              <w:tabs>
                <w:tab w:val="left" w:pos="993"/>
                <w:tab w:val="left" w:pos="1276"/>
              </w:tabs>
              <w:jc w:val="center"/>
              <w:rPr>
                <w:b/>
                <w:bCs/>
              </w:rPr>
            </w:pPr>
            <w:r w:rsidRPr="004750DC">
              <w:rPr>
                <w:b/>
                <w:bCs/>
              </w:rPr>
              <w:t>ЗАКАЗЧИК:</w:t>
            </w:r>
          </w:p>
          <w:p w:rsidR="004750DC" w:rsidRPr="004750DC" w:rsidRDefault="004750DC" w:rsidP="004750DC">
            <w:pPr>
              <w:shd w:val="clear" w:color="auto" w:fill="FFFFFF"/>
              <w:ind w:left="79" w:hanging="7"/>
              <w:jc w:val="center"/>
              <w:rPr>
                <w:b/>
              </w:rPr>
            </w:pPr>
            <w:r w:rsidRPr="004750DC">
              <w:rPr>
                <w:b/>
                <w:color w:val="000000"/>
              </w:rPr>
              <w:t>Акционерное общество</w:t>
            </w:r>
          </w:p>
          <w:p w:rsidR="004750DC" w:rsidRPr="004750DC" w:rsidRDefault="004750DC" w:rsidP="004750DC">
            <w:pPr>
              <w:shd w:val="clear" w:color="auto" w:fill="FFFFFF"/>
              <w:ind w:left="50" w:hanging="7"/>
              <w:jc w:val="center"/>
              <w:rPr>
                <w:b/>
              </w:rPr>
            </w:pPr>
            <w:r w:rsidRPr="004750DC">
              <w:rPr>
                <w:b/>
                <w:color w:val="000000"/>
                <w:spacing w:val="-1"/>
              </w:rPr>
              <w:t>«Дальневосточная распределительная</w:t>
            </w:r>
          </w:p>
          <w:p w:rsidR="004750DC" w:rsidRPr="004750DC" w:rsidRDefault="004750DC" w:rsidP="004750DC">
            <w:pPr>
              <w:shd w:val="clear" w:color="auto" w:fill="FFFFFF"/>
              <w:ind w:left="50" w:hanging="7"/>
              <w:jc w:val="center"/>
              <w:rPr>
                <w:b/>
              </w:rPr>
            </w:pPr>
            <w:r w:rsidRPr="004750DC">
              <w:rPr>
                <w:b/>
                <w:color w:val="000000"/>
              </w:rPr>
              <w:t>сетевая компания» (АО «ДРСК»)</w:t>
            </w:r>
          </w:p>
          <w:p w:rsidR="004750DC" w:rsidRPr="004750DC" w:rsidRDefault="004750DC" w:rsidP="004750DC">
            <w:pPr>
              <w:shd w:val="clear" w:color="auto" w:fill="FFFFFF"/>
              <w:ind w:left="14" w:hanging="7"/>
              <w:jc w:val="center"/>
              <w:rPr>
                <w:color w:val="000000"/>
                <w:spacing w:val="-1"/>
              </w:rPr>
            </w:pPr>
          </w:p>
          <w:p w:rsidR="004750DC" w:rsidRPr="004750DC" w:rsidRDefault="004750DC" w:rsidP="004750DC">
            <w:pPr>
              <w:shd w:val="clear" w:color="auto" w:fill="FFFFFF"/>
              <w:ind w:left="14" w:hanging="7"/>
            </w:pPr>
            <w:r w:rsidRPr="004750DC">
              <w:rPr>
                <w:color w:val="000000"/>
                <w:spacing w:val="-1"/>
              </w:rPr>
              <w:t>675000, Российская Федерация, Амурская</w:t>
            </w:r>
          </w:p>
          <w:p w:rsidR="004750DC" w:rsidRPr="004750DC" w:rsidRDefault="004750DC" w:rsidP="004750DC">
            <w:pPr>
              <w:shd w:val="clear" w:color="auto" w:fill="FFFFFF"/>
              <w:ind w:left="43" w:hanging="7"/>
            </w:pPr>
            <w:r w:rsidRPr="004750DC">
              <w:rPr>
                <w:color w:val="000000"/>
              </w:rPr>
              <w:t>область, г. Благовещенск, ул. Шевченко, д.</w:t>
            </w:r>
            <w:r w:rsidRPr="004750DC">
              <w:rPr>
                <w:color w:val="000000"/>
                <w:spacing w:val="-15"/>
              </w:rPr>
              <w:t>28</w:t>
            </w:r>
          </w:p>
          <w:p w:rsidR="004750DC" w:rsidRPr="004750DC" w:rsidRDefault="004750DC" w:rsidP="004750DC">
            <w:pPr>
              <w:shd w:val="clear" w:color="auto" w:fill="FFFFFF"/>
              <w:ind w:hanging="7"/>
              <w:rPr>
                <w:color w:val="000000"/>
                <w:spacing w:val="-1"/>
              </w:rPr>
            </w:pPr>
            <w:r w:rsidRPr="004750DC">
              <w:rPr>
                <w:color w:val="000000"/>
                <w:spacing w:val="-1"/>
              </w:rPr>
              <w:t>ИНН 2801108200, КПП 280150001</w:t>
            </w:r>
          </w:p>
          <w:p w:rsidR="004750DC" w:rsidRPr="004750DC" w:rsidRDefault="004750DC" w:rsidP="004750DC">
            <w:pPr>
              <w:shd w:val="clear" w:color="auto" w:fill="FFFFFF"/>
              <w:ind w:hanging="7"/>
              <w:rPr>
                <w:color w:val="000000"/>
                <w:spacing w:val="-1"/>
              </w:rPr>
            </w:pPr>
            <w:r w:rsidRPr="004750DC">
              <w:rPr>
                <w:color w:val="000000"/>
                <w:spacing w:val="-1"/>
              </w:rPr>
              <w:t>ОКТМО 10701000001, ОГРН 1052800111308</w:t>
            </w:r>
          </w:p>
          <w:p w:rsidR="004750DC" w:rsidRPr="004750DC" w:rsidRDefault="004750DC" w:rsidP="004750DC">
            <w:pPr>
              <w:shd w:val="clear" w:color="auto" w:fill="FFFFFF"/>
              <w:ind w:hanging="7"/>
            </w:pPr>
            <w:r w:rsidRPr="004750DC">
              <w:rPr>
                <w:color w:val="000000"/>
                <w:spacing w:val="-1"/>
              </w:rPr>
              <w:lastRenderedPageBreak/>
              <w:t>Р/с 40702810003010113258</w:t>
            </w:r>
          </w:p>
          <w:p w:rsidR="004750DC" w:rsidRPr="004750DC" w:rsidRDefault="004750DC" w:rsidP="004750DC">
            <w:pPr>
              <w:shd w:val="clear" w:color="auto" w:fill="FFFFFF"/>
              <w:ind w:hanging="7"/>
              <w:rPr>
                <w:color w:val="000000"/>
              </w:rPr>
            </w:pPr>
            <w:r w:rsidRPr="004750DC">
              <w:rPr>
                <w:color w:val="000000"/>
              </w:rPr>
              <w:t>Дальневосточный банк ПАО СБЕРБАНК г. Хабаровск</w:t>
            </w:r>
          </w:p>
          <w:p w:rsidR="004750DC" w:rsidRPr="004750DC" w:rsidRDefault="004750DC" w:rsidP="004750DC">
            <w:pPr>
              <w:shd w:val="clear" w:color="auto" w:fill="FFFFFF"/>
              <w:ind w:hanging="7"/>
            </w:pPr>
            <w:r w:rsidRPr="004750DC">
              <w:rPr>
                <w:color w:val="000000"/>
                <w:spacing w:val="-3"/>
              </w:rPr>
              <w:t>БИК 040813608</w:t>
            </w:r>
          </w:p>
          <w:p w:rsidR="004750DC" w:rsidRPr="004750DC" w:rsidRDefault="004750DC" w:rsidP="004750DC">
            <w:pPr>
              <w:shd w:val="clear" w:color="auto" w:fill="FFFFFF"/>
              <w:ind w:hanging="7"/>
            </w:pPr>
            <w:r w:rsidRPr="004750DC">
              <w:rPr>
                <w:color w:val="000000"/>
                <w:spacing w:val="-1"/>
              </w:rPr>
              <w:t>К/с 30101810600000000608</w:t>
            </w:r>
          </w:p>
          <w:p w:rsidR="004750DC" w:rsidRPr="004750DC" w:rsidRDefault="004750DC" w:rsidP="004750DC">
            <w:pPr>
              <w:shd w:val="clear" w:color="auto" w:fill="FFFFFF"/>
              <w:ind w:hanging="7"/>
              <w:rPr>
                <w:color w:val="FF0000"/>
              </w:rPr>
            </w:pPr>
            <w:r w:rsidRPr="004750DC">
              <w:rPr>
                <w:color w:val="0000FF"/>
              </w:rPr>
              <w:t>Почтовый адрес: АДРЕС ФАО</w:t>
            </w:r>
          </w:p>
        </w:tc>
        <w:tc>
          <w:tcPr>
            <w:tcW w:w="5103" w:type="dxa"/>
          </w:tcPr>
          <w:p w:rsidR="004750DC" w:rsidRPr="004750DC" w:rsidRDefault="004750DC" w:rsidP="004750DC">
            <w:pPr>
              <w:shd w:val="clear" w:color="auto" w:fill="FFFFFF"/>
              <w:tabs>
                <w:tab w:val="left" w:pos="993"/>
                <w:tab w:val="left" w:pos="1276"/>
              </w:tabs>
              <w:ind w:firstLine="720"/>
              <w:jc w:val="both"/>
            </w:pPr>
          </w:p>
          <w:p w:rsidR="004750DC" w:rsidRPr="004750DC" w:rsidRDefault="004750DC" w:rsidP="004750DC">
            <w:pPr>
              <w:shd w:val="clear" w:color="auto" w:fill="FFFFFF"/>
              <w:tabs>
                <w:tab w:val="left" w:pos="993"/>
                <w:tab w:val="left" w:pos="1276"/>
              </w:tabs>
              <w:jc w:val="center"/>
            </w:pPr>
            <w:r w:rsidRPr="004750DC">
              <w:rPr>
                <w:b/>
                <w:bCs/>
              </w:rPr>
              <w:t>ПОДРЯДЧИК:</w:t>
            </w:r>
          </w:p>
        </w:tc>
      </w:tr>
    </w:tbl>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r w:rsidRPr="004750DC">
        <w:t>Приложение №___</w:t>
      </w:r>
    </w:p>
    <w:p w:rsidR="004750DC" w:rsidRPr="004750DC" w:rsidRDefault="004750DC" w:rsidP="004750DC">
      <w:pPr>
        <w:widowControl w:val="0"/>
        <w:tabs>
          <w:tab w:val="left" w:pos="703"/>
        </w:tabs>
        <w:autoSpaceDE w:val="0"/>
        <w:autoSpaceDN w:val="0"/>
        <w:ind w:firstLine="709"/>
        <w:jc w:val="right"/>
      </w:pPr>
      <w:r w:rsidRPr="004750DC">
        <w:t>к договору №____</w:t>
      </w:r>
    </w:p>
    <w:p w:rsidR="004750DC" w:rsidRPr="004750DC" w:rsidRDefault="004750DC" w:rsidP="004750DC">
      <w:pPr>
        <w:widowControl w:val="0"/>
        <w:tabs>
          <w:tab w:val="left" w:pos="703"/>
        </w:tabs>
        <w:autoSpaceDE w:val="0"/>
        <w:autoSpaceDN w:val="0"/>
        <w:ind w:firstLine="709"/>
        <w:jc w:val="right"/>
      </w:pPr>
      <w:r w:rsidRPr="004750DC">
        <w:t xml:space="preserve">   от «___»____________20___г.</w:t>
      </w: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autoSpaceDE w:val="0"/>
        <w:autoSpaceDN w:val="0"/>
        <w:adjustRightInd w:val="0"/>
        <w:jc w:val="center"/>
        <w:rPr>
          <w:b/>
          <w:bCs/>
        </w:rPr>
      </w:pPr>
      <w:r w:rsidRPr="004750DC">
        <w:rPr>
          <w:b/>
          <w:bCs/>
          <w:sz w:val="30"/>
          <w:szCs w:val="30"/>
        </w:rPr>
        <w:t>ТЕХНИЧЕСКОЕ ЗАДАНИЕ</w:t>
      </w:r>
    </w:p>
    <w:p w:rsidR="004750DC" w:rsidRPr="004750DC" w:rsidRDefault="004750DC" w:rsidP="004750DC">
      <w:pPr>
        <w:widowControl w:val="0"/>
        <w:tabs>
          <w:tab w:val="left" w:pos="709"/>
        </w:tabs>
        <w:autoSpaceDE w:val="0"/>
        <w:autoSpaceDN w:val="0"/>
        <w:jc w:val="center"/>
        <w:rPr>
          <w:b/>
          <w:i/>
        </w:rPr>
      </w:pPr>
      <w:r w:rsidRPr="004750DC">
        <w:rPr>
          <w:b/>
          <w:bCs/>
          <w:i/>
        </w:rPr>
        <w:t>на выполнение мероприятий по</w:t>
      </w:r>
      <w:r w:rsidRPr="004750DC">
        <w:rPr>
          <w:i/>
        </w:rPr>
        <w:t xml:space="preserve"> </w:t>
      </w:r>
      <w:r w:rsidRPr="004750DC">
        <w:rPr>
          <w:b/>
          <w:i/>
        </w:rPr>
        <w:t>подключению новых потребителей (до 100 кВт)</w:t>
      </w: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tbl>
      <w:tblPr>
        <w:tblW w:w="0" w:type="dxa"/>
        <w:tblInd w:w="108" w:type="dxa"/>
        <w:tblLayout w:type="fixed"/>
        <w:tblLook w:val="04A0" w:firstRow="1" w:lastRow="0" w:firstColumn="1" w:lastColumn="0" w:noHBand="0" w:noVBand="1"/>
      </w:tblPr>
      <w:tblGrid>
        <w:gridCol w:w="5103"/>
        <w:gridCol w:w="5103"/>
      </w:tblGrid>
      <w:tr w:rsidR="004750DC" w:rsidRPr="004750DC" w:rsidTr="004750DC">
        <w:trPr>
          <w:trHeight w:val="395"/>
        </w:trPr>
        <w:tc>
          <w:tcPr>
            <w:tcW w:w="5103" w:type="dxa"/>
          </w:tcPr>
          <w:p w:rsidR="004750DC" w:rsidRPr="004750DC" w:rsidRDefault="004750DC" w:rsidP="004750DC">
            <w:pPr>
              <w:shd w:val="clear" w:color="auto" w:fill="FFFFFF"/>
              <w:tabs>
                <w:tab w:val="left" w:pos="709"/>
              </w:tabs>
            </w:pPr>
          </w:p>
          <w:p w:rsidR="004750DC" w:rsidRPr="004750DC" w:rsidRDefault="004750DC" w:rsidP="004750DC">
            <w:pPr>
              <w:shd w:val="clear" w:color="auto" w:fill="FFFFFF"/>
              <w:tabs>
                <w:tab w:val="left" w:pos="709"/>
              </w:tabs>
              <w:ind w:hanging="34"/>
              <w:jc w:val="center"/>
              <w:rPr>
                <w:b/>
                <w:bCs/>
              </w:rPr>
            </w:pPr>
            <w:r w:rsidRPr="004750DC">
              <w:rPr>
                <w:b/>
                <w:bCs/>
              </w:rPr>
              <w:t>ЗАКАЗЧИК:</w:t>
            </w:r>
          </w:p>
          <w:p w:rsidR="004750DC" w:rsidRPr="004750DC" w:rsidRDefault="004750DC" w:rsidP="004750DC">
            <w:pPr>
              <w:shd w:val="clear" w:color="auto" w:fill="FFFFFF"/>
              <w:tabs>
                <w:tab w:val="left" w:pos="709"/>
              </w:tabs>
              <w:ind w:hanging="34"/>
            </w:pPr>
          </w:p>
        </w:tc>
        <w:tc>
          <w:tcPr>
            <w:tcW w:w="5103" w:type="dxa"/>
          </w:tcPr>
          <w:p w:rsidR="004750DC" w:rsidRPr="004750DC" w:rsidRDefault="004750DC" w:rsidP="004750DC">
            <w:pPr>
              <w:tabs>
                <w:tab w:val="left" w:pos="709"/>
              </w:tabs>
              <w:jc w:val="both"/>
            </w:pPr>
          </w:p>
          <w:p w:rsidR="004750DC" w:rsidRPr="004750DC" w:rsidRDefault="004750DC" w:rsidP="004750DC">
            <w:pPr>
              <w:shd w:val="clear" w:color="auto" w:fill="FFFFFF"/>
              <w:tabs>
                <w:tab w:val="left" w:pos="709"/>
              </w:tabs>
              <w:jc w:val="center"/>
            </w:pPr>
            <w:r w:rsidRPr="004750DC">
              <w:rPr>
                <w:b/>
                <w:bCs/>
              </w:rPr>
              <w:t>ПОДРЯДЧИК:</w:t>
            </w:r>
          </w:p>
          <w:p w:rsidR="004750DC" w:rsidRPr="004750DC" w:rsidRDefault="004750DC" w:rsidP="004750DC">
            <w:pPr>
              <w:shd w:val="clear" w:color="auto" w:fill="FFFFFF"/>
              <w:tabs>
                <w:tab w:val="left" w:pos="709"/>
              </w:tabs>
              <w:ind w:firstLine="567"/>
              <w:jc w:val="both"/>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jc w:val="both"/>
            </w:pPr>
          </w:p>
        </w:tc>
      </w:tr>
    </w:tbl>
    <w:p w:rsidR="004750DC" w:rsidRPr="004750DC" w:rsidRDefault="004750DC" w:rsidP="004750DC">
      <w:pPr>
        <w:widowControl w:val="0"/>
        <w:tabs>
          <w:tab w:val="left" w:pos="709"/>
        </w:tabs>
        <w:autoSpaceDE w:val="0"/>
        <w:autoSpaceDN w:val="0"/>
        <w:ind w:firstLine="567"/>
        <w:jc w:val="both"/>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9"/>
        </w:tabs>
        <w:autoSpaceDE w:val="0"/>
        <w:autoSpaceDN w:val="0"/>
        <w:ind w:firstLine="709"/>
        <w:jc w:val="both"/>
        <w:rPr>
          <w:b/>
          <w:i/>
        </w:rPr>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pPr>
    </w:p>
    <w:p w:rsidR="004750DC" w:rsidRPr="004750DC" w:rsidRDefault="004750DC" w:rsidP="004750DC">
      <w:pPr>
        <w:widowControl w:val="0"/>
        <w:tabs>
          <w:tab w:val="left" w:pos="703"/>
        </w:tabs>
        <w:autoSpaceDE w:val="0"/>
        <w:autoSpaceDN w:val="0"/>
        <w:ind w:firstLine="709"/>
        <w:jc w:val="right"/>
        <w:rPr>
          <w:lang w:val="en-US"/>
        </w:rPr>
      </w:pPr>
    </w:p>
    <w:p w:rsidR="004750DC" w:rsidRPr="004750DC" w:rsidRDefault="004750DC" w:rsidP="004750DC">
      <w:pPr>
        <w:widowControl w:val="0"/>
        <w:tabs>
          <w:tab w:val="left" w:pos="703"/>
        </w:tabs>
        <w:autoSpaceDE w:val="0"/>
        <w:autoSpaceDN w:val="0"/>
        <w:ind w:firstLine="709"/>
        <w:jc w:val="right"/>
      </w:pPr>
      <w:r w:rsidRPr="004750DC">
        <w:t>Приложение №___</w:t>
      </w:r>
    </w:p>
    <w:p w:rsidR="004750DC" w:rsidRPr="004750DC" w:rsidRDefault="004750DC" w:rsidP="004750DC">
      <w:pPr>
        <w:widowControl w:val="0"/>
        <w:tabs>
          <w:tab w:val="left" w:pos="703"/>
        </w:tabs>
        <w:autoSpaceDE w:val="0"/>
        <w:autoSpaceDN w:val="0"/>
        <w:ind w:firstLine="709"/>
        <w:jc w:val="right"/>
      </w:pPr>
      <w:r w:rsidRPr="004750DC">
        <w:t>к договору №____</w:t>
      </w:r>
    </w:p>
    <w:p w:rsidR="004750DC" w:rsidRPr="004750DC" w:rsidRDefault="004750DC" w:rsidP="004750DC">
      <w:pPr>
        <w:widowControl w:val="0"/>
        <w:tabs>
          <w:tab w:val="left" w:pos="703"/>
        </w:tabs>
        <w:autoSpaceDE w:val="0"/>
        <w:autoSpaceDN w:val="0"/>
        <w:ind w:firstLine="709"/>
        <w:jc w:val="right"/>
      </w:pPr>
      <w:r w:rsidRPr="004750DC">
        <w:t>от «___»____________20___г.</w:t>
      </w:r>
    </w:p>
    <w:p w:rsidR="004750DC" w:rsidRPr="004750DC" w:rsidRDefault="004750DC" w:rsidP="004750DC">
      <w:pPr>
        <w:widowControl w:val="0"/>
        <w:tabs>
          <w:tab w:val="left" w:pos="703"/>
        </w:tabs>
        <w:autoSpaceDE w:val="0"/>
        <w:autoSpaceDN w:val="0"/>
        <w:ind w:firstLine="709"/>
        <w:jc w:val="both"/>
        <w:rPr>
          <w:b/>
          <w:i/>
        </w:rPr>
      </w:pPr>
    </w:p>
    <w:p w:rsidR="004750DC" w:rsidRPr="004750DC" w:rsidRDefault="004750DC" w:rsidP="004750DC">
      <w:pPr>
        <w:widowControl w:val="0"/>
        <w:tabs>
          <w:tab w:val="left" w:pos="703"/>
        </w:tabs>
        <w:autoSpaceDE w:val="0"/>
        <w:autoSpaceDN w:val="0"/>
        <w:ind w:firstLine="709"/>
        <w:jc w:val="center"/>
        <w:rPr>
          <w:b/>
          <w:bCs/>
        </w:rPr>
      </w:pPr>
    </w:p>
    <w:p w:rsidR="004750DC" w:rsidRPr="004750DC" w:rsidRDefault="004750DC" w:rsidP="004750DC">
      <w:pPr>
        <w:widowControl w:val="0"/>
        <w:tabs>
          <w:tab w:val="left" w:pos="703"/>
        </w:tabs>
        <w:autoSpaceDE w:val="0"/>
        <w:autoSpaceDN w:val="0"/>
        <w:jc w:val="center"/>
        <w:rPr>
          <w:b/>
          <w:bCs/>
        </w:rPr>
      </w:pPr>
      <w:r w:rsidRPr="004750DC">
        <w:rPr>
          <w:b/>
          <w:bCs/>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800"/>
        <w:gridCol w:w="1844"/>
        <w:gridCol w:w="2410"/>
        <w:gridCol w:w="1984"/>
      </w:tblGrid>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vAlign w:val="center"/>
            <w:hideMark/>
          </w:tcPr>
          <w:p w:rsidR="004750DC" w:rsidRPr="004750DC" w:rsidRDefault="004750DC" w:rsidP="004750DC">
            <w:pPr>
              <w:widowControl w:val="0"/>
              <w:tabs>
                <w:tab w:val="left" w:pos="703"/>
              </w:tabs>
              <w:autoSpaceDE w:val="0"/>
              <w:autoSpaceDN w:val="0"/>
              <w:jc w:val="center"/>
              <w:rPr>
                <w:sz w:val="20"/>
                <w:szCs w:val="20"/>
              </w:rPr>
            </w:pPr>
            <w:r w:rsidRPr="004750DC">
              <w:t>№ п/п</w:t>
            </w:r>
          </w:p>
        </w:tc>
        <w:tc>
          <w:tcPr>
            <w:tcW w:w="2800" w:type="dxa"/>
            <w:tcBorders>
              <w:top w:val="single" w:sz="4" w:space="0" w:color="auto"/>
              <w:left w:val="single" w:sz="4" w:space="0" w:color="auto"/>
              <w:bottom w:val="single" w:sz="4" w:space="0" w:color="auto"/>
              <w:right w:val="single" w:sz="4" w:space="0" w:color="auto"/>
            </w:tcBorders>
            <w:vAlign w:val="center"/>
            <w:hideMark/>
          </w:tcPr>
          <w:p w:rsidR="004750DC" w:rsidRPr="004750DC" w:rsidRDefault="004750DC" w:rsidP="004750DC">
            <w:pPr>
              <w:widowControl w:val="0"/>
              <w:tabs>
                <w:tab w:val="left" w:pos="703"/>
              </w:tabs>
              <w:autoSpaceDE w:val="0"/>
              <w:autoSpaceDN w:val="0"/>
              <w:jc w:val="center"/>
            </w:pPr>
            <w:r w:rsidRPr="004750DC">
              <w:t>Наименование видов работ</w:t>
            </w:r>
          </w:p>
        </w:tc>
        <w:tc>
          <w:tcPr>
            <w:tcW w:w="1844" w:type="dxa"/>
            <w:tcBorders>
              <w:top w:val="single" w:sz="4" w:space="0" w:color="auto"/>
              <w:left w:val="single" w:sz="4" w:space="0" w:color="auto"/>
              <w:bottom w:val="single" w:sz="4" w:space="0" w:color="auto"/>
              <w:right w:val="single" w:sz="4" w:space="0" w:color="auto"/>
            </w:tcBorders>
            <w:vAlign w:val="center"/>
            <w:hideMark/>
          </w:tcPr>
          <w:p w:rsidR="004750DC" w:rsidRPr="004750DC" w:rsidRDefault="004750DC" w:rsidP="004750DC">
            <w:pPr>
              <w:widowControl w:val="0"/>
              <w:tabs>
                <w:tab w:val="left" w:pos="703"/>
              </w:tabs>
              <w:autoSpaceDE w:val="0"/>
              <w:autoSpaceDN w:val="0"/>
              <w:jc w:val="center"/>
            </w:pPr>
            <w:r w:rsidRPr="004750DC">
              <w:t>Единица измерения</w:t>
            </w:r>
          </w:p>
        </w:tc>
        <w:tc>
          <w:tcPr>
            <w:tcW w:w="2410" w:type="dxa"/>
            <w:tcBorders>
              <w:top w:val="single" w:sz="4" w:space="0" w:color="auto"/>
              <w:left w:val="single" w:sz="4" w:space="0" w:color="auto"/>
              <w:bottom w:val="single" w:sz="4" w:space="0" w:color="auto"/>
              <w:right w:val="single" w:sz="4" w:space="0" w:color="auto"/>
            </w:tcBorders>
            <w:vAlign w:val="center"/>
            <w:hideMark/>
          </w:tcPr>
          <w:p w:rsidR="004750DC" w:rsidRPr="004750DC" w:rsidRDefault="004750DC" w:rsidP="004750DC">
            <w:pPr>
              <w:widowControl w:val="0"/>
              <w:tabs>
                <w:tab w:val="left" w:pos="703"/>
              </w:tabs>
              <w:autoSpaceDE w:val="0"/>
              <w:autoSpaceDN w:val="0"/>
              <w:jc w:val="center"/>
            </w:pPr>
            <w:r w:rsidRPr="004750DC">
              <w:t>Стоимость за единицу</w:t>
            </w:r>
          </w:p>
        </w:tc>
        <w:tc>
          <w:tcPr>
            <w:tcW w:w="1984" w:type="dxa"/>
            <w:tcBorders>
              <w:top w:val="single" w:sz="4" w:space="0" w:color="auto"/>
              <w:left w:val="single" w:sz="4" w:space="0" w:color="auto"/>
              <w:bottom w:val="single" w:sz="4" w:space="0" w:color="auto"/>
              <w:right w:val="single" w:sz="4" w:space="0" w:color="auto"/>
            </w:tcBorders>
            <w:vAlign w:val="center"/>
            <w:hideMark/>
          </w:tcPr>
          <w:p w:rsidR="004750DC" w:rsidRPr="004750DC" w:rsidRDefault="004750DC" w:rsidP="004750DC">
            <w:pPr>
              <w:widowControl w:val="0"/>
              <w:tabs>
                <w:tab w:val="left" w:pos="703"/>
              </w:tabs>
              <w:autoSpaceDE w:val="0"/>
              <w:autoSpaceDN w:val="0"/>
              <w:jc w:val="center"/>
            </w:pPr>
            <w:r w:rsidRPr="004750DC">
              <w:t>Примечание</w:t>
            </w:r>
          </w:p>
        </w:tc>
      </w:tr>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r>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r>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r>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r>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r>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r>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r>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r>
      <w:tr w:rsidR="004750DC" w:rsidRPr="004750DC" w:rsidTr="004750DC">
        <w:trPr>
          <w:trHeight w:val="540"/>
        </w:trPr>
        <w:tc>
          <w:tcPr>
            <w:tcW w:w="1276"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80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84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2410"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c>
          <w:tcPr>
            <w:tcW w:w="1984" w:type="dxa"/>
            <w:tcBorders>
              <w:top w:val="single" w:sz="4" w:space="0" w:color="auto"/>
              <w:left w:val="single" w:sz="4" w:space="0" w:color="auto"/>
              <w:bottom w:val="single" w:sz="4" w:space="0" w:color="auto"/>
              <w:right w:val="single" w:sz="4" w:space="0" w:color="auto"/>
            </w:tcBorders>
          </w:tcPr>
          <w:p w:rsidR="004750DC" w:rsidRPr="004750DC" w:rsidRDefault="004750DC" w:rsidP="004750DC">
            <w:pPr>
              <w:widowControl w:val="0"/>
              <w:tabs>
                <w:tab w:val="left" w:pos="703"/>
              </w:tabs>
              <w:autoSpaceDE w:val="0"/>
              <w:autoSpaceDN w:val="0"/>
              <w:jc w:val="both"/>
              <w:rPr>
                <w:b/>
                <w:i/>
              </w:rPr>
            </w:pPr>
          </w:p>
        </w:tc>
      </w:tr>
    </w:tbl>
    <w:p w:rsidR="004750DC" w:rsidRPr="004750DC" w:rsidRDefault="004750DC" w:rsidP="004750DC"/>
    <w:tbl>
      <w:tblPr>
        <w:tblW w:w="0" w:type="dxa"/>
        <w:tblInd w:w="108" w:type="dxa"/>
        <w:tblLayout w:type="fixed"/>
        <w:tblLook w:val="04A0" w:firstRow="1" w:lastRow="0" w:firstColumn="1" w:lastColumn="0" w:noHBand="0" w:noVBand="1"/>
      </w:tblPr>
      <w:tblGrid>
        <w:gridCol w:w="5103"/>
        <w:gridCol w:w="5103"/>
      </w:tblGrid>
      <w:tr w:rsidR="004750DC" w:rsidRPr="004750DC" w:rsidTr="004750DC">
        <w:trPr>
          <w:trHeight w:val="395"/>
        </w:trPr>
        <w:tc>
          <w:tcPr>
            <w:tcW w:w="5103" w:type="dxa"/>
          </w:tcPr>
          <w:p w:rsidR="004750DC" w:rsidRPr="004750DC" w:rsidRDefault="004750DC" w:rsidP="004750DC">
            <w:pPr>
              <w:shd w:val="clear" w:color="auto" w:fill="FFFFFF"/>
              <w:tabs>
                <w:tab w:val="left" w:pos="709"/>
              </w:tabs>
            </w:pPr>
          </w:p>
          <w:p w:rsidR="004750DC" w:rsidRPr="004750DC" w:rsidRDefault="004750DC" w:rsidP="004750DC">
            <w:pPr>
              <w:shd w:val="clear" w:color="auto" w:fill="FFFFFF"/>
              <w:tabs>
                <w:tab w:val="left" w:pos="709"/>
              </w:tabs>
              <w:ind w:hanging="34"/>
              <w:jc w:val="center"/>
              <w:rPr>
                <w:b/>
                <w:bCs/>
              </w:rPr>
            </w:pPr>
            <w:r w:rsidRPr="004750DC">
              <w:rPr>
                <w:b/>
                <w:bCs/>
              </w:rPr>
              <w:t>ЗАКАЗЧИК:</w:t>
            </w:r>
          </w:p>
          <w:p w:rsidR="004750DC" w:rsidRPr="004750DC" w:rsidRDefault="004750DC" w:rsidP="004750DC">
            <w:pPr>
              <w:shd w:val="clear" w:color="auto" w:fill="FFFFFF"/>
              <w:tabs>
                <w:tab w:val="left" w:pos="709"/>
              </w:tabs>
              <w:ind w:hanging="34"/>
            </w:pPr>
          </w:p>
        </w:tc>
        <w:tc>
          <w:tcPr>
            <w:tcW w:w="5103" w:type="dxa"/>
          </w:tcPr>
          <w:p w:rsidR="004750DC" w:rsidRPr="004750DC" w:rsidRDefault="004750DC" w:rsidP="004750DC">
            <w:pPr>
              <w:tabs>
                <w:tab w:val="left" w:pos="709"/>
              </w:tabs>
              <w:jc w:val="both"/>
            </w:pPr>
          </w:p>
          <w:p w:rsidR="004750DC" w:rsidRPr="004750DC" w:rsidRDefault="004750DC" w:rsidP="004750DC">
            <w:pPr>
              <w:shd w:val="clear" w:color="auto" w:fill="FFFFFF"/>
              <w:tabs>
                <w:tab w:val="left" w:pos="709"/>
              </w:tabs>
              <w:jc w:val="center"/>
            </w:pPr>
            <w:r w:rsidRPr="004750DC">
              <w:rPr>
                <w:b/>
                <w:bCs/>
              </w:rPr>
              <w:t>ПОДРЯДЧИК:</w:t>
            </w:r>
          </w:p>
          <w:p w:rsidR="004750DC" w:rsidRPr="004750DC" w:rsidRDefault="004750DC" w:rsidP="004750DC">
            <w:pPr>
              <w:shd w:val="clear" w:color="auto" w:fill="FFFFFF"/>
              <w:tabs>
                <w:tab w:val="left" w:pos="709"/>
              </w:tabs>
              <w:ind w:firstLine="567"/>
              <w:jc w:val="both"/>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ind w:hanging="34"/>
              <w:jc w:val="both"/>
              <w:rPr>
                <w:b/>
                <w:bCs/>
              </w:rPr>
            </w:pPr>
          </w:p>
          <w:p w:rsidR="004750DC" w:rsidRPr="004750DC" w:rsidRDefault="004750DC" w:rsidP="004750DC">
            <w:pPr>
              <w:shd w:val="clear" w:color="auto" w:fill="FFFFFF"/>
              <w:tabs>
                <w:tab w:val="left" w:pos="709"/>
              </w:tabs>
              <w:jc w:val="both"/>
            </w:pPr>
          </w:p>
        </w:tc>
      </w:tr>
    </w:tbl>
    <w:p w:rsidR="004750DC" w:rsidRPr="004750DC" w:rsidRDefault="004750DC" w:rsidP="004750DC">
      <w:pPr>
        <w:sectPr w:rsidR="004750DC" w:rsidRPr="004750DC">
          <w:pgSz w:w="11906" w:h="16838"/>
          <w:pgMar w:top="567" w:right="567" w:bottom="567" w:left="1134" w:header="709" w:footer="709" w:gutter="0"/>
          <w:cols w:space="720"/>
        </w:sectPr>
      </w:pPr>
    </w:p>
    <w:p w:rsidR="004750DC" w:rsidRPr="004750DC" w:rsidRDefault="004750DC" w:rsidP="004750DC">
      <w:pPr>
        <w:tabs>
          <w:tab w:val="left" w:pos="3712"/>
        </w:tabs>
        <w:ind w:left="5760" w:firstLine="4163"/>
        <w:jc w:val="right"/>
      </w:pPr>
      <w:r w:rsidRPr="004750DC">
        <w:lastRenderedPageBreak/>
        <w:t>Приложение №___</w:t>
      </w:r>
    </w:p>
    <w:p w:rsidR="004750DC" w:rsidRPr="004750DC" w:rsidRDefault="004750DC" w:rsidP="004750DC">
      <w:pPr>
        <w:tabs>
          <w:tab w:val="left" w:pos="3712"/>
        </w:tabs>
        <w:ind w:left="5760" w:firstLine="4163"/>
        <w:jc w:val="right"/>
      </w:pPr>
      <w:r w:rsidRPr="004750DC">
        <w:t>к договору №____</w:t>
      </w:r>
    </w:p>
    <w:p w:rsidR="004750DC" w:rsidRPr="004750DC" w:rsidRDefault="004750DC" w:rsidP="004750DC">
      <w:pPr>
        <w:widowControl w:val="0"/>
        <w:tabs>
          <w:tab w:val="left" w:pos="703"/>
        </w:tabs>
        <w:autoSpaceDE w:val="0"/>
        <w:autoSpaceDN w:val="0"/>
        <w:ind w:left="5760" w:firstLine="4163"/>
        <w:jc w:val="right"/>
        <w:rPr>
          <w:b/>
          <w:i/>
        </w:rPr>
      </w:pPr>
      <w:r w:rsidRPr="004750DC">
        <w:t>от «____»__________20___г.</w:t>
      </w:r>
    </w:p>
    <w:tbl>
      <w:tblPr>
        <w:tblW w:w="0"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4750DC" w:rsidRPr="004750DC" w:rsidTr="004750DC">
        <w:trPr>
          <w:gridAfter w:val="1"/>
          <w:wAfter w:w="36" w:type="dxa"/>
          <w:trHeight w:val="264"/>
        </w:trPr>
        <w:tc>
          <w:tcPr>
            <w:tcW w:w="15998" w:type="dxa"/>
            <w:gridSpan w:val="17"/>
            <w:noWrap/>
            <w:vAlign w:val="bottom"/>
            <w:hideMark/>
          </w:tcPr>
          <w:p w:rsidR="004750DC" w:rsidRPr="004750DC" w:rsidRDefault="004750DC" w:rsidP="004750DC">
            <w:pPr>
              <w:jc w:val="center"/>
              <w:rPr>
                <w:b/>
                <w:bCs/>
                <w:sz w:val="18"/>
                <w:szCs w:val="18"/>
              </w:rPr>
            </w:pPr>
            <w:r w:rsidRPr="004750DC">
              <w:rPr>
                <w:b/>
                <w:bCs/>
                <w:sz w:val="18"/>
                <w:szCs w:val="18"/>
              </w:rPr>
              <w:t>Информация о контрагенте</w:t>
            </w:r>
          </w:p>
        </w:tc>
      </w:tr>
      <w:tr w:rsidR="004750DC" w:rsidRPr="004750DC" w:rsidTr="004750DC">
        <w:trPr>
          <w:gridAfter w:val="1"/>
          <w:wAfter w:w="36" w:type="dxa"/>
          <w:trHeight w:val="153"/>
        </w:trPr>
        <w:tc>
          <w:tcPr>
            <w:tcW w:w="15998" w:type="dxa"/>
            <w:gridSpan w:val="17"/>
            <w:tcBorders>
              <w:top w:val="nil"/>
              <w:left w:val="nil"/>
              <w:bottom w:val="single" w:sz="4" w:space="0" w:color="auto"/>
              <w:right w:val="nil"/>
            </w:tcBorders>
            <w:noWrap/>
            <w:vAlign w:val="bottom"/>
          </w:tcPr>
          <w:p w:rsidR="004750DC" w:rsidRPr="004750DC" w:rsidRDefault="004750DC" w:rsidP="004750DC">
            <w:pPr>
              <w:jc w:val="center"/>
              <w:rPr>
                <w:b/>
                <w:bCs/>
                <w:sz w:val="18"/>
                <w:szCs w:val="18"/>
              </w:rPr>
            </w:pPr>
          </w:p>
        </w:tc>
      </w:tr>
      <w:tr w:rsidR="004750DC" w:rsidRPr="004750DC" w:rsidTr="004750DC">
        <w:trPr>
          <w:gridAfter w:val="1"/>
          <w:wAfter w:w="36" w:type="dxa"/>
          <w:trHeight w:val="235"/>
        </w:trPr>
        <w:tc>
          <w:tcPr>
            <w:tcW w:w="15998" w:type="dxa"/>
            <w:gridSpan w:val="17"/>
            <w:tcBorders>
              <w:top w:val="nil"/>
              <w:left w:val="nil"/>
              <w:bottom w:val="single" w:sz="8" w:space="0" w:color="auto"/>
              <w:right w:val="nil"/>
            </w:tcBorders>
            <w:noWrap/>
            <w:hideMark/>
          </w:tcPr>
          <w:p w:rsidR="004750DC" w:rsidRPr="004750DC" w:rsidRDefault="004750DC" w:rsidP="004750DC">
            <w:pPr>
              <w:jc w:val="center"/>
              <w:rPr>
                <w:sz w:val="18"/>
                <w:szCs w:val="18"/>
              </w:rPr>
            </w:pPr>
            <w:r w:rsidRPr="004750DC">
              <w:rPr>
                <w:sz w:val="18"/>
                <w:szCs w:val="18"/>
              </w:rPr>
              <w:t xml:space="preserve">(полное </w:t>
            </w:r>
            <w:r w:rsidRPr="004750DC">
              <w:rPr>
                <w:i/>
                <w:iCs/>
                <w:sz w:val="18"/>
                <w:szCs w:val="18"/>
              </w:rPr>
              <w:t>наименование организации, представляющей информацию)</w:t>
            </w:r>
          </w:p>
        </w:tc>
      </w:tr>
      <w:tr w:rsidR="004750DC" w:rsidRPr="004750DC" w:rsidTr="004750DC">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hideMark/>
          </w:tcPr>
          <w:p w:rsidR="004750DC" w:rsidRPr="004750DC" w:rsidRDefault="004750DC" w:rsidP="004750DC">
            <w:pPr>
              <w:jc w:val="center"/>
              <w:rPr>
                <w:sz w:val="18"/>
                <w:szCs w:val="18"/>
              </w:rPr>
            </w:pPr>
            <w:r w:rsidRPr="004750DC">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hideMark/>
          </w:tcPr>
          <w:p w:rsidR="004750DC" w:rsidRPr="004750DC" w:rsidRDefault="004750DC" w:rsidP="004750DC">
            <w:pPr>
              <w:jc w:val="center"/>
              <w:rPr>
                <w:sz w:val="18"/>
                <w:szCs w:val="18"/>
              </w:rPr>
            </w:pPr>
            <w:r w:rsidRPr="004750DC">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hideMark/>
          </w:tcPr>
          <w:p w:rsidR="004750DC" w:rsidRPr="004750DC" w:rsidRDefault="004750DC" w:rsidP="004750DC">
            <w:pPr>
              <w:jc w:val="center"/>
              <w:rPr>
                <w:sz w:val="18"/>
                <w:szCs w:val="18"/>
              </w:rPr>
            </w:pPr>
            <w:r w:rsidRPr="004750DC">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hideMark/>
          </w:tcPr>
          <w:p w:rsidR="004750DC" w:rsidRPr="004750DC" w:rsidRDefault="004750DC" w:rsidP="004750DC">
            <w:pPr>
              <w:jc w:val="center"/>
              <w:rPr>
                <w:sz w:val="18"/>
                <w:szCs w:val="18"/>
              </w:rPr>
            </w:pPr>
            <w:r w:rsidRPr="004750DC">
              <w:rPr>
                <w:sz w:val="18"/>
                <w:szCs w:val="18"/>
              </w:rPr>
              <w:t>Информация о подтвержда-ющих документах (наименова-ние, реквизиты и т.д.)</w:t>
            </w:r>
          </w:p>
        </w:tc>
      </w:tr>
      <w:tr w:rsidR="004750DC" w:rsidRPr="004750DC" w:rsidTr="004750DC">
        <w:trPr>
          <w:gridAfter w:val="1"/>
          <w:wAfter w:w="36" w:type="dxa"/>
          <w:trHeight w:val="1526"/>
        </w:trPr>
        <w:tc>
          <w:tcPr>
            <w:tcW w:w="600" w:type="dxa"/>
            <w:gridSpan w:val="2"/>
            <w:vMerge/>
            <w:tcBorders>
              <w:top w:val="nil"/>
              <w:left w:val="single" w:sz="8" w:space="0" w:color="auto"/>
              <w:bottom w:val="single" w:sz="8" w:space="0" w:color="000000"/>
              <w:right w:val="single" w:sz="4" w:space="0" w:color="auto"/>
            </w:tcBorders>
            <w:vAlign w:val="center"/>
            <w:hideMark/>
          </w:tcPr>
          <w:p w:rsidR="004750DC" w:rsidRPr="004750DC" w:rsidRDefault="004750DC" w:rsidP="004750DC">
            <w:pPr>
              <w:rPr>
                <w:sz w:val="18"/>
                <w:szCs w:val="18"/>
              </w:rPr>
            </w:pPr>
          </w:p>
        </w:tc>
        <w:tc>
          <w:tcPr>
            <w:tcW w:w="1143"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ИНН</w:t>
            </w:r>
          </w:p>
        </w:tc>
        <w:tc>
          <w:tcPr>
            <w:tcW w:w="1285"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ОГРН</w:t>
            </w:r>
          </w:p>
        </w:tc>
        <w:tc>
          <w:tcPr>
            <w:tcW w:w="1143"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Наименование краткое</w:t>
            </w:r>
          </w:p>
        </w:tc>
        <w:tc>
          <w:tcPr>
            <w:tcW w:w="858"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Код ОКВЭД</w:t>
            </w:r>
          </w:p>
        </w:tc>
        <w:tc>
          <w:tcPr>
            <w:tcW w:w="1000"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Фамилия, Имя, Отчество руководи</w:t>
            </w:r>
          </w:p>
          <w:p w:rsidR="004750DC" w:rsidRPr="004750DC" w:rsidRDefault="004750DC" w:rsidP="004750DC">
            <w:pPr>
              <w:jc w:val="center"/>
              <w:rPr>
                <w:sz w:val="18"/>
                <w:szCs w:val="18"/>
              </w:rPr>
            </w:pPr>
            <w:r w:rsidRPr="004750DC">
              <w:rPr>
                <w:sz w:val="18"/>
                <w:szCs w:val="18"/>
              </w:rPr>
              <w:t>теля</w:t>
            </w:r>
          </w:p>
        </w:tc>
        <w:tc>
          <w:tcPr>
            <w:tcW w:w="857"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 xml:space="preserve">№ </w:t>
            </w:r>
          </w:p>
        </w:tc>
        <w:tc>
          <w:tcPr>
            <w:tcW w:w="1285" w:type="dxa"/>
            <w:gridSpan w:val="2"/>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 xml:space="preserve">ИНН </w:t>
            </w:r>
          </w:p>
        </w:tc>
        <w:tc>
          <w:tcPr>
            <w:tcW w:w="1428"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ОГРН</w:t>
            </w:r>
          </w:p>
        </w:tc>
        <w:tc>
          <w:tcPr>
            <w:tcW w:w="1284"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Наименование / ФИО</w:t>
            </w:r>
          </w:p>
        </w:tc>
        <w:tc>
          <w:tcPr>
            <w:tcW w:w="1285"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Адрес регистрации</w:t>
            </w:r>
          </w:p>
        </w:tc>
        <w:tc>
          <w:tcPr>
            <w:tcW w:w="858"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hideMark/>
          </w:tcPr>
          <w:p w:rsidR="004750DC" w:rsidRPr="004750DC" w:rsidRDefault="004750DC" w:rsidP="004750DC">
            <w:pPr>
              <w:jc w:val="center"/>
              <w:rPr>
                <w:sz w:val="18"/>
                <w:szCs w:val="18"/>
              </w:rPr>
            </w:pPr>
            <w:r w:rsidRPr="004750DC">
              <w:rPr>
                <w:sz w:val="18"/>
                <w:szCs w:val="18"/>
              </w:rPr>
              <w:t>Руководи-</w:t>
            </w:r>
          </w:p>
          <w:p w:rsidR="004750DC" w:rsidRPr="004750DC" w:rsidRDefault="004750DC" w:rsidP="004750DC">
            <w:pPr>
              <w:jc w:val="center"/>
              <w:rPr>
                <w:sz w:val="18"/>
                <w:szCs w:val="18"/>
              </w:rPr>
            </w:pPr>
            <w:r w:rsidRPr="004750DC">
              <w:rPr>
                <w:sz w:val="18"/>
                <w:szCs w:val="18"/>
              </w:rPr>
              <w:t>тель / участник / акционер / бенефици</w:t>
            </w:r>
          </w:p>
          <w:p w:rsidR="004750DC" w:rsidRPr="004750DC" w:rsidRDefault="004750DC" w:rsidP="004750DC">
            <w:pPr>
              <w:jc w:val="center"/>
              <w:rPr>
                <w:sz w:val="18"/>
                <w:szCs w:val="18"/>
              </w:rPr>
            </w:pPr>
            <w:r w:rsidRPr="004750DC">
              <w:rPr>
                <w:sz w:val="18"/>
                <w:szCs w:val="18"/>
              </w:rPr>
              <w:t>ар</w:t>
            </w:r>
          </w:p>
        </w:tc>
        <w:tc>
          <w:tcPr>
            <w:tcW w:w="1428" w:type="dxa"/>
            <w:vMerge/>
            <w:tcBorders>
              <w:top w:val="nil"/>
              <w:left w:val="single" w:sz="4" w:space="0" w:color="auto"/>
              <w:bottom w:val="single" w:sz="8" w:space="0" w:color="000000"/>
              <w:right w:val="single" w:sz="8" w:space="0" w:color="auto"/>
            </w:tcBorders>
            <w:vAlign w:val="center"/>
            <w:hideMark/>
          </w:tcPr>
          <w:p w:rsidR="004750DC" w:rsidRPr="004750DC" w:rsidRDefault="004750DC" w:rsidP="004750DC">
            <w:pPr>
              <w:rPr>
                <w:sz w:val="18"/>
                <w:szCs w:val="18"/>
              </w:rPr>
            </w:pPr>
          </w:p>
        </w:tc>
      </w:tr>
      <w:tr w:rsidR="004750DC" w:rsidRPr="004750DC" w:rsidTr="004750DC">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1</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7734567890</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45.xx.xx</w:t>
            </w:r>
          </w:p>
        </w:tc>
        <w:tc>
          <w:tcPr>
            <w:tcW w:w="1000"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5003 143877</w:t>
            </w:r>
          </w:p>
        </w:tc>
        <w:tc>
          <w:tcPr>
            <w:tcW w:w="572"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7754467990</w:t>
            </w:r>
          </w:p>
        </w:tc>
        <w:tc>
          <w:tcPr>
            <w:tcW w:w="1428" w:type="dxa"/>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Учредитель-ный договор от 23.01.2008</w:t>
            </w:r>
          </w:p>
        </w:tc>
      </w:tr>
      <w:tr w:rsidR="004750DC" w:rsidRPr="004750DC" w:rsidTr="004750DC">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Руководи</w:t>
            </w:r>
          </w:p>
          <w:p w:rsidR="004750DC" w:rsidRPr="004750DC" w:rsidRDefault="004750DC" w:rsidP="004750DC">
            <w:pPr>
              <w:rPr>
                <w:i/>
                <w:iCs/>
                <w:color w:val="31869B"/>
                <w:sz w:val="18"/>
                <w:szCs w:val="18"/>
              </w:rPr>
            </w:pPr>
            <w:r w:rsidRPr="004750DC">
              <w:rPr>
                <w:i/>
                <w:iCs/>
                <w:color w:val="31869B"/>
                <w:sz w:val="18"/>
                <w:szCs w:val="18"/>
              </w:rPr>
              <w:t>тель</w:t>
            </w:r>
          </w:p>
        </w:tc>
        <w:tc>
          <w:tcPr>
            <w:tcW w:w="1428"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устав, приказ №45-л/с от 22.03.10</w:t>
            </w:r>
          </w:p>
        </w:tc>
      </w:tr>
      <w:tr w:rsidR="004750DC" w:rsidRPr="004750DC" w:rsidTr="004750DC">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Учредитель-ный договор от 12.03.2004</w:t>
            </w:r>
          </w:p>
        </w:tc>
      </w:tr>
      <w:tr w:rsidR="004750DC" w:rsidRPr="004750DC" w:rsidTr="004750DC">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42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428"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 </w:t>
            </w:r>
          </w:p>
        </w:tc>
      </w:tr>
      <w:tr w:rsidR="004750DC" w:rsidRPr="004750DC" w:rsidTr="004750DC">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7754456890</w:t>
            </w:r>
          </w:p>
        </w:tc>
        <w:tc>
          <w:tcPr>
            <w:tcW w:w="1428" w:type="dxa"/>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Учредител-ьный договор от 23.01.2008</w:t>
            </w:r>
          </w:p>
        </w:tc>
      </w:tr>
      <w:tr w:rsidR="004750DC" w:rsidRPr="004750DC" w:rsidTr="004750DC">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Руководи</w:t>
            </w:r>
          </w:p>
          <w:p w:rsidR="004750DC" w:rsidRPr="004750DC" w:rsidRDefault="004750DC" w:rsidP="004750DC">
            <w:pPr>
              <w:rPr>
                <w:i/>
                <w:iCs/>
                <w:color w:val="31869B"/>
                <w:sz w:val="18"/>
                <w:szCs w:val="18"/>
              </w:rPr>
            </w:pPr>
            <w:r w:rsidRPr="004750DC">
              <w:rPr>
                <w:i/>
                <w:iCs/>
                <w:color w:val="31869B"/>
                <w:sz w:val="18"/>
                <w:szCs w:val="18"/>
              </w:rPr>
              <w:t>тель</w:t>
            </w:r>
          </w:p>
        </w:tc>
        <w:tc>
          <w:tcPr>
            <w:tcW w:w="1428"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устав, приказ №56-л/с от 22.05.09</w:t>
            </w:r>
          </w:p>
        </w:tc>
      </w:tr>
      <w:tr w:rsidR="004750DC" w:rsidRPr="004750DC" w:rsidTr="004750DC">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Учредитель-ный договор от 23.01.2006</w:t>
            </w:r>
          </w:p>
        </w:tc>
      </w:tr>
      <w:tr w:rsidR="004750DC" w:rsidRPr="004750DC" w:rsidTr="004750DC">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42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428"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 </w:t>
            </w:r>
          </w:p>
        </w:tc>
      </w:tr>
      <w:tr w:rsidR="004750DC" w:rsidRPr="004750DC" w:rsidTr="004750DC">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3"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000"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857"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572"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ASU66-54</w:t>
            </w:r>
          </w:p>
        </w:tc>
        <w:tc>
          <w:tcPr>
            <w:tcW w:w="1428" w:type="dxa"/>
            <w:tcBorders>
              <w:top w:val="nil"/>
              <w:left w:val="nil"/>
              <w:bottom w:val="single" w:sz="4" w:space="0" w:color="auto"/>
              <w:right w:val="single" w:sz="4" w:space="0" w:color="auto"/>
            </w:tcBorders>
            <w:noWrap/>
            <w:vAlign w:val="bottom"/>
            <w:hideMark/>
          </w:tcPr>
          <w:p w:rsidR="004750DC" w:rsidRPr="004750DC" w:rsidRDefault="004750DC" w:rsidP="004750DC">
            <w:pPr>
              <w:jc w:val="right"/>
              <w:rPr>
                <w:i/>
                <w:iCs/>
                <w:color w:val="31869B"/>
                <w:sz w:val="18"/>
                <w:szCs w:val="18"/>
              </w:rPr>
            </w:pPr>
            <w:r w:rsidRPr="004750DC">
              <w:rPr>
                <w:i/>
                <w:iCs/>
                <w:color w:val="31869B"/>
                <w:sz w:val="18"/>
                <w:szCs w:val="18"/>
              </w:rPr>
              <w:t> </w:t>
            </w:r>
          </w:p>
        </w:tc>
        <w:tc>
          <w:tcPr>
            <w:tcW w:w="128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 </w:t>
            </w:r>
          </w:p>
        </w:tc>
        <w:tc>
          <w:tcPr>
            <w:tcW w:w="1144" w:type="dxa"/>
            <w:tcBorders>
              <w:top w:val="nil"/>
              <w:left w:val="nil"/>
              <w:bottom w:val="single" w:sz="4" w:space="0" w:color="auto"/>
              <w:right w:val="single" w:sz="4" w:space="0" w:color="auto"/>
            </w:tcBorders>
            <w:noWrap/>
            <w:vAlign w:val="bottom"/>
            <w:hideMark/>
          </w:tcPr>
          <w:p w:rsidR="004750DC" w:rsidRPr="004750DC" w:rsidRDefault="004750DC" w:rsidP="004750DC">
            <w:pPr>
              <w:rPr>
                <w:i/>
                <w:iCs/>
                <w:color w:val="31869B"/>
                <w:sz w:val="18"/>
                <w:szCs w:val="18"/>
              </w:rPr>
            </w:pPr>
            <w:r w:rsidRPr="004750DC">
              <w:rPr>
                <w:i/>
                <w:iCs/>
                <w:color w:val="31869B"/>
                <w:sz w:val="18"/>
                <w:szCs w:val="18"/>
              </w:rPr>
              <w:t>Участник</w:t>
            </w:r>
          </w:p>
        </w:tc>
        <w:tc>
          <w:tcPr>
            <w:tcW w:w="1428" w:type="dxa"/>
            <w:tcBorders>
              <w:top w:val="nil"/>
              <w:left w:val="nil"/>
              <w:bottom w:val="single" w:sz="4" w:space="0" w:color="auto"/>
              <w:right w:val="single" w:sz="4" w:space="0" w:color="auto"/>
            </w:tcBorders>
            <w:vAlign w:val="bottom"/>
            <w:hideMark/>
          </w:tcPr>
          <w:p w:rsidR="004750DC" w:rsidRPr="004750DC" w:rsidRDefault="004750DC" w:rsidP="004750DC">
            <w:pPr>
              <w:rPr>
                <w:i/>
                <w:iCs/>
                <w:color w:val="31869B"/>
                <w:sz w:val="18"/>
                <w:szCs w:val="18"/>
              </w:rPr>
            </w:pPr>
            <w:r w:rsidRPr="004750DC">
              <w:rPr>
                <w:i/>
                <w:iCs/>
                <w:color w:val="31869B"/>
                <w:sz w:val="18"/>
                <w:szCs w:val="18"/>
              </w:rPr>
              <w:t>учредительный договор от 23.01.2008</w:t>
            </w:r>
          </w:p>
        </w:tc>
      </w:tr>
      <w:tr w:rsidR="004750DC" w:rsidRPr="004750DC" w:rsidTr="004750DC">
        <w:trPr>
          <w:gridAfter w:val="1"/>
          <w:wAfter w:w="36" w:type="dxa"/>
          <w:trHeight w:val="303"/>
        </w:trPr>
        <w:tc>
          <w:tcPr>
            <w:tcW w:w="15998" w:type="dxa"/>
            <w:gridSpan w:val="17"/>
            <w:noWrap/>
            <w:vAlign w:val="bottom"/>
            <w:hideMark/>
          </w:tcPr>
          <w:p w:rsidR="004750DC" w:rsidRPr="004750DC" w:rsidRDefault="004750DC" w:rsidP="004750DC">
            <w:pPr>
              <w:rPr>
                <w:sz w:val="18"/>
                <w:szCs w:val="18"/>
              </w:rPr>
            </w:pPr>
            <w:r w:rsidRPr="004750DC">
              <w:rPr>
                <w:sz w:val="18"/>
                <w:szCs w:val="18"/>
              </w:rPr>
              <w:t xml:space="preserve">*  </w:t>
            </w:r>
            <w:r w:rsidRPr="004750DC">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4750DC" w:rsidRPr="004750DC" w:rsidTr="004750DC">
        <w:trPr>
          <w:gridBefore w:val="1"/>
          <w:wBefore w:w="318" w:type="dxa"/>
          <w:trHeight w:val="385"/>
        </w:trPr>
        <w:tc>
          <w:tcPr>
            <w:tcW w:w="7857" w:type="dxa"/>
            <w:gridSpan w:val="9"/>
            <w:hideMark/>
          </w:tcPr>
          <w:p w:rsidR="004750DC" w:rsidRPr="004750DC" w:rsidRDefault="004750DC" w:rsidP="004750DC">
            <w:pPr>
              <w:rPr>
                <w:bCs/>
                <w:sz w:val="18"/>
                <w:szCs w:val="18"/>
              </w:rPr>
            </w:pPr>
            <w:r w:rsidRPr="004750DC">
              <w:rPr>
                <w:b/>
                <w:bCs/>
                <w:sz w:val="18"/>
                <w:szCs w:val="18"/>
              </w:rPr>
              <w:t>Подрядчик:</w:t>
            </w:r>
          </w:p>
        </w:tc>
        <w:tc>
          <w:tcPr>
            <w:tcW w:w="7859" w:type="dxa"/>
            <w:gridSpan w:val="8"/>
            <w:hideMark/>
          </w:tcPr>
          <w:p w:rsidR="004750DC" w:rsidRPr="004750DC" w:rsidRDefault="004750DC" w:rsidP="004750DC">
            <w:pPr>
              <w:rPr>
                <w:bCs/>
                <w:sz w:val="18"/>
                <w:szCs w:val="18"/>
              </w:rPr>
            </w:pPr>
            <w:r w:rsidRPr="004750DC">
              <w:rPr>
                <w:b/>
                <w:bCs/>
                <w:sz w:val="18"/>
                <w:szCs w:val="18"/>
              </w:rPr>
              <w:t xml:space="preserve"> </w:t>
            </w:r>
          </w:p>
        </w:tc>
      </w:tr>
    </w:tbl>
    <w:p w:rsidR="004750DC" w:rsidRPr="004750DC" w:rsidRDefault="004750DC" w:rsidP="004750DC">
      <w:pPr>
        <w:sectPr w:rsidR="004750DC" w:rsidRPr="004750DC">
          <w:pgSz w:w="16838" w:h="11906" w:orient="landscape"/>
          <w:pgMar w:top="709" w:right="899" w:bottom="850" w:left="539" w:header="708" w:footer="708" w:gutter="0"/>
          <w:cols w:space="720"/>
        </w:sectPr>
      </w:pPr>
    </w:p>
    <w:p w:rsidR="004750DC" w:rsidRPr="004750DC" w:rsidRDefault="004750DC" w:rsidP="004750DC">
      <w:pPr>
        <w:tabs>
          <w:tab w:val="left" w:pos="3712"/>
        </w:tabs>
        <w:ind w:left="5760"/>
        <w:jc w:val="right"/>
      </w:pPr>
      <w:r w:rsidRPr="004750DC">
        <w:lastRenderedPageBreak/>
        <w:t>Приложение №___</w:t>
      </w:r>
    </w:p>
    <w:p w:rsidR="004750DC" w:rsidRPr="004750DC" w:rsidRDefault="004750DC" w:rsidP="004750DC">
      <w:pPr>
        <w:tabs>
          <w:tab w:val="left" w:pos="3712"/>
        </w:tabs>
        <w:ind w:left="5760"/>
        <w:jc w:val="right"/>
      </w:pPr>
      <w:r w:rsidRPr="004750DC">
        <w:t xml:space="preserve">к  договору №___ </w:t>
      </w:r>
    </w:p>
    <w:p w:rsidR="004750DC" w:rsidRPr="004750DC" w:rsidRDefault="004750DC" w:rsidP="004750DC">
      <w:pPr>
        <w:tabs>
          <w:tab w:val="left" w:pos="3712"/>
        </w:tabs>
        <w:ind w:left="5760"/>
        <w:jc w:val="right"/>
      </w:pPr>
      <w:r w:rsidRPr="004750DC">
        <w:t>от «____»__________20___г.</w:t>
      </w:r>
    </w:p>
    <w:p w:rsidR="004750DC" w:rsidRPr="004750DC" w:rsidRDefault="004750DC" w:rsidP="004750DC">
      <w:pPr>
        <w:ind w:firstLine="720"/>
        <w:jc w:val="center"/>
        <w:rPr>
          <w:b/>
          <w:bCs/>
        </w:rPr>
      </w:pPr>
    </w:p>
    <w:p w:rsidR="004750DC" w:rsidRPr="004750DC" w:rsidRDefault="004750DC" w:rsidP="004750DC">
      <w:pPr>
        <w:ind w:firstLine="720"/>
        <w:jc w:val="center"/>
        <w:rPr>
          <w:b/>
          <w:bCs/>
        </w:rPr>
      </w:pPr>
    </w:p>
    <w:p w:rsidR="004750DC" w:rsidRPr="004750DC" w:rsidRDefault="004750DC" w:rsidP="004750DC">
      <w:pPr>
        <w:ind w:firstLine="720"/>
        <w:jc w:val="center"/>
        <w:rPr>
          <w:b/>
          <w:bCs/>
        </w:rPr>
      </w:pPr>
      <w:r w:rsidRPr="004750DC">
        <w:rPr>
          <w:b/>
          <w:bCs/>
        </w:rPr>
        <w:t>Гарантийное письмо</w:t>
      </w:r>
    </w:p>
    <w:p w:rsidR="004750DC" w:rsidRPr="004750DC" w:rsidRDefault="004750DC" w:rsidP="004750DC">
      <w:pPr>
        <w:jc w:val="both"/>
      </w:pPr>
      <w:r w:rsidRPr="004750DC">
        <w:rPr>
          <w:bCs/>
        </w:rPr>
        <w:t xml:space="preserve">г. ______________             </w:t>
      </w:r>
      <w:r w:rsidRPr="004750DC">
        <w:rPr>
          <w:bCs/>
        </w:rPr>
        <w:tab/>
        <w:t xml:space="preserve">                                                                       «___»____________ 201__г.</w:t>
      </w:r>
    </w:p>
    <w:p w:rsidR="004750DC" w:rsidRPr="004750DC" w:rsidRDefault="004750DC" w:rsidP="004750DC">
      <w:pPr>
        <w:jc w:val="both"/>
      </w:pPr>
      <w:r w:rsidRPr="004750DC">
        <w:rPr>
          <w:spacing w:val="-1"/>
        </w:rPr>
        <w:t xml:space="preserve">__________________________________ </w:t>
      </w:r>
      <w:r w:rsidRPr="004750DC">
        <w:t xml:space="preserve">в лице _______________________, действующего на основании ___________, именуемое в дальнейшем _________ </w:t>
      </w:r>
      <w:r w:rsidRPr="004750DC">
        <w:rPr>
          <w:i/>
        </w:rPr>
        <w:t>Подрядчик</w:t>
      </w:r>
      <w:r w:rsidRPr="004750DC">
        <w:t>, в рамках Договора от_________ № ______; принимает на себя следующие обязательства:</w:t>
      </w:r>
    </w:p>
    <w:p w:rsidR="004750DC" w:rsidRPr="004750DC" w:rsidRDefault="004750DC" w:rsidP="00C44F58">
      <w:pPr>
        <w:numPr>
          <w:ilvl w:val="0"/>
          <w:numId w:val="3"/>
        </w:numPr>
        <w:tabs>
          <w:tab w:val="left" w:pos="851"/>
        </w:tabs>
        <w:autoSpaceDE w:val="0"/>
        <w:autoSpaceDN w:val="0"/>
        <w:adjustRightInd w:val="0"/>
        <w:ind w:firstLine="567"/>
        <w:jc w:val="both"/>
      </w:pPr>
      <w:r w:rsidRPr="004750DC">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750DC">
          <w:rPr>
            <w:color w:val="0000FF"/>
            <w:u w:val="single"/>
          </w:rPr>
          <w:t>№ 18162/09</w:t>
        </w:r>
      </w:hyperlink>
      <w:r w:rsidRPr="004750DC">
        <w:t xml:space="preserve"> и от 25.05.2010 </w:t>
      </w:r>
      <w:hyperlink r:id="rId9" w:history="1">
        <w:r w:rsidRPr="004750DC">
          <w:rPr>
            <w:color w:val="0000FF"/>
            <w:u w:val="single"/>
          </w:rPr>
          <w:t>№ 15658/09</w:t>
        </w:r>
      </w:hyperlink>
      <w:r w:rsidRPr="004750DC">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4750DC">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750DC">
        <w:t xml:space="preserve"> или заменяющий его документ). </w:t>
      </w:r>
    </w:p>
    <w:p w:rsidR="004750DC" w:rsidRPr="004750DC" w:rsidRDefault="004750DC" w:rsidP="00C44F58">
      <w:pPr>
        <w:numPr>
          <w:ilvl w:val="0"/>
          <w:numId w:val="3"/>
        </w:numPr>
        <w:tabs>
          <w:tab w:val="left" w:pos="851"/>
        </w:tabs>
        <w:autoSpaceDE w:val="0"/>
        <w:autoSpaceDN w:val="0"/>
        <w:adjustRightInd w:val="0"/>
        <w:ind w:firstLine="567"/>
        <w:jc w:val="both"/>
      </w:pPr>
      <w:r w:rsidRPr="004750DC">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 </w:t>
      </w:r>
    </w:p>
    <w:p w:rsidR="004750DC" w:rsidRPr="004750DC" w:rsidRDefault="004750DC" w:rsidP="00C44F58">
      <w:pPr>
        <w:numPr>
          <w:ilvl w:val="0"/>
          <w:numId w:val="3"/>
        </w:numPr>
        <w:tabs>
          <w:tab w:val="left" w:pos="851"/>
        </w:tabs>
        <w:autoSpaceDE w:val="0"/>
        <w:autoSpaceDN w:val="0"/>
        <w:adjustRightInd w:val="0"/>
        <w:ind w:firstLine="567"/>
        <w:jc w:val="both"/>
      </w:pPr>
      <w:r w:rsidRPr="004750DC">
        <w:t xml:space="preserve">Настоящим </w:t>
      </w:r>
      <w:r w:rsidRPr="004750DC">
        <w:rPr>
          <w:i/>
        </w:rPr>
        <w:t xml:space="preserve">Подрядчик </w:t>
      </w:r>
      <w:r w:rsidRPr="004750DC">
        <w:t>подтверждает и признает, что содержащиеся в данном письме гарантии мо</w:t>
      </w:r>
      <w:r w:rsidRPr="004750DC">
        <w:lastRenderedPageBreak/>
        <w:t xml:space="preserve">гут рассматриваться как существенные условия Договора со стороны </w:t>
      </w:r>
      <w:r w:rsidRPr="004750DC">
        <w:rPr>
          <w:i/>
        </w:rPr>
        <w:t>Заказчика</w:t>
      </w:r>
      <w:r w:rsidRPr="004750DC">
        <w:t xml:space="preserve"> и </w:t>
      </w:r>
      <w:r w:rsidRPr="004750DC">
        <w:rPr>
          <w:i/>
        </w:rPr>
        <w:t xml:space="preserve">Заказчик </w:t>
      </w:r>
      <w:r w:rsidRPr="004750DC">
        <w:t xml:space="preserve">вправе исходить из них при исполнении Договора.  </w:t>
      </w:r>
    </w:p>
    <w:p w:rsidR="004750DC" w:rsidRPr="004750DC" w:rsidRDefault="004750DC" w:rsidP="00C44F58">
      <w:pPr>
        <w:numPr>
          <w:ilvl w:val="0"/>
          <w:numId w:val="3"/>
        </w:numPr>
        <w:tabs>
          <w:tab w:val="left" w:pos="851"/>
        </w:tabs>
        <w:autoSpaceDE w:val="0"/>
        <w:autoSpaceDN w:val="0"/>
        <w:adjustRightInd w:val="0"/>
        <w:ind w:firstLine="567"/>
        <w:jc w:val="both"/>
      </w:pPr>
      <w:r w:rsidRPr="004750DC">
        <w:t xml:space="preserve">В случае нарушения </w:t>
      </w:r>
      <w:r w:rsidRPr="004750DC">
        <w:rPr>
          <w:i/>
        </w:rPr>
        <w:t>Подрядчиком</w:t>
      </w:r>
      <w:r w:rsidRPr="004750DC">
        <w:t xml:space="preserve"> обязательств, установленных в п.п. 1, 2 настоящего Гарантийного письма, </w:t>
      </w:r>
      <w:r w:rsidRPr="004750DC">
        <w:rPr>
          <w:i/>
        </w:rPr>
        <w:t>Заказчик</w:t>
      </w:r>
      <w:r w:rsidRPr="004750DC">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750DC">
        <w:rPr>
          <w:i/>
        </w:rPr>
        <w:t>Подрядчиком</w:t>
      </w:r>
      <w:r w:rsidRPr="004750DC">
        <w:t>.</w:t>
      </w:r>
    </w:p>
    <w:p w:rsidR="004750DC" w:rsidRPr="004750DC" w:rsidRDefault="004750DC" w:rsidP="00C44F58">
      <w:pPr>
        <w:numPr>
          <w:ilvl w:val="0"/>
          <w:numId w:val="3"/>
        </w:numPr>
        <w:tabs>
          <w:tab w:val="left" w:pos="851"/>
        </w:tabs>
        <w:autoSpaceDE w:val="0"/>
        <w:autoSpaceDN w:val="0"/>
        <w:adjustRightInd w:val="0"/>
        <w:ind w:firstLine="567"/>
        <w:jc w:val="both"/>
      </w:pPr>
      <w:r w:rsidRPr="004750DC">
        <w:t xml:space="preserve">Договор будет считаться расторгнутым с даты, указанной в Уведомлении при условии, что </w:t>
      </w:r>
      <w:r w:rsidRPr="004750DC">
        <w:rPr>
          <w:i/>
        </w:rPr>
        <w:t>Заказчик</w:t>
      </w:r>
      <w:r w:rsidRPr="004750DC">
        <w:t xml:space="preserve"> не отзовет указанное Уведомление по итогам рассмотрения мотивированных возражений </w:t>
      </w:r>
      <w:r w:rsidRPr="004750DC">
        <w:rPr>
          <w:i/>
        </w:rPr>
        <w:t xml:space="preserve">Подрядчика </w:t>
      </w:r>
      <w:r w:rsidRPr="004750DC">
        <w:t>до указанной даты расторжения.</w:t>
      </w:r>
    </w:p>
    <w:p w:rsidR="004750DC" w:rsidRPr="004750DC" w:rsidRDefault="004750DC" w:rsidP="00C44F58">
      <w:pPr>
        <w:numPr>
          <w:ilvl w:val="0"/>
          <w:numId w:val="3"/>
        </w:numPr>
        <w:tabs>
          <w:tab w:val="left" w:pos="851"/>
        </w:tabs>
        <w:autoSpaceDE w:val="0"/>
        <w:autoSpaceDN w:val="0"/>
        <w:adjustRightInd w:val="0"/>
        <w:ind w:firstLine="567"/>
        <w:jc w:val="both"/>
      </w:pPr>
      <w:r w:rsidRPr="004750DC">
        <w:t xml:space="preserve">Настоящим </w:t>
      </w:r>
      <w:r w:rsidRPr="004750DC">
        <w:rPr>
          <w:i/>
        </w:rPr>
        <w:t xml:space="preserve">Подрядчик </w:t>
      </w:r>
      <w:r w:rsidRPr="004750DC">
        <w:t xml:space="preserve">принимает обязательство уплатить  </w:t>
      </w:r>
      <w:r w:rsidRPr="004750DC">
        <w:rPr>
          <w:i/>
        </w:rPr>
        <w:t xml:space="preserve">Заказчику </w:t>
      </w:r>
      <w:r w:rsidRPr="004750DC">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750DC">
        <w:rPr>
          <w:i/>
        </w:rPr>
        <w:t xml:space="preserve">Заказчику </w:t>
      </w:r>
      <w:r w:rsidRPr="004750DC">
        <w:t xml:space="preserve"> в результате нарушения обязательств, установленных в п.п. 1, 2  настоящего Гарантийного письма, сверх суммы штрафа.</w:t>
      </w:r>
    </w:p>
    <w:p w:rsidR="004750DC" w:rsidRPr="004750DC" w:rsidRDefault="004750DC" w:rsidP="00C44F58">
      <w:pPr>
        <w:numPr>
          <w:ilvl w:val="0"/>
          <w:numId w:val="3"/>
        </w:numPr>
        <w:tabs>
          <w:tab w:val="left" w:pos="851"/>
        </w:tabs>
        <w:autoSpaceDE w:val="0"/>
        <w:autoSpaceDN w:val="0"/>
        <w:adjustRightInd w:val="0"/>
        <w:ind w:firstLine="567"/>
        <w:jc w:val="both"/>
      </w:pPr>
      <w:r w:rsidRPr="004750DC">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750DC">
        <w:rPr>
          <w:i/>
        </w:rPr>
        <w:t>Заказчик</w:t>
      </w:r>
      <w:r w:rsidRPr="004750DC">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4750DC" w:rsidRPr="004750DC" w:rsidRDefault="004750DC" w:rsidP="00C44F58">
      <w:pPr>
        <w:numPr>
          <w:ilvl w:val="0"/>
          <w:numId w:val="3"/>
        </w:numPr>
        <w:tabs>
          <w:tab w:val="left" w:pos="567"/>
          <w:tab w:val="left" w:pos="851"/>
        </w:tabs>
        <w:autoSpaceDE w:val="0"/>
        <w:autoSpaceDN w:val="0"/>
        <w:adjustRightInd w:val="0"/>
        <w:ind w:firstLine="567"/>
        <w:jc w:val="both"/>
      </w:pPr>
      <w:r w:rsidRPr="004750DC">
        <w:rPr>
          <w:i/>
        </w:rPr>
        <w:t>Заказчик</w:t>
      </w:r>
      <w:r w:rsidRPr="004750DC">
        <w:t xml:space="preserve"> вправе приостановить осуществление платежей, причитающихся  </w:t>
      </w:r>
      <w:r w:rsidRPr="004750DC">
        <w:rPr>
          <w:i/>
        </w:rPr>
        <w:t>Подрядчику,</w:t>
      </w:r>
      <w:r w:rsidRPr="004750DC">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750DC">
        <w:rPr>
          <w:i/>
        </w:rPr>
        <w:t>Заказчик</w:t>
      </w:r>
      <w:r w:rsidRPr="004750DC">
        <w:t xml:space="preserve"> не будет считаться просрочившим и/или нарушившим свои обязательства по Договору.</w:t>
      </w:r>
    </w:p>
    <w:p w:rsidR="004750DC" w:rsidRPr="004750DC" w:rsidRDefault="004750DC" w:rsidP="00C44F58">
      <w:pPr>
        <w:numPr>
          <w:ilvl w:val="0"/>
          <w:numId w:val="3"/>
        </w:numPr>
        <w:tabs>
          <w:tab w:val="left" w:pos="567"/>
          <w:tab w:val="left" w:pos="851"/>
        </w:tabs>
        <w:autoSpaceDE w:val="0"/>
        <w:autoSpaceDN w:val="0"/>
        <w:adjustRightInd w:val="0"/>
        <w:ind w:firstLine="567"/>
        <w:jc w:val="both"/>
      </w:pPr>
      <w:r w:rsidRPr="004750DC">
        <w:t xml:space="preserve">Обязательства </w:t>
      </w:r>
      <w:r w:rsidRPr="004750DC">
        <w:rPr>
          <w:i/>
        </w:rPr>
        <w:t xml:space="preserve">Подрядчика  </w:t>
      </w:r>
      <w:r w:rsidRPr="004750DC">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w:t>
      </w:r>
      <w:r w:rsidRPr="004750DC">
        <w:lastRenderedPageBreak/>
        <w:t xml:space="preserve">пунктам 6 и 7 продолжают действовать в течение 4 (четырех) лет после окончания срока действия Договора.  </w:t>
      </w:r>
    </w:p>
    <w:p w:rsidR="004750DC" w:rsidRPr="004750DC" w:rsidRDefault="004750DC" w:rsidP="00C44F58">
      <w:pPr>
        <w:numPr>
          <w:ilvl w:val="0"/>
          <w:numId w:val="3"/>
        </w:numPr>
        <w:tabs>
          <w:tab w:val="left" w:pos="567"/>
          <w:tab w:val="left" w:pos="993"/>
        </w:tabs>
        <w:autoSpaceDE w:val="0"/>
        <w:autoSpaceDN w:val="0"/>
        <w:adjustRightInd w:val="0"/>
        <w:ind w:firstLine="567"/>
        <w:jc w:val="both"/>
      </w:pPr>
      <w:r w:rsidRPr="004750DC">
        <w:t xml:space="preserve">Настоящее Гарантийное письмо составлено в одном оригинальном экземпляре, передаваемым </w:t>
      </w:r>
      <w:r w:rsidRPr="004750DC">
        <w:rPr>
          <w:i/>
        </w:rPr>
        <w:t>Заказчику</w:t>
      </w:r>
      <w:r w:rsidRPr="004750DC">
        <w:t xml:space="preserve">. Копия такого экземпляра с отметкой </w:t>
      </w:r>
      <w:r w:rsidRPr="004750DC">
        <w:rPr>
          <w:i/>
        </w:rPr>
        <w:t xml:space="preserve">Заказчика </w:t>
      </w:r>
      <w:r w:rsidRPr="004750DC">
        <w:t xml:space="preserve">в получении имеет равную с оригиналом юридическую силу. </w:t>
      </w:r>
    </w:p>
    <w:p w:rsidR="004750DC" w:rsidRPr="004750DC" w:rsidRDefault="004750DC" w:rsidP="004750DC">
      <w:pPr>
        <w:keepNext/>
        <w:jc w:val="both"/>
        <w:outlineLvl w:val="3"/>
        <w:rPr>
          <w:b/>
          <w:bCs/>
        </w:rPr>
      </w:pPr>
    </w:p>
    <w:p w:rsidR="004750DC" w:rsidRPr="004750DC" w:rsidRDefault="004750DC" w:rsidP="004750DC"/>
    <w:p w:rsidR="004750DC" w:rsidRPr="004750DC" w:rsidRDefault="004750DC" w:rsidP="004750DC">
      <w:pPr>
        <w:rPr>
          <w:i/>
        </w:rPr>
      </w:pPr>
      <w:r w:rsidRPr="004750DC">
        <w:t xml:space="preserve">________ </w:t>
      </w:r>
      <w:r w:rsidRPr="004750DC">
        <w:rPr>
          <w:i/>
        </w:rPr>
        <w:t>[наименование Подрядчика]</w:t>
      </w:r>
      <w:r w:rsidRPr="004750DC">
        <w:t xml:space="preserve">___________ / </w:t>
      </w:r>
      <w:r w:rsidRPr="004750DC">
        <w:rPr>
          <w:i/>
        </w:rPr>
        <w:t>___</w:t>
      </w:r>
      <w:r w:rsidRPr="004750DC">
        <w:rPr>
          <w:i/>
        </w:rPr>
        <w:softHyphen/>
      </w:r>
      <w:r w:rsidRPr="004750DC">
        <w:rPr>
          <w:i/>
        </w:rPr>
        <w:softHyphen/>
      </w:r>
      <w:r w:rsidRPr="004750DC">
        <w:rPr>
          <w:i/>
        </w:rPr>
        <w:softHyphen/>
      </w:r>
      <w:r w:rsidRPr="004750DC">
        <w:rPr>
          <w:i/>
        </w:rPr>
        <w:softHyphen/>
      </w:r>
      <w:r w:rsidRPr="004750DC">
        <w:rPr>
          <w:i/>
        </w:rPr>
        <w:softHyphen/>
      </w:r>
      <w:r w:rsidRPr="004750DC">
        <w:rPr>
          <w:i/>
        </w:rPr>
        <w:softHyphen/>
        <w:t>_________/         [подпись/расшифровка]</w:t>
      </w:r>
    </w:p>
    <w:p w:rsidR="004750DC" w:rsidRPr="004750DC" w:rsidRDefault="004750DC" w:rsidP="004750DC">
      <w:pPr>
        <w:rPr>
          <w:i/>
        </w:rPr>
      </w:pPr>
      <w:r w:rsidRPr="004750DC">
        <w:rPr>
          <w:i/>
        </w:rPr>
        <w:t>м.п.</w:t>
      </w:r>
    </w:p>
    <w:p w:rsidR="004750DC" w:rsidRPr="004750DC" w:rsidRDefault="004750DC" w:rsidP="004750DC">
      <w:pPr>
        <w:widowControl w:val="0"/>
        <w:tabs>
          <w:tab w:val="left" w:pos="703"/>
        </w:tabs>
        <w:autoSpaceDE w:val="0"/>
        <w:autoSpaceDN w:val="0"/>
        <w:ind w:firstLine="709"/>
        <w:jc w:val="both"/>
        <w:rPr>
          <w:color w:val="FF0000"/>
        </w:rPr>
      </w:pPr>
    </w:p>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Pr>
        <w:jc w:val="right"/>
      </w:pPr>
      <w:r w:rsidRPr="004750DC">
        <w:t>Приложение №___</w:t>
      </w:r>
    </w:p>
    <w:p w:rsidR="004750DC" w:rsidRPr="004750DC" w:rsidRDefault="004750DC" w:rsidP="004750DC">
      <w:pPr>
        <w:jc w:val="right"/>
      </w:pPr>
      <w:r w:rsidRPr="004750DC">
        <w:t>к  договору №____</w:t>
      </w:r>
    </w:p>
    <w:p w:rsidR="004750DC" w:rsidRPr="004750DC" w:rsidRDefault="004750DC" w:rsidP="004750DC">
      <w:pPr>
        <w:jc w:val="right"/>
      </w:pPr>
      <w:r w:rsidRPr="004750DC">
        <w:t>от «____»__________20___г.</w:t>
      </w:r>
    </w:p>
    <w:p w:rsidR="004750DC" w:rsidRPr="004750DC" w:rsidRDefault="004750DC" w:rsidP="004750DC"/>
    <w:p w:rsidR="004750DC" w:rsidRPr="004750DC" w:rsidRDefault="004750DC" w:rsidP="004750DC">
      <w:pPr>
        <w:widowControl w:val="0"/>
        <w:suppressAutoHyphens/>
        <w:ind w:firstLine="720"/>
        <w:jc w:val="center"/>
        <w:rPr>
          <w:rFonts w:eastAsia="Lucida Sans Unicode"/>
          <w:b/>
          <w:bCs/>
          <w:kern w:val="2"/>
          <w:lang w:eastAsia="en-US"/>
        </w:rPr>
      </w:pPr>
      <w:r w:rsidRPr="004750DC">
        <w:rPr>
          <w:rFonts w:eastAsia="Lucida Sans Unicode"/>
          <w:b/>
          <w:bCs/>
          <w:kern w:val="2"/>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4750DC" w:rsidRPr="004750DC" w:rsidRDefault="004750DC" w:rsidP="004750DC">
      <w:pPr>
        <w:widowControl w:val="0"/>
        <w:suppressAutoHyphens/>
        <w:jc w:val="center"/>
        <w:rPr>
          <w:rFonts w:eastAsia="Lucida Sans Unicode"/>
          <w:b/>
          <w:bCs/>
          <w:kern w:val="2"/>
          <w:lang w:eastAsia="en-US"/>
        </w:rPr>
      </w:pPr>
      <w:r w:rsidRPr="004750DC">
        <w:rPr>
          <w:rFonts w:eastAsia="Lucida Sans Unicode"/>
          <w:b/>
          <w:bCs/>
          <w:kern w:val="2"/>
          <w:lang w:eastAsia="en-US"/>
        </w:rPr>
        <w:t>(форма)</w:t>
      </w:r>
    </w:p>
    <w:p w:rsidR="004750DC" w:rsidRPr="004750DC" w:rsidRDefault="004750DC" w:rsidP="004750DC">
      <w:pPr>
        <w:widowControl w:val="0"/>
        <w:suppressAutoHyphens/>
        <w:jc w:val="both"/>
        <w:rPr>
          <w:rFonts w:eastAsia="Lucida Sans Unicode"/>
          <w:kern w:val="2"/>
          <w:lang w:eastAsia="en-US"/>
        </w:rPr>
      </w:pPr>
      <w:r w:rsidRPr="004750DC">
        <w:rPr>
          <w:rFonts w:eastAsia="Lucida Sans Unicode"/>
          <w:bCs/>
          <w:kern w:val="2"/>
          <w:lang w:eastAsia="en-US"/>
        </w:rPr>
        <w:t xml:space="preserve">г.______________             </w:t>
      </w:r>
      <w:r w:rsidRPr="004750DC">
        <w:rPr>
          <w:rFonts w:eastAsia="Lucida Sans Unicode"/>
          <w:bCs/>
          <w:kern w:val="2"/>
          <w:lang w:eastAsia="en-US"/>
        </w:rPr>
        <w:tab/>
      </w:r>
      <w:r w:rsidRPr="004750DC">
        <w:rPr>
          <w:rFonts w:eastAsia="Lucida Sans Unicode"/>
          <w:bCs/>
          <w:kern w:val="2"/>
          <w:lang w:eastAsia="en-US"/>
        </w:rPr>
        <w:tab/>
      </w:r>
      <w:r w:rsidRPr="004750DC">
        <w:rPr>
          <w:rFonts w:eastAsia="Lucida Sans Unicode"/>
          <w:bCs/>
          <w:kern w:val="2"/>
          <w:lang w:eastAsia="en-US"/>
        </w:rPr>
        <w:tab/>
      </w:r>
      <w:r w:rsidRPr="004750DC">
        <w:rPr>
          <w:rFonts w:eastAsia="Lucida Sans Unicode"/>
          <w:bCs/>
          <w:kern w:val="2"/>
          <w:lang w:eastAsia="en-US"/>
        </w:rPr>
        <w:tab/>
      </w:r>
      <w:r w:rsidRPr="004750DC">
        <w:rPr>
          <w:rFonts w:eastAsia="Lucida Sans Unicode"/>
          <w:bCs/>
          <w:kern w:val="2"/>
          <w:lang w:eastAsia="en-US"/>
        </w:rPr>
        <w:tab/>
        <w:t xml:space="preserve">  </w:t>
      </w:r>
      <w:r w:rsidRPr="004750DC">
        <w:rPr>
          <w:rFonts w:eastAsia="Lucida Sans Unicode"/>
          <w:bCs/>
          <w:kern w:val="2"/>
          <w:lang w:eastAsia="en-US"/>
        </w:rPr>
        <w:tab/>
        <w:t xml:space="preserve">              «___» ____________ 201__ г.</w:t>
      </w:r>
    </w:p>
    <w:p w:rsidR="004750DC" w:rsidRPr="004750DC" w:rsidRDefault="004750DC" w:rsidP="004750DC">
      <w:pPr>
        <w:widowControl w:val="0"/>
        <w:suppressAutoHyphens/>
        <w:ind w:firstLine="720"/>
        <w:jc w:val="center"/>
        <w:rPr>
          <w:rFonts w:eastAsia="Lucida Sans Unicode"/>
          <w:kern w:val="2"/>
          <w:lang w:eastAsia="en-US"/>
        </w:rPr>
      </w:pPr>
    </w:p>
    <w:p w:rsidR="004750DC" w:rsidRPr="004750DC" w:rsidRDefault="004750DC" w:rsidP="004750DC">
      <w:pPr>
        <w:widowControl w:val="0"/>
        <w:suppressAutoHyphens/>
        <w:jc w:val="both"/>
        <w:rPr>
          <w:rFonts w:eastAsia="Lucida Sans Unicode"/>
          <w:i/>
          <w:kern w:val="2"/>
          <w:lang w:eastAsia="en-US"/>
        </w:rPr>
      </w:pPr>
      <w:r w:rsidRPr="004750DC">
        <w:rPr>
          <w:rFonts w:eastAsia="Calibri"/>
          <w:i/>
          <w:spacing w:val="-1"/>
          <w:lang w:eastAsia="en-US"/>
        </w:rPr>
        <w:t>__________________________________[наименование Юридического/Физического лица],</w:t>
      </w:r>
      <w:r w:rsidRPr="004750DC">
        <w:rPr>
          <w:rFonts w:eastAsia="Calibri"/>
          <w:lang w:eastAsia="en-US"/>
        </w:rPr>
        <w:t xml:space="preserve"> </w:t>
      </w:r>
      <w:r w:rsidRPr="004750DC">
        <w:rPr>
          <w:rFonts w:eastAsia="Calibri"/>
          <w:i/>
          <w:spacing w:val="-1"/>
          <w:lang w:eastAsia="en-US"/>
        </w:rPr>
        <w:t>____________[Идентификационный номер налогоплательщика]</w:t>
      </w:r>
      <w:r w:rsidRPr="004750DC">
        <w:rPr>
          <w:rFonts w:eastAsia="Calibri"/>
          <w:spacing w:val="-1"/>
          <w:lang w:eastAsia="en-US"/>
        </w:rPr>
        <w:t xml:space="preserve"> </w:t>
      </w:r>
      <w:r w:rsidRPr="004750DC">
        <w:rPr>
          <w:rFonts w:eastAsia="Lucida Sans Unicode"/>
          <w:kern w:val="2"/>
          <w:lang w:eastAsia="en-US"/>
        </w:rPr>
        <w:t xml:space="preserve">в лице _______________________, действующего на основании ___________, именуемое в дальнейшем _________ </w:t>
      </w:r>
      <w:r w:rsidRPr="004750DC">
        <w:rPr>
          <w:rFonts w:eastAsia="Lucida Sans Unicode"/>
          <w:i/>
          <w:kern w:val="2"/>
          <w:lang w:eastAsia="en-US"/>
        </w:rPr>
        <w:t>[Подрядчик/Поставщик/ Исполнитель]</w:t>
      </w:r>
      <w:r w:rsidRPr="004750DC">
        <w:rPr>
          <w:rFonts w:eastAsia="Lucida Sans Unicode"/>
          <w:kern w:val="2"/>
          <w:lang w:eastAsia="en-US"/>
        </w:rPr>
        <w:t>, в рамках Договора на _________</w:t>
      </w:r>
      <w:r w:rsidRPr="004750DC">
        <w:rPr>
          <w:rFonts w:eastAsia="Lucida Sans Unicode"/>
          <w:i/>
          <w:kern w:val="2"/>
          <w:lang w:eastAsia="en-US"/>
        </w:rPr>
        <w:t>[предмет договора] _______[№ договора]</w:t>
      </w:r>
      <w:r w:rsidRPr="004750DC">
        <w:rPr>
          <w:rFonts w:eastAsia="Lucida Sans Unicode"/>
          <w:kern w:val="2"/>
          <w:lang w:eastAsia="en-US"/>
        </w:rPr>
        <w:t xml:space="preserve"> от </w:t>
      </w:r>
      <w:r w:rsidRPr="004750DC">
        <w:rPr>
          <w:rFonts w:eastAsia="Lucida Sans Unicode"/>
          <w:i/>
          <w:kern w:val="2"/>
          <w:lang w:eastAsia="en-US"/>
        </w:rPr>
        <w:t>_________[дата договора]</w:t>
      </w:r>
      <w:r w:rsidRPr="004750DC">
        <w:rPr>
          <w:rFonts w:eastAsia="Lucida Sans Unicode"/>
          <w:kern w:val="2"/>
          <w:lang w:eastAsia="en-US"/>
        </w:rPr>
        <w:t xml:space="preserve"> уведомляет о привлечении </w:t>
      </w:r>
      <w:r w:rsidRPr="004750DC">
        <w:rPr>
          <w:rFonts w:eastAsia="Lucida Sans Unicode"/>
          <w:i/>
          <w:kern w:val="2"/>
          <w:lang w:eastAsia="en-US"/>
        </w:rPr>
        <w:t>[отсутствии]</w:t>
      </w:r>
      <w:r w:rsidRPr="004750DC">
        <w:rPr>
          <w:rFonts w:eastAsia="Lucida Sans Unicode"/>
          <w:kern w:val="2"/>
          <w:lang w:eastAsia="en-US"/>
        </w:rPr>
        <w:t xml:space="preserve"> субподрядчиков/субисполнителей и сообщает следующую информацию по заключённым с ними субподрядным договорам:</w:t>
      </w:r>
    </w:p>
    <w:p w:rsidR="004750DC" w:rsidRPr="004750DC" w:rsidRDefault="004750DC" w:rsidP="004750DC">
      <w:pPr>
        <w:jc w:val="both"/>
        <w:rPr>
          <w:rFonts w:eastAsia="Calibri"/>
          <w:b/>
          <w:lang w:eastAsia="en-US"/>
        </w:rPr>
      </w:pPr>
    </w:p>
    <w:p w:rsidR="004750DC" w:rsidRPr="004750DC" w:rsidRDefault="004750DC" w:rsidP="004750DC">
      <w:pPr>
        <w:jc w:val="both"/>
        <w:rPr>
          <w:rFonts w:eastAsia="Calibri"/>
          <w:b/>
          <w:lang w:eastAsia="en-US"/>
        </w:rPr>
      </w:pPr>
      <w:r w:rsidRPr="004750DC">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4750DC" w:rsidRPr="004750DC" w:rsidTr="004750DC">
        <w:trPr>
          <w:trHeight w:val="288"/>
        </w:trPr>
        <w:tc>
          <w:tcPr>
            <w:tcW w:w="866" w:type="dxa"/>
            <w:vMerge w:val="restart"/>
            <w:tcBorders>
              <w:top w:val="single" w:sz="8" w:space="0" w:color="auto"/>
              <w:left w:val="single" w:sz="8" w:space="0" w:color="auto"/>
              <w:bottom w:val="single" w:sz="4" w:space="0" w:color="auto"/>
              <w:right w:val="single" w:sz="4" w:space="0" w:color="auto"/>
            </w:tcBorders>
            <w:noWrap/>
            <w:vAlign w:val="bottom"/>
            <w:hideMark/>
          </w:tcPr>
          <w:p w:rsidR="004750DC" w:rsidRPr="004750DC" w:rsidRDefault="004750DC" w:rsidP="004750DC">
            <w:pPr>
              <w:jc w:val="center"/>
              <w:rPr>
                <w:color w:val="000000"/>
              </w:rPr>
            </w:pPr>
            <w:bookmarkStart w:id="1" w:name="RANGE!A1:E51"/>
            <w:r w:rsidRPr="004750DC">
              <w:rPr>
                <w:color w:val="000000"/>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noWrap/>
            <w:vAlign w:val="bottom"/>
            <w:hideMark/>
          </w:tcPr>
          <w:p w:rsidR="004750DC" w:rsidRPr="004750DC" w:rsidRDefault="004750DC" w:rsidP="004750DC">
            <w:pPr>
              <w:jc w:val="center"/>
              <w:rPr>
                <w:color w:val="000000"/>
              </w:rPr>
            </w:pPr>
            <w:r w:rsidRPr="004750DC">
              <w:rPr>
                <w:color w:val="000000"/>
              </w:rPr>
              <w:t> </w:t>
            </w:r>
          </w:p>
        </w:tc>
        <w:tc>
          <w:tcPr>
            <w:tcW w:w="3685" w:type="dxa"/>
            <w:gridSpan w:val="3"/>
            <w:tcBorders>
              <w:top w:val="single" w:sz="8" w:space="0" w:color="auto"/>
              <w:left w:val="nil"/>
              <w:bottom w:val="single" w:sz="4" w:space="0" w:color="auto"/>
              <w:right w:val="single" w:sz="8" w:space="0" w:color="000000"/>
            </w:tcBorders>
            <w:noWrap/>
            <w:vAlign w:val="bottom"/>
            <w:hideMark/>
          </w:tcPr>
          <w:p w:rsidR="004750DC" w:rsidRPr="004750DC" w:rsidRDefault="004750DC" w:rsidP="004750DC">
            <w:pPr>
              <w:jc w:val="center"/>
              <w:rPr>
                <w:color w:val="000000"/>
              </w:rPr>
            </w:pPr>
            <w:r w:rsidRPr="004750DC">
              <w:rPr>
                <w:color w:val="000000"/>
              </w:rPr>
              <w:t>Субподрядчики</w:t>
            </w:r>
          </w:p>
        </w:tc>
      </w:tr>
      <w:tr w:rsidR="004750DC" w:rsidRPr="004750DC" w:rsidTr="004750DC">
        <w:trPr>
          <w:trHeight w:val="288"/>
        </w:trPr>
        <w:tc>
          <w:tcPr>
            <w:tcW w:w="0" w:type="auto"/>
            <w:vMerge/>
            <w:tcBorders>
              <w:top w:val="single" w:sz="8" w:space="0" w:color="auto"/>
              <w:left w:val="single" w:sz="8" w:space="0" w:color="auto"/>
              <w:bottom w:val="single" w:sz="4" w:space="0" w:color="auto"/>
              <w:right w:val="single" w:sz="4" w:space="0" w:color="auto"/>
            </w:tcBorders>
            <w:vAlign w:val="center"/>
            <w:hideMark/>
          </w:tcPr>
          <w:p w:rsidR="004750DC" w:rsidRPr="004750DC" w:rsidRDefault="004750DC" w:rsidP="004750DC">
            <w:pPr>
              <w:rPr>
                <w:color w:val="000000"/>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4750DC" w:rsidRPr="004750DC" w:rsidRDefault="004750DC" w:rsidP="004750DC">
            <w:pPr>
              <w:rPr>
                <w:color w:val="000000"/>
              </w:rPr>
            </w:pP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№2</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w:t>
            </w:r>
          </w:p>
        </w:tc>
      </w:tr>
      <w:tr w:rsidR="004750DC" w:rsidRPr="004750DC" w:rsidTr="004750DC">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hideMark/>
          </w:tcPr>
          <w:p w:rsidR="004750DC" w:rsidRPr="004750DC" w:rsidRDefault="004750DC" w:rsidP="004750DC">
            <w:pPr>
              <w:jc w:val="center"/>
              <w:rPr>
                <w:b/>
                <w:bCs/>
                <w:color w:val="000000"/>
              </w:rPr>
            </w:pPr>
            <w:r w:rsidRPr="004750DC">
              <w:rPr>
                <w:b/>
                <w:bCs/>
                <w:color w:val="000000"/>
              </w:rPr>
              <w:t>1. Информация о  субподрядчике</w:t>
            </w:r>
          </w:p>
        </w:tc>
      </w:tr>
      <w:tr w:rsidR="004750DC" w:rsidRPr="004750DC" w:rsidTr="004750DC">
        <w:trPr>
          <w:trHeight w:val="230"/>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rPr>
            </w:pPr>
            <w:r w:rsidRPr="004750DC">
              <w:rPr>
                <w:color w:val="000000"/>
              </w:rPr>
              <w:t>Физическое или Юридическое лицо (ФЛ/ЮР.Л.)</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22"/>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1.2.</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rPr>
            </w:pPr>
            <w:r w:rsidRPr="004750DC">
              <w:rPr>
                <w:color w:val="000000"/>
              </w:rPr>
              <w:t>Резидент РФ (Да/Нет)</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409"/>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lastRenderedPageBreak/>
              <w:t>1.3.</w:t>
            </w:r>
          </w:p>
        </w:tc>
        <w:tc>
          <w:tcPr>
            <w:tcW w:w="9355" w:type="dxa"/>
            <w:gridSpan w:val="4"/>
            <w:tcBorders>
              <w:top w:val="single" w:sz="4" w:space="0" w:color="auto"/>
              <w:left w:val="nil"/>
              <w:bottom w:val="single" w:sz="4" w:space="0" w:color="auto"/>
              <w:right w:val="single" w:sz="8" w:space="0" w:color="000000"/>
            </w:tcBorders>
            <w:shd w:val="clear" w:color="auto" w:fill="FFFFFF"/>
            <w:noWrap/>
            <w:vAlign w:val="bottom"/>
            <w:hideMark/>
          </w:tcPr>
          <w:p w:rsidR="004750DC" w:rsidRPr="004750DC" w:rsidRDefault="004750DC" w:rsidP="004750DC">
            <w:pPr>
              <w:jc w:val="center"/>
              <w:rPr>
                <w:color w:val="000000"/>
              </w:rPr>
            </w:pPr>
            <w:r w:rsidRPr="004750DC">
              <w:rPr>
                <w:color w:val="000000"/>
              </w:rPr>
              <w:t>Статус субподрядчика  в соответствии с Федеральным законом от 24.07.2007 № 209-ФЗ «О развитии малого и среднего предпринимательства в РФ»</w:t>
            </w:r>
          </w:p>
        </w:tc>
      </w:tr>
      <w:tr w:rsidR="004750DC" w:rsidRPr="004750DC" w:rsidTr="004750DC">
        <w:trPr>
          <w:trHeight w:val="176"/>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jc w:val="center"/>
              <w:rPr>
                <w:color w:val="000000"/>
              </w:rPr>
            </w:pPr>
            <w:r w:rsidRPr="004750DC">
              <w:rPr>
                <w:color w:val="00000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66"/>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jc w:val="center"/>
              <w:rPr>
                <w:color w:val="000000"/>
              </w:rPr>
            </w:pPr>
            <w:r w:rsidRPr="004750DC">
              <w:rPr>
                <w:color w:val="00000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69"/>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jc w:val="center"/>
              <w:rPr>
                <w:color w:val="000000"/>
              </w:rPr>
            </w:pPr>
            <w:r w:rsidRPr="004750DC">
              <w:rPr>
                <w:color w:val="00000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505"/>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1.4.</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rPr>
            </w:pPr>
            <w:r w:rsidRPr="004750DC">
              <w:rPr>
                <w:color w:val="00000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37"/>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1.5.</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rPr>
            </w:pPr>
            <w:r w:rsidRPr="004750DC">
              <w:rPr>
                <w:color w:val="00000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1.6.</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Полное наименование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4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1.7.</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Сокращённое наименование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1"/>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1.8.</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Фирменное  наименование</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139"/>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1.9.</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ОКОПФ</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1.10.</w:t>
            </w:r>
          </w:p>
        </w:tc>
        <w:tc>
          <w:tcPr>
            <w:tcW w:w="5670" w:type="dxa"/>
            <w:tcBorders>
              <w:top w:val="nil"/>
              <w:left w:val="nil"/>
              <w:bottom w:val="single" w:sz="4" w:space="0" w:color="auto"/>
              <w:right w:val="single" w:sz="4" w:space="0" w:color="auto"/>
            </w:tcBorders>
            <w:vAlign w:val="bottom"/>
            <w:hideMark/>
          </w:tcPr>
          <w:p w:rsidR="004750DC" w:rsidRPr="004750DC" w:rsidRDefault="004750DC" w:rsidP="004750DC">
            <w:pPr>
              <w:rPr>
                <w:color w:val="000000"/>
              </w:rPr>
            </w:pPr>
            <w:r w:rsidRPr="004750DC">
              <w:rPr>
                <w:color w:val="000000"/>
              </w:rPr>
              <w:t>ИНН</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1.11.</w:t>
            </w:r>
          </w:p>
        </w:tc>
        <w:tc>
          <w:tcPr>
            <w:tcW w:w="5670" w:type="dxa"/>
            <w:tcBorders>
              <w:top w:val="nil"/>
              <w:left w:val="nil"/>
              <w:bottom w:val="single" w:sz="4" w:space="0" w:color="auto"/>
              <w:right w:val="single" w:sz="4" w:space="0" w:color="auto"/>
            </w:tcBorders>
            <w:vAlign w:val="bottom"/>
            <w:hideMark/>
          </w:tcPr>
          <w:p w:rsidR="004750DC" w:rsidRPr="004750DC" w:rsidRDefault="004750DC" w:rsidP="004750DC">
            <w:pPr>
              <w:rPr>
                <w:color w:val="000000"/>
              </w:rPr>
            </w:pPr>
            <w:r w:rsidRPr="004750DC">
              <w:rPr>
                <w:color w:val="000000"/>
              </w:rPr>
              <w:t>КПП</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1.12.</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Дата постановки на учёт</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1.13.</w:t>
            </w:r>
          </w:p>
        </w:tc>
        <w:tc>
          <w:tcPr>
            <w:tcW w:w="5670" w:type="dxa"/>
            <w:tcBorders>
              <w:top w:val="nil"/>
              <w:left w:val="nil"/>
              <w:bottom w:val="single" w:sz="4" w:space="0" w:color="auto"/>
              <w:right w:val="single" w:sz="4" w:space="0" w:color="auto"/>
            </w:tcBorders>
            <w:vAlign w:val="bottom"/>
            <w:hideMark/>
          </w:tcPr>
          <w:p w:rsidR="004750DC" w:rsidRPr="004750DC" w:rsidRDefault="004750DC" w:rsidP="004750DC">
            <w:pPr>
              <w:rPr>
                <w:color w:val="000000"/>
              </w:rPr>
            </w:pPr>
            <w:r w:rsidRPr="004750DC">
              <w:rPr>
                <w:color w:val="000000"/>
              </w:rPr>
              <w:t>ОКПО</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1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9355" w:type="dxa"/>
            <w:gridSpan w:val="4"/>
            <w:tcBorders>
              <w:top w:val="single" w:sz="4" w:space="0" w:color="auto"/>
              <w:left w:val="nil"/>
              <w:bottom w:val="single" w:sz="4" w:space="0" w:color="auto"/>
              <w:right w:val="single" w:sz="8" w:space="0" w:color="000000"/>
            </w:tcBorders>
            <w:shd w:val="clear" w:color="auto" w:fill="FFFFFF"/>
            <w:noWrap/>
            <w:vAlign w:val="bottom"/>
            <w:hideMark/>
          </w:tcPr>
          <w:p w:rsidR="004750DC" w:rsidRPr="004750DC" w:rsidRDefault="004750DC" w:rsidP="004750DC">
            <w:pPr>
              <w:jc w:val="center"/>
              <w:rPr>
                <w:color w:val="000000"/>
              </w:rPr>
            </w:pPr>
            <w:r w:rsidRPr="004750DC">
              <w:rPr>
                <w:color w:val="000000"/>
              </w:rPr>
              <w:t xml:space="preserve">Адрес местонахождения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1.14.</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 xml:space="preserve">Страна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1.15.</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Почтовый индекс</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1.16.</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Субъект РФ</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1.17.</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ОКТМО</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1.18.</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Район</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1.19.</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Город</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1.20.</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Населённый пункт</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1.21.</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Улица</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1.22.</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Номер дома (владения)</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1.23.</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Корпус (строение)</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1.24.</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Офис (квартира)</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20"/>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1.25.</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Адрес электронной почты</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25"/>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1.26.</w:t>
            </w:r>
          </w:p>
        </w:tc>
        <w:tc>
          <w:tcPr>
            <w:tcW w:w="5670"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r w:rsidRPr="004750DC">
              <w:t>Контактный телефон</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shd w:val="clear" w:color="auto" w:fill="FFFFFF"/>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10221" w:type="dxa"/>
            <w:gridSpan w:val="5"/>
            <w:tcBorders>
              <w:top w:val="single" w:sz="4" w:space="0" w:color="auto"/>
              <w:left w:val="single" w:sz="8" w:space="0" w:color="auto"/>
              <w:bottom w:val="single" w:sz="4" w:space="0" w:color="auto"/>
              <w:right w:val="single" w:sz="8" w:space="0" w:color="000000"/>
            </w:tcBorders>
            <w:noWrap/>
            <w:vAlign w:val="bottom"/>
            <w:hideMark/>
          </w:tcPr>
          <w:p w:rsidR="004750DC" w:rsidRPr="004750DC" w:rsidRDefault="004750DC" w:rsidP="004750DC">
            <w:pPr>
              <w:jc w:val="center"/>
              <w:rPr>
                <w:b/>
                <w:bCs/>
                <w:color w:val="000000"/>
              </w:rPr>
            </w:pPr>
            <w:r w:rsidRPr="004750DC">
              <w:rPr>
                <w:b/>
                <w:bCs/>
                <w:color w:val="000000"/>
              </w:rPr>
              <w:t>2. Информация о договоре с  субподрядчиком</w:t>
            </w:r>
          </w:p>
        </w:tc>
      </w:tr>
      <w:tr w:rsidR="004750DC" w:rsidRPr="004750DC" w:rsidTr="004750DC">
        <w:trPr>
          <w:trHeight w:val="21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2.1. </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Номер договора с субподрядчиком</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22"/>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2.2. </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543"/>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2.3. </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Предмет договора</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2.4. </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Цена договора (без НДС)</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tcPr>
          <w:p w:rsidR="004750DC" w:rsidRPr="004750DC" w:rsidRDefault="004750DC" w:rsidP="004750DC">
            <w:pPr>
              <w:rPr>
                <w:color w:val="000000"/>
              </w:rPr>
            </w:pP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Цена договора (с НДС)</w:t>
            </w:r>
          </w:p>
        </w:tc>
        <w:tc>
          <w:tcPr>
            <w:tcW w:w="1134" w:type="dxa"/>
            <w:tcBorders>
              <w:top w:val="nil"/>
              <w:left w:val="nil"/>
              <w:bottom w:val="single" w:sz="4" w:space="0" w:color="auto"/>
              <w:right w:val="single" w:sz="4" w:space="0" w:color="auto"/>
            </w:tcBorders>
            <w:noWrap/>
            <w:vAlign w:val="bottom"/>
          </w:tcPr>
          <w:p w:rsidR="004750DC" w:rsidRPr="004750DC" w:rsidRDefault="004750DC" w:rsidP="004750DC">
            <w:pPr>
              <w:rPr>
                <w:color w:val="000000"/>
              </w:rPr>
            </w:pPr>
          </w:p>
        </w:tc>
        <w:tc>
          <w:tcPr>
            <w:tcW w:w="1134" w:type="dxa"/>
            <w:tcBorders>
              <w:top w:val="nil"/>
              <w:left w:val="nil"/>
              <w:bottom w:val="single" w:sz="4" w:space="0" w:color="auto"/>
              <w:right w:val="single" w:sz="4" w:space="0" w:color="auto"/>
            </w:tcBorders>
            <w:noWrap/>
            <w:vAlign w:val="bottom"/>
          </w:tcPr>
          <w:p w:rsidR="004750DC" w:rsidRPr="004750DC" w:rsidRDefault="004750DC" w:rsidP="004750DC">
            <w:pPr>
              <w:rPr>
                <w:color w:val="000000"/>
              </w:rPr>
            </w:pPr>
          </w:p>
        </w:tc>
        <w:tc>
          <w:tcPr>
            <w:tcW w:w="1417" w:type="dxa"/>
            <w:tcBorders>
              <w:top w:val="nil"/>
              <w:left w:val="nil"/>
              <w:bottom w:val="single" w:sz="4" w:space="0" w:color="auto"/>
              <w:right w:val="single" w:sz="8" w:space="0" w:color="auto"/>
            </w:tcBorders>
            <w:noWrap/>
            <w:vAlign w:val="bottom"/>
          </w:tcPr>
          <w:p w:rsidR="004750DC" w:rsidRPr="004750DC" w:rsidRDefault="004750DC" w:rsidP="004750DC">
            <w:pPr>
              <w:rPr>
                <w:color w:val="000000"/>
              </w:rPr>
            </w:pP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2.5. </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Валюта (по ОКВ)</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337"/>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2.6. </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2.7. </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Срок исполнения договора (с </w:t>
            </w:r>
            <w:r w:rsidRPr="004750DC">
              <w:rPr>
                <w:b/>
                <w:bCs/>
                <w:i/>
                <w:iCs/>
                <w:color w:val="000000"/>
              </w:rPr>
              <w:t>дд.мм.гггг</w:t>
            </w:r>
            <w:r w:rsidRPr="004750DC">
              <w:rPr>
                <w:color w:val="000000"/>
              </w:rPr>
              <w:t xml:space="preserve"> по </w:t>
            </w:r>
            <w:r w:rsidRPr="004750DC">
              <w:rPr>
                <w:b/>
                <w:bCs/>
                <w:i/>
                <w:iCs/>
                <w:color w:val="000000"/>
              </w:rPr>
              <w:t>дд.мм.гггг</w:t>
            </w:r>
            <w:r w:rsidRPr="004750DC">
              <w:rPr>
                <w:color w:val="000000"/>
              </w:rPr>
              <w:t>)</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64"/>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2.8. </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Наименование товаров, работ, услуг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68"/>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2.9. </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Классификация товара по ОКДП</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71"/>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2.10.</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Классификация товара по ОКПД</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76"/>
        </w:trPr>
        <w:tc>
          <w:tcPr>
            <w:tcW w:w="866" w:type="dxa"/>
            <w:tcBorders>
              <w:top w:val="nil"/>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2.11.</w:t>
            </w:r>
          </w:p>
        </w:tc>
        <w:tc>
          <w:tcPr>
            <w:tcW w:w="5670"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xml:space="preserve">Количество (объем) товаров, работ, услуг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nil"/>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80"/>
        </w:trPr>
        <w:tc>
          <w:tcPr>
            <w:tcW w:w="866" w:type="dxa"/>
            <w:tcBorders>
              <w:top w:val="single" w:sz="4" w:space="0" w:color="auto"/>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2.12.</w:t>
            </w:r>
          </w:p>
        </w:tc>
        <w:tc>
          <w:tcPr>
            <w:tcW w:w="5670"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Единица измерения (по ОКЕИ)</w:t>
            </w:r>
          </w:p>
        </w:tc>
        <w:tc>
          <w:tcPr>
            <w:tcW w:w="1134"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single" w:sz="4" w:space="0" w:color="auto"/>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69"/>
        </w:trPr>
        <w:tc>
          <w:tcPr>
            <w:tcW w:w="866" w:type="dxa"/>
            <w:tcBorders>
              <w:top w:val="single" w:sz="4" w:space="0" w:color="auto"/>
              <w:left w:val="single" w:sz="8" w:space="0" w:color="auto"/>
              <w:bottom w:val="single" w:sz="4" w:space="0" w:color="auto"/>
              <w:right w:val="single" w:sz="4" w:space="0" w:color="auto"/>
            </w:tcBorders>
            <w:noWrap/>
            <w:vAlign w:val="bottom"/>
          </w:tcPr>
          <w:p w:rsidR="004750DC" w:rsidRPr="004750DC" w:rsidRDefault="004750DC" w:rsidP="004750DC">
            <w:pPr>
              <w:rPr>
                <w:color w:val="000000"/>
              </w:rPr>
            </w:pPr>
          </w:p>
        </w:tc>
        <w:tc>
          <w:tcPr>
            <w:tcW w:w="5670"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single" w:sz="4" w:space="0" w:color="auto"/>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r w:rsidR="004750DC" w:rsidRPr="004750DC" w:rsidTr="004750DC">
        <w:trPr>
          <w:trHeight w:val="269"/>
        </w:trPr>
        <w:tc>
          <w:tcPr>
            <w:tcW w:w="866" w:type="dxa"/>
            <w:tcBorders>
              <w:top w:val="single" w:sz="4" w:space="0" w:color="auto"/>
              <w:left w:val="single" w:sz="8" w:space="0" w:color="auto"/>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2.13.</w:t>
            </w:r>
          </w:p>
        </w:tc>
        <w:tc>
          <w:tcPr>
            <w:tcW w:w="5670"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134"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rPr>
                <w:color w:val="000000"/>
              </w:rPr>
            </w:pPr>
            <w:r w:rsidRPr="004750DC">
              <w:rPr>
                <w:color w:val="000000"/>
              </w:rPr>
              <w:t> </w:t>
            </w:r>
          </w:p>
        </w:tc>
        <w:tc>
          <w:tcPr>
            <w:tcW w:w="1417" w:type="dxa"/>
            <w:tcBorders>
              <w:top w:val="single" w:sz="4" w:space="0" w:color="auto"/>
              <w:left w:val="nil"/>
              <w:bottom w:val="single" w:sz="4" w:space="0" w:color="auto"/>
              <w:right w:val="single" w:sz="8" w:space="0" w:color="auto"/>
            </w:tcBorders>
            <w:noWrap/>
            <w:vAlign w:val="bottom"/>
            <w:hideMark/>
          </w:tcPr>
          <w:p w:rsidR="004750DC" w:rsidRPr="004750DC" w:rsidRDefault="004750DC" w:rsidP="004750DC">
            <w:pPr>
              <w:rPr>
                <w:color w:val="000000"/>
              </w:rPr>
            </w:pPr>
            <w:r w:rsidRPr="004750DC">
              <w:rPr>
                <w:color w:val="000000"/>
              </w:rPr>
              <w:t> </w:t>
            </w:r>
          </w:p>
        </w:tc>
      </w:tr>
    </w:tbl>
    <w:p w:rsidR="004750DC" w:rsidRPr="004750DC" w:rsidRDefault="004750DC" w:rsidP="004750DC">
      <w:pPr>
        <w:widowControl w:val="0"/>
        <w:suppressAutoHyphens/>
        <w:ind w:firstLine="708"/>
        <w:jc w:val="both"/>
        <w:rPr>
          <w:rFonts w:eastAsia="Lucida Sans Unicode"/>
          <w:kern w:val="2"/>
          <w:lang w:eastAsia="en-US"/>
        </w:rPr>
      </w:pPr>
    </w:p>
    <w:p w:rsidR="004750DC" w:rsidRPr="004750DC" w:rsidRDefault="004750DC" w:rsidP="004750DC">
      <w:pPr>
        <w:widowControl w:val="0"/>
        <w:suppressAutoHyphens/>
        <w:ind w:firstLine="708"/>
        <w:jc w:val="both"/>
        <w:rPr>
          <w:rFonts w:eastAsia="Lucida Sans Unicode"/>
          <w:kern w:val="2"/>
          <w:lang w:eastAsia="en-US"/>
        </w:rPr>
      </w:pPr>
      <w:r w:rsidRPr="004750DC">
        <w:rPr>
          <w:rFonts w:eastAsia="Lucida Sans Unicode"/>
          <w:kern w:val="2"/>
          <w:lang w:eastAsia="en-US"/>
        </w:rPr>
        <w:t>Обязуюсь  в случае изменения каких-либо данных о субподрядчике(ах)/субисполнителе(ях) 1-го уровня (</w:t>
      </w:r>
      <w:r w:rsidRPr="004750DC">
        <w:rPr>
          <w:rFonts w:eastAsia="Calibri"/>
          <w:lang w:eastAsia="en-US"/>
        </w:rPr>
        <w:t xml:space="preserve">и </w:t>
      </w:r>
      <w:r w:rsidRPr="004750DC">
        <w:rPr>
          <w:rFonts w:eastAsia="Lucida Sans Unicode"/>
          <w:kern w:val="2"/>
          <w:lang w:eastAsia="en-US"/>
        </w:rPr>
        <w:t xml:space="preserve">заключённым с ними субподрядным договорам) по данному договору предоставить соответствующую </w:t>
      </w:r>
      <w:r w:rsidRPr="004750DC">
        <w:rPr>
          <w:rFonts w:eastAsia="Lucida Sans Unicode"/>
          <w:kern w:val="2"/>
          <w:lang w:eastAsia="en-US"/>
        </w:rPr>
        <w:lastRenderedPageBreak/>
        <w:t>информацию в формате настоящей справки не позднее 1 календарного дня после таких изменений.</w:t>
      </w:r>
    </w:p>
    <w:p w:rsidR="004750DC" w:rsidRPr="004750DC" w:rsidRDefault="004750DC" w:rsidP="004750DC">
      <w:pPr>
        <w:rPr>
          <w:rFonts w:eastAsia="Calibri"/>
          <w:lang w:eastAsia="en-US"/>
        </w:rPr>
      </w:pPr>
      <w:r w:rsidRPr="004750DC">
        <w:rPr>
          <w:rFonts w:eastAsia="Calibri"/>
          <w:lang w:eastAsia="en-US"/>
        </w:rPr>
        <w:t>____________________________________[должность, фамилия, имя, отчество подписавшего]</w:t>
      </w:r>
    </w:p>
    <w:p w:rsidR="004750DC" w:rsidRPr="004750DC" w:rsidRDefault="004750DC" w:rsidP="004750DC">
      <w:pPr>
        <w:rPr>
          <w:rFonts w:eastAsia="Calibri"/>
          <w:lang w:eastAsia="en-US"/>
        </w:rPr>
      </w:pPr>
      <w:r w:rsidRPr="004750DC">
        <w:rPr>
          <w:rFonts w:eastAsia="Calibri"/>
          <w:lang w:eastAsia="en-US"/>
        </w:rPr>
        <w:t>_______________ [наименование Юридического/Физического лица]</w:t>
      </w:r>
    </w:p>
    <w:p w:rsidR="004750DC" w:rsidRPr="004750DC" w:rsidRDefault="004750DC" w:rsidP="004750DC">
      <w:pPr>
        <w:rPr>
          <w:rFonts w:eastAsia="Calibri"/>
          <w:lang w:eastAsia="en-US"/>
        </w:rPr>
      </w:pPr>
      <w:r w:rsidRPr="004750DC">
        <w:rPr>
          <w:rFonts w:eastAsia="Calibri"/>
          <w:lang w:eastAsia="en-US"/>
        </w:rPr>
        <w:t>_______________ / _______________ /[подпись /расшифровка]</w:t>
      </w:r>
    </w:p>
    <w:p w:rsidR="004750DC" w:rsidRPr="004750DC" w:rsidRDefault="004750DC" w:rsidP="004750DC">
      <w:pPr>
        <w:rPr>
          <w:rFonts w:eastAsia="Calibri"/>
          <w:lang w:eastAsia="en-US"/>
        </w:rPr>
      </w:pPr>
      <w:r w:rsidRPr="004750DC">
        <w:rPr>
          <w:rFonts w:eastAsia="Calibri"/>
          <w:lang w:eastAsia="en-US"/>
        </w:rPr>
        <w:t>«___»_________20___ г. [дата составления справки]</w:t>
      </w:r>
    </w:p>
    <w:p w:rsidR="004750DC" w:rsidRPr="004750DC" w:rsidRDefault="004750DC" w:rsidP="004750DC">
      <w:pPr>
        <w:rPr>
          <w:rFonts w:eastAsia="Calibri"/>
          <w:lang w:eastAsia="en-US"/>
        </w:rPr>
      </w:pPr>
      <w:r w:rsidRPr="004750DC">
        <w:rPr>
          <w:rFonts w:eastAsia="Calibri"/>
          <w:lang w:eastAsia="en-US"/>
        </w:rPr>
        <w:t>м.п. (при наличии)</w:t>
      </w:r>
    </w:p>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 w:rsidR="004750DC" w:rsidRPr="004750DC" w:rsidRDefault="004750DC" w:rsidP="004750DC">
      <w:pPr>
        <w:tabs>
          <w:tab w:val="left" w:pos="3712"/>
        </w:tabs>
        <w:jc w:val="right"/>
      </w:pPr>
      <w:r w:rsidRPr="004750DC">
        <w:t>Приложение №____</w:t>
      </w:r>
    </w:p>
    <w:p w:rsidR="004750DC" w:rsidRPr="004750DC" w:rsidRDefault="004750DC" w:rsidP="004750DC">
      <w:pPr>
        <w:tabs>
          <w:tab w:val="left" w:pos="3712"/>
        </w:tabs>
        <w:ind w:left="5760"/>
        <w:jc w:val="right"/>
      </w:pPr>
      <w:r w:rsidRPr="004750DC">
        <w:t>к договору №_________</w:t>
      </w:r>
    </w:p>
    <w:p w:rsidR="004750DC" w:rsidRPr="004750DC" w:rsidRDefault="004750DC" w:rsidP="004750DC">
      <w:pPr>
        <w:tabs>
          <w:tab w:val="left" w:pos="3712"/>
        </w:tabs>
        <w:ind w:left="5760"/>
        <w:jc w:val="right"/>
      </w:pPr>
      <w:r w:rsidRPr="004750DC">
        <w:t>от «____»__________20___г.</w:t>
      </w:r>
    </w:p>
    <w:p w:rsidR="004750DC" w:rsidRPr="004750DC" w:rsidRDefault="004750DC" w:rsidP="004750DC">
      <w:pPr>
        <w:widowControl w:val="0"/>
        <w:tabs>
          <w:tab w:val="left" w:pos="703"/>
        </w:tabs>
        <w:autoSpaceDE w:val="0"/>
        <w:autoSpaceDN w:val="0"/>
        <w:ind w:firstLine="567"/>
        <w:jc w:val="center"/>
        <w:rPr>
          <w:b/>
          <w:color w:val="000000" w:themeColor="text1"/>
        </w:rPr>
      </w:pPr>
    </w:p>
    <w:p w:rsidR="004750DC" w:rsidRPr="004750DC" w:rsidRDefault="004750DC" w:rsidP="004750DC">
      <w:pPr>
        <w:widowControl w:val="0"/>
        <w:tabs>
          <w:tab w:val="left" w:pos="703"/>
        </w:tabs>
        <w:autoSpaceDE w:val="0"/>
        <w:autoSpaceDN w:val="0"/>
        <w:ind w:firstLine="567"/>
        <w:jc w:val="center"/>
        <w:rPr>
          <w:b/>
          <w:color w:val="000000" w:themeColor="text1"/>
        </w:rPr>
      </w:pPr>
      <w:r w:rsidRPr="004750DC">
        <w:rPr>
          <w:b/>
          <w:color w:val="000000" w:themeColor="text1"/>
        </w:rPr>
        <w:t>АНТИКОРРУПЦИОННАЯ ОГОВОРКА</w:t>
      </w:r>
    </w:p>
    <w:p w:rsidR="004750DC" w:rsidRPr="004750DC" w:rsidRDefault="004750DC" w:rsidP="004750DC">
      <w:pPr>
        <w:widowControl w:val="0"/>
        <w:tabs>
          <w:tab w:val="left" w:pos="703"/>
        </w:tabs>
        <w:autoSpaceDE w:val="0"/>
        <w:autoSpaceDN w:val="0"/>
        <w:ind w:firstLine="567"/>
        <w:jc w:val="both"/>
        <w:rPr>
          <w:b/>
          <w:color w:val="000000" w:themeColor="text1"/>
        </w:rPr>
      </w:pPr>
      <w:r w:rsidRPr="004750DC">
        <w:rPr>
          <w:b/>
          <w:color w:val="000000" w:themeColor="text1"/>
        </w:rPr>
        <w:t>Статья 1.</w:t>
      </w:r>
    </w:p>
    <w:p w:rsidR="004750DC" w:rsidRPr="004750DC" w:rsidRDefault="004750DC" w:rsidP="004750DC">
      <w:pPr>
        <w:widowControl w:val="0"/>
        <w:tabs>
          <w:tab w:val="left" w:pos="703"/>
        </w:tabs>
        <w:autoSpaceDE w:val="0"/>
        <w:autoSpaceDN w:val="0"/>
        <w:ind w:firstLine="567"/>
        <w:jc w:val="both"/>
        <w:rPr>
          <w:color w:val="000000" w:themeColor="text1"/>
        </w:rPr>
      </w:pPr>
      <w:r w:rsidRPr="004750DC">
        <w:rPr>
          <w:color w:val="000000" w:themeColor="text1"/>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750DC" w:rsidRPr="004750DC" w:rsidRDefault="004750DC" w:rsidP="004750DC">
      <w:pPr>
        <w:widowControl w:val="0"/>
        <w:tabs>
          <w:tab w:val="left" w:pos="703"/>
        </w:tabs>
        <w:autoSpaceDE w:val="0"/>
        <w:autoSpaceDN w:val="0"/>
        <w:ind w:firstLine="567"/>
        <w:jc w:val="both"/>
        <w:rPr>
          <w:color w:val="000000" w:themeColor="text1"/>
        </w:rPr>
      </w:pPr>
      <w:r w:rsidRPr="004750DC">
        <w:rPr>
          <w:color w:val="000000" w:themeColor="text1"/>
        </w:rPr>
        <w:lastRenderedPageBreak/>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750DC" w:rsidRPr="004750DC" w:rsidRDefault="004750DC" w:rsidP="004750DC">
      <w:pPr>
        <w:widowControl w:val="0"/>
        <w:tabs>
          <w:tab w:val="left" w:pos="703"/>
        </w:tabs>
        <w:autoSpaceDE w:val="0"/>
        <w:autoSpaceDN w:val="0"/>
        <w:ind w:firstLine="567"/>
        <w:jc w:val="both"/>
        <w:rPr>
          <w:color w:val="000000" w:themeColor="text1"/>
        </w:rPr>
      </w:pPr>
      <w:r w:rsidRPr="004750DC">
        <w:rPr>
          <w:color w:val="000000" w:themeColor="text1"/>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4750DC" w:rsidRPr="004750DC" w:rsidRDefault="004750DC" w:rsidP="004750DC">
      <w:pPr>
        <w:widowControl w:val="0"/>
        <w:tabs>
          <w:tab w:val="left" w:pos="703"/>
        </w:tabs>
        <w:autoSpaceDE w:val="0"/>
        <w:autoSpaceDN w:val="0"/>
        <w:ind w:firstLine="567"/>
        <w:jc w:val="both"/>
        <w:rPr>
          <w:color w:val="000000" w:themeColor="text1"/>
        </w:rPr>
      </w:pPr>
      <w:r w:rsidRPr="004750DC">
        <w:rPr>
          <w:color w:val="000000" w:themeColor="text1"/>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4750DC" w:rsidRPr="004750DC" w:rsidRDefault="004750DC" w:rsidP="004750DC">
      <w:pPr>
        <w:widowControl w:val="0"/>
        <w:tabs>
          <w:tab w:val="left" w:pos="703"/>
        </w:tabs>
        <w:autoSpaceDE w:val="0"/>
        <w:autoSpaceDN w:val="0"/>
        <w:ind w:firstLine="567"/>
        <w:jc w:val="both"/>
        <w:rPr>
          <w:b/>
          <w:color w:val="000000" w:themeColor="text1"/>
        </w:rPr>
      </w:pPr>
      <w:r w:rsidRPr="004750DC">
        <w:rPr>
          <w:b/>
          <w:color w:val="000000" w:themeColor="text1"/>
        </w:rPr>
        <w:t>Статья 2.</w:t>
      </w:r>
    </w:p>
    <w:p w:rsidR="004750DC" w:rsidRPr="004750DC" w:rsidRDefault="004750DC" w:rsidP="004750DC">
      <w:pPr>
        <w:widowControl w:val="0"/>
        <w:tabs>
          <w:tab w:val="left" w:pos="703"/>
        </w:tabs>
        <w:autoSpaceDE w:val="0"/>
        <w:autoSpaceDN w:val="0"/>
        <w:ind w:firstLine="567"/>
        <w:jc w:val="both"/>
        <w:rPr>
          <w:color w:val="000000" w:themeColor="text1"/>
        </w:rPr>
      </w:pPr>
      <w:r w:rsidRPr="004750DC">
        <w:rPr>
          <w:color w:val="000000" w:themeColor="text1"/>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4750DC" w:rsidRPr="004750DC" w:rsidRDefault="004750DC" w:rsidP="00C44F58">
      <w:pPr>
        <w:numPr>
          <w:ilvl w:val="2"/>
          <w:numId w:val="28"/>
        </w:numPr>
        <w:tabs>
          <w:tab w:val="left" w:pos="1134"/>
        </w:tabs>
        <w:ind w:firstLine="709"/>
        <w:jc w:val="both"/>
      </w:pPr>
      <w:bookmarkStart w:id="2" w:name="_Ref353876448"/>
      <w:r w:rsidRPr="004750DC">
        <w:t xml:space="preserve">Специализированной формы обратной связи «Линия доверия» на сайте по адресу в Интернете: </w:t>
      </w:r>
      <w:bookmarkEnd w:id="2"/>
      <w:r w:rsidRPr="004750DC">
        <w:rPr>
          <w:color w:val="000000"/>
        </w:rPr>
        <w:fldChar w:fldCharType="begin"/>
      </w:r>
      <w:r w:rsidRPr="004750DC">
        <w:rPr>
          <w:color w:val="000000"/>
        </w:rPr>
        <w:instrText xml:space="preserve"> HYPERLINK "http://www.rushydro.ru/form/" </w:instrText>
      </w:r>
      <w:r w:rsidRPr="004750DC">
        <w:rPr>
          <w:color w:val="000000"/>
        </w:rPr>
        <w:fldChar w:fldCharType="separate"/>
      </w:r>
      <w:r w:rsidRPr="004750DC">
        <w:rPr>
          <w:color w:val="0000FF"/>
          <w:u w:val="single"/>
        </w:rPr>
        <w:t>www.rushydro.ru/form/</w:t>
      </w:r>
      <w:r w:rsidRPr="004750DC">
        <w:rPr>
          <w:color w:val="000000"/>
        </w:rPr>
        <w:fldChar w:fldCharType="end"/>
      </w:r>
    </w:p>
    <w:p w:rsidR="004750DC" w:rsidRPr="004750DC" w:rsidRDefault="004750DC" w:rsidP="00C44F58">
      <w:pPr>
        <w:numPr>
          <w:ilvl w:val="2"/>
          <w:numId w:val="28"/>
        </w:numPr>
        <w:tabs>
          <w:tab w:val="left" w:pos="1134"/>
        </w:tabs>
        <w:ind w:firstLine="709"/>
        <w:jc w:val="both"/>
      </w:pPr>
      <w:bookmarkStart w:id="3" w:name="_Ref353876452"/>
      <w:r w:rsidRPr="004750DC">
        <w:t xml:space="preserve">Электронной почты на </w:t>
      </w:r>
      <w:r w:rsidRPr="004750DC">
        <w:lastRenderedPageBreak/>
        <w:t xml:space="preserve">адрес: </w:t>
      </w:r>
      <w:bookmarkEnd w:id="3"/>
      <w:r w:rsidRPr="004750DC">
        <w:rPr>
          <w:color w:val="000000"/>
        </w:rPr>
        <w:fldChar w:fldCharType="begin"/>
      </w:r>
      <w:r w:rsidRPr="004750DC">
        <w:rPr>
          <w:color w:val="000000"/>
        </w:rPr>
        <w:instrText xml:space="preserve"> HYPERLINK "mailto:ld@rushydro.ru" </w:instrText>
      </w:r>
      <w:r w:rsidRPr="004750DC">
        <w:rPr>
          <w:color w:val="000000"/>
        </w:rPr>
        <w:fldChar w:fldCharType="separate"/>
      </w:r>
      <w:r w:rsidRPr="004750DC">
        <w:rPr>
          <w:color w:val="0000FF"/>
          <w:u w:val="single"/>
        </w:rPr>
        <w:t>ld@rushydro.ru</w:t>
      </w:r>
      <w:r w:rsidRPr="004750DC">
        <w:rPr>
          <w:color w:val="000000"/>
        </w:rPr>
        <w:fldChar w:fldCharType="end"/>
      </w:r>
      <w:r w:rsidRPr="004750DC">
        <w:t xml:space="preserve"> </w:t>
      </w:r>
    </w:p>
    <w:p w:rsidR="004750DC" w:rsidRPr="004750DC" w:rsidRDefault="004750DC" w:rsidP="00C44F58">
      <w:pPr>
        <w:numPr>
          <w:ilvl w:val="2"/>
          <w:numId w:val="28"/>
        </w:numPr>
        <w:tabs>
          <w:tab w:val="left" w:pos="1134"/>
        </w:tabs>
        <w:ind w:firstLine="709"/>
        <w:jc w:val="both"/>
      </w:pPr>
      <w:bookmarkStart w:id="4" w:name="_Ref353876455"/>
      <w:r w:rsidRPr="004750DC">
        <w:t xml:space="preserve">Обращения на телефонный автоответчик по номеру </w:t>
      </w:r>
      <w:r w:rsidRPr="004750DC">
        <w:rPr>
          <w:color w:val="000000"/>
        </w:rPr>
        <w:t xml:space="preserve">+7(495) 710-54-63 </w:t>
      </w:r>
      <w:r w:rsidRPr="004750DC">
        <w:t>(круглосуточно).</w:t>
      </w:r>
      <w:bookmarkEnd w:id="4"/>
    </w:p>
    <w:p w:rsidR="004750DC" w:rsidRPr="004750DC" w:rsidRDefault="004750DC" w:rsidP="004750DC">
      <w:pPr>
        <w:widowControl w:val="0"/>
        <w:tabs>
          <w:tab w:val="left" w:pos="703"/>
        </w:tabs>
        <w:autoSpaceDE w:val="0"/>
        <w:autoSpaceDN w:val="0"/>
        <w:ind w:firstLine="567"/>
        <w:jc w:val="both"/>
        <w:rPr>
          <w:b/>
          <w:color w:val="000000" w:themeColor="text1"/>
        </w:rPr>
      </w:pPr>
      <w:r w:rsidRPr="004750DC">
        <w:rPr>
          <w:b/>
          <w:color w:val="000000" w:themeColor="text1"/>
        </w:rPr>
        <w:t>Статья 3.</w:t>
      </w:r>
    </w:p>
    <w:p w:rsidR="004750DC" w:rsidRPr="004750DC" w:rsidRDefault="004750DC" w:rsidP="004750DC">
      <w:pPr>
        <w:widowControl w:val="0"/>
        <w:tabs>
          <w:tab w:val="left" w:pos="703"/>
        </w:tabs>
        <w:autoSpaceDE w:val="0"/>
        <w:autoSpaceDN w:val="0"/>
        <w:jc w:val="both"/>
        <w:rPr>
          <w:color w:val="000000" w:themeColor="text1"/>
        </w:rPr>
      </w:pPr>
      <w:r w:rsidRPr="004750DC">
        <w:rPr>
          <w:color w:val="000000" w:themeColor="text1"/>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0" w:type="dxa"/>
        <w:tblInd w:w="108" w:type="dxa"/>
        <w:tblLayout w:type="fixed"/>
        <w:tblLook w:val="04A0" w:firstRow="1" w:lastRow="0" w:firstColumn="1" w:lastColumn="0" w:noHBand="0" w:noVBand="1"/>
      </w:tblPr>
      <w:tblGrid>
        <w:gridCol w:w="5103"/>
        <w:gridCol w:w="5103"/>
      </w:tblGrid>
      <w:tr w:rsidR="004750DC" w:rsidRPr="004750DC" w:rsidTr="004750DC">
        <w:trPr>
          <w:trHeight w:val="274"/>
        </w:trPr>
        <w:tc>
          <w:tcPr>
            <w:tcW w:w="5103" w:type="dxa"/>
            <w:hideMark/>
          </w:tcPr>
          <w:p w:rsidR="004750DC" w:rsidRPr="004750DC" w:rsidRDefault="004750DC" w:rsidP="004750DC">
            <w:pPr>
              <w:shd w:val="clear" w:color="auto" w:fill="FFFFFF"/>
              <w:tabs>
                <w:tab w:val="left" w:pos="993"/>
                <w:tab w:val="left" w:pos="1276"/>
              </w:tabs>
              <w:jc w:val="center"/>
              <w:rPr>
                <w:b/>
                <w:bCs/>
              </w:rPr>
            </w:pPr>
            <w:r w:rsidRPr="004750DC">
              <w:rPr>
                <w:b/>
                <w:bCs/>
              </w:rPr>
              <w:t>ЗАКАЗЧИК:</w:t>
            </w:r>
          </w:p>
        </w:tc>
        <w:tc>
          <w:tcPr>
            <w:tcW w:w="5103" w:type="dxa"/>
            <w:hideMark/>
          </w:tcPr>
          <w:p w:rsidR="004750DC" w:rsidRPr="004750DC" w:rsidRDefault="004750DC" w:rsidP="004750DC">
            <w:pPr>
              <w:shd w:val="clear" w:color="auto" w:fill="FFFFFF"/>
              <w:tabs>
                <w:tab w:val="left" w:pos="993"/>
                <w:tab w:val="left" w:pos="1276"/>
              </w:tabs>
              <w:jc w:val="center"/>
            </w:pPr>
            <w:r w:rsidRPr="004750DC">
              <w:rPr>
                <w:b/>
                <w:bCs/>
              </w:rPr>
              <w:t>ПОДРЯДЧИК:</w:t>
            </w:r>
          </w:p>
        </w:tc>
      </w:tr>
    </w:tbl>
    <w:p w:rsidR="004750DC" w:rsidRPr="004750DC" w:rsidRDefault="004750DC" w:rsidP="004750DC">
      <w:pPr>
        <w:tabs>
          <w:tab w:val="left" w:pos="3712"/>
        </w:tabs>
        <w:jc w:val="right"/>
      </w:pPr>
    </w:p>
    <w:p w:rsidR="004750DC" w:rsidRPr="004750DC" w:rsidRDefault="004750DC" w:rsidP="004750DC">
      <w:pPr>
        <w:tabs>
          <w:tab w:val="left" w:pos="3712"/>
        </w:tabs>
        <w:jc w:val="right"/>
      </w:pPr>
      <w:r w:rsidRPr="004750DC">
        <w:t>Приложение №___</w:t>
      </w:r>
    </w:p>
    <w:p w:rsidR="004750DC" w:rsidRPr="004750DC" w:rsidRDefault="004750DC" w:rsidP="004750DC">
      <w:pPr>
        <w:tabs>
          <w:tab w:val="left" w:pos="3712"/>
        </w:tabs>
        <w:ind w:left="5760"/>
        <w:jc w:val="right"/>
      </w:pPr>
      <w:r w:rsidRPr="004750DC">
        <w:t>к договору №_________</w:t>
      </w:r>
    </w:p>
    <w:p w:rsidR="004750DC" w:rsidRPr="004750DC" w:rsidRDefault="004750DC" w:rsidP="004750DC">
      <w:pPr>
        <w:tabs>
          <w:tab w:val="left" w:pos="3712"/>
        </w:tabs>
        <w:ind w:left="5760"/>
        <w:jc w:val="right"/>
      </w:pPr>
      <w:r w:rsidRPr="004750DC">
        <w:t>от «____»__________20___г.</w:t>
      </w:r>
    </w:p>
    <w:p w:rsidR="004750DC" w:rsidRPr="004750DC" w:rsidRDefault="004750DC" w:rsidP="004750DC">
      <w:pPr>
        <w:tabs>
          <w:tab w:val="left" w:pos="3712"/>
        </w:tabs>
        <w:jc w:val="right"/>
      </w:pPr>
    </w:p>
    <w:p w:rsidR="004750DC" w:rsidRPr="004750DC" w:rsidRDefault="004750DC" w:rsidP="004750DC">
      <w:pPr>
        <w:tabs>
          <w:tab w:val="left" w:pos="3712"/>
        </w:tabs>
        <w:jc w:val="center"/>
      </w:pPr>
      <w:r w:rsidRPr="004750DC">
        <w:t>ПРОТОКОЛ СОГЛАСОВАНИЯ (ВЕДОМОСТЬ)</w:t>
      </w:r>
    </w:p>
    <w:p w:rsidR="004750DC" w:rsidRPr="004750DC" w:rsidRDefault="004750DC" w:rsidP="004750DC">
      <w:pPr>
        <w:tabs>
          <w:tab w:val="left" w:pos="3712"/>
        </w:tabs>
        <w:jc w:val="center"/>
      </w:pPr>
      <w:r w:rsidRPr="004750DC">
        <w:t>ДОГОВОРНОЙ ЦЕНЫ</w:t>
      </w:r>
    </w:p>
    <w:p w:rsidR="004750DC" w:rsidRPr="004750DC" w:rsidRDefault="004750DC" w:rsidP="004750DC">
      <w:pPr>
        <w:tabs>
          <w:tab w:val="left" w:pos="3712"/>
        </w:tabs>
        <w:jc w:val="right"/>
      </w:pPr>
    </w:p>
    <w:tbl>
      <w:tblPr>
        <w:tblW w:w="0" w:type="dxa"/>
        <w:tblInd w:w="93" w:type="dxa"/>
        <w:tblLayout w:type="fixed"/>
        <w:tblLook w:val="04A0" w:firstRow="1" w:lastRow="0" w:firstColumn="1" w:lastColumn="0" w:noHBand="0" w:noVBand="1"/>
      </w:tblPr>
      <w:tblGrid>
        <w:gridCol w:w="582"/>
        <w:gridCol w:w="1314"/>
        <w:gridCol w:w="1417"/>
        <w:gridCol w:w="1134"/>
        <w:gridCol w:w="992"/>
        <w:gridCol w:w="851"/>
        <w:gridCol w:w="992"/>
        <w:gridCol w:w="850"/>
        <w:gridCol w:w="993"/>
        <w:gridCol w:w="992"/>
      </w:tblGrid>
      <w:tr w:rsidR="004750DC" w:rsidRPr="004750DC" w:rsidTr="004750DC">
        <w:trPr>
          <w:trHeight w:val="900"/>
        </w:trPr>
        <w:tc>
          <w:tcPr>
            <w:tcW w:w="582" w:type="dxa"/>
            <w:tcBorders>
              <w:top w:val="single" w:sz="4" w:space="0" w:color="auto"/>
              <w:left w:val="single" w:sz="4" w:space="0" w:color="auto"/>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 поз.</w:t>
            </w:r>
          </w:p>
        </w:tc>
        <w:tc>
          <w:tcPr>
            <w:tcW w:w="1314" w:type="dxa"/>
            <w:tcBorders>
              <w:top w:val="single" w:sz="4" w:space="0" w:color="auto"/>
              <w:left w:val="nil"/>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Шифр и № расценки</w:t>
            </w:r>
          </w:p>
        </w:tc>
        <w:tc>
          <w:tcPr>
            <w:tcW w:w="1417" w:type="dxa"/>
            <w:tcBorders>
              <w:top w:val="single" w:sz="4" w:space="0" w:color="auto"/>
              <w:left w:val="nil"/>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Наименование работ</w:t>
            </w:r>
          </w:p>
        </w:tc>
        <w:tc>
          <w:tcPr>
            <w:tcW w:w="1134" w:type="dxa"/>
            <w:tcBorders>
              <w:top w:val="single" w:sz="4" w:space="0" w:color="auto"/>
              <w:left w:val="nil"/>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Единица измерения</w:t>
            </w:r>
          </w:p>
        </w:tc>
        <w:tc>
          <w:tcPr>
            <w:tcW w:w="992" w:type="dxa"/>
            <w:tcBorders>
              <w:top w:val="single" w:sz="4" w:space="0" w:color="auto"/>
              <w:left w:val="nil"/>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Количество</w:t>
            </w:r>
          </w:p>
        </w:tc>
        <w:tc>
          <w:tcPr>
            <w:tcW w:w="851" w:type="dxa"/>
            <w:tcBorders>
              <w:top w:val="single" w:sz="4" w:space="0" w:color="auto"/>
              <w:left w:val="nil"/>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Цена за ед. изм.</w:t>
            </w:r>
          </w:p>
        </w:tc>
        <w:tc>
          <w:tcPr>
            <w:tcW w:w="992" w:type="dxa"/>
            <w:tcBorders>
              <w:top w:val="single" w:sz="4" w:space="0" w:color="auto"/>
              <w:left w:val="nil"/>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Стоимость, руб.</w:t>
            </w:r>
          </w:p>
        </w:tc>
        <w:tc>
          <w:tcPr>
            <w:tcW w:w="850" w:type="dxa"/>
            <w:tcBorders>
              <w:top w:val="single" w:sz="4" w:space="0" w:color="auto"/>
              <w:left w:val="nil"/>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К или К1</w:t>
            </w:r>
          </w:p>
        </w:tc>
        <w:tc>
          <w:tcPr>
            <w:tcW w:w="993" w:type="dxa"/>
            <w:tcBorders>
              <w:top w:val="single" w:sz="4" w:space="0" w:color="auto"/>
              <w:left w:val="nil"/>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Договорная цена, руб. (без НДС)</w:t>
            </w:r>
          </w:p>
        </w:tc>
        <w:tc>
          <w:tcPr>
            <w:tcW w:w="992" w:type="dxa"/>
            <w:tcBorders>
              <w:top w:val="single" w:sz="4" w:space="0" w:color="auto"/>
              <w:left w:val="nil"/>
              <w:bottom w:val="single" w:sz="4" w:space="0" w:color="auto"/>
              <w:right w:val="single" w:sz="4" w:space="0" w:color="auto"/>
            </w:tcBorders>
            <w:vAlign w:val="center"/>
            <w:hideMark/>
          </w:tcPr>
          <w:p w:rsidR="004750DC" w:rsidRPr="004750DC" w:rsidRDefault="004750DC" w:rsidP="004750DC">
            <w:pPr>
              <w:jc w:val="center"/>
              <w:rPr>
                <w:color w:val="000000"/>
                <w:sz w:val="20"/>
                <w:szCs w:val="20"/>
              </w:rPr>
            </w:pPr>
            <w:r w:rsidRPr="004750DC">
              <w:rPr>
                <w:color w:val="000000"/>
                <w:sz w:val="20"/>
                <w:szCs w:val="20"/>
              </w:rPr>
              <w:t>Договорная цена, руб. (с НДС 20%)</w:t>
            </w:r>
          </w:p>
        </w:tc>
      </w:tr>
      <w:tr w:rsidR="004750DC" w:rsidRPr="004750DC" w:rsidTr="004750DC">
        <w:trPr>
          <w:trHeight w:val="300"/>
        </w:trPr>
        <w:tc>
          <w:tcPr>
            <w:tcW w:w="582" w:type="dxa"/>
            <w:tcBorders>
              <w:top w:val="nil"/>
              <w:left w:val="single" w:sz="4" w:space="0" w:color="auto"/>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1</w:t>
            </w:r>
          </w:p>
        </w:tc>
        <w:tc>
          <w:tcPr>
            <w:tcW w:w="1314"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2</w:t>
            </w:r>
          </w:p>
        </w:tc>
        <w:tc>
          <w:tcPr>
            <w:tcW w:w="1417" w:type="dxa"/>
            <w:tcBorders>
              <w:top w:val="single" w:sz="4" w:space="0" w:color="auto"/>
              <w:left w:val="nil"/>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3</w:t>
            </w:r>
          </w:p>
        </w:tc>
        <w:tc>
          <w:tcPr>
            <w:tcW w:w="1134"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4</w:t>
            </w:r>
          </w:p>
        </w:tc>
        <w:tc>
          <w:tcPr>
            <w:tcW w:w="992"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5</w:t>
            </w:r>
          </w:p>
        </w:tc>
        <w:tc>
          <w:tcPr>
            <w:tcW w:w="851"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6</w:t>
            </w:r>
          </w:p>
        </w:tc>
        <w:tc>
          <w:tcPr>
            <w:tcW w:w="992"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7</w:t>
            </w:r>
          </w:p>
        </w:tc>
        <w:tc>
          <w:tcPr>
            <w:tcW w:w="850"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8</w:t>
            </w:r>
          </w:p>
        </w:tc>
        <w:tc>
          <w:tcPr>
            <w:tcW w:w="993"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9</w:t>
            </w:r>
          </w:p>
        </w:tc>
        <w:tc>
          <w:tcPr>
            <w:tcW w:w="992" w:type="dxa"/>
            <w:tcBorders>
              <w:top w:val="nil"/>
              <w:left w:val="nil"/>
              <w:bottom w:val="single" w:sz="4" w:space="0" w:color="auto"/>
              <w:right w:val="single" w:sz="4" w:space="0" w:color="auto"/>
            </w:tcBorders>
            <w:noWrap/>
            <w:vAlign w:val="bottom"/>
            <w:hideMark/>
          </w:tcPr>
          <w:p w:rsidR="004750DC" w:rsidRPr="004750DC" w:rsidRDefault="004750DC" w:rsidP="004750DC">
            <w:pPr>
              <w:jc w:val="center"/>
              <w:rPr>
                <w:color w:val="000000"/>
                <w:sz w:val="20"/>
                <w:szCs w:val="20"/>
              </w:rPr>
            </w:pPr>
            <w:r w:rsidRPr="004750DC">
              <w:rPr>
                <w:color w:val="000000"/>
                <w:sz w:val="20"/>
                <w:szCs w:val="20"/>
              </w:rPr>
              <w:t>10</w:t>
            </w:r>
          </w:p>
        </w:tc>
      </w:tr>
      <w:tr w:rsidR="004750DC" w:rsidRPr="004750DC" w:rsidTr="004750DC">
        <w:trPr>
          <w:trHeight w:val="795"/>
        </w:trPr>
        <w:tc>
          <w:tcPr>
            <w:tcW w:w="582" w:type="dxa"/>
            <w:tcBorders>
              <w:top w:val="nil"/>
              <w:left w:val="single" w:sz="4" w:space="0" w:color="auto"/>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1314" w:type="dxa"/>
            <w:tcBorders>
              <w:top w:val="nil"/>
              <w:left w:val="nil"/>
              <w:bottom w:val="single" w:sz="4" w:space="0" w:color="auto"/>
              <w:right w:val="single" w:sz="4" w:space="0" w:color="auto"/>
            </w:tcBorders>
            <w:noWrap/>
            <w:vAlign w:val="center"/>
          </w:tcPr>
          <w:p w:rsidR="004750DC" w:rsidRPr="004750DC" w:rsidRDefault="004750DC" w:rsidP="004750DC">
            <w:pPr>
              <w:rPr>
                <w:color w:val="000000"/>
                <w:sz w:val="20"/>
                <w:szCs w:val="20"/>
              </w:rPr>
            </w:pPr>
          </w:p>
        </w:tc>
        <w:tc>
          <w:tcPr>
            <w:tcW w:w="1417" w:type="dxa"/>
            <w:tcBorders>
              <w:top w:val="single" w:sz="4" w:space="0" w:color="auto"/>
              <w:left w:val="nil"/>
              <w:bottom w:val="single" w:sz="4" w:space="0" w:color="auto"/>
              <w:right w:val="single" w:sz="4" w:space="0" w:color="000000"/>
            </w:tcBorders>
          </w:tcPr>
          <w:p w:rsidR="004750DC" w:rsidRPr="004750DC" w:rsidRDefault="004750DC" w:rsidP="004750DC">
            <w:pPr>
              <w:spacing w:after="240"/>
              <w:rPr>
                <w:sz w:val="20"/>
                <w:szCs w:val="20"/>
              </w:rPr>
            </w:pPr>
          </w:p>
        </w:tc>
        <w:tc>
          <w:tcPr>
            <w:tcW w:w="1134"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0"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3"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r>
      <w:tr w:rsidR="004750DC" w:rsidRPr="004750DC" w:rsidTr="004750DC">
        <w:trPr>
          <w:trHeight w:val="810"/>
        </w:trPr>
        <w:tc>
          <w:tcPr>
            <w:tcW w:w="582" w:type="dxa"/>
            <w:tcBorders>
              <w:top w:val="nil"/>
              <w:left w:val="single" w:sz="4" w:space="0" w:color="auto"/>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1314" w:type="dxa"/>
            <w:tcBorders>
              <w:top w:val="nil"/>
              <w:left w:val="nil"/>
              <w:bottom w:val="single" w:sz="4" w:space="0" w:color="auto"/>
              <w:right w:val="single" w:sz="4" w:space="0" w:color="auto"/>
            </w:tcBorders>
            <w:noWrap/>
            <w:vAlign w:val="center"/>
          </w:tcPr>
          <w:p w:rsidR="004750DC" w:rsidRPr="004750DC" w:rsidRDefault="004750DC" w:rsidP="004750DC">
            <w:pPr>
              <w:rPr>
                <w:color w:val="000000"/>
                <w:sz w:val="20"/>
                <w:szCs w:val="20"/>
              </w:rPr>
            </w:pPr>
          </w:p>
        </w:tc>
        <w:tc>
          <w:tcPr>
            <w:tcW w:w="1417" w:type="dxa"/>
            <w:tcBorders>
              <w:top w:val="single" w:sz="4" w:space="0" w:color="auto"/>
              <w:left w:val="nil"/>
              <w:bottom w:val="single" w:sz="4" w:space="0" w:color="auto"/>
              <w:right w:val="single" w:sz="4" w:space="0" w:color="000000"/>
            </w:tcBorders>
          </w:tcPr>
          <w:p w:rsidR="004750DC" w:rsidRPr="004750DC" w:rsidRDefault="004750DC" w:rsidP="004750DC">
            <w:pPr>
              <w:rPr>
                <w:sz w:val="20"/>
                <w:szCs w:val="20"/>
              </w:rPr>
            </w:pPr>
          </w:p>
        </w:tc>
        <w:tc>
          <w:tcPr>
            <w:tcW w:w="1134"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0"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3"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r>
      <w:tr w:rsidR="004750DC" w:rsidRPr="004750DC" w:rsidTr="004750DC">
        <w:trPr>
          <w:trHeight w:val="765"/>
        </w:trPr>
        <w:tc>
          <w:tcPr>
            <w:tcW w:w="582" w:type="dxa"/>
            <w:tcBorders>
              <w:top w:val="nil"/>
              <w:left w:val="single" w:sz="4" w:space="0" w:color="auto"/>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1314" w:type="dxa"/>
            <w:tcBorders>
              <w:top w:val="nil"/>
              <w:left w:val="nil"/>
              <w:bottom w:val="single" w:sz="4" w:space="0" w:color="auto"/>
              <w:right w:val="single" w:sz="4" w:space="0" w:color="auto"/>
            </w:tcBorders>
            <w:noWrap/>
            <w:vAlign w:val="center"/>
          </w:tcPr>
          <w:p w:rsidR="004750DC" w:rsidRPr="004750DC" w:rsidRDefault="004750DC" w:rsidP="004750DC">
            <w:pPr>
              <w:rPr>
                <w:color w:val="000000"/>
                <w:sz w:val="20"/>
                <w:szCs w:val="20"/>
              </w:rPr>
            </w:pPr>
          </w:p>
        </w:tc>
        <w:tc>
          <w:tcPr>
            <w:tcW w:w="1417" w:type="dxa"/>
            <w:tcBorders>
              <w:top w:val="single" w:sz="4" w:space="0" w:color="auto"/>
              <w:left w:val="nil"/>
              <w:bottom w:val="single" w:sz="4" w:space="0" w:color="auto"/>
              <w:right w:val="single" w:sz="4" w:space="0" w:color="000000"/>
            </w:tcBorders>
          </w:tcPr>
          <w:p w:rsidR="004750DC" w:rsidRPr="004750DC" w:rsidRDefault="004750DC" w:rsidP="004750DC">
            <w:pPr>
              <w:rPr>
                <w:sz w:val="20"/>
                <w:szCs w:val="20"/>
              </w:rPr>
            </w:pPr>
          </w:p>
        </w:tc>
        <w:tc>
          <w:tcPr>
            <w:tcW w:w="1134"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0"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3"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r>
      <w:tr w:rsidR="004750DC" w:rsidRPr="004750DC" w:rsidTr="004750DC">
        <w:trPr>
          <w:trHeight w:val="300"/>
        </w:trPr>
        <w:tc>
          <w:tcPr>
            <w:tcW w:w="9125" w:type="dxa"/>
            <w:gridSpan w:val="9"/>
            <w:tcBorders>
              <w:top w:val="single" w:sz="4" w:space="0" w:color="auto"/>
              <w:left w:val="single" w:sz="4" w:space="0" w:color="auto"/>
              <w:bottom w:val="single" w:sz="4" w:space="0" w:color="auto"/>
              <w:right w:val="single" w:sz="4" w:space="0" w:color="auto"/>
            </w:tcBorders>
            <w:noWrap/>
            <w:vAlign w:val="bottom"/>
            <w:hideMark/>
          </w:tcPr>
          <w:p w:rsidR="004750DC" w:rsidRPr="004750DC" w:rsidRDefault="004750DC" w:rsidP="004750DC">
            <w:pPr>
              <w:rPr>
                <w:b/>
                <w:bCs/>
                <w:color w:val="000000"/>
                <w:sz w:val="20"/>
                <w:szCs w:val="20"/>
              </w:rPr>
            </w:pPr>
            <w:r w:rsidRPr="004750DC">
              <w:rPr>
                <w:b/>
                <w:bCs/>
                <w:color w:val="000000"/>
                <w:sz w:val="20"/>
                <w:szCs w:val="20"/>
              </w:rPr>
              <w:t>Итого</w:t>
            </w:r>
          </w:p>
        </w:tc>
        <w:tc>
          <w:tcPr>
            <w:tcW w:w="992" w:type="dxa"/>
            <w:tcBorders>
              <w:top w:val="nil"/>
              <w:left w:val="nil"/>
              <w:bottom w:val="single" w:sz="4" w:space="0" w:color="auto"/>
              <w:right w:val="single" w:sz="4" w:space="0" w:color="auto"/>
            </w:tcBorders>
            <w:noWrap/>
            <w:vAlign w:val="center"/>
            <w:hideMark/>
          </w:tcPr>
          <w:p w:rsidR="004750DC" w:rsidRPr="004750DC" w:rsidRDefault="004750DC" w:rsidP="004750DC">
            <w:pPr>
              <w:rPr>
                <w:b/>
                <w:bCs/>
                <w:color w:val="000000"/>
                <w:sz w:val="20"/>
                <w:szCs w:val="20"/>
              </w:rPr>
            </w:pPr>
          </w:p>
        </w:tc>
      </w:tr>
      <w:tr w:rsidR="004750DC" w:rsidRPr="004750DC" w:rsidTr="004750DC">
        <w:trPr>
          <w:trHeight w:val="300"/>
        </w:trPr>
        <w:tc>
          <w:tcPr>
            <w:tcW w:w="10117" w:type="dxa"/>
            <w:gridSpan w:val="10"/>
            <w:noWrap/>
            <w:vAlign w:val="center"/>
            <w:hideMark/>
          </w:tcPr>
          <w:p w:rsidR="004750DC" w:rsidRPr="004750DC" w:rsidRDefault="004750DC" w:rsidP="004750DC">
            <w:pPr>
              <w:rPr>
                <w:b/>
                <w:bCs/>
                <w:color w:val="000000"/>
                <w:sz w:val="20"/>
                <w:szCs w:val="20"/>
              </w:rPr>
            </w:pPr>
            <w:r w:rsidRPr="004750DC">
              <w:rPr>
                <w:b/>
                <w:bCs/>
                <w:sz w:val="20"/>
                <w:szCs w:val="20"/>
              </w:rPr>
              <w:t>в т.ч. по конструктивным решениям</w:t>
            </w:r>
          </w:p>
        </w:tc>
      </w:tr>
      <w:tr w:rsidR="004750DC" w:rsidRPr="004750DC" w:rsidTr="004750DC">
        <w:trPr>
          <w:trHeight w:val="300"/>
        </w:trPr>
        <w:tc>
          <w:tcPr>
            <w:tcW w:w="582" w:type="dxa"/>
            <w:tcBorders>
              <w:top w:val="single" w:sz="4" w:space="0" w:color="auto"/>
              <w:left w:val="single" w:sz="4" w:space="0" w:color="auto"/>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vAlign w:val="center"/>
          </w:tcPr>
          <w:p w:rsidR="004750DC" w:rsidRPr="004750DC" w:rsidRDefault="004750DC" w:rsidP="004750DC">
            <w:pPr>
              <w:rPr>
                <w:sz w:val="20"/>
                <w:szCs w:val="20"/>
              </w:rPr>
            </w:pPr>
          </w:p>
        </w:tc>
        <w:tc>
          <w:tcPr>
            <w:tcW w:w="1134" w:type="dxa"/>
            <w:tcBorders>
              <w:top w:val="single" w:sz="4" w:space="0" w:color="auto"/>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single" w:sz="4" w:space="0" w:color="auto"/>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1" w:type="dxa"/>
            <w:tcBorders>
              <w:top w:val="single" w:sz="4" w:space="0" w:color="auto"/>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850" w:type="dxa"/>
            <w:tcBorders>
              <w:top w:val="single" w:sz="4" w:space="0" w:color="auto"/>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3" w:type="dxa"/>
            <w:tcBorders>
              <w:top w:val="single" w:sz="4" w:space="0" w:color="auto"/>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2" w:type="dxa"/>
            <w:tcBorders>
              <w:top w:val="single" w:sz="4" w:space="0" w:color="auto"/>
              <w:left w:val="nil"/>
              <w:bottom w:val="single" w:sz="4" w:space="0" w:color="auto"/>
              <w:right w:val="single" w:sz="4" w:space="0" w:color="auto"/>
            </w:tcBorders>
            <w:noWrap/>
            <w:vAlign w:val="center"/>
          </w:tcPr>
          <w:p w:rsidR="004750DC" w:rsidRPr="004750DC" w:rsidRDefault="004750DC" w:rsidP="004750DC">
            <w:pPr>
              <w:jc w:val="center"/>
              <w:rPr>
                <w:b/>
                <w:bCs/>
                <w:sz w:val="20"/>
                <w:szCs w:val="20"/>
              </w:rPr>
            </w:pPr>
          </w:p>
        </w:tc>
      </w:tr>
      <w:tr w:rsidR="004750DC" w:rsidRPr="004750DC" w:rsidTr="004750DC">
        <w:trPr>
          <w:trHeight w:val="300"/>
        </w:trPr>
        <w:tc>
          <w:tcPr>
            <w:tcW w:w="582" w:type="dxa"/>
            <w:tcBorders>
              <w:top w:val="nil"/>
              <w:left w:val="single" w:sz="4" w:space="0" w:color="auto"/>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vAlign w:val="center"/>
          </w:tcPr>
          <w:p w:rsidR="004750DC" w:rsidRPr="004750DC" w:rsidRDefault="004750DC" w:rsidP="004750DC">
            <w:pPr>
              <w:rPr>
                <w:sz w:val="20"/>
                <w:szCs w:val="20"/>
              </w:rPr>
            </w:pPr>
          </w:p>
        </w:tc>
        <w:tc>
          <w:tcPr>
            <w:tcW w:w="1134"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850"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3"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r>
      <w:tr w:rsidR="004750DC" w:rsidRPr="004750DC" w:rsidTr="004750DC">
        <w:trPr>
          <w:trHeight w:val="300"/>
        </w:trPr>
        <w:tc>
          <w:tcPr>
            <w:tcW w:w="582" w:type="dxa"/>
            <w:tcBorders>
              <w:top w:val="nil"/>
              <w:left w:val="single" w:sz="4" w:space="0" w:color="auto"/>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noWrap/>
            <w:vAlign w:val="center"/>
          </w:tcPr>
          <w:p w:rsidR="004750DC" w:rsidRPr="004750DC" w:rsidRDefault="004750DC" w:rsidP="004750DC">
            <w:pPr>
              <w:rPr>
                <w:sz w:val="20"/>
                <w:szCs w:val="20"/>
              </w:rPr>
            </w:pPr>
          </w:p>
        </w:tc>
        <w:tc>
          <w:tcPr>
            <w:tcW w:w="1134"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850"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3"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r>
      <w:tr w:rsidR="004750DC" w:rsidRPr="004750DC" w:rsidTr="004750DC">
        <w:trPr>
          <w:trHeight w:val="300"/>
        </w:trPr>
        <w:tc>
          <w:tcPr>
            <w:tcW w:w="582" w:type="dxa"/>
            <w:tcBorders>
              <w:top w:val="nil"/>
              <w:left w:val="single" w:sz="4" w:space="0" w:color="auto"/>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2731" w:type="dxa"/>
            <w:gridSpan w:val="2"/>
            <w:tcBorders>
              <w:top w:val="single" w:sz="4" w:space="0" w:color="auto"/>
              <w:left w:val="nil"/>
              <w:bottom w:val="single" w:sz="4" w:space="0" w:color="auto"/>
              <w:right w:val="single" w:sz="4" w:space="0" w:color="000000"/>
            </w:tcBorders>
            <w:noWrap/>
            <w:vAlign w:val="center"/>
          </w:tcPr>
          <w:p w:rsidR="004750DC" w:rsidRPr="004750DC" w:rsidRDefault="004750DC" w:rsidP="004750DC">
            <w:pPr>
              <w:rPr>
                <w:sz w:val="20"/>
                <w:szCs w:val="20"/>
              </w:rPr>
            </w:pPr>
          </w:p>
        </w:tc>
        <w:tc>
          <w:tcPr>
            <w:tcW w:w="1134"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color w:val="000000"/>
                <w:sz w:val="20"/>
                <w:szCs w:val="20"/>
              </w:rPr>
            </w:pPr>
          </w:p>
        </w:tc>
        <w:tc>
          <w:tcPr>
            <w:tcW w:w="851"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850"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3"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c>
          <w:tcPr>
            <w:tcW w:w="992" w:type="dxa"/>
            <w:tcBorders>
              <w:top w:val="nil"/>
              <w:left w:val="nil"/>
              <w:bottom w:val="single" w:sz="4" w:space="0" w:color="auto"/>
              <w:right w:val="single" w:sz="4" w:space="0" w:color="auto"/>
            </w:tcBorders>
            <w:noWrap/>
            <w:vAlign w:val="center"/>
          </w:tcPr>
          <w:p w:rsidR="004750DC" w:rsidRPr="004750DC" w:rsidRDefault="004750DC" w:rsidP="004750DC">
            <w:pPr>
              <w:jc w:val="center"/>
              <w:rPr>
                <w:b/>
                <w:bCs/>
                <w:color w:val="000000"/>
                <w:sz w:val="20"/>
                <w:szCs w:val="20"/>
              </w:rPr>
            </w:pPr>
          </w:p>
        </w:tc>
      </w:tr>
    </w:tbl>
    <w:p w:rsidR="004750DC" w:rsidRPr="004750DC" w:rsidRDefault="004750DC" w:rsidP="004750DC">
      <w:pPr>
        <w:tabs>
          <w:tab w:val="left" w:pos="3712"/>
        </w:tabs>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r w:rsidRPr="004750DC">
        <w:t>Приложение №____</w:t>
      </w:r>
    </w:p>
    <w:p w:rsidR="004750DC" w:rsidRPr="004750DC" w:rsidRDefault="004750DC" w:rsidP="004750DC">
      <w:pPr>
        <w:tabs>
          <w:tab w:val="left" w:pos="3712"/>
        </w:tabs>
        <w:ind w:left="5760"/>
        <w:jc w:val="right"/>
      </w:pPr>
      <w:r w:rsidRPr="004750DC">
        <w:t>к договору №_________</w:t>
      </w:r>
    </w:p>
    <w:p w:rsidR="004750DC" w:rsidRPr="004750DC" w:rsidRDefault="004750DC" w:rsidP="004750DC">
      <w:pPr>
        <w:tabs>
          <w:tab w:val="left" w:pos="3712"/>
        </w:tabs>
        <w:ind w:left="5760"/>
        <w:jc w:val="right"/>
      </w:pPr>
      <w:r w:rsidRPr="004750DC">
        <w:t>от «____»__________20___г.</w:t>
      </w:r>
    </w:p>
    <w:p w:rsidR="004750DC" w:rsidRPr="004750DC" w:rsidRDefault="004750DC" w:rsidP="004750DC"/>
    <w:p w:rsidR="004750DC" w:rsidRPr="004750DC" w:rsidRDefault="004750DC" w:rsidP="004750DC">
      <w:pPr>
        <w:widowControl w:val="0"/>
        <w:shd w:val="clear" w:color="auto" w:fill="FFFFFF"/>
        <w:autoSpaceDE w:val="0"/>
        <w:autoSpaceDN w:val="0"/>
        <w:adjustRightInd w:val="0"/>
        <w:jc w:val="center"/>
        <w:rPr>
          <w:b/>
          <w:color w:val="000000"/>
        </w:rPr>
      </w:pPr>
      <w:r w:rsidRPr="004750DC">
        <w:rPr>
          <w:b/>
          <w:color w:val="000000"/>
        </w:rPr>
        <w:t>1. Условия банковской гарантии</w:t>
      </w:r>
    </w:p>
    <w:p w:rsidR="004750DC" w:rsidRPr="004750DC" w:rsidRDefault="004750DC" w:rsidP="004750DC">
      <w:pPr>
        <w:tabs>
          <w:tab w:val="left" w:pos="0"/>
        </w:tabs>
        <w:ind w:firstLine="709"/>
        <w:jc w:val="both"/>
        <w:rPr>
          <w:color w:val="000000" w:themeColor="text1"/>
        </w:rPr>
      </w:pPr>
      <w:r w:rsidRPr="004750DC">
        <w:rPr>
          <w:color w:val="000000" w:themeColor="text1"/>
        </w:rPr>
        <w:t>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4750DC" w:rsidRPr="004750DC" w:rsidRDefault="004750DC" w:rsidP="004750DC">
      <w:pPr>
        <w:tabs>
          <w:tab w:val="left" w:pos="0"/>
          <w:tab w:val="left" w:pos="1276"/>
        </w:tabs>
        <w:ind w:firstLine="709"/>
        <w:jc w:val="both"/>
        <w:rPr>
          <w:color w:val="000000" w:themeColor="text1"/>
        </w:rPr>
      </w:pPr>
      <w:r w:rsidRPr="004750DC">
        <w:rPr>
          <w:color w:val="000000" w:themeColor="text1"/>
        </w:rPr>
        <w:t>- банковская гарантия должна быть безотзывной и безусловной (гарантия по первому требованию);</w:t>
      </w:r>
    </w:p>
    <w:p w:rsidR="004750DC" w:rsidRPr="004750DC" w:rsidRDefault="004750DC" w:rsidP="004750DC">
      <w:pPr>
        <w:tabs>
          <w:tab w:val="left" w:pos="0"/>
        </w:tabs>
        <w:ind w:firstLine="709"/>
        <w:jc w:val="both"/>
        <w:rPr>
          <w:color w:val="000000" w:themeColor="text1"/>
        </w:rPr>
      </w:pPr>
      <w:r w:rsidRPr="004750DC">
        <w:rPr>
          <w:color w:val="000000" w:themeColor="text1"/>
        </w:rPr>
        <w:t>- бенефициар по банковской гарантии - Заказчик, принципал – Подрядчик;</w:t>
      </w:r>
    </w:p>
    <w:p w:rsidR="004750DC" w:rsidRPr="004750DC" w:rsidRDefault="004750DC" w:rsidP="004750DC">
      <w:pPr>
        <w:tabs>
          <w:tab w:val="left" w:pos="0"/>
        </w:tabs>
        <w:ind w:firstLine="709"/>
        <w:jc w:val="both"/>
        <w:rPr>
          <w:color w:val="000000" w:themeColor="text1"/>
        </w:rPr>
      </w:pPr>
      <w:r w:rsidRPr="004750DC">
        <w:rPr>
          <w:color w:val="000000" w:themeColor="text1"/>
        </w:rPr>
        <w:t>- сумма банковской гарантии выражена в валюте расчетов по Договору;</w:t>
      </w:r>
    </w:p>
    <w:p w:rsidR="004750DC" w:rsidRPr="004750DC" w:rsidRDefault="004750DC" w:rsidP="004750DC">
      <w:pPr>
        <w:tabs>
          <w:tab w:val="left" w:pos="0"/>
        </w:tabs>
        <w:ind w:firstLine="709"/>
        <w:jc w:val="both"/>
        <w:rPr>
          <w:color w:val="000000" w:themeColor="text1"/>
        </w:rPr>
      </w:pPr>
      <w:r w:rsidRPr="004750DC">
        <w:rPr>
          <w:color w:val="000000" w:themeColor="text1"/>
        </w:rPr>
        <w:lastRenderedPageBreak/>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4750DC" w:rsidRPr="004750DC" w:rsidRDefault="004750DC" w:rsidP="004750DC">
      <w:pPr>
        <w:tabs>
          <w:tab w:val="left" w:pos="0"/>
        </w:tabs>
        <w:spacing w:after="120"/>
        <w:ind w:firstLine="709"/>
        <w:jc w:val="both"/>
        <w:rPr>
          <w:color w:val="000000" w:themeColor="text1"/>
        </w:rPr>
      </w:pPr>
      <w:r w:rsidRPr="004750DC">
        <w:rPr>
          <w:color w:val="000000" w:themeColor="text1"/>
        </w:rPr>
        <w:t>2. сумма Банковской гарантии надлежащего исполнения обязательств по Договору в отношении каждого Объекта:</w:t>
      </w:r>
    </w:p>
    <w:p w:rsidR="004750DC" w:rsidRPr="004750DC" w:rsidRDefault="004750DC" w:rsidP="004750DC">
      <w:pPr>
        <w:tabs>
          <w:tab w:val="left" w:pos="0"/>
        </w:tabs>
        <w:spacing w:after="120"/>
        <w:ind w:firstLine="709"/>
        <w:jc w:val="both"/>
        <w:rPr>
          <w:color w:val="000000" w:themeColor="text1"/>
        </w:rPr>
      </w:pPr>
      <w:r w:rsidRPr="004750DC">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4750DC" w:rsidRPr="004750DC" w:rsidRDefault="004750DC" w:rsidP="004750DC">
      <w:pPr>
        <w:tabs>
          <w:tab w:val="left" w:pos="0"/>
        </w:tabs>
        <w:spacing w:after="120"/>
        <w:ind w:firstLine="709"/>
        <w:jc w:val="both"/>
        <w:rPr>
          <w:color w:val="000000" w:themeColor="text1"/>
        </w:rPr>
      </w:pPr>
      <w:r w:rsidRPr="004750DC">
        <w:rPr>
          <w:color w:val="000000" w:themeColor="text1"/>
        </w:rPr>
        <w:t>- для закупок на общих основаниях в размере 10 (десять) процентов от Цены Договора / соответствующего Объекта.</w:t>
      </w:r>
    </w:p>
    <w:p w:rsidR="004750DC" w:rsidRPr="004750DC" w:rsidRDefault="004750DC" w:rsidP="004750DC">
      <w:pPr>
        <w:tabs>
          <w:tab w:val="left" w:pos="0"/>
        </w:tabs>
        <w:ind w:firstLine="709"/>
        <w:jc w:val="both"/>
        <w:rPr>
          <w:color w:val="000000" w:themeColor="text1"/>
        </w:rPr>
      </w:pPr>
      <w:r w:rsidRPr="004750DC">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4750DC">
        <w:rPr>
          <w:color w:val="000000"/>
          <w:sz w:val="28"/>
          <w:szCs w:val="28"/>
          <w:vertAlign w:val="superscript"/>
        </w:rPr>
        <w:footnoteReference w:id="1"/>
      </w:r>
      <w:r w:rsidRPr="004750DC">
        <w:rPr>
          <w:color w:val="000000" w:themeColor="text1"/>
        </w:rPr>
        <w:t xml:space="preserve"> / Договору в целом / соответствующему объекту, предусмотренной Договором.</w:t>
      </w:r>
    </w:p>
    <w:p w:rsidR="004750DC" w:rsidRPr="004750DC" w:rsidRDefault="004750DC" w:rsidP="004750DC">
      <w:pPr>
        <w:tabs>
          <w:tab w:val="left" w:pos="0"/>
        </w:tabs>
        <w:ind w:firstLine="709"/>
        <w:jc w:val="both"/>
        <w:rPr>
          <w:color w:val="000000" w:themeColor="text1"/>
        </w:rPr>
      </w:pPr>
      <w:r w:rsidRPr="004750DC">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4750DC" w:rsidRPr="004750DC" w:rsidRDefault="004750DC" w:rsidP="004750DC">
      <w:pPr>
        <w:tabs>
          <w:tab w:val="left" w:pos="0"/>
        </w:tabs>
        <w:ind w:firstLine="709"/>
        <w:jc w:val="both"/>
        <w:rPr>
          <w:color w:val="000000" w:themeColor="text1"/>
        </w:rPr>
      </w:pPr>
      <w:r w:rsidRPr="004750DC">
        <w:rPr>
          <w:color w:val="000000" w:themeColor="text1"/>
        </w:rPr>
        <w:t>- отказа Подрядчика от исполнения обязательств по Договору, в том числе одностороннего отказа от Договора;</w:t>
      </w:r>
    </w:p>
    <w:p w:rsidR="004750DC" w:rsidRPr="004750DC" w:rsidRDefault="004750DC" w:rsidP="004750DC">
      <w:pPr>
        <w:tabs>
          <w:tab w:val="left" w:pos="0"/>
        </w:tabs>
        <w:ind w:firstLine="709"/>
        <w:jc w:val="both"/>
        <w:rPr>
          <w:color w:val="000000" w:themeColor="text1"/>
        </w:rPr>
      </w:pPr>
      <w:r w:rsidRPr="004750DC">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4750DC" w:rsidRPr="004750DC" w:rsidRDefault="004750DC" w:rsidP="004750DC">
      <w:pPr>
        <w:tabs>
          <w:tab w:val="left" w:pos="0"/>
        </w:tabs>
        <w:ind w:firstLine="709"/>
        <w:jc w:val="both"/>
        <w:rPr>
          <w:color w:val="000000" w:themeColor="text1"/>
        </w:rPr>
      </w:pPr>
      <w:r w:rsidRPr="004750DC">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4750DC" w:rsidRPr="004750DC" w:rsidRDefault="004750DC" w:rsidP="004750DC">
      <w:pPr>
        <w:tabs>
          <w:tab w:val="left" w:pos="0"/>
        </w:tabs>
        <w:ind w:firstLine="709"/>
        <w:jc w:val="both"/>
        <w:rPr>
          <w:color w:val="000000" w:themeColor="text1"/>
        </w:rPr>
      </w:pPr>
      <w:r w:rsidRPr="004750DC">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4750DC" w:rsidRPr="004750DC" w:rsidRDefault="004750DC" w:rsidP="004750DC">
      <w:pPr>
        <w:tabs>
          <w:tab w:val="left" w:pos="0"/>
        </w:tabs>
        <w:ind w:firstLine="709"/>
        <w:jc w:val="both"/>
        <w:rPr>
          <w:color w:val="000000" w:themeColor="text1"/>
        </w:rPr>
      </w:pPr>
      <w:r w:rsidRPr="004750DC">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4750DC" w:rsidRPr="004750DC" w:rsidRDefault="004750DC" w:rsidP="004750DC">
      <w:pPr>
        <w:tabs>
          <w:tab w:val="left" w:pos="0"/>
        </w:tabs>
        <w:ind w:firstLine="709"/>
        <w:jc w:val="both"/>
        <w:rPr>
          <w:color w:val="000000" w:themeColor="text1"/>
        </w:rPr>
      </w:pPr>
      <w:r w:rsidRPr="004750DC">
        <w:rPr>
          <w:color w:val="000000" w:themeColor="text1"/>
        </w:rPr>
        <w:t>- введения арбитражным судом процедуры несостоятельности (банкротства) в отношении Подрядчика;</w:t>
      </w:r>
    </w:p>
    <w:p w:rsidR="004750DC" w:rsidRPr="004750DC" w:rsidRDefault="004750DC" w:rsidP="004750DC">
      <w:pPr>
        <w:tabs>
          <w:tab w:val="left" w:pos="0"/>
        </w:tabs>
        <w:ind w:firstLine="709"/>
        <w:jc w:val="both"/>
        <w:rPr>
          <w:color w:val="000000" w:themeColor="text1"/>
        </w:rPr>
      </w:pPr>
      <w:r w:rsidRPr="004750DC">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w:t>
      </w:r>
      <w:r w:rsidRPr="004750DC">
        <w:rPr>
          <w:color w:val="000000" w:themeColor="text1"/>
        </w:rPr>
        <w:lastRenderedPageBreak/>
        <w:t>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4750DC" w:rsidRPr="004750DC" w:rsidRDefault="004750DC" w:rsidP="004750DC">
      <w:pPr>
        <w:tabs>
          <w:tab w:val="left" w:pos="0"/>
        </w:tabs>
        <w:ind w:firstLine="709"/>
        <w:jc w:val="both"/>
        <w:rPr>
          <w:color w:val="000000" w:themeColor="text1"/>
        </w:rPr>
      </w:pPr>
      <w:r w:rsidRPr="004750DC">
        <w:rPr>
          <w:color w:val="000000" w:themeColor="text1"/>
        </w:rPr>
        <w:t>- признания Договора недействительным по причинам отсутствия необходимых корпоративных одобрений у Подрядчика;</w:t>
      </w:r>
    </w:p>
    <w:p w:rsidR="004750DC" w:rsidRPr="004750DC" w:rsidRDefault="004750DC" w:rsidP="004750DC">
      <w:pPr>
        <w:tabs>
          <w:tab w:val="left" w:pos="0"/>
        </w:tabs>
        <w:ind w:firstLine="709"/>
        <w:jc w:val="both"/>
        <w:rPr>
          <w:color w:val="000000" w:themeColor="text1"/>
        </w:rPr>
      </w:pPr>
      <w:r w:rsidRPr="004750DC">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4750DC" w:rsidRPr="004750DC" w:rsidRDefault="004750DC" w:rsidP="004750DC">
      <w:pPr>
        <w:tabs>
          <w:tab w:val="left" w:pos="0"/>
        </w:tabs>
        <w:ind w:firstLine="709"/>
        <w:jc w:val="both"/>
        <w:rPr>
          <w:color w:val="000000" w:themeColor="text1"/>
        </w:rPr>
      </w:pPr>
      <w:r w:rsidRPr="004750DC">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4750DC" w:rsidRPr="004750DC" w:rsidRDefault="004750DC" w:rsidP="004750DC">
      <w:pPr>
        <w:tabs>
          <w:tab w:val="left" w:pos="0"/>
        </w:tabs>
        <w:ind w:firstLine="709"/>
        <w:jc w:val="both"/>
        <w:rPr>
          <w:color w:val="000000" w:themeColor="text1"/>
        </w:rPr>
      </w:pPr>
      <w:r w:rsidRPr="004750DC">
        <w:rPr>
          <w:color w:val="000000" w:themeColor="text1"/>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4750DC" w:rsidRPr="004750DC" w:rsidRDefault="004750DC" w:rsidP="004750DC">
      <w:pPr>
        <w:tabs>
          <w:tab w:val="left" w:pos="0"/>
        </w:tabs>
        <w:ind w:firstLine="709"/>
        <w:jc w:val="both"/>
        <w:rPr>
          <w:color w:val="000000" w:themeColor="text1"/>
        </w:rPr>
      </w:pPr>
      <w:r w:rsidRPr="004750DC">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4750DC" w:rsidRPr="004750DC" w:rsidRDefault="004750DC" w:rsidP="004750DC">
      <w:pPr>
        <w:tabs>
          <w:tab w:val="left" w:pos="0"/>
        </w:tabs>
        <w:ind w:firstLine="709"/>
        <w:jc w:val="both"/>
        <w:rPr>
          <w:color w:val="000000" w:themeColor="text1"/>
        </w:rPr>
      </w:pPr>
      <w:r w:rsidRPr="004750DC">
        <w:rPr>
          <w:color w:val="000000" w:themeColor="text1"/>
        </w:rPr>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4750DC" w:rsidRPr="004750DC" w:rsidRDefault="004750DC" w:rsidP="004750DC">
      <w:pPr>
        <w:tabs>
          <w:tab w:val="left" w:pos="0"/>
        </w:tabs>
        <w:ind w:firstLine="709"/>
        <w:jc w:val="both"/>
        <w:rPr>
          <w:color w:val="000000" w:themeColor="text1"/>
        </w:rPr>
      </w:pPr>
      <w:r w:rsidRPr="004750DC">
        <w:rPr>
          <w:color w:val="000000" w:themeColor="text1"/>
        </w:rPr>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750DC" w:rsidRPr="004750DC" w:rsidRDefault="004750DC" w:rsidP="004750DC">
      <w:pPr>
        <w:tabs>
          <w:tab w:val="left" w:pos="0"/>
        </w:tabs>
        <w:ind w:firstLine="709"/>
        <w:jc w:val="both"/>
        <w:rPr>
          <w:color w:val="000000" w:themeColor="text1"/>
        </w:rPr>
      </w:pPr>
      <w:r w:rsidRPr="004750DC">
        <w:rPr>
          <w:color w:val="000000" w:themeColor="text1"/>
        </w:rPr>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4750DC" w:rsidRPr="004750DC" w:rsidRDefault="004750DC" w:rsidP="004750DC">
      <w:pPr>
        <w:tabs>
          <w:tab w:val="left" w:pos="0"/>
        </w:tabs>
        <w:ind w:firstLine="709"/>
        <w:jc w:val="both"/>
        <w:rPr>
          <w:color w:val="000000" w:themeColor="text1"/>
        </w:rPr>
      </w:pPr>
      <w:r w:rsidRPr="004750DC">
        <w:rPr>
          <w:color w:val="000000" w:themeColor="text1"/>
        </w:rPr>
        <w:t>9. Банковская гарантия не должна содержать условий или требований, противоречащих изложенному или делающих изложенное неисполнимым.</w:t>
      </w:r>
    </w:p>
    <w:p w:rsidR="004750DC" w:rsidRPr="004750DC" w:rsidRDefault="004750DC" w:rsidP="004750DC">
      <w:pPr>
        <w:widowControl w:val="0"/>
        <w:shd w:val="clear" w:color="auto" w:fill="FFFFFF"/>
        <w:tabs>
          <w:tab w:val="left" w:pos="1276"/>
        </w:tabs>
        <w:ind w:firstLine="709"/>
        <w:jc w:val="both"/>
        <w:rPr>
          <w:bCs/>
        </w:rPr>
      </w:pPr>
      <w:r w:rsidRPr="004750DC">
        <w:rPr>
          <w:color w:val="000000" w:themeColor="text1"/>
        </w:rPr>
        <w:t xml:space="preserve">10.  </w:t>
      </w:r>
      <w:r w:rsidRPr="004750DC">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4750DC" w:rsidRPr="004750DC" w:rsidRDefault="004750DC" w:rsidP="004750DC">
      <w:pPr>
        <w:widowControl w:val="0"/>
        <w:shd w:val="clear" w:color="auto" w:fill="FFFFFF"/>
        <w:tabs>
          <w:tab w:val="left" w:pos="1276"/>
        </w:tabs>
        <w:ind w:firstLine="709"/>
        <w:jc w:val="both"/>
        <w:rPr>
          <w:bCs/>
        </w:rPr>
      </w:pPr>
      <w:r w:rsidRPr="004750DC">
        <w:rPr>
          <w:bCs/>
        </w:rPr>
        <w:t xml:space="preserve">11. В случаях: </w:t>
      </w:r>
    </w:p>
    <w:p w:rsidR="004750DC" w:rsidRPr="004750DC" w:rsidRDefault="004750DC" w:rsidP="004750DC">
      <w:pPr>
        <w:widowControl w:val="0"/>
        <w:shd w:val="clear" w:color="auto" w:fill="FFFFFF"/>
        <w:tabs>
          <w:tab w:val="left" w:pos="1276"/>
        </w:tabs>
        <w:ind w:firstLine="709"/>
        <w:jc w:val="both"/>
        <w:rPr>
          <w:bCs/>
        </w:rPr>
      </w:pPr>
      <w:r w:rsidRPr="004750DC">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4750DC" w:rsidRPr="004750DC" w:rsidRDefault="004750DC" w:rsidP="004750DC">
      <w:pPr>
        <w:widowControl w:val="0"/>
        <w:shd w:val="clear" w:color="auto" w:fill="FFFFFF"/>
        <w:tabs>
          <w:tab w:val="left" w:pos="1276"/>
        </w:tabs>
        <w:ind w:firstLine="709"/>
        <w:jc w:val="both"/>
        <w:rPr>
          <w:bCs/>
        </w:rPr>
      </w:pPr>
      <w:r w:rsidRPr="004750DC">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4750DC" w:rsidRPr="004750DC" w:rsidRDefault="004750DC" w:rsidP="004750DC">
      <w:pPr>
        <w:widowControl w:val="0"/>
        <w:shd w:val="clear" w:color="auto" w:fill="FFFFFF"/>
        <w:tabs>
          <w:tab w:val="left" w:pos="1276"/>
        </w:tabs>
        <w:ind w:firstLine="709"/>
        <w:jc w:val="both"/>
        <w:rPr>
          <w:bCs/>
        </w:rPr>
      </w:pPr>
      <w:r w:rsidRPr="004750DC">
        <w:rPr>
          <w:bCs/>
        </w:rPr>
        <w:lastRenderedPageBreak/>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4750DC" w:rsidRPr="004750DC" w:rsidRDefault="004750DC" w:rsidP="004750DC">
      <w:pPr>
        <w:widowControl w:val="0"/>
        <w:shd w:val="clear" w:color="auto" w:fill="FFFFFF"/>
        <w:tabs>
          <w:tab w:val="left" w:pos="1276"/>
        </w:tabs>
        <w:ind w:firstLine="709"/>
        <w:jc w:val="both"/>
        <w:rPr>
          <w:bCs/>
        </w:rPr>
      </w:pPr>
      <w:r w:rsidRPr="004750DC">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4750DC" w:rsidRPr="004750DC" w:rsidRDefault="004750DC" w:rsidP="004750DC">
      <w:pPr>
        <w:widowControl w:val="0"/>
        <w:shd w:val="clear" w:color="auto" w:fill="FFFFFF"/>
        <w:tabs>
          <w:tab w:val="left" w:pos="1276"/>
        </w:tabs>
        <w:ind w:firstLine="709"/>
        <w:jc w:val="both"/>
        <w:rPr>
          <w:bCs/>
        </w:rPr>
      </w:pPr>
      <w:r w:rsidRPr="004750DC">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750DC" w:rsidRPr="004750DC" w:rsidRDefault="004750DC" w:rsidP="004750DC">
      <w:pPr>
        <w:tabs>
          <w:tab w:val="left" w:pos="0"/>
          <w:tab w:val="left" w:pos="1134"/>
        </w:tabs>
        <w:ind w:firstLine="720"/>
        <w:jc w:val="both"/>
        <w:rPr>
          <w:color w:val="000000" w:themeColor="text1"/>
        </w:rPr>
      </w:pPr>
      <w:r w:rsidRPr="004750DC">
        <w:rPr>
          <w:bCs/>
        </w:rPr>
        <w:t>14.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 о расторжении Договора.</w:t>
      </w:r>
    </w:p>
    <w:p w:rsidR="004750DC" w:rsidRPr="004750DC" w:rsidRDefault="004750DC" w:rsidP="004750DC">
      <w:pPr>
        <w:widowControl w:val="0"/>
        <w:shd w:val="clear" w:color="auto" w:fill="FFFFFF"/>
        <w:tabs>
          <w:tab w:val="left" w:pos="1276"/>
        </w:tabs>
        <w:ind w:firstLine="709"/>
        <w:jc w:val="both"/>
        <w:rPr>
          <w:bCs/>
        </w:rPr>
      </w:pPr>
    </w:p>
    <w:p w:rsidR="004750DC" w:rsidRPr="004750DC" w:rsidRDefault="004750DC" w:rsidP="004750DC">
      <w:pPr>
        <w:tabs>
          <w:tab w:val="left" w:pos="3712"/>
        </w:tabs>
        <w:jc w:val="right"/>
        <w:rPr>
          <w:color w:val="000000" w:themeColor="text1"/>
        </w:rPr>
      </w:pPr>
    </w:p>
    <w:p w:rsidR="004750DC" w:rsidRPr="004750DC" w:rsidRDefault="004750DC" w:rsidP="00C44F58">
      <w:pPr>
        <w:widowControl w:val="0"/>
        <w:numPr>
          <w:ilvl w:val="0"/>
          <w:numId w:val="28"/>
        </w:numPr>
        <w:shd w:val="clear" w:color="auto" w:fill="FFFFFF"/>
        <w:autoSpaceDE w:val="0"/>
        <w:autoSpaceDN w:val="0"/>
        <w:adjustRightInd w:val="0"/>
        <w:contextualSpacing/>
        <w:jc w:val="center"/>
        <w:rPr>
          <w:b/>
          <w:color w:val="000000"/>
        </w:rPr>
      </w:pPr>
      <w:bookmarkStart w:id="5" w:name="_Toc501966378"/>
      <w:bookmarkStart w:id="6" w:name="_Toc500935255"/>
      <w:r w:rsidRPr="004750DC">
        <w:rPr>
          <w:b/>
          <w:color w:val="000000"/>
        </w:rPr>
        <w:t>Критерии отбора Банков-Гарантов</w:t>
      </w:r>
      <w:bookmarkEnd w:id="5"/>
      <w:bookmarkEnd w:id="6"/>
    </w:p>
    <w:p w:rsidR="004750DC" w:rsidRPr="004750DC" w:rsidRDefault="004750DC" w:rsidP="004750DC"/>
    <w:p w:rsidR="004750DC" w:rsidRPr="004750DC" w:rsidRDefault="004750DC" w:rsidP="004750DC">
      <w:pPr>
        <w:tabs>
          <w:tab w:val="left" w:pos="1134"/>
        </w:tabs>
        <w:ind w:firstLine="709"/>
        <w:jc w:val="both"/>
      </w:pPr>
      <w:r w:rsidRPr="004750DC">
        <w:t>Банк-Гарант (кредитная организация), выдающий Банковскую гарантию, должен соответствовать следующим критериям</w:t>
      </w:r>
      <w:r w:rsidRPr="004750DC">
        <w:rPr>
          <w:vertAlign w:val="superscript"/>
        </w:rPr>
        <w:footnoteReference w:id="2"/>
      </w:r>
      <w:r w:rsidRPr="004750DC">
        <w:t>:</w:t>
      </w:r>
    </w:p>
    <w:p w:rsidR="004750DC" w:rsidRPr="004750DC" w:rsidRDefault="004750DC" w:rsidP="00C44F58">
      <w:pPr>
        <w:numPr>
          <w:ilvl w:val="0"/>
          <w:numId w:val="29"/>
        </w:numPr>
        <w:tabs>
          <w:tab w:val="left" w:pos="1134"/>
        </w:tabs>
        <w:ind w:firstLine="709"/>
        <w:contextualSpacing/>
        <w:jc w:val="both"/>
        <w:rPr>
          <w:rFonts w:eastAsia="Calibri"/>
          <w:lang w:eastAsia="en-US"/>
        </w:rPr>
      </w:pPr>
      <w:r w:rsidRPr="004750DC">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4750DC" w:rsidRPr="004750DC" w:rsidRDefault="004750DC" w:rsidP="00C44F58">
      <w:pPr>
        <w:numPr>
          <w:ilvl w:val="0"/>
          <w:numId w:val="29"/>
        </w:numPr>
        <w:tabs>
          <w:tab w:val="left" w:pos="1134"/>
        </w:tabs>
        <w:ind w:firstLine="709"/>
        <w:contextualSpacing/>
        <w:jc w:val="both"/>
        <w:rPr>
          <w:rFonts w:eastAsia="Calibri"/>
          <w:lang w:eastAsia="en-US"/>
        </w:rPr>
      </w:pPr>
      <w:r w:rsidRPr="004750DC">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4750DC" w:rsidRPr="004750DC" w:rsidRDefault="004750DC" w:rsidP="00C44F58">
      <w:pPr>
        <w:numPr>
          <w:ilvl w:val="0"/>
          <w:numId w:val="29"/>
        </w:numPr>
        <w:tabs>
          <w:tab w:val="left" w:pos="1134"/>
        </w:tabs>
        <w:ind w:firstLine="709"/>
        <w:contextualSpacing/>
        <w:jc w:val="both"/>
        <w:rPr>
          <w:rFonts w:eastAsia="Calibri"/>
          <w:lang w:eastAsia="en-US"/>
        </w:rPr>
      </w:pPr>
      <w:r w:rsidRPr="004750DC">
        <w:rPr>
          <w:rFonts w:eastAsia="Calibri"/>
          <w:lang w:eastAsia="en-US"/>
        </w:rPr>
        <w:lastRenderedPageBreak/>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4750DC">
          <w:rPr>
            <w:rFonts w:eastAsia="Calibri"/>
            <w:color w:val="0000FF"/>
            <w:u w:val="single"/>
            <w:lang w:eastAsia="en-US"/>
          </w:rPr>
          <w:t>www.cbr.ru</w:t>
        </w:r>
      </w:hyperlink>
      <w:r w:rsidRPr="004750DC">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4750DC" w:rsidRPr="004750DC" w:rsidRDefault="004750DC" w:rsidP="00C44F58">
      <w:pPr>
        <w:numPr>
          <w:ilvl w:val="0"/>
          <w:numId w:val="29"/>
        </w:numPr>
        <w:tabs>
          <w:tab w:val="left" w:pos="1134"/>
        </w:tabs>
        <w:ind w:firstLine="709"/>
        <w:contextualSpacing/>
        <w:jc w:val="both"/>
        <w:rPr>
          <w:rFonts w:eastAsia="Calibri"/>
          <w:lang w:eastAsia="en-US"/>
        </w:rPr>
      </w:pPr>
      <w:r w:rsidRPr="004750DC">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750DC">
        <w:rPr>
          <w:rFonts w:eastAsia="Calibri"/>
          <w:vertAlign w:val="superscript"/>
          <w:lang w:eastAsia="en-US"/>
        </w:rPr>
        <w:footnoteReference w:id="3"/>
      </w:r>
      <w:r w:rsidRPr="004750DC">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4750DC" w:rsidRPr="004750DC" w:rsidRDefault="004750DC" w:rsidP="004750DC">
      <w:pPr>
        <w:tabs>
          <w:tab w:val="left" w:pos="1134"/>
        </w:tabs>
        <w:ind w:firstLine="709"/>
        <w:jc w:val="both"/>
        <w:rPr>
          <w:rFonts w:eastAsia="Calibri"/>
          <w:lang w:eastAsia="en-US"/>
        </w:rPr>
      </w:pPr>
      <w:r w:rsidRPr="004750DC">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4750DC" w:rsidRPr="004750DC" w:rsidRDefault="004750DC" w:rsidP="00C44F58">
      <w:pPr>
        <w:numPr>
          <w:ilvl w:val="0"/>
          <w:numId w:val="29"/>
        </w:numPr>
        <w:tabs>
          <w:tab w:val="left" w:pos="1134"/>
        </w:tabs>
        <w:ind w:firstLine="709"/>
        <w:contextualSpacing/>
        <w:jc w:val="both"/>
        <w:rPr>
          <w:rFonts w:eastAsia="Calibri"/>
          <w:lang w:eastAsia="en-US"/>
        </w:rPr>
      </w:pPr>
      <w:r w:rsidRPr="004750DC">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4750DC" w:rsidRPr="004750DC" w:rsidRDefault="004750DC" w:rsidP="00C44F58">
      <w:pPr>
        <w:numPr>
          <w:ilvl w:val="0"/>
          <w:numId w:val="29"/>
        </w:numPr>
        <w:tabs>
          <w:tab w:val="left" w:pos="1134"/>
        </w:tabs>
        <w:ind w:firstLine="709"/>
        <w:contextualSpacing/>
        <w:jc w:val="both"/>
        <w:rPr>
          <w:rFonts w:eastAsia="Calibri"/>
          <w:lang w:eastAsia="x-none"/>
        </w:rPr>
      </w:pPr>
      <w:r w:rsidRPr="004750DC">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4750DC">
        <w:rPr>
          <w:rFonts w:eastAsia="Calibri"/>
          <w:lang w:val="x-none" w:eastAsia="x-none"/>
        </w:rPr>
        <w:t xml:space="preserve"> в разделе «</w:t>
      </w:r>
      <w:r w:rsidRPr="004750DC">
        <w:rPr>
          <w:rFonts w:eastAsia="Calibri"/>
          <w:lang w:eastAsia="x-none"/>
        </w:rPr>
        <w:t>Оздоровление банков</w:t>
      </w:r>
      <w:r w:rsidRPr="004750DC">
        <w:rPr>
          <w:rFonts w:eastAsia="Calibri"/>
          <w:lang w:val="x-none" w:eastAsia="x-none"/>
        </w:rPr>
        <w:t>» сайта Государственной корпорации «Агентство по страхованию вкладов» (</w:t>
      </w:r>
      <w:r w:rsidRPr="004750DC">
        <w:rPr>
          <w:rFonts w:eastAsia="Calibri"/>
          <w:lang w:eastAsia="en-US"/>
        </w:rPr>
        <w:t>http://www.asv.org.ru))</w:t>
      </w:r>
      <w:r w:rsidRPr="004750DC">
        <w:rPr>
          <w:rFonts w:eastAsia="Calibri"/>
          <w:lang w:val="x-none" w:eastAsia="x-none"/>
        </w:rPr>
        <w:t>;</w:t>
      </w:r>
    </w:p>
    <w:p w:rsidR="004750DC" w:rsidRPr="004750DC" w:rsidRDefault="004750DC" w:rsidP="00C44F58">
      <w:pPr>
        <w:numPr>
          <w:ilvl w:val="0"/>
          <w:numId w:val="29"/>
        </w:numPr>
        <w:tabs>
          <w:tab w:val="left" w:pos="1134"/>
        </w:tabs>
        <w:ind w:firstLine="709"/>
        <w:contextualSpacing/>
        <w:jc w:val="both"/>
        <w:rPr>
          <w:rFonts w:eastAsia="Calibri"/>
          <w:lang w:eastAsia="en-US"/>
        </w:rPr>
      </w:pPr>
      <w:r w:rsidRPr="004750DC">
        <w:rPr>
          <w:rFonts w:eastAsia="Calibri"/>
          <w:lang w:eastAsia="en-US"/>
        </w:rPr>
        <w:t>не должен иметь просроченную задолженность перед Обществом и компаниями Группы РусГидро;</w:t>
      </w:r>
    </w:p>
    <w:p w:rsidR="004750DC" w:rsidRPr="004750DC" w:rsidRDefault="004750DC" w:rsidP="00C44F58">
      <w:pPr>
        <w:numPr>
          <w:ilvl w:val="0"/>
          <w:numId w:val="29"/>
        </w:numPr>
        <w:tabs>
          <w:tab w:val="left" w:pos="1134"/>
        </w:tabs>
        <w:ind w:firstLine="709"/>
        <w:contextualSpacing/>
        <w:jc w:val="both"/>
        <w:rPr>
          <w:rFonts w:eastAsia="Calibri"/>
          <w:lang w:eastAsia="en-US"/>
        </w:rPr>
      </w:pPr>
      <w:r w:rsidRPr="004750DC">
        <w:rPr>
          <w:rFonts w:eastAsia="Calibri"/>
          <w:lang w:eastAsia="en-US"/>
        </w:rPr>
        <w:t>Критерии, установленные п. 3, 4 и 6, не распространяются на кредитные организации:</w:t>
      </w:r>
    </w:p>
    <w:p w:rsidR="004750DC" w:rsidRPr="004750DC" w:rsidRDefault="004750DC" w:rsidP="00C44F58">
      <w:pPr>
        <w:numPr>
          <w:ilvl w:val="1"/>
          <w:numId w:val="29"/>
        </w:numPr>
        <w:tabs>
          <w:tab w:val="left" w:pos="1418"/>
        </w:tabs>
        <w:ind w:firstLine="709"/>
        <w:contextualSpacing/>
        <w:jc w:val="both"/>
        <w:rPr>
          <w:rFonts w:eastAsia="Calibri"/>
          <w:lang w:eastAsia="en-US"/>
        </w:rPr>
      </w:pPr>
      <w:r w:rsidRPr="004750DC">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4750DC" w:rsidRPr="004750DC" w:rsidRDefault="004750DC" w:rsidP="00C44F58">
      <w:pPr>
        <w:numPr>
          <w:ilvl w:val="1"/>
          <w:numId w:val="29"/>
        </w:numPr>
        <w:tabs>
          <w:tab w:val="left" w:pos="1418"/>
        </w:tabs>
        <w:ind w:firstLine="709"/>
        <w:contextualSpacing/>
        <w:jc w:val="both"/>
        <w:rPr>
          <w:rFonts w:eastAsia="Calibri"/>
          <w:lang w:eastAsia="en-US"/>
        </w:rPr>
      </w:pPr>
      <w:r w:rsidRPr="004750DC">
        <w:rPr>
          <w:rFonts w:eastAsia="Calibri"/>
          <w:lang w:eastAsia="en-US"/>
        </w:rPr>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4750DC" w:rsidRPr="004750DC" w:rsidRDefault="004750DC" w:rsidP="00C44F58">
      <w:pPr>
        <w:numPr>
          <w:ilvl w:val="1"/>
          <w:numId w:val="29"/>
        </w:numPr>
        <w:tabs>
          <w:tab w:val="left" w:pos="1418"/>
        </w:tabs>
        <w:ind w:firstLine="709"/>
        <w:contextualSpacing/>
        <w:jc w:val="both"/>
        <w:rPr>
          <w:rFonts w:eastAsia="Calibri"/>
          <w:lang w:eastAsia="en-US"/>
        </w:rPr>
      </w:pPr>
      <w:r w:rsidRPr="004750DC">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4750DC" w:rsidRPr="004750DC" w:rsidRDefault="004750DC" w:rsidP="00C44F58">
      <w:pPr>
        <w:numPr>
          <w:ilvl w:val="0"/>
          <w:numId w:val="29"/>
        </w:numPr>
        <w:tabs>
          <w:tab w:val="left" w:pos="1134"/>
        </w:tabs>
        <w:ind w:firstLine="709"/>
        <w:contextualSpacing/>
        <w:jc w:val="both"/>
        <w:rPr>
          <w:rFonts w:eastAsia="Calibri"/>
          <w:lang w:eastAsia="en-US"/>
        </w:rPr>
      </w:pPr>
      <w:r w:rsidRPr="004750DC">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4750DC">
          <w:rPr>
            <w:rFonts w:eastAsia="Calibri"/>
            <w:color w:val="0000FF"/>
            <w:u w:val="single"/>
            <w:lang w:eastAsia="en-US"/>
          </w:rPr>
          <w:t>www.cbr.ru</w:t>
        </w:r>
      </w:hyperlink>
      <w:r w:rsidRPr="004750DC">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4750DC" w:rsidRPr="004750DC" w:rsidRDefault="004750DC" w:rsidP="00C44F58">
      <w:pPr>
        <w:numPr>
          <w:ilvl w:val="0"/>
          <w:numId w:val="29"/>
        </w:numPr>
        <w:tabs>
          <w:tab w:val="left" w:pos="1134"/>
        </w:tabs>
        <w:ind w:firstLine="709"/>
        <w:contextualSpacing/>
        <w:jc w:val="both"/>
        <w:rPr>
          <w:rFonts w:eastAsia="Calibri"/>
          <w:lang w:eastAsia="en-US"/>
        </w:rPr>
      </w:pPr>
      <w:r w:rsidRPr="004750DC">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4750DC" w:rsidRPr="004750DC" w:rsidRDefault="004750DC" w:rsidP="004750DC">
      <w:pPr>
        <w:autoSpaceDE w:val="0"/>
        <w:autoSpaceDN w:val="0"/>
        <w:adjustRightInd w:val="0"/>
        <w:ind w:left="720"/>
        <w:contextualSpacing/>
        <w:jc w:val="center"/>
        <w:rPr>
          <w:rFonts w:eastAsia="Calibri"/>
          <w:color w:val="000000"/>
          <w:lang w:eastAsia="en-US"/>
        </w:rPr>
      </w:pPr>
      <w:r w:rsidRPr="004750DC">
        <w:rPr>
          <w:rFonts w:eastAsia="Calibri"/>
          <w:b/>
          <w:i/>
          <w:color w:val="000000"/>
          <w:lang w:val="en-US" w:eastAsia="en-US"/>
        </w:rPr>
        <w:t>Lim</w:t>
      </w:r>
      <w:r w:rsidRPr="004750DC">
        <w:rPr>
          <w:rFonts w:eastAsia="Calibri"/>
          <w:b/>
          <w:i/>
          <w:color w:val="000000"/>
          <w:vertAlign w:val="subscript"/>
          <w:lang w:val="en-US" w:eastAsia="en-US"/>
        </w:rPr>
        <w:t>Ai</w:t>
      </w:r>
      <w:r w:rsidRPr="004750DC">
        <w:rPr>
          <w:rFonts w:eastAsia="Calibri"/>
          <w:color w:val="000000"/>
          <w:lang w:eastAsia="en-US"/>
        </w:rPr>
        <w:t xml:space="preserve"> = </w:t>
      </w:r>
      <w:r w:rsidRPr="004750DC">
        <w:rPr>
          <w:rFonts w:eastAsia="Calibri"/>
          <w:b/>
          <w:i/>
          <w:color w:val="000000"/>
          <w:lang w:eastAsia="en-US"/>
        </w:rPr>
        <w:t>r</w:t>
      </w:r>
      <w:r w:rsidRPr="004750DC">
        <w:rPr>
          <w:rFonts w:eastAsia="Calibri"/>
          <w:b/>
          <w:i/>
          <w:color w:val="000000"/>
          <w:vertAlign w:val="subscript"/>
          <w:lang w:eastAsia="en-US"/>
        </w:rPr>
        <w:t>i</w:t>
      </w:r>
      <w:r w:rsidRPr="004750DC">
        <w:rPr>
          <w:rFonts w:eastAsia="Calibri"/>
          <w:color w:val="000000"/>
          <w:lang w:eastAsia="en-US"/>
        </w:rPr>
        <w:t xml:space="preserve"> ×  </w:t>
      </w:r>
      <w:r w:rsidRPr="004750DC">
        <w:rPr>
          <w:rFonts w:eastAsia="Calibri"/>
          <w:b/>
          <w:i/>
          <w:color w:val="000000"/>
          <w:lang w:eastAsia="en-US"/>
        </w:rPr>
        <w:t>С</w:t>
      </w:r>
      <w:r w:rsidRPr="004750DC">
        <w:rPr>
          <w:rFonts w:eastAsia="Calibri"/>
          <w:b/>
          <w:i/>
          <w:color w:val="000000"/>
          <w:lang w:val="en-US" w:eastAsia="en-US"/>
        </w:rPr>
        <w:t>K</w:t>
      </w:r>
      <w:r w:rsidRPr="004750DC">
        <w:rPr>
          <w:rFonts w:eastAsia="Calibri"/>
          <w:b/>
          <w:i/>
          <w:color w:val="000000"/>
          <w:vertAlign w:val="subscript"/>
          <w:lang w:val="en-US" w:eastAsia="en-US"/>
        </w:rPr>
        <w:t>i</w:t>
      </w:r>
      <w:r w:rsidRPr="004750DC">
        <w:rPr>
          <w:rFonts w:eastAsia="Calibri"/>
          <w:color w:val="000000"/>
          <w:lang w:eastAsia="en-US"/>
        </w:rPr>
        <w:t>, где</w:t>
      </w:r>
    </w:p>
    <w:tbl>
      <w:tblPr>
        <w:tblW w:w="0" w:type="dxa"/>
        <w:tblInd w:w="108" w:type="dxa"/>
        <w:tblLayout w:type="fixed"/>
        <w:tblLook w:val="01E0" w:firstRow="1" w:lastRow="1" w:firstColumn="1" w:lastColumn="1" w:noHBand="0" w:noVBand="0"/>
      </w:tblPr>
      <w:tblGrid>
        <w:gridCol w:w="817"/>
        <w:gridCol w:w="284"/>
        <w:gridCol w:w="9105"/>
      </w:tblGrid>
      <w:tr w:rsidR="004750DC" w:rsidRPr="004750DC" w:rsidTr="004750DC">
        <w:trPr>
          <w:trHeight w:val="639"/>
        </w:trPr>
        <w:tc>
          <w:tcPr>
            <w:tcW w:w="817" w:type="dxa"/>
            <w:hideMark/>
          </w:tcPr>
          <w:p w:rsidR="004750DC" w:rsidRPr="004750DC" w:rsidRDefault="004750DC" w:rsidP="004750DC">
            <w:pPr>
              <w:autoSpaceDE w:val="0"/>
              <w:autoSpaceDN w:val="0"/>
              <w:adjustRightInd w:val="0"/>
              <w:ind w:right="-108"/>
              <w:jc w:val="both"/>
              <w:rPr>
                <w:color w:val="000000"/>
              </w:rPr>
            </w:pPr>
            <w:r w:rsidRPr="004750DC">
              <w:rPr>
                <w:b/>
                <w:i/>
                <w:color w:val="000000"/>
              </w:rPr>
              <w:t>Lim</w:t>
            </w:r>
            <w:r w:rsidRPr="004750DC">
              <w:rPr>
                <w:b/>
                <w:i/>
                <w:color w:val="000000"/>
                <w:vertAlign w:val="subscript"/>
                <w:lang w:val="en-US"/>
              </w:rPr>
              <w:t xml:space="preserve">Ai </w:t>
            </w:r>
          </w:p>
        </w:tc>
        <w:tc>
          <w:tcPr>
            <w:tcW w:w="284" w:type="dxa"/>
            <w:hideMark/>
          </w:tcPr>
          <w:p w:rsidR="004750DC" w:rsidRPr="004750DC" w:rsidRDefault="004750DC" w:rsidP="004750DC">
            <w:pPr>
              <w:widowControl w:val="0"/>
              <w:autoSpaceDE w:val="0"/>
              <w:autoSpaceDN w:val="0"/>
              <w:adjustRightInd w:val="0"/>
              <w:ind w:left="317" w:right="-108" w:hanging="317"/>
              <w:jc w:val="both"/>
              <w:rPr>
                <w:color w:val="000000"/>
              </w:rPr>
            </w:pPr>
            <w:r w:rsidRPr="004750DC">
              <w:t xml:space="preserve">-  </w:t>
            </w:r>
          </w:p>
        </w:tc>
        <w:tc>
          <w:tcPr>
            <w:tcW w:w="9105" w:type="dxa"/>
            <w:hideMark/>
          </w:tcPr>
          <w:p w:rsidR="004750DC" w:rsidRPr="004750DC" w:rsidRDefault="004750DC" w:rsidP="004750DC">
            <w:pPr>
              <w:autoSpaceDE w:val="0"/>
              <w:autoSpaceDN w:val="0"/>
              <w:adjustRightInd w:val="0"/>
              <w:ind w:left="-75" w:right="-108"/>
              <w:jc w:val="both"/>
              <w:rPr>
                <w:color w:val="000000"/>
              </w:rPr>
            </w:pPr>
            <w:r w:rsidRPr="004750DC">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4750DC" w:rsidRPr="004750DC" w:rsidTr="004750DC">
        <w:trPr>
          <w:trHeight w:val="280"/>
        </w:trPr>
        <w:tc>
          <w:tcPr>
            <w:tcW w:w="817" w:type="dxa"/>
            <w:hideMark/>
          </w:tcPr>
          <w:p w:rsidR="004750DC" w:rsidRPr="004750DC" w:rsidRDefault="004750DC" w:rsidP="004750DC">
            <w:pPr>
              <w:autoSpaceDE w:val="0"/>
              <w:autoSpaceDN w:val="0"/>
              <w:adjustRightInd w:val="0"/>
              <w:ind w:right="-108"/>
              <w:jc w:val="both"/>
              <w:rPr>
                <w:b/>
                <w:i/>
                <w:color w:val="000000"/>
                <w:vertAlign w:val="subscript"/>
              </w:rPr>
            </w:pPr>
            <w:r w:rsidRPr="004750DC">
              <w:rPr>
                <w:b/>
                <w:i/>
                <w:color w:val="000000"/>
              </w:rPr>
              <w:t>С</w:t>
            </w:r>
            <w:r w:rsidRPr="004750DC">
              <w:rPr>
                <w:b/>
                <w:i/>
                <w:color w:val="000000"/>
                <w:lang w:val="en-US"/>
              </w:rPr>
              <w:t>K</w:t>
            </w:r>
            <w:r w:rsidRPr="004750DC">
              <w:rPr>
                <w:b/>
                <w:i/>
                <w:color w:val="000000"/>
                <w:vertAlign w:val="subscript"/>
                <w:lang w:val="en-US"/>
              </w:rPr>
              <w:t>i</w:t>
            </w:r>
          </w:p>
        </w:tc>
        <w:tc>
          <w:tcPr>
            <w:tcW w:w="284" w:type="dxa"/>
            <w:hideMark/>
          </w:tcPr>
          <w:p w:rsidR="004750DC" w:rsidRPr="004750DC" w:rsidRDefault="004750DC" w:rsidP="004750DC">
            <w:pPr>
              <w:autoSpaceDE w:val="0"/>
              <w:autoSpaceDN w:val="0"/>
              <w:adjustRightInd w:val="0"/>
              <w:ind w:right="-108"/>
              <w:jc w:val="both"/>
              <w:rPr>
                <w:color w:val="000000"/>
              </w:rPr>
            </w:pPr>
            <w:r w:rsidRPr="004750DC">
              <w:t>-</w:t>
            </w:r>
            <w:r w:rsidRPr="004750DC">
              <w:rPr>
                <w:color w:val="000000"/>
              </w:rPr>
              <w:t xml:space="preserve">  </w:t>
            </w:r>
          </w:p>
        </w:tc>
        <w:tc>
          <w:tcPr>
            <w:tcW w:w="9105" w:type="dxa"/>
            <w:hideMark/>
          </w:tcPr>
          <w:p w:rsidR="004750DC" w:rsidRPr="004750DC" w:rsidRDefault="004750DC" w:rsidP="004750DC">
            <w:pPr>
              <w:autoSpaceDE w:val="0"/>
              <w:autoSpaceDN w:val="0"/>
              <w:adjustRightInd w:val="0"/>
              <w:ind w:left="-75" w:right="-108"/>
              <w:jc w:val="both"/>
              <w:rPr>
                <w:color w:val="000000"/>
              </w:rPr>
            </w:pPr>
            <w:r w:rsidRPr="004750DC">
              <w:t xml:space="preserve">размер собственных средств (капитала) i-ой кредитной организации </w:t>
            </w:r>
            <w:r w:rsidRPr="004750DC">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4750DC">
                <w:rPr>
                  <w:color w:val="0000FF"/>
                  <w:u w:val="single"/>
                </w:rPr>
                <w:t>www.cbr.ru</w:t>
              </w:r>
            </w:hyperlink>
            <w:r w:rsidRPr="004750DC">
              <w:t>) по строке 000 «Расчет собственных средств (капитала) («Базель III»)» в соответствии с Методикой ЦБ РФ;</w:t>
            </w:r>
          </w:p>
        </w:tc>
      </w:tr>
      <w:tr w:rsidR="004750DC" w:rsidRPr="004750DC" w:rsidTr="004750DC">
        <w:trPr>
          <w:trHeight w:val="993"/>
        </w:trPr>
        <w:tc>
          <w:tcPr>
            <w:tcW w:w="817" w:type="dxa"/>
            <w:hideMark/>
          </w:tcPr>
          <w:p w:rsidR="004750DC" w:rsidRPr="004750DC" w:rsidRDefault="004750DC" w:rsidP="004750DC">
            <w:pPr>
              <w:autoSpaceDE w:val="0"/>
              <w:autoSpaceDN w:val="0"/>
              <w:adjustRightInd w:val="0"/>
              <w:ind w:right="-108"/>
              <w:jc w:val="both"/>
              <w:rPr>
                <w:b/>
                <w:i/>
                <w:color w:val="000000"/>
              </w:rPr>
            </w:pPr>
            <w:r w:rsidRPr="004750DC">
              <w:rPr>
                <w:b/>
                <w:i/>
                <w:color w:val="000000"/>
              </w:rPr>
              <w:t>r</w:t>
            </w:r>
            <w:r w:rsidRPr="004750DC">
              <w:rPr>
                <w:b/>
                <w:i/>
                <w:color w:val="000000"/>
                <w:vertAlign w:val="subscript"/>
              </w:rPr>
              <w:t>i</w:t>
            </w:r>
          </w:p>
        </w:tc>
        <w:tc>
          <w:tcPr>
            <w:tcW w:w="284" w:type="dxa"/>
            <w:hideMark/>
          </w:tcPr>
          <w:p w:rsidR="004750DC" w:rsidRPr="004750DC" w:rsidRDefault="004750DC" w:rsidP="004750DC">
            <w:pPr>
              <w:autoSpaceDE w:val="0"/>
              <w:autoSpaceDN w:val="0"/>
              <w:adjustRightInd w:val="0"/>
              <w:ind w:right="-108"/>
              <w:jc w:val="both"/>
            </w:pPr>
            <w:r w:rsidRPr="004750DC">
              <w:t>-</w:t>
            </w:r>
          </w:p>
        </w:tc>
        <w:tc>
          <w:tcPr>
            <w:tcW w:w="9105" w:type="dxa"/>
            <w:hideMark/>
          </w:tcPr>
          <w:p w:rsidR="004750DC" w:rsidRPr="004750DC" w:rsidRDefault="004750DC" w:rsidP="004750DC">
            <w:pPr>
              <w:widowControl w:val="0"/>
              <w:tabs>
                <w:tab w:val="left" w:pos="7130"/>
              </w:tabs>
              <w:autoSpaceDE w:val="0"/>
              <w:autoSpaceDN w:val="0"/>
              <w:adjustRightInd w:val="0"/>
              <w:ind w:right="-108"/>
            </w:pPr>
            <w:r w:rsidRPr="004750DC">
              <w:t>рейтинговый коэффициент</w:t>
            </w:r>
            <w:r w:rsidRPr="004750DC">
              <w:rPr>
                <w:vertAlign w:val="superscript"/>
              </w:rPr>
              <w:footnoteReference w:id="4"/>
            </w:r>
            <w:r w:rsidRPr="004750DC">
              <w:t xml:space="preserve"> для i-ой кредитной организации, равный:</w:t>
            </w:r>
          </w:p>
          <w:p w:rsidR="004750DC" w:rsidRPr="004750DC" w:rsidRDefault="004750DC" w:rsidP="004750DC">
            <w:pPr>
              <w:autoSpaceDE w:val="0"/>
              <w:autoSpaceDN w:val="0"/>
              <w:adjustRightInd w:val="0"/>
              <w:ind w:firstLine="492"/>
              <w:jc w:val="both"/>
            </w:pPr>
            <w:r w:rsidRPr="004750DC">
              <w:rPr>
                <w:b/>
              </w:rPr>
              <w:t>0,1</w:t>
            </w:r>
            <w:r w:rsidRPr="004750DC">
              <w:t xml:space="preserve"> - если i-ая кредитная организация имеет национальный рейтинг кредитоспособности не ниже уровня </w:t>
            </w:r>
            <w:r w:rsidRPr="004750DC">
              <w:rPr>
                <w:b/>
              </w:rPr>
              <w:t>«АА-»</w:t>
            </w:r>
            <w:r w:rsidRPr="004750DC">
              <w:t xml:space="preserve"> по классификации рейтингового агентства АКРА или не ниже уровня </w:t>
            </w:r>
            <w:r w:rsidRPr="004750DC">
              <w:rPr>
                <w:b/>
              </w:rPr>
              <w:t>«</w:t>
            </w:r>
            <w:r w:rsidRPr="004750DC">
              <w:rPr>
                <w:b/>
                <w:lang w:val="en-US"/>
              </w:rPr>
              <w:t>ru</w:t>
            </w:r>
            <w:r w:rsidRPr="004750DC">
              <w:rPr>
                <w:b/>
              </w:rPr>
              <w:t>А</w:t>
            </w:r>
            <w:r w:rsidRPr="004750DC">
              <w:rPr>
                <w:b/>
                <w:lang w:val="en-US"/>
              </w:rPr>
              <w:t>A</w:t>
            </w:r>
            <w:r w:rsidRPr="004750DC">
              <w:rPr>
                <w:b/>
              </w:rPr>
              <w:t>-»</w:t>
            </w:r>
            <w:r w:rsidRPr="004750DC">
              <w:t xml:space="preserve"> по классификации рейтингового агентства Эксперт РА;</w:t>
            </w:r>
          </w:p>
          <w:p w:rsidR="004750DC" w:rsidRPr="004750DC" w:rsidRDefault="004750DC" w:rsidP="004750DC">
            <w:pPr>
              <w:autoSpaceDE w:val="0"/>
              <w:autoSpaceDN w:val="0"/>
              <w:adjustRightInd w:val="0"/>
              <w:ind w:left="67" w:firstLine="425"/>
              <w:jc w:val="both"/>
            </w:pPr>
            <w:r w:rsidRPr="004750DC">
              <w:rPr>
                <w:b/>
              </w:rPr>
              <w:lastRenderedPageBreak/>
              <w:t>0,05</w:t>
            </w:r>
            <w:r w:rsidRPr="004750DC">
              <w:t xml:space="preserve"> - если i-ая кредитная организация имеет национальный рейтинг кредитоспособности не ниже уровня </w:t>
            </w:r>
            <w:r w:rsidRPr="004750DC">
              <w:rPr>
                <w:b/>
              </w:rPr>
              <w:t>«А-»</w:t>
            </w:r>
            <w:r w:rsidRPr="004750DC">
              <w:t xml:space="preserve"> </w:t>
            </w:r>
            <w:r w:rsidRPr="004750DC">
              <w:br/>
              <w:t xml:space="preserve">по классификации рейтингового агентства АКРА или не ниже уровня </w:t>
            </w:r>
            <w:r w:rsidRPr="004750DC">
              <w:rPr>
                <w:b/>
              </w:rPr>
              <w:t>«ruA-»</w:t>
            </w:r>
            <w:r w:rsidRPr="004750DC">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4750DC" w:rsidRPr="004750DC" w:rsidRDefault="004750DC" w:rsidP="004750DC">
            <w:pPr>
              <w:ind w:firstLine="492"/>
              <w:jc w:val="both"/>
            </w:pPr>
            <w:r w:rsidRPr="004750DC">
              <w:rPr>
                <w:b/>
              </w:rPr>
              <w:t>0,03</w:t>
            </w:r>
            <w:r w:rsidRPr="004750DC">
              <w:t xml:space="preserve"> - если i-ая кредитная организация имеет национальный рейтинг кредитоспособности не ниже уровня </w:t>
            </w:r>
            <w:r w:rsidRPr="004750DC">
              <w:rPr>
                <w:b/>
              </w:rPr>
              <w:t>«</w:t>
            </w:r>
            <w:r w:rsidRPr="004750DC">
              <w:rPr>
                <w:b/>
                <w:lang w:val="en-US"/>
              </w:rPr>
              <w:t>BB</w:t>
            </w:r>
            <w:r w:rsidRPr="004750DC">
              <w:rPr>
                <w:b/>
              </w:rPr>
              <w:t>+»</w:t>
            </w:r>
            <w:r w:rsidRPr="004750DC">
              <w:t xml:space="preserve"> </w:t>
            </w:r>
            <w:r w:rsidRPr="004750DC">
              <w:br/>
              <w:t xml:space="preserve">по классификации рейтингового агентства АКРА или не ниже уровня </w:t>
            </w:r>
            <w:r w:rsidRPr="004750DC">
              <w:rPr>
                <w:b/>
              </w:rPr>
              <w:t>«</w:t>
            </w:r>
            <w:r w:rsidRPr="004750DC">
              <w:rPr>
                <w:b/>
                <w:lang w:val="en-US"/>
              </w:rPr>
              <w:t>ruBB</w:t>
            </w:r>
            <w:r w:rsidRPr="004750DC">
              <w:rPr>
                <w:b/>
              </w:rPr>
              <w:t>+»</w:t>
            </w:r>
            <w:r w:rsidRPr="004750DC">
              <w:t xml:space="preserve"> по классификации рейтингового агентства Эксперт РА, а также находится в процессе финансового оздоровления (санации).</w:t>
            </w:r>
          </w:p>
        </w:tc>
      </w:tr>
    </w:tbl>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4750DC" w:rsidRPr="004750DC" w:rsidRDefault="004750DC" w:rsidP="004750DC">
      <w:pPr>
        <w:tabs>
          <w:tab w:val="left" w:pos="3712"/>
        </w:tabs>
        <w:jc w:val="right"/>
      </w:pPr>
    </w:p>
    <w:p w:rsidR="008623E3" w:rsidRPr="00C6411B" w:rsidRDefault="008623E3" w:rsidP="00374931">
      <w:pPr>
        <w:jc w:val="center"/>
      </w:pPr>
    </w:p>
    <w:sectPr w:rsidR="008623E3" w:rsidRPr="00C6411B"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5C8" w:rsidRDefault="001045C8">
      <w:r>
        <w:separator/>
      </w:r>
    </w:p>
  </w:endnote>
  <w:endnote w:type="continuationSeparator" w:id="0">
    <w:p w:rsidR="001045C8" w:rsidRDefault="00104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5C8" w:rsidRDefault="001045C8">
      <w:r>
        <w:separator/>
      </w:r>
    </w:p>
  </w:footnote>
  <w:footnote w:type="continuationSeparator" w:id="0">
    <w:p w:rsidR="001045C8" w:rsidRDefault="001045C8">
      <w:r>
        <w:continuationSeparator/>
      </w:r>
    </w:p>
  </w:footnote>
  <w:footnote w:id="1">
    <w:p w:rsidR="004750DC" w:rsidRDefault="004750DC" w:rsidP="004750DC">
      <w:pPr>
        <w:pStyle w:val="af5"/>
      </w:pPr>
      <w:r>
        <w:rPr>
          <w:rStyle w:val="af7"/>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4750DC" w:rsidRDefault="004750DC" w:rsidP="004750DC">
      <w:pPr>
        <w:pStyle w:val="af5"/>
      </w:pPr>
      <w:r>
        <w:rPr>
          <w:rStyle w:val="af7"/>
        </w:rPr>
        <w:footnoteRef/>
      </w:r>
      <w:r>
        <w:t xml:space="preserve"> Актуальный Перечень Банков-Гарантов Общества размещен на его официальном сайте </w:t>
      </w:r>
      <w:r>
        <w:rPr>
          <w:szCs w:val="28"/>
        </w:rPr>
        <w:t>(http://www.</w:t>
      </w:r>
      <w:r>
        <w:rPr>
          <w:szCs w:val="28"/>
          <w:lang w:val="en-US"/>
        </w:rPr>
        <w:t>drsk</w:t>
      </w:r>
      <w:r>
        <w:rPr>
          <w:szCs w:val="28"/>
        </w:rPr>
        <w:t xml:space="preserve">.ru). </w:t>
      </w:r>
    </w:p>
  </w:footnote>
  <w:footnote w:id="3">
    <w:p w:rsidR="004750DC" w:rsidRDefault="004750DC" w:rsidP="004750DC">
      <w:pPr>
        <w:pStyle w:val="af5"/>
      </w:pPr>
      <w:r>
        <w:rPr>
          <w:rStyle w:val="af7"/>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t>из присвоенных.</w:t>
      </w:r>
    </w:p>
  </w:footnote>
  <w:footnote w:id="4">
    <w:p w:rsidR="004750DC" w:rsidRDefault="004750DC" w:rsidP="004750DC">
      <w:pPr>
        <w:pStyle w:val="af5"/>
      </w:pPr>
      <w:r>
        <w:rPr>
          <w:rStyle w:val="af7"/>
        </w:rPr>
        <w:footnoteRef/>
      </w:r>
      <w:r>
        <w:t xml:space="preserve"> </w:t>
      </w:r>
      <w:r>
        <w:rPr>
          <w:lang w:eastAsia="x-none"/>
        </w:rPr>
        <w:t xml:space="preserve">Если кредитная организация имеет рейтинги </w:t>
      </w:r>
      <w:r>
        <w:t>кредитоспособности</w:t>
      </w:r>
      <w:r>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5530F"/>
    <w:multiLevelType w:val="multilevel"/>
    <w:tmpl w:val="46EACD14"/>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4D628E"/>
    <w:multiLevelType w:val="multilevel"/>
    <w:tmpl w:val="4E6AA762"/>
    <w:lvl w:ilvl="0">
      <w:start w:val="13"/>
      <w:numFmt w:val="decimal"/>
      <w:lvlText w:val="%1."/>
      <w:lvlJc w:val="left"/>
      <w:pPr>
        <w:ind w:left="480" w:hanging="480"/>
      </w:pPr>
      <w:rPr>
        <w:rFonts w:hint="default"/>
      </w:rPr>
    </w:lvl>
    <w:lvl w:ilvl="1">
      <w:start w:val="3"/>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B44C38"/>
    <w:multiLevelType w:val="multilevel"/>
    <w:tmpl w:val="6D5E2A0C"/>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2CE566A"/>
    <w:multiLevelType w:val="multilevel"/>
    <w:tmpl w:val="D4683424"/>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4"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6" w15:restartNumberingAfterBreak="0">
    <w:nsid w:val="4D697D01"/>
    <w:multiLevelType w:val="multilevel"/>
    <w:tmpl w:val="E064EEF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15:restartNumberingAfterBreak="0">
    <w:nsid w:val="57B33E10"/>
    <w:multiLevelType w:val="multilevel"/>
    <w:tmpl w:val="6CF8017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855"/>
        </w:tabs>
        <w:ind w:left="1855"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60DC2A76"/>
    <w:multiLevelType w:val="multilevel"/>
    <w:tmpl w:val="3C062E1E"/>
    <w:lvl w:ilvl="0">
      <w:start w:val="8"/>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2"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72E1AB6"/>
    <w:multiLevelType w:val="multilevel"/>
    <w:tmpl w:val="50B00430"/>
    <w:lvl w:ilvl="0">
      <w:start w:val="17"/>
      <w:numFmt w:val="decimal"/>
      <w:lvlText w:val="%1."/>
      <w:lvlJc w:val="left"/>
      <w:pPr>
        <w:ind w:left="480" w:hanging="480"/>
      </w:pPr>
      <w:rPr>
        <w:rFonts w:hint="default"/>
        <w:b/>
        <w:i w:val="0"/>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6D21F2B"/>
    <w:multiLevelType w:val="multilevel"/>
    <w:tmpl w:val="2258CAA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AC53352"/>
    <w:multiLevelType w:val="multilevel"/>
    <w:tmpl w:val="F25C6412"/>
    <w:lvl w:ilvl="0">
      <w:start w:val="6"/>
      <w:numFmt w:val="decimal"/>
      <w:lvlText w:val="%1."/>
      <w:lvlJc w:val="left"/>
      <w:pPr>
        <w:tabs>
          <w:tab w:val="num" w:pos="420"/>
        </w:tabs>
        <w:ind w:left="420" w:hanging="420"/>
      </w:pPr>
      <w:rPr>
        <w:rFonts w:hint="default"/>
        <w:b/>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7B624140"/>
    <w:multiLevelType w:val="multilevel"/>
    <w:tmpl w:val="6EC852F6"/>
    <w:lvl w:ilvl="0">
      <w:start w:val="13"/>
      <w:numFmt w:val="decimal"/>
      <w:lvlText w:val="%1."/>
      <w:lvlJc w:val="left"/>
      <w:pPr>
        <w:ind w:left="480" w:hanging="480"/>
      </w:pPr>
      <w:rPr>
        <w:rFonts w:hint="default"/>
      </w:rPr>
    </w:lvl>
    <w:lvl w:ilvl="1">
      <w:start w:val="4"/>
      <w:numFmt w:val="decimal"/>
      <w:lvlText w:val="%1.%2."/>
      <w:lvlJc w:val="left"/>
      <w:pPr>
        <w:ind w:left="1757"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6"/>
  </w:num>
  <w:num w:numId="9">
    <w:abstractNumId w:val="19"/>
  </w:num>
  <w:num w:numId="1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2EED"/>
    <w:rsid w:val="0000322D"/>
    <w:rsid w:val="00003B10"/>
    <w:rsid w:val="00004DC2"/>
    <w:rsid w:val="00016836"/>
    <w:rsid w:val="00016E28"/>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3991"/>
    <w:rsid w:val="000553BB"/>
    <w:rsid w:val="00055C60"/>
    <w:rsid w:val="00057140"/>
    <w:rsid w:val="000625A3"/>
    <w:rsid w:val="00062A39"/>
    <w:rsid w:val="00063812"/>
    <w:rsid w:val="00063E3B"/>
    <w:rsid w:val="00065256"/>
    <w:rsid w:val="0006540A"/>
    <w:rsid w:val="000654C9"/>
    <w:rsid w:val="00075BA3"/>
    <w:rsid w:val="00081209"/>
    <w:rsid w:val="00084C15"/>
    <w:rsid w:val="00085208"/>
    <w:rsid w:val="00085757"/>
    <w:rsid w:val="00092565"/>
    <w:rsid w:val="00096BB5"/>
    <w:rsid w:val="000A1E71"/>
    <w:rsid w:val="000A5BBF"/>
    <w:rsid w:val="000B0301"/>
    <w:rsid w:val="000B60AB"/>
    <w:rsid w:val="000B6164"/>
    <w:rsid w:val="000B71C3"/>
    <w:rsid w:val="000C407B"/>
    <w:rsid w:val="000C4D37"/>
    <w:rsid w:val="000C5CF0"/>
    <w:rsid w:val="000D2DA4"/>
    <w:rsid w:val="000D62F4"/>
    <w:rsid w:val="000E054F"/>
    <w:rsid w:val="000E0A8F"/>
    <w:rsid w:val="000E1E5D"/>
    <w:rsid w:val="000E4901"/>
    <w:rsid w:val="000E7663"/>
    <w:rsid w:val="000F61F8"/>
    <w:rsid w:val="000F6A27"/>
    <w:rsid w:val="000F72C1"/>
    <w:rsid w:val="001005F2"/>
    <w:rsid w:val="00102558"/>
    <w:rsid w:val="00103970"/>
    <w:rsid w:val="001045C8"/>
    <w:rsid w:val="00104F18"/>
    <w:rsid w:val="001102A6"/>
    <w:rsid w:val="001105DA"/>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37DD8"/>
    <w:rsid w:val="00141686"/>
    <w:rsid w:val="00141ED1"/>
    <w:rsid w:val="00142C51"/>
    <w:rsid w:val="00143674"/>
    <w:rsid w:val="00151F85"/>
    <w:rsid w:val="00153884"/>
    <w:rsid w:val="00154A77"/>
    <w:rsid w:val="00156C18"/>
    <w:rsid w:val="001656CF"/>
    <w:rsid w:val="001659A2"/>
    <w:rsid w:val="00165D0C"/>
    <w:rsid w:val="001723A7"/>
    <w:rsid w:val="00176823"/>
    <w:rsid w:val="00176B17"/>
    <w:rsid w:val="00181436"/>
    <w:rsid w:val="00181802"/>
    <w:rsid w:val="0018183B"/>
    <w:rsid w:val="00182A87"/>
    <w:rsid w:val="00182E13"/>
    <w:rsid w:val="001854D4"/>
    <w:rsid w:val="001859C4"/>
    <w:rsid w:val="00185D5F"/>
    <w:rsid w:val="001931DA"/>
    <w:rsid w:val="001A2CC5"/>
    <w:rsid w:val="001A3A36"/>
    <w:rsid w:val="001A741E"/>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11EB"/>
    <w:rsid w:val="001E2B68"/>
    <w:rsid w:val="001E4B53"/>
    <w:rsid w:val="001F06B4"/>
    <w:rsid w:val="001F0735"/>
    <w:rsid w:val="001F1732"/>
    <w:rsid w:val="001F5F96"/>
    <w:rsid w:val="001F7C56"/>
    <w:rsid w:val="00200D5B"/>
    <w:rsid w:val="00201445"/>
    <w:rsid w:val="00201C03"/>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553D"/>
    <w:rsid w:val="00246448"/>
    <w:rsid w:val="00246558"/>
    <w:rsid w:val="00250DAD"/>
    <w:rsid w:val="0025429D"/>
    <w:rsid w:val="0025699F"/>
    <w:rsid w:val="00256A95"/>
    <w:rsid w:val="00260213"/>
    <w:rsid w:val="0026414C"/>
    <w:rsid w:val="00264599"/>
    <w:rsid w:val="002652D2"/>
    <w:rsid w:val="00266CBF"/>
    <w:rsid w:val="00272C70"/>
    <w:rsid w:val="002751D2"/>
    <w:rsid w:val="002767E6"/>
    <w:rsid w:val="0027783B"/>
    <w:rsid w:val="00281273"/>
    <w:rsid w:val="00281DA8"/>
    <w:rsid w:val="0028296D"/>
    <w:rsid w:val="00282D77"/>
    <w:rsid w:val="00283040"/>
    <w:rsid w:val="0028390B"/>
    <w:rsid w:val="0028390C"/>
    <w:rsid w:val="00283DF9"/>
    <w:rsid w:val="00285525"/>
    <w:rsid w:val="0028584F"/>
    <w:rsid w:val="00287FEE"/>
    <w:rsid w:val="00292710"/>
    <w:rsid w:val="00294431"/>
    <w:rsid w:val="002956D8"/>
    <w:rsid w:val="00295D4B"/>
    <w:rsid w:val="00297121"/>
    <w:rsid w:val="002A0896"/>
    <w:rsid w:val="002A1D5F"/>
    <w:rsid w:val="002A20D7"/>
    <w:rsid w:val="002A36DC"/>
    <w:rsid w:val="002A3E0F"/>
    <w:rsid w:val="002A411A"/>
    <w:rsid w:val="002A4688"/>
    <w:rsid w:val="002A5416"/>
    <w:rsid w:val="002A5F83"/>
    <w:rsid w:val="002A691C"/>
    <w:rsid w:val="002B2140"/>
    <w:rsid w:val="002B5C58"/>
    <w:rsid w:val="002B5E52"/>
    <w:rsid w:val="002B69F3"/>
    <w:rsid w:val="002B752E"/>
    <w:rsid w:val="002B7795"/>
    <w:rsid w:val="002B7E61"/>
    <w:rsid w:val="002C315F"/>
    <w:rsid w:val="002D0927"/>
    <w:rsid w:val="002D2F24"/>
    <w:rsid w:val="002D43B6"/>
    <w:rsid w:val="002D564C"/>
    <w:rsid w:val="002D5810"/>
    <w:rsid w:val="002D7F08"/>
    <w:rsid w:val="002E002F"/>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258B6"/>
    <w:rsid w:val="00331839"/>
    <w:rsid w:val="00331EEA"/>
    <w:rsid w:val="00332F98"/>
    <w:rsid w:val="00333214"/>
    <w:rsid w:val="0033533D"/>
    <w:rsid w:val="003354B8"/>
    <w:rsid w:val="00337A20"/>
    <w:rsid w:val="003404CE"/>
    <w:rsid w:val="0034050A"/>
    <w:rsid w:val="00340E97"/>
    <w:rsid w:val="00343226"/>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4931"/>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45C9"/>
    <w:rsid w:val="003C70A5"/>
    <w:rsid w:val="003D416C"/>
    <w:rsid w:val="003D4276"/>
    <w:rsid w:val="003E2049"/>
    <w:rsid w:val="003E398E"/>
    <w:rsid w:val="003E451D"/>
    <w:rsid w:val="003E66F6"/>
    <w:rsid w:val="003E6BEA"/>
    <w:rsid w:val="003E74F8"/>
    <w:rsid w:val="003E7A9E"/>
    <w:rsid w:val="003F261F"/>
    <w:rsid w:val="003F29A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20B8F"/>
    <w:rsid w:val="004222FF"/>
    <w:rsid w:val="004230BF"/>
    <w:rsid w:val="0042534A"/>
    <w:rsid w:val="00426E98"/>
    <w:rsid w:val="004276BD"/>
    <w:rsid w:val="00427C3E"/>
    <w:rsid w:val="00431C00"/>
    <w:rsid w:val="00432D06"/>
    <w:rsid w:val="004334C1"/>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750DC"/>
    <w:rsid w:val="00480C04"/>
    <w:rsid w:val="0048230C"/>
    <w:rsid w:val="00483E5A"/>
    <w:rsid w:val="00490594"/>
    <w:rsid w:val="00491489"/>
    <w:rsid w:val="004922A0"/>
    <w:rsid w:val="0049342C"/>
    <w:rsid w:val="004A4546"/>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84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078F7"/>
    <w:rsid w:val="00512D2C"/>
    <w:rsid w:val="005139B0"/>
    <w:rsid w:val="00513A98"/>
    <w:rsid w:val="00514B36"/>
    <w:rsid w:val="00515436"/>
    <w:rsid w:val="00516058"/>
    <w:rsid w:val="00517952"/>
    <w:rsid w:val="005203F2"/>
    <w:rsid w:val="00521997"/>
    <w:rsid w:val="00521CC3"/>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96D7F"/>
    <w:rsid w:val="005A0685"/>
    <w:rsid w:val="005A0BED"/>
    <w:rsid w:val="005A5AC4"/>
    <w:rsid w:val="005B2C7C"/>
    <w:rsid w:val="005B32FE"/>
    <w:rsid w:val="005B368C"/>
    <w:rsid w:val="005B4203"/>
    <w:rsid w:val="005B4812"/>
    <w:rsid w:val="005B4CE6"/>
    <w:rsid w:val="005B51BB"/>
    <w:rsid w:val="005B7098"/>
    <w:rsid w:val="005C0043"/>
    <w:rsid w:val="005C06E9"/>
    <w:rsid w:val="005C0E33"/>
    <w:rsid w:val="005C16F7"/>
    <w:rsid w:val="005C28A9"/>
    <w:rsid w:val="005C3104"/>
    <w:rsid w:val="005C5E6E"/>
    <w:rsid w:val="005C65E0"/>
    <w:rsid w:val="005C682E"/>
    <w:rsid w:val="005C7CC0"/>
    <w:rsid w:val="005D0CC5"/>
    <w:rsid w:val="005D49C0"/>
    <w:rsid w:val="005D4D26"/>
    <w:rsid w:val="005D5FA3"/>
    <w:rsid w:val="005D778C"/>
    <w:rsid w:val="005D7A62"/>
    <w:rsid w:val="005E272A"/>
    <w:rsid w:val="005E4544"/>
    <w:rsid w:val="005E5050"/>
    <w:rsid w:val="005E6095"/>
    <w:rsid w:val="005E611F"/>
    <w:rsid w:val="005F02E9"/>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3FD9"/>
    <w:rsid w:val="006449D1"/>
    <w:rsid w:val="00655220"/>
    <w:rsid w:val="00662F79"/>
    <w:rsid w:val="00664BB4"/>
    <w:rsid w:val="0066505D"/>
    <w:rsid w:val="006650A2"/>
    <w:rsid w:val="006655B4"/>
    <w:rsid w:val="00667A40"/>
    <w:rsid w:val="00667D03"/>
    <w:rsid w:val="00672835"/>
    <w:rsid w:val="006734C5"/>
    <w:rsid w:val="00673C98"/>
    <w:rsid w:val="00677004"/>
    <w:rsid w:val="006773E2"/>
    <w:rsid w:val="00677986"/>
    <w:rsid w:val="0068144B"/>
    <w:rsid w:val="00686181"/>
    <w:rsid w:val="00686FAA"/>
    <w:rsid w:val="0068714A"/>
    <w:rsid w:val="00687854"/>
    <w:rsid w:val="006901C8"/>
    <w:rsid w:val="006929E4"/>
    <w:rsid w:val="006960B8"/>
    <w:rsid w:val="00697FBB"/>
    <w:rsid w:val="006A0602"/>
    <w:rsid w:val="006A441E"/>
    <w:rsid w:val="006A4579"/>
    <w:rsid w:val="006A4D83"/>
    <w:rsid w:val="006A516D"/>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5E31"/>
    <w:rsid w:val="006F6AB0"/>
    <w:rsid w:val="006F6D6D"/>
    <w:rsid w:val="006F722A"/>
    <w:rsid w:val="00700CBC"/>
    <w:rsid w:val="00705124"/>
    <w:rsid w:val="007128FF"/>
    <w:rsid w:val="0071312E"/>
    <w:rsid w:val="007131C1"/>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572EB"/>
    <w:rsid w:val="00761E20"/>
    <w:rsid w:val="0076233D"/>
    <w:rsid w:val="00762DDA"/>
    <w:rsid w:val="00763A07"/>
    <w:rsid w:val="00765C1C"/>
    <w:rsid w:val="00766780"/>
    <w:rsid w:val="00767B7F"/>
    <w:rsid w:val="00767C46"/>
    <w:rsid w:val="00773DA3"/>
    <w:rsid w:val="00774586"/>
    <w:rsid w:val="007746AB"/>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C5BA4"/>
    <w:rsid w:val="007D0699"/>
    <w:rsid w:val="007D185D"/>
    <w:rsid w:val="007D4572"/>
    <w:rsid w:val="007D5B82"/>
    <w:rsid w:val="007E0320"/>
    <w:rsid w:val="007E3FE8"/>
    <w:rsid w:val="007E480F"/>
    <w:rsid w:val="007E6F05"/>
    <w:rsid w:val="007F1E23"/>
    <w:rsid w:val="007F57AC"/>
    <w:rsid w:val="00804FA1"/>
    <w:rsid w:val="00806120"/>
    <w:rsid w:val="008064D2"/>
    <w:rsid w:val="008067BD"/>
    <w:rsid w:val="00807E58"/>
    <w:rsid w:val="0081312A"/>
    <w:rsid w:val="00813BB7"/>
    <w:rsid w:val="00815B27"/>
    <w:rsid w:val="0081780F"/>
    <w:rsid w:val="008207C2"/>
    <w:rsid w:val="00820CA9"/>
    <w:rsid w:val="00821150"/>
    <w:rsid w:val="00821227"/>
    <w:rsid w:val="00821445"/>
    <w:rsid w:val="00821CF4"/>
    <w:rsid w:val="00822143"/>
    <w:rsid w:val="00826469"/>
    <w:rsid w:val="008423F7"/>
    <w:rsid w:val="00844BDE"/>
    <w:rsid w:val="0084574F"/>
    <w:rsid w:val="00846A51"/>
    <w:rsid w:val="00850853"/>
    <w:rsid w:val="008513F6"/>
    <w:rsid w:val="008517CC"/>
    <w:rsid w:val="008530C9"/>
    <w:rsid w:val="0085320B"/>
    <w:rsid w:val="00853D82"/>
    <w:rsid w:val="008577C3"/>
    <w:rsid w:val="00860AA8"/>
    <w:rsid w:val="0086100D"/>
    <w:rsid w:val="008623E3"/>
    <w:rsid w:val="00863986"/>
    <w:rsid w:val="00863B45"/>
    <w:rsid w:val="008703FE"/>
    <w:rsid w:val="00870806"/>
    <w:rsid w:val="00871F16"/>
    <w:rsid w:val="00874B1B"/>
    <w:rsid w:val="00880075"/>
    <w:rsid w:val="00883B10"/>
    <w:rsid w:val="00884ED3"/>
    <w:rsid w:val="008861D6"/>
    <w:rsid w:val="0088668B"/>
    <w:rsid w:val="00891241"/>
    <w:rsid w:val="00891C20"/>
    <w:rsid w:val="00891FBB"/>
    <w:rsid w:val="00893EC5"/>
    <w:rsid w:val="0089579D"/>
    <w:rsid w:val="00896680"/>
    <w:rsid w:val="00896B2A"/>
    <w:rsid w:val="008A1629"/>
    <w:rsid w:val="008A1DBB"/>
    <w:rsid w:val="008A2750"/>
    <w:rsid w:val="008A27EF"/>
    <w:rsid w:val="008A34E3"/>
    <w:rsid w:val="008A378F"/>
    <w:rsid w:val="008A3D2D"/>
    <w:rsid w:val="008A5589"/>
    <w:rsid w:val="008A5619"/>
    <w:rsid w:val="008A6330"/>
    <w:rsid w:val="008A7055"/>
    <w:rsid w:val="008A7CBB"/>
    <w:rsid w:val="008A7EEA"/>
    <w:rsid w:val="008B1F54"/>
    <w:rsid w:val="008B2C8C"/>
    <w:rsid w:val="008B360F"/>
    <w:rsid w:val="008B371C"/>
    <w:rsid w:val="008B567E"/>
    <w:rsid w:val="008B61DF"/>
    <w:rsid w:val="008C4E23"/>
    <w:rsid w:val="008D0379"/>
    <w:rsid w:val="008D1EB4"/>
    <w:rsid w:val="008D3D9D"/>
    <w:rsid w:val="008D41A0"/>
    <w:rsid w:val="008D47FA"/>
    <w:rsid w:val="008D5F17"/>
    <w:rsid w:val="008E2AEF"/>
    <w:rsid w:val="008E4033"/>
    <w:rsid w:val="008E4778"/>
    <w:rsid w:val="008E4CDC"/>
    <w:rsid w:val="008E4EDC"/>
    <w:rsid w:val="008E58A6"/>
    <w:rsid w:val="008E6A12"/>
    <w:rsid w:val="008F1E4D"/>
    <w:rsid w:val="00900235"/>
    <w:rsid w:val="00901266"/>
    <w:rsid w:val="009028C6"/>
    <w:rsid w:val="00903F14"/>
    <w:rsid w:val="00904454"/>
    <w:rsid w:val="00904710"/>
    <w:rsid w:val="00904913"/>
    <w:rsid w:val="00904E59"/>
    <w:rsid w:val="00905FE8"/>
    <w:rsid w:val="00907D69"/>
    <w:rsid w:val="009108F8"/>
    <w:rsid w:val="00910C2D"/>
    <w:rsid w:val="0091153C"/>
    <w:rsid w:val="0091202E"/>
    <w:rsid w:val="0091234A"/>
    <w:rsid w:val="0091247A"/>
    <w:rsid w:val="00912D0B"/>
    <w:rsid w:val="00912F47"/>
    <w:rsid w:val="00913D75"/>
    <w:rsid w:val="0091489F"/>
    <w:rsid w:val="00921708"/>
    <w:rsid w:val="00925917"/>
    <w:rsid w:val="009279EF"/>
    <w:rsid w:val="00931F13"/>
    <w:rsid w:val="0093409B"/>
    <w:rsid w:val="00937030"/>
    <w:rsid w:val="00944C1C"/>
    <w:rsid w:val="00946E0E"/>
    <w:rsid w:val="009517E4"/>
    <w:rsid w:val="00955AE2"/>
    <w:rsid w:val="00955EA3"/>
    <w:rsid w:val="00956CBB"/>
    <w:rsid w:val="00957B94"/>
    <w:rsid w:val="0096220D"/>
    <w:rsid w:val="0096409C"/>
    <w:rsid w:val="00967730"/>
    <w:rsid w:val="00967AC6"/>
    <w:rsid w:val="00970889"/>
    <w:rsid w:val="00970BC1"/>
    <w:rsid w:val="00971112"/>
    <w:rsid w:val="0097173E"/>
    <w:rsid w:val="009729F2"/>
    <w:rsid w:val="00976BCA"/>
    <w:rsid w:val="00981842"/>
    <w:rsid w:val="00985B0D"/>
    <w:rsid w:val="00987A6E"/>
    <w:rsid w:val="0099089B"/>
    <w:rsid w:val="00995917"/>
    <w:rsid w:val="00995B54"/>
    <w:rsid w:val="009A0D0B"/>
    <w:rsid w:val="009A2745"/>
    <w:rsid w:val="009A3449"/>
    <w:rsid w:val="009A5155"/>
    <w:rsid w:val="009A71A2"/>
    <w:rsid w:val="009B19D3"/>
    <w:rsid w:val="009B3F9E"/>
    <w:rsid w:val="009B7F0C"/>
    <w:rsid w:val="009C2084"/>
    <w:rsid w:val="009C2098"/>
    <w:rsid w:val="009C27BA"/>
    <w:rsid w:val="009C371C"/>
    <w:rsid w:val="009C4E27"/>
    <w:rsid w:val="009D19F3"/>
    <w:rsid w:val="009D227B"/>
    <w:rsid w:val="009D61CD"/>
    <w:rsid w:val="009E38CD"/>
    <w:rsid w:val="009E3F0B"/>
    <w:rsid w:val="009E4528"/>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9BC"/>
    <w:rsid w:val="00A12E20"/>
    <w:rsid w:val="00A12E9C"/>
    <w:rsid w:val="00A14CFB"/>
    <w:rsid w:val="00A14DB5"/>
    <w:rsid w:val="00A155F0"/>
    <w:rsid w:val="00A1608D"/>
    <w:rsid w:val="00A1649B"/>
    <w:rsid w:val="00A2575F"/>
    <w:rsid w:val="00A25E77"/>
    <w:rsid w:val="00A35451"/>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56FD5"/>
    <w:rsid w:val="00A60A5F"/>
    <w:rsid w:val="00A61B5B"/>
    <w:rsid w:val="00A636A5"/>
    <w:rsid w:val="00A63B74"/>
    <w:rsid w:val="00A63FEE"/>
    <w:rsid w:val="00A64CEA"/>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B553E"/>
    <w:rsid w:val="00AC159B"/>
    <w:rsid w:val="00AC3558"/>
    <w:rsid w:val="00AC54ED"/>
    <w:rsid w:val="00AC65D4"/>
    <w:rsid w:val="00AC6781"/>
    <w:rsid w:val="00AD1517"/>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430D"/>
    <w:rsid w:val="00B07455"/>
    <w:rsid w:val="00B1141D"/>
    <w:rsid w:val="00B13543"/>
    <w:rsid w:val="00B13579"/>
    <w:rsid w:val="00B14BD5"/>
    <w:rsid w:val="00B14C52"/>
    <w:rsid w:val="00B15794"/>
    <w:rsid w:val="00B15919"/>
    <w:rsid w:val="00B15C51"/>
    <w:rsid w:val="00B21071"/>
    <w:rsid w:val="00B215EF"/>
    <w:rsid w:val="00B221A0"/>
    <w:rsid w:val="00B24550"/>
    <w:rsid w:val="00B26B3C"/>
    <w:rsid w:val="00B34B54"/>
    <w:rsid w:val="00B34B9C"/>
    <w:rsid w:val="00B35BE2"/>
    <w:rsid w:val="00B36003"/>
    <w:rsid w:val="00B41CC2"/>
    <w:rsid w:val="00B42544"/>
    <w:rsid w:val="00B43B8D"/>
    <w:rsid w:val="00B44D83"/>
    <w:rsid w:val="00B4621E"/>
    <w:rsid w:val="00B51A3C"/>
    <w:rsid w:val="00B60706"/>
    <w:rsid w:val="00B6088F"/>
    <w:rsid w:val="00B61469"/>
    <w:rsid w:val="00B630A1"/>
    <w:rsid w:val="00B642AB"/>
    <w:rsid w:val="00B65DDF"/>
    <w:rsid w:val="00B679BF"/>
    <w:rsid w:val="00B7076E"/>
    <w:rsid w:val="00B76CAB"/>
    <w:rsid w:val="00B8188F"/>
    <w:rsid w:val="00B82FBA"/>
    <w:rsid w:val="00B84736"/>
    <w:rsid w:val="00B91963"/>
    <w:rsid w:val="00B92FA2"/>
    <w:rsid w:val="00B942D1"/>
    <w:rsid w:val="00B94713"/>
    <w:rsid w:val="00B94BF1"/>
    <w:rsid w:val="00B966B1"/>
    <w:rsid w:val="00BA00D8"/>
    <w:rsid w:val="00BA0B77"/>
    <w:rsid w:val="00BA12CF"/>
    <w:rsid w:val="00BA2278"/>
    <w:rsid w:val="00BA69C6"/>
    <w:rsid w:val="00BB08BA"/>
    <w:rsid w:val="00BB2456"/>
    <w:rsid w:val="00BB3629"/>
    <w:rsid w:val="00BB36E3"/>
    <w:rsid w:val="00BB6474"/>
    <w:rsid w:val="00BC076A"/>
    <w:rsid w:val="00BC07CE"/>
    <w:rsid w:val="00BC0C32"/>
    <w:rsid w:val="00BC110C"/>
    <w:rsid w:val="00BC3E46"/>
    <w:rsid w:val="00BC671F"/>
    <w:rsid w:val="00BC6D46"/>
    <w:rsid w:val="00BD162E"/>
    <w:rsid w:val="00BD1FA1"/>
    <w:rsid w:val="00BD255B"/>
    <w:rsid w:val="00BD2BC6"/>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55ED"/>
    <w:rsid w:val="00BF63FA"/>
    <w:rsid w:val="00BF6E3E"/>
    <w:rsid w:val="00C004E5"/>
    <w:rsid w:val="00C01574"/>
    <w:rsid w:val="00C07B9B"/>
    <w:rsid w:val="00C12974"/>
    <w:rsid w:val="00C157C1"/>
    <w:rsid w:val="00C17953"/>
    <w:rsid w:val="00C2001A"/>
    <w:rsid w:val="00C215AB"/>
    <w:rsid w:val="00C2198E"/>
    <w:rsid w:val="00C22337"/>
    <w:rsid w:val="00C22987"/>
    <w:rsid w:val="00C30076"/>
    <w:rsid w:val="00C327D5"/>
    <w:rsid w:val="00C35DF6"/>
    <w:rsid w:val="00C366C4"/>
    <w:rsid w:val="00C3760C"/>
    <w:rsid w:val="00C37F01"/>
    <w:rsid w:val="00C37F06"/>
    <w:rsid w:val="00C44F58"/>
    <w:rsid w:val="00C46071"/>
    <w:rsid w:val="00C46F7E"/>
    <w:rsid w:val="00C5180E"/>
    <w:rsid w:val="00C52C5F"/>
    <w:rsid w:val="00C53860"/>
    <w:rsid w:val="00C53B44"/>
    <w:rsid w:val="00C6225F"/>
    <w:rsid w:val="00C625C6"/>
    <w:rsid w:val="00C63861"/>
    <w:rsid w:val="00C63AD1"/>
    <w:rsid w:val="00C6411B"/>
    <w:rsid w:val="00C70671"/>
    <w:rsid w:val="00C72B53"/>
    <w:rsid w:val="00C738B1"/>
    <w:rsid w:val="00C740B0"/>
    <w:rsid w:val="00C74FE0"/>
    <w:rsid w:val="00C76D95"/>
    <w:rsid w:val="00C76F16"/>
    <w:rsid w:val="00C77F98"/>
    <w:rsid w:val="00C82EE3"/>
    <w:rsid w:val="00C838AC"/>
    <w:rsid w:val="00C84BB9"/>
    <w:rsid w:val="00C851A7"/>
    <w:rsid w:val="00C85B05"/>
    <w:rsid w:val="00C864E7"/>
    <w:rsid w:val="00C95357"/>
    <w:rsid w:val="00CA113F"/>
    <w:rsid w:val="00CA17CE"/>
    <w:rsid w:val="00CA1AD5"/>
    <w:rsid w:val="00CA444B"/>
    <w:rsid w:val="00CA6038"/>
    <w:rsid w:val="00CA684B"/>
    <w:rsid w:val="00CB12B6"/>
    <w:rsid w:val="00CB1A29"/>
    <w:rsid w:val="00CB1C79"/>
    <w:rsid w:val="00CB7D0B"/>
    <w:rsid w:val="00CC01A7"/>
    <w:rsid w:val="00CC1D45"/>
    <w:rsid w:val="00CC4320"/>
    <w:rsid w:val="00CC5FA9"/>
    <w:rsid w:val="00CC7DC3"/>
    <w:rsid w:val="00CD4051"/>
    <w:rsid w:val="00CD4ED3"/>
    <w:rsid w:val="00CD62BF"/>
    <w:rsid w:val="00CD6F8F"/>
    <w:rsid w:val="00CE5E68"/>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26D3"/>
    <w:rsid w:val="00D436AA"/>
    <w:rsid w:val="00D43BA7"/>
    <w:rsid w:val="00D47138"/>
    <w:rsid w:val="00D47990"/>
    <w:rsid w:val="00D50D77"/>
    <w:rsid w:val="00D513A1"/>
    <w:rsid w:val="00D51B6A"/>
    <w:rsid w:val="00D5344B"/>
    <w:rsid w:val="00D612E6"/>
    <w:rsid w:val="00D642CC"/>
    <w:rsid w:val="00D64E5A"/>
    <w:rsid w:val="00D71BDC"/>
    <w:rsid w:val="00D72F6B"/>
    <w:rsid w:val="00D74E6C"/>
    <w:rsid w:val="00D75ACF"/>
    <w:rsid w:val="00D81A19"/>
    <w:rsid w:val="00D83E05"/>
    <w:rsid w:val="00D86DEE"/>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4BDF"/>
    <w:rsid w:val="00DF503F"/>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A27"/>
    <w:rsid w:val="00E33B66"/>
    <w:rsid w:val="00E360F7"/>
    <w:rsid w:val="00E36ADE"/>
    <w:rsid w:val="00E37BDF"/>
    <w:rsid w:val="00E413B4"/>
    <w:rsid w:val="00E419F3"/>
    <w:rsid w:val="00E4407D"/>
    <w:rsid w:val="00E442FF"/>
    <w:rsid w:val="00E44C35"/>
    <w:rsid w:val="00E45B5A"/>
    <w:rsid w:val="00E47AD5"/>
    <w:rsid w:val="00E47F28"/>
    <w:rsid w:val="00E5034B"/>
    <w:rsid w:val="00E51554"/>
    <w:rsid w:val="00E527A6"/>
    <w:rsid w:val="00E529BC"/>
    <w:rsid w:val="00E52D37"/>
    <w:rsid w:val="00E55804"/>
    <w:rsid w:val="00E55C14"/>
    <w:rsid w:val="00E55F3A"/>
    <w:rsid w:val="00E55FEF"/>
    <w:rsid w:val="00E56A92"/>
    <w:rsid w:val="00E6028C"/>
    <w:rsid w:val="00E649A6"/>
    <w:rsid w:val="00E721A0"/>
    <w:rsid w:val="00E73370"/>
    <w:rsid w:val="00E738CB"/>
    <w:rsid w:val="00E7559F"/>
    <w:rsid w:val="00E75C72"/>
    <w:rsid w:val="00E7655A"/>
    <w:rsid w:val="00E76AC5"/>
    <w:rsid w:val="00E77598"/>
    <w:rsid w:val="00E778F6"/>
    <w:rsid w:val="00E811ED"/>
    <w:rsid w:val="00E81623"/>
    <w:rsid w:val="00E82D68"/>
    <w:rsid w:val="00E8341E"/>
    <w:rsid w:val="00E84175"/>
    <w:rsid w:val="00E8508A"/>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2006"/>
    <w:rsid w:val="00ED47FF"/>
    <w:rsid w:val="00ED4E29"/>
    <w:rsid w:val="00ED5C2E"/>
    <w:rsid w:val="00ED7688"/>
    <w:rsid w:val="00EE16A8"/>
    <w:rsid w:val="00EE305A"/>
    <w:rsid w:val="00EE4587"/>
    <w:rsid w:val="00EE759E"/>
    <w:rsid w:val="00EF4B64"/>
    <w:rsid w:val="00EF50A0"/>
    <w:rsid w:val="00F01B43"/>
    <w:rsid w:val="00F037D8"/>
    <w:rsid w:val="00F0488E"/>
    <w:rsid w:val="00F04EDB"/>
    <w:rsid w:val="00F0570C"/>
    <w:rsid w:val="00F0767E"/>
    <w:rsid w:val="00F07E51"/>
    <w:rsid w:val="00F11F3C"/>
    <w:rsid w:val="00F13D91"/>
    <w:rsid w:val="00F162E7"/>
    <w:rsid w:val="00F165F8"/>
    <w:rsid w:val="00F21654"/>
    <w:rsid w:val="00F242B9"/>
    <w:rsid w:val="00F24FDB"/>
    <w:rsid w:val="00F26127"/>
    <w:rsid w:val="00F27BF2"/>
    <w:rsid w:val="00F27D96"/>
    <w:rsid w:val="00F308BB"/>
    <w:rsid w:val="00F35293"/>
    <w:rsid w:val="00F3602E"/>
    <w:rsid w:val="00F403A5"/>
    <w:rsid w:val="00F409E3"/>
    <w:rsid w:val="00F40AE0"/>
    <w:rsid w:val="00F410B7"/>
    <w:rsid w:val="00F4373E"/>
    <w:rsid w:val="00F453A9"/>
    <w:rsid w:val="00F529FF"/>
    <w:rsid w:val="00F556AF"/>
    <w:rsid w:val="00F602E3"/>
    <w:rsid w:val="00F60421"/>
    <w:rsid w:val="00F61C20"/>
    <w:rsid w:val="00F61CE4"/>
    <w:rsid w:val="00F637F6"/>
    <w:rsid w:val="00F64913"/>
    <w:rsid w:val="00F64EB9"/>
    <w:rsid w:val="00F66BC0"/>
    <w:rsid w:val="00F66F6E"/>
    <w:rsid w:val="00F71C24"/>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A0D"/>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6CA2C5-E5C7-420C-B1B9-B202BCA5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931"/>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link w:val="22"/>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3">
    <w:name w:val="List 2"/>
    <w:basedOn w:val="a"/>
    <w:rsid w:val="00880075"/>
    <w:pPr>
      <w:tabs>
        <w:tab w:val="num" w:pos="1980"/>
      </w:tabs>
      <w:spacing w:line="360" w:lineRule="auto"/>
      <w:ind w:left="1260"/>
      <w:jc w:val="both"/>
    </w:pPr>
    <w:rPr>
      <w:sz w:val="28"/>
      <w:szCs w:val="28"/>
    </w:rPr>
  </w:style>
  <w:style w:type="character" w:customStyle="1" w:styleId="a6">
    <w:name w:val="комментарий"/>
    <w:uiPriority w:val="99"/>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89579D"/>
    <w:rPr>
      <w:sz w:val="16"/>
      <w:szCs w:val="16"/>
    </w:rPr>
  </w:style>
  <w:style w:type="paragraph" w:styleId="af">
    <w:name w:val="annotation text"/>
    <w:basedOn w:val="a"/>
    <w:link w:val="af0"/>
    <w:semiHidden/>
    <w:rsid w:val="0089579D"/>
    <w:rPr>
      <w:sz w:val="20"/>
      <w:szCs w:val="20"/>
    </w:rPr>
  </w:style>
  <w:style w:type="paragraph" w:styleId="af1">
    <w:name w:val="annotation subject"/>
    <w:basedOn w:val="af"/>
    <w:next w:val="af"/>
    <w:link w:val="af2"/>
    <w:semiHidden/>
    <w:rsid w:val="0089579D"/>
    <w:rPr>
      <w:b/>
      <w:bCs/>
    </w:rPr>
  </w:style>
  <w:style w:type="paragraph" w:styleId="af3">
    <w:name w:val="Balloon Text"/>
    <w:basedOn w:val="a"/>
    <w:link w:val="af4"/>
    <w:semiHidden/>
    <w:rsid w:val="0089579D"/>
    <w:rPr>
      <w:rFonts w:ascii="Tahoma" w:hAnsi="Tahoma" w:cs="Tahoma"/>
      <w:sz w:val="16"/>
      <w:szCs w:val="16"/>
    </w:rPr>
  </w:style>
  <w:style w:type="paragraph" w:styleId="af5">
    <w:name w:val="footnote text"/>
    <w:basedOn w:val="a"/>
    <w:link w:val="af6"/>
    <w:uiPriority w:val="99"/>
    <w:rsid w:val="00062A39"/>
    <w:rPr>
      <w:sz w:val="20"/>
      <w:szCs w:val="20"/>
    </w:rPr>
  </w:style>
  <w:style w:type="character" w:styleId="af7">
    <w:name w:val="footnote reference"/>
    <w:uiPriority w:val="99"/>
    <w:rsid w:val="00062A39"/>
    <w:rPr>
      <w:vertAlign w:val="superscript"/>
    </w:rPr>
  </w:style>
  <w:style w:type="paragraph" w:customStyle="1" w:styleId="af8">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11A82"/>
    <w:pPr>
      <w:spacing w:after="120" w:line="480" w:lineRule="auto"/>
    </w:pPr>
  </w:style>
  <w:style w:type="paragraph" w:styleId="af9">
    <w:name w:val="header"/>
    <w:basedOn w:val="a"/>
    <w:link w:val="afa"/>
    <w:rsid w:val="00BC110C"/>
    <w:pPr>
      <w:tabs>
        <w:tab w:val="center" w:pos="4677"/>
        <w:tab w:val="right" w:pos="9355"/>
      </w:tabs>
    </w:pPr>
  </w:style>
  <w:style w:type="paragraph" w:styleId="afb">
    <w:name w:val="footer"/>
    <w:basedOn w:val="a"/>
    <w:link w:val="afc"/>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d">
    <w:name w:val="List Paragraph"/>
    <w:basedOn w:val="a"/>
    <w:qFormat/>
    <w:rsid w:val="00483E5A"/>
    <w:pPr>
      <w:ind w:left="720"/>
      <w:contextualSpacing/>
    </w:pPr>
  </w:style>
  <w:style w:type="paragraph" w:styleId="afe">
    <w:name w:val="Body Text Indent"/>
    <w:basedOn w:val="a"/>
    <w:link w:val="aff"/>
    <w:rsid w:val="00642EA6"/>
    <w:pPr>
      <w:spacing w:after="120"/>
      <w:ind w:left="283"/>
    </w:pPr>
  </w:style>
  <w:style w:type="character" w:customStyle="1" w:styleId="aff">
    <w:name w:val="Основной текст с отступом Знак"/>
    <w:basedOn w:val="a0"/>
    <w:link w:val="afe"/>
    <w:rsid w:val="00642EA6"/>
    <w:rPr>
      <w:sz w:val="24"/>
      <w:szCs w:val="24"/>
    </w:rPr>
  </w:style>
  <w:style w:type="character" w:customStyle="1" w:styleId="af6">
    <w:name w:val="Текст сноски Знак"/>
    <w:basedOn w:val="a0"/>
    <w:link w:val="af5"/>
    <w:uiPriority w:val="99"/>
    <w:rsid w:val="00AB21FB"/>
  </w:style>
  <w:style w:type="character" w:customStyle="1" w:styleId="afc">
    <w:name w:val="Нижний колонтитул Знак"/>
    <w:basedOn w:val="a0"/>
    <w:link w:val="afb"/>
    <w:uiPriority w:val="99"/>
    <w:rsid w:val="000654C9"/>
    <w:rPr>
      <w:sz w:val="24"/>
      <w:szCs w:val="24"/>
    </w:rPr>
  </w:style>
  <w:style w:type="character" w:customStyle="1" w:styleId="10">
    <w:name w:val="Заголовок 1 Знак"/>
    <w:basedOn w:val="a0"/>
    <w:link w:val="1"/>
    <w:rsid w:val="004750DC"/>
    <w:rPr>
      <w:rFonts w:ascii="Arial" w:hAnsi="Arial" w:cs="Arial"/>
      <w:b/>
      <w:bCs/>
      <w:kern w:val="32"/>
      <w:sz w:val="32"/>
      <w:szCs w:val="32"/>
    </w:rPr>
  </w:style>
  <w:style w:type="character" w:customStyle="1" w:styleId="22">
    <w:name w:val="Заголовок 2 Знак2"/>
    <w:aliases w:val="Заголовок 2 Знак Знак,2 Знак1,sub-sect Знак1,H2 Знак1,h2 Знак1,Б2 Знак1,RTC Знак1,iz2 Знак1"/>
    <w:basedOn w:val="a0"/>
    <w:link w:val="2"/>
    <w:rsid w:val="004750DC"/>
    <w:rPr>
      <w:b/>
      <w:bCs/>
      <w:sz w:val="32"/>
      <w:szCs w:val="32"/>
    </w:rPr>
  </w:style>
  <w:style w:type="character" w:styleId="aff0">
    <w:name w:val="FollowedHyperlink"/>
    <w:basedOn w:val="a0"/>
    <w:uiPriority w:val="99"/>
    <w:semiHidden/>
    <w:unhideWhenUsed/>
    <w:rsid w:val="004750DC"/>
    <w:rPr>
      <w:color w:val="800080" w:themeColor="followedHyperlink"/>
      <w:u w:val="single"/>
    </w:rPr>
  </w:style>
  <w:style w:type="character" w:customStyle="1" w:styleId="210">
    <w:name w:val="Заголовок 2 Знак1"/>
    <w:aliases w:val="2 Знак,sub-sect Знак,H2 Знак,h2 Знак,Б2 Знак,RTC Знак,iz2 Знак"/>
    <w:basedOn w:val="a0"/>
    <w:semiHidden/>
    <w:rsid w:val="004750DC"/>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
    <w:rsid w:val="004750DC"/>
    <w:pPr>
      <w:spacing w:before="100" w:beforeAutospacing="1" w:after="100" w:afterAutospacing="1"/>
    </w:pPr>
    <w:rPr>
      <w:rFonts w:ascii="Verdana" w:hAnsi="Verdana" w:cs="Verdana"/>
      <w:sz w:val="16"/>
      <w:szCs w:val="16"/>
    </w:rPr>
  </w:style>
  <w:style w:type="character" w:customStyle="1" w:styleId="af0">
    <w:name w:val="Текст примечания Знак"/>
    <w:basedOn w:val="a0"/>
    <w:link w:val="af"/>
    <w:semiHidden/>
    <w:rsid w:val="004750DC"/>
  </w:style>
  <w:style w:type="character" w:customStyle="1" w:styleId="afa">
    <w:name w:val="Верхний колонтитул Знак"/>
    <w:basedOn w:val="a0"/>
    <w:link w:val="af9"/>
    <w:rsid w:val="004750DC"/>
    <w:rPr>
      <w:sz w:val="24"/>
      <w:szCs w:val="24"/>
    </w:rPr>
  </w:style>
  <w:style w:type="character" w:customStyle="1" w:styleId="aa">
    <w:name w:val="Заголовок Знак"/>
    <w:basedOn w:val="a0"/>
    <w:link w:val="a9"/>
    <w:rsid w:val="004750DC"/>
    <w:rPr>
      <w:b/>
      <w:sz w:val="40"/>
    </w:rPr>
  </w:style>
  <w:style w:type="character" w:customStyle="1" w:styleId="a4">
    <w:name w:val="Основной текст Знак"/>
    <w:aliases w:val="Основной текст таблиц Знак1,в таблице Знак1,таблицы Знак1,в таблицах Знак1,Письмо в Интернет Знак1"/>
    <w:basedOn w:val="a0"/>
    <w:link w:val="a3"/>
    <w:locked/>
    <w:rsid w:val="004750DC"/>
    <w:rPr>
      <w:sz w:val="28"/>
      <w:szCs w:val="28"/>
    </w:rPr>
  </w:style>
  <w:style w:type="character" w:customStyle="1" w:styleId="12">
    <w:name w:val="Основной текст Знак1"/>
    <w:aliases w:val="Основной текст таблиц Знак,в таблице Знак,таблицы Знак,в таблицах Знак,Письмо в Интернет Знак"/>
    <w:basedOn w:val="a0"/>
    <w:semiHidden/>
    <w:rsid w:val="004750DC"/>
    <w:rPr>
      <w:sz w:val="24"/>
      <w:szCs w:val="24"/>
    </w:rPr>
  </w:style>
  <w:style w:type="character" w:customStyle="1" w:styleId="25">
    <w:name w:val="Основной текст 2 Знак"/>
    <w:basedOn w:val="a0"/>
    <w:link w:val="24"/>
    <w:rsid w:val="004750DC"/>
    <w:rPr>
      <w:sz w:val="24"/>
      <w:szCs w:val="24"/>
    </w:rPr>
  </w:style>
  <w:style w:type="character" w:customStyle="1" w:styleId="21">
    <w:name w:val="Основной текст с отступом 2 Знак"/>
    <w:basedOn w:val="a0"/>
    <w:link w:val="20"/>
    <w:rsid w:val="004750DC"/>
    <w:rPr>
      <w:sz w:val="28"/>
      <w:szCs w:val="28"/>
    </w:rPr>
  </w:style>
  <w:style w:type="character" w:customStyle="1" w:styleId="30">
    <w:name w:val="Основной текст с отступом 3 Знак"/>
    <w:basedOn w:val="a0"/>
    <w:link w:val="3"/>
    <w:rsid w:val="004750DC"/>
    <w:rPr>
      <w:b/>
      <w:bCs/>
      <w:sz w:val="24"/>
      <w:szCs w:val="24"/>
    </w:rPr>
  </w:style>
  <w:style w:type="character" w:customStyle="1" w:styleId="af2">
    <w:name w:val="Тема примечания Знак"/>
    <w:basedOn w:val="af0"/>
    <w:link w:val="af1"/>
    <w:semiHidden/>
    <w:rsid w:val="004750DC"/>
    <w:rPr>
      <w:b/>
      <w:bCs/>
    </w:rPr>
  </w:style>
  <w:style w:type="character" w:customStyle="1" w:styleId="af4">
    <w:name w:val="Текст выноски Знак"/>
    <w:basedOn w:val="a0"/>
    <w:link w:val="af3"/>
    <w:semiHidden/>
    <w:rsid w:val="004750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447898377">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3952368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FD48D-192F-4956-9F6F-097198420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13005</Words>
  <Characters>74135</Characters>
  <Application>Microsoft Office Word</Application>
  <DocSecurity>0</DocSecurity>
  <Lines>617</Lines>
  <Paragraphs>173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86967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cp:revision>
  <cp:lastPrinted>2018-09-13T06:13:00Z</cp:lastPrinted>
  <dcterms:created xsi:type="dcterms:W3CDTF">2018-12-18T07:23:00Z</dcterms:created>
  <dcterms:modified xsi:type="dcterms:W3CDTF">2018-12-18T07:23:00Z</dcterms:modified>
</cp:coreProperties>
</file>