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принять и оплатить </w:t>
      </w:r>
      <w:r w:rsidR="00D16353" w:rsidRPr="00255086">
        <w:rPr>
          <w:color w:val="000000"/>
          <w:sz w:val="22"/>
          <w:szCs w:val="22"/>
        </w:rPr>
        <w:t>оборудование</w:t>
      </w:r>
      <w:r w:rsidRPr="00255086">
        <w:rPr>
          <w:color w:val="000000"/>
          <w:sz w:val="22"/>
          <w:szCs w:val="22"/>
        </w:rPr>
        <w:t xml:space="preserve">, согласно </w:t>
      </w:r>
      <w:r w:rsidR="008C4F4F">
        <w:rPr>
          <w:color w:val="000000"/>
          <w:sz w:val="22"/>
          <w:szCs w:val="22"/>
        </w:rPr>
        <w:t>спецификации</w:t>
      </w:r>
      <w:r w:rsidR="00F31D97" w:rsidRPr="00255086">
        <w:rPr>
          <w:color w:val="000000"/>
          <w:sz w:val="22"/>
          <w:szCs w:val="22"/>
        </w:rPr>
        <w:t xml:space="preserve"> №</w:t>
      </w:r>
      <w:r w:rsidR="0008660E">
        <w:rPr>
          <w:color w:val="000000"/>
          <w:sz w:val="22"/>
          <w:szCs w:val="22"/>
        </w:rPr>
        <w:t>1</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8C4F4F">
        <w:rPr>
          <w:color w:val="000000"/>
          <w:sz w:val="22"/>
          <w:szCs w:val="22"/>
        </w:rPr>
        <w:t>ей</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 xml:space="preserve">1 </w:t>
      </w:r>
      <w:r w:rsidRPr="00255086">
        <w:rPr>
          <w:color w:val="000000"/>
          <w:sz w:val="22"/>
          <w:szCs w:val="22"/>
        </w:rPr>
        <w:t xml:space="preserve">к настоящему договору.  </w:t>
      </w:r>
    </w:p>
    <w:p w:rsidR="00436EE9" w:rsidRPr="00436EE9"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3C29D4">
        <w:rPr>
          <w:color w:val="000000"/>
          <w:sz w:val="22"/>
          <w:szCs w:val="22"/>
        </w:rPr>
        <w:t>, указанным в Приложениях</w:t>
      </w:r>
      <w:r w:rsidR="0008660E">
        <w:rPr>
          <w:color w:val="000000"/>
          <w:sz w:val="22"/>
          <w:szCs w:val="22"/>
        </w:rPr>
        <w:t xml:space="preserve"> </w:t>
      </w:r>
      <w:r w:rsidR="00A01AB0" w:rsidRPr="00255086">
        <w:rPr>
          <w:color w:val="000000"/>
          <w:sz w:val="22"/>
          <w:szCs w:val="22"/>
        </w:rPr>
        <w:t xml:space="preserve">№ </w:t>
      </w:r>
      <w:r w:rsidR="0008660E">
        <w:rPr>
          <w:color w:val="000000"/>
          <w:sz w:val="22"/>
          <w:szCs w:val="22"/>
        </w:rPr>
        <w:t>1.</w:t>
      </w:r>
    </w:p>
    <w:p w:rsidR="00A01AB0" w:rsidRPr="00436EE9" w:rsidRDefault="00436EE9" w:rsidP="00436EE9">
      <w:pPr>
        <w:shd w:val="clear" w:color="auto" w:fill="FFFFFF"/>
        <w:tabs>
          <w:tab w:val="left" w:pos="709"/>
        </w:tabs>
        <w:ind w:right="17"/>
        <w:rPr>
          <w:sz w:val="22"/>
          <w:szCs w:val="22"/>
        </w:rPr>
      </w:pPr>
      <w:r w:rsidRPr="00436EE9">
        <w:rPr>
          <w:b/>
          <w:color w:val="000000"/>
          <w:sz w:val="22"/>
          <w:szCs w:val="22"/>
        </w:rPr>
        <w:t xml:space="preserve">     </w:t>
      </w: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(филиал АО «ДРСК»</w:t>
      </w:r>
      <w:r w:rsidR="008C4F4F">
        <w:rPr>
          <w:color w:val="000000"/>
          <w:sz w:val="22"/>
          <w:szCs w:val="22"/>
        </w:rPr>
        <w:t xml:space="preserve"> </w:t>
      </w:r>
      <w:r w:rsidR="00F31D97">
        <w:rPr>
          <w:color w:val="000000"/>
          <w:sz w:val="22"/>
          <w:szCs w:val="22"/>
        </w:rPr>
        <w:t>«</w:t>
      </w:r>
      <w:r w:rsidR="00142BC9">
        <w:rPr>
          <w:color w:val="000000"/>
          <w:sz w:val="22"/>
          <w:szCs w:val="22"/>
        </w:rPr>
        <w:t>Амурские электрические сети</w:t>
      </w:r>
      <w:r w:rsidR="0008660E">
        <w:rPr>
          <w:color w:val="000000"/>
          <w:sz w:val="22"/>
          <w:szCs w:val="22"/>
        </w:rPr>
        <w:t>»</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142BC9" w:rsidRPr="00142BC9" w:rsidRDefault="002C78E9" w:rsidP="00142BC9">
      <w:pPr>
        <w:pStyle w:val="11"/>
        <w:numPr>
          <w:ilvl w:val="0"/>
          <w:numId w:val="15"/>
        </w:numPr>
        <w:shd w:val="clear" w:color="auto" w:fill="FFFFFF"/>
        <w:tabs>
          <w:tab w:val="left" w:pos="709"/>
        </w:tabs>
        <w:ind w:left="0" w:firstLine="284"/>
        <w:rPr>
          <w:b/>
          <w:i/>
          <w:sz w:val="23"/>
          <w:szCs w:val="23"/>
        </w:rPr>
      </w:pPr>
      <w:r w:rsidRPr="00142BC9">
        <w:rPr>
          <w:color w:val="000000"/>
          <w:sz w:val="22"/>
          <w:szCs w:val="22"/>
        </w:rPr>
        <w:t xml:space="preserve">Срок поставки </w:t>
      </w:r>
      <w:r w:rsidR="000E7C62" w:rsidRPr="00142BC9">
        <w:rPr>
          <w:color w:val="000000"/>
          <w:sz w:val="22"/>
          <w:szCs w:val="22"/>
        </w:rPr>
        <w:t>оборудования</w:t>
      </w:r>
      <w:r w:rsidR="00F31D97" w:rsidRPr="00142BC9">
        <w:rPr>
          <w:color w:val="000000"/>
          <w:sz w:val="22"/>
          <w:szCs w:val="22"/>
        </w:rPr>
        <w:t xml:space="preserve"> </w:t>
      </w:r>
      <w:r w:rsidR="008C4F4F">
        <w:rPr>
          <w:b/>
          <w:i/>
          <w:sz w:val="23"/>
          <w:szCs w:val="23"/>
        </w:rPr>
        <w:t>до 31.05</w:t>
      </w:r>
      <w:r w:rsidR="00142BC9" w:rsidRPr="00142BC9">
        <w:rPr>
          <w:b/>
          <w:i/>
          <w:sz w:val="23"/>
          <w:szCs w:val="23"/>
        </w:rPr>
        <w:t>.2019.</w:t>
      </w:r>
    </w:p>
    <w:p w:rsidR="002C78E9" w:rsidRPr="00142BC9" w:rsidRDefault="002C78E9" w:rsidP="00E552BD">
      <w:pPr>
        <w:pStyle w:val="11"/>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142BC9">
        <w:rPr>
          <w:color w:val="000000"/>
          <w:sz w:val="22"/>
          <w:szCs w:val="22"/>
        </w:rPr>
        <w:t xml:space="preserve">Упаковка </w:t>
      </w:r>
      <w:r w:rsidR="00115E3D" w:rsidRPr="00142BC9">
        <w:rPr>
          <w:color w:val="000000"/>
          <w:sz w:val="22"/>
          <w:szCs w:val="22"/>
        </w:rPr>
        <w:t xml:space="preserve">(тара) </w:t>
      </w:r>
      <w:r w:rsidR="000E7C62" w:rsidRPr="00142BC9">
        <w:rPr>
          <w:color w:val="000000"/>
          <w:sz w:val="22"/>
          <w:szCs w:val="22"/>
        </w:rPr>
        <w:t>оборудования</w:t>
      </w:r>
      <w:r w:rsidRPr="00142BC9">
        <w:rPr>
          <w:color w:val="000000"/>
          <w:sz w:val="22"/>
          <w:szCs w:val="22"/>
        </w:rPr>
        <w:t xml:space="preserve"> должна </w:t>
      </w:r>
      <w:r w:rsidR="00C03AE6" w:rsidRPr="00142BC9">
        <w:rPr>
          <w:color w:val="000000"/>
          <w:sz w:val="22"/>
          <w:szCs w:val="22"/>
        </w:rPr>
        <w:t>соответствовать типу</w:t>
      </w:r>
      <w:r w:rsidR="00115E3D" w:rsidRPr="00142BC9">
        <w:rPr>
          <w:color w:val="000000"/>
          <w:sz w:val="22"/>
          <w:szCs w:val="22"/>
        </w:rPr>
        <w:t xml:space="preserve"> оборудования</w:t>
      </w:r>
      <w:r w:rsidRPr="00142BC9">
        <w:rPr>
          <w:color w:val="000000"/>
          <w:sz w:val="22"/>
          <w:szCs w:val="22"/>
        </w:rPr>
        <w:t xml:space="preserve">  и обеспечивать </w:t>
      </w:r>
      <w:r w:rsidR="00115E3D" w:rsidRPr="00142BC9">
        <w:rPr>
          <w:color w:val="000000"/>
          <w:sz w:val="22"/>
          <w:szCs w:val="22"/>
        </w:rPr>
        <w:t xml:space="preserve">его </w:t>
      </w:r>
      <w:r w:rsidRPr="00142BC9">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8C4F4F" w:rsidRDefault="008C4F4F" w:rsidP="003C29D4">
      <w:pPr>
        <w:widowControl w:val="0"/>
        <w:shd w:val="clear" w:color="auto" w:fill="FFFFFF"/>
        <w:tabs>
          <w:tab w:val="left" w:pos="709"/>
        </w:tabs>
        <w:autoSpaceDE w:val="0"/>
        <w:autoSpaceDN w:val="0"/>
        <w:adjustRightInd w:val="0"/>
        <w:rPr>
          <w:sz w:val="22"/>
          <w:szCs w:val="22"/>
        </w:rPr>
      </w:pPr>
      <w:r>
        <w:t xml:space="preserve">     </w:t>
      </w:r>
      <w:r w:rsidRPr="008C4F4F">
        <w:rPr>
          <w:b/>
        </w:rPr>
        <w:t xml:space="preserve">3.1. </w:t>
      </w:r>
      <w:r>
        <w:t>Оборудование</w:t>
      </w:r>
      <w:r w:rsidRPr="00892486">
        <w:t xml:space="preserve"> д</w:t>
      </w:r>
      <w:r>
        <w:t>олжно быть новым 2018-2019гг.</w:t>
      </w:r>
      <w:r w:rsidRPr="00892486">
        <w:t>, ранее не</w:t>
      </w:r>
      <w:r>
        <w:t xml:space="preserve"> используемым,</w:t>
      </w:r>
      <w:r w:rsidRPr="00255086">
        <w:rPr>
          <w:sz w:val="22"/>
          <w:szCs w:val="22"/>
        </w:rPr>
        <w:t xml:space="preserve"> иметь </w:t>
      </w:r>
      <w:r>
        <w:rPr>
          <w:sz w:val="22"/>
          <w:szCs w:val="22"/>
        </w:rPr>
        <w:t>декларации соответствия ГОСТу, ТУ, действующему на территории РФ</w:t>
      </w:r>
    </w:p>
    <w:p w:rsidR="00C859D3" w:rsidRPr="003C29D4" w:rsidRDefault="00DC2D56" w:rsidP="003C29D4">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008C4F4F">
        <w:rPr>
          <w:b/>
          <w:color w:val="000000"/>
          <w:sz w:val="22"/>
          <w:szCs w:val="22"/>
        </w:rPr>
        <w:t>3.2</w:t>
      </w:r>
      <w:r w:rsidRPr="00DC2D56">
        <w:rPr>
          <w:b/>
          <w:color w:val="000000"/>
          <w:sz w:val="22"/>
          <w:szCs w:val="22"/>
        </w:rPr>
        <w:t>.</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w:t>
      </w:r>
      <w:r w:rsidR="003C29D4">
        <w:rPr>
          <w:color w:val="000000"/>
          <w:sz w:val="22"/>
          <w:szCs w:val="22"/>
        </w:rPr>
        <w:t>36</w:t>
      </w:r>
      <w:r w:rsidRPr="00DC2D56">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3C29D4">
        <w:rPr>
          <w:color w:val="000000"/>
          <w:sz w:val="22"/>
          <w:szCs w:val="22"/>
        </w:rPr>
        <w:t>42</w:t>
      </w:r>
      <w:r w:rsidRPr="00DC2D56">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8C4F4F" w:rsidP="00C859D3">
      <w:pPr>
        <w:pStyle w:val="a8"/>
        <w:tabs>
          <w:tab w:val="left" w:pos="709"/>
          <w:tab w:val="left" w:pos="993"/>
        </w:tabs>
        <w:ind w:left="0" w:firstLine="284"/>
        <w:rPr>
          <w:color w:val="000000"/>
          <w:sz w:val="22"/>
          <w:szCs w:val="22"/>
        </w:rPr>
      </w:pPr>
      <w:r>
        <w:rPr>
          <w:b/>
          <w:color w:val="000000"/>
          <w:sz w:val="22"/>
          <w:szCs w:val="22"/>
        </w:rPr>
        <w:t>3.3</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8C4F4F" w:rsidP="00C859D3">
      <w:pPr>
        <w:tabs>
          <w:tab w:val="left" w:pos="709"/>
          <w:tab w:val="left" w:pos="993"/>
        </w:tabs>
        <w:ind w:firstLine="284"/>
        <w:rPr>
          <w:color w:val="000000"/>
          <w:sz w:val="22"/>
          <w:szCs w:val="22"/>
        </w:rPr>
      </w:pPr>
      <w:r>
        <w:rPr>
          <w:b/>
          <w:color w:val="000000"/>
          <w:sz w:val="22"/>
          <w:szCs w:val="22"/>
        </w:rPr>
        <w:t>3.4</w:t>
      </w:r>
      <w:r w:rsidR="00C859D3" w:rsidRPr="00255086">
        <w:rPr>
          <w:color w:val="000000"/>
          <w:sz w:val="22"/>
          <w:szCs w:val="22"/>
        </w:rPr>
        <w:t xml:space="preserve">. </w:t>
      </w:r>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255086">
        <w:rPr>
          <w:color w:val="000000"/>
          <w:sz w:val="22"/>
          <w:szCs w:val="22"/>
        </w:rPr>
        <w:lastRenderedPageBreak/>
        <w:t>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
    <w:p w:rsidR="007E29E2" w:rsidRPr="00255086" w:rsidRDefault="008C4F4F" w:rsidP="00C859D3">
      <w:pPr>
        <w:tabs>
          <w:tab w:val="left" w:pos="0"/>
          <w:tab w:val="left" w:pos="709"/>
        </w:tabs>
        <w:ind w:firstLine="284"/>
        <w:rPr>
          <w:color w:val="000000"/>
          <w:sz w:val="22"/>
          <w:szCs w:val="22"/>
        </w:rPr>
      </w:pPr>
      <w:r>
        <w:rPr>
          <w:b/>
          <w:color w:val="000000"/>
          <w:sz w:val="22"/>
          <w:szCs w:val="22"/>
        </w:rPr>
        <w:t>3.5</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8C4F4F" w:rsidP="00C859D3">
      <w:pPr>
        <w:pStyle w:val="a8"/>
        <w:ind w:left="0"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8C4F4F" w:rsidP="00C859D3">
      <w:pPr>
        <w:pStyle w:val="a8"/>
        <w:tabs>
          <w:tab w:val="left" w:pos="142"/>
          <w:tab w:val="left" w:pos="709"/>
        </w:tabs>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255086" w:rsidRDefault="008C4F4F" w:rsidP="00C859D3">
      <w:pPr>
        <w:tabs>
          <w:tab w:val="left" w:pos="142"/>
        </w:tabs>
        <w:ind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00DC2D56"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8C4F4F" w:rsidP="00C859D3">
      <w:pPr>
        <w:tabs>
          <w:tab w:val="left" w:pos="0"/>
          <w:tab w:val="left" w:pos="709"/>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8C4F4F" w:rsidP="00C859D3">
      <w:pPr>
        <w:tabs>
          <w:tab w:val="left" w:pos="851"/>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8</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10</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8C4F4F" w:rsidP="00C859D3">
      <w:pPr>
        <w:tabs>
          <w:tab w:val="left" w:pos="0"/>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8</w:t>
      </w:r>
      <w:r w:rsidR="007E29E2" w:rsidRPr="00255086">
        <w:rPr>
          <w:color w:val="000000"/>
          <w:sz w:val="22"/>
          <w:szCs w:val="22"/>
        </w:rPr>
        <w:t>.-3.</w:t>
      </w:r>
      <w:r>
        <w:rPr>
          <w:color w:val="000000"/>
          <w:sz w:val="22"/>
          <w:szCs w:val="22"/>
        </w:rPr>
        <w:t>10</w:t>
      </w:r>
      <w:r w:rsidR="007E29E2" w:rsidRPr="00255086">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Pr>
          <w:color w:val="000000"/>
          <w:sz w:val="22"/>
          <w:szCs w:val="22"/>
        </w:rPr>
        <w:t>8</w:t>
      </w:r>
      <w:r w:rsidR="007E29E2" w:rsidRPr="00255086">
        <w:rPr>
          <w:color w:val="000000"/>
          <w:sz w:val="22"/>
          <w:szCs w:val="22"/>
        </w:rPr>
        <w:t>.-3.</w:t>
      </w:r>
      <w:r>
        <w:rPr>
          <w:color w:val="000000"/>
          <w:sz w:val="22"/>
          <w:szCs w:val="22"/>
        </w:rPr>
        <w:t>10</w:t>
      </w:r>
      <w:r w:rsidR="007E29E2" w:rsidRPr="00255086">
        <w:rPr>
          <w:color w:val="000000"/>
          <w:sz w:val="22"/>
          <w:szCs w:val="22"/>
        </w:rPr>
        <w:t>., возлагаются на Покупателя.</w:t>
      </w:r>
    </w:p>
    <w:p w:rsidR="0041756A" w:rsidRDefault="008C4F4F" w:rsidP="003C29D4">
      <w:pPr>
        <w:tabs>
          <w:tab w:val="left" w:pos="0"/>
          <w:tab w:val="left" w:pos="851"/>
        </w:tabs>
        <w:ind w:firstLine="284"/>
        <w:rPr>
          <w:color w:val="000000"/>
          <w:sz w:val="22"/>
          <w:szCs w:val="22"/>
        </w:rPr>
      </w:pPr>
      <w:r>
        <w:rPr>
          <w:b/>
          <w:color w:val="000000"/>
          <w:sz w:val="22"/>
          <w:szCs w:val="22"/>
        </w:rPr>
        <w:t>3.12</w:t>
      </w:r>
      <w:r w:rsidR="00C23E60" w:rsidRPr="008D7806">
        <w:rPr>
          <w:b/>
          <w:color w:val="000000"/>
          <w:sz w:val="22"/>
          <w:szCs w:val="22"/>
        </w:rPr>
        <w:t>.</w:t>
      </w:r>
      <w:r w:rsidR="00C23E60" w:rsidRPr="008D7806">
        <w:rPr>
          <w:color w:val="000000"/>
          <w:sz w:val="22"/>
          <w:szCs w:val="22"/>
        </w:rPr>
        <w:t xml:space="preserve"> Предусмотреть упаковку, исключающую возможность механического повреждения оборудования в процессе доставки. </w:t>
      </w:r>
    </w:p>
    <w:p w:rsidR="008C4F4F" w:rsidRPr="008C4F4F" w:rsidRDefault="008C4F4F" w:rsidP="008C4F4F">
      <w:pPr>
        <w:tabs>
          <w:tab w:val="left" w:pos="0"/>
          <w:tab w:val="left" w:pos="851"/>
        </w:tabs>
        <w:ind w:firstLine="284"/>
        <w:rPr>
          <w:color w:val="000000"/>
          <w:sz w:val="22"/>
          <w:szCs w:val="22"/>
        </w:rPr>
      </w:pPr>
      <w:r w:rsidRPr="008C4F4F">
        <w:rPr>
          <w:b/>
          <w:color w:val="000000"/>
          <w:sz w:val="22"/>
          <w:szCs w:val="22"/>
        </w:rPr>
        <w:t xml:space="preserve">3.13. </w:t>
      </w:r>
      <w:r w:rsidRPr="008C4F4F">
        <w:rPr>
          <w:color w:val="000000"/>
          <w:sz w:val="22"/>
          <w:szCs w:val="22"/>
        </w:rPr>
        <w:t>К каждому комплекту поставки приложить следующий объем необходимой документации:</w:t>
      </w:r>
    </w:p>
    <w:p w:rsidR="00545EAC" w:rsidRPr="00545EAC" w:rsidRDefault="00545EAC" w:rsidP="00545EAC">
      <w:pPr>
        <w:shd w:val="clear" w:color="auto" w:fill="FFFFFF"/>
        <w:rPr>
          <w:color w:val="000000"/>
          <w:sz w:val="22"/>
          <w:szCs w:val="22"/>
        </w:rPr>
      </w:pPr>
      <w:r w:rsidRPr="00545EAC">
        <w:rPr>
          <w:b/>
          <w:color w:val="000000"/>
          <w:sz w:val="22"/>
          <w:szCs w:val="22"/>
        </w:rPr>
        <w:t xml:space="preserve">  </w:t>
      </w:r>
      <w:r w:rsidRPr="00545EAC">
        <w:rPr>
          <w:color w:val="000000"/>
          <w:sz w:val="22"/>
          <w:szCs w:val="22"/>
        </w:rPr>
        <w:t xml:space="preserve">- паспорт на изделие в 1 экз.; </w:t>
      </w:r>
    </w:p>
    <w:p w:rsidR="00545EAC" w:rsidRPr="00545EAC" w:rsidRDefault="00545EAC" w:rsidP="00545EAC">
      <w:pPr>
        <w:shd w:val="clear" w:color="auto" w:fill="FFFFFF"/>
        <w:rPr>
          <w:color w:val="000000"/>
          <w:sz w:val="22"/>
          <w:szCs w:val="22"/>
        </w:rPr>
      </w:pPr>
      <w:r w:rsidRPr="00545EAC">
        <w:rPr>
          <w:color w:val="000000"/>
          <w:sz w:val="22"/>
          <w:szCs w:val="22"/>
        </w:rPr>
        <w:t xml:space="preserve"> - техническое описание и инструкция по эксплуатации в 1 экз., технические; </w:t>
      </w:r>
    </w:p>
    <w:p w:rsidR="00545EAC" w:rsidRPr="00545EAC" w:rsidRDefault="00545EAC" w:rsidP="00545EAC">
      <w:pPr>
        <w:shd w:val="clear" w:color="auto" w:fill="FFFFFF"/>
        <w:rPr>
          <w:color w:val="000000"/>
          <w:sz w:val="22"/>
          <w:szCs w:val="22"/>
        </w:rPr>
      </w:pPr>
      <w:r w:rsidRPr="00545EAC">
        <w:rPr>
          <w:color w:val="000000"/>
          <w:sz w:val="22"/>
          <w:szCs w:val="22"/>
        </w:rPr>
        <w:t xml:space="preserve"> - паспорта на встроенное оборудование в 1 экз.</w:t>
      </w:r>
    </w:p>
    <w:p w:rsidR="00E36B53" w:rsidRDefault="00E36B53" w:rsidP="00545EAC">
      <w:pPr>
        <w:tabs>
          <w:tab w:val="left" w:pos="0"/>
          <w:tab w:val="left" w:pos="851"/>
        </w:tabs>
        <w:ind w:firstLine="284"/>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8660E" w:rsidRDefault="00436EE9" w:rsidP="0008660E">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 xml:space="preserve">Сумма договора составляет  ____________ руб. (_______________) __ копеек с учетом  транспортных расходов, кроме того НДС, исчисляемый в соответствии с действующим законодательством. </w:t>
      </w:r>
    </w:p>
    <w:p w:rsidR="00EA5EFE" w:rsidRPr="00DC2D56" w:rsidRDefault="00EA5EFE" w:rsidP="0008660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Оплата производится путем перечисления денежных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с даты получения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sidR="00E36B53">
        <w:rPr>
          <w:sz w:val="22"/>
          <w:szCs w:val="22"/>
        </w:rPr>
        <w:t xml:space="preserve">удование, </w:t>
      </w:r>
      <w:r w:rsidR="003C29D4">
        <w:rPr>
          <w:sz w:val="22"/>
          <w:szCs w:val="22"/>
        </w:rPr>
        <w:t>согласно спецификациям</w:t>
      </w:r>
      <w:r w:rsidRPr="00255086">
        <w:rPr>
          <w:sz w:val="22"/>
          <w:szCs w:val="22"/>
        </w:rPr>
        <w:t xml:space="preserve"> № 1</w:t>
      </w:r>
      <w:r w:rsidR="003C29D4">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w:t>
      </w:r>
      <w:r w:rsidR="00E36B53">
        <w:rPr>
          <w:color w:val="000000"/>
          <w:sz w:val="22"/>
          <w:szCs w:val="22"/>
        </w:rPr>
        <w:t>ами, чем предусмотренными п. 4.3</w:t>
      </w:r>
      <w:r w:rsidRPr="00255086">
        <w:rPr>
          <w:color w:val="000000"/>
          <w:sz w:val="22"/>
          <w:szCs w:val="22"/>
        </w:rPr>
        <w:t>.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0F47AE" w:rsidRPr="00255086" w:rsidRDefault="005575CC" w:rsidP="005575CC">
      <w:pPr>
        <w:ind w:firstLine="284"/>
        <w:rPr>
          <w:color w:val="000000"/>
          <w:sz w:val="22"/>
          <w:szCs w:val="22"/>
        </w:rPr>
      </w:pPr>
      <w:r>
        <w:rPr>
          <w:b/>
          <w:color w:val="000000"/>
          <w:sz w:val="22"/>
          <w:szCs w:val="22"/>
        </w:rPr>
        <w:t>5</w:t>
      </w:r>
      <w:r w:rsidR="0008660E">
        <w:rPr>
          <w:b/>
          <w:color w:val="000000"/>
          <w:sz w:val="22"/>
          <w:szCs w:val="22"/>
        </w:rPr>
        <w:t>.1</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ранее принятое по договору, и потребовать возврата уплаченных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08660E">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5</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Default="0008660E" w:rsidP="008654F4">
      <w:pPr>
        <w:tabs>
          <w:tab w:val="left" w:pos="284"/>
        </w:tabs>
        <w:ind w:firstLine="284"/>
        <w:rPr>
          <w:sz w:val="22"/>
        </w:rPr>
      </w:pPr>
      <w:r>
        <w:rPr>
          <w:b/>
          <w:sz w:val="22"/>
        </w:rPr>
        <w:t>5.6</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100FA9" w:rsidRDefault="00100FA9" w:rsidP="008654F4">
      <w:pPr>
        <w:tabs>
          <w:tab w:val="left" w:pos="284"/>
        </w:tabs>
        <w:ind w:firstLine="284"/>
        <w:rPr>
          <w:sz w:val="22"/>
        </w:rPr>
      </w:pPr>
      <w:r>
        <w:rPr>
          <w:sz w:val="22"/>
        </w:rPr>
        <w:t>5.7.</w:t>
      </w:r>
      <w:r w:rsidRPr="00100FA9">
        <w:t xml:space="preserve"> </w:t>
      </w:r>
      <w:r w:rsidRPr="00100FA9">
        <w:rPr>
          <w:sz w:val="22"/>
        </w:rPr>
        <w:t>В случае нарушения Поставщиком обязательств по поставке Товара (партии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w:t>
      </w:r>
    </w:p>
    <w:p w:rsidR="00100FA9" w:rsidRPr="00255086" w:rsidRDefault="00100FA9" w:rsidP="008654F4">
      <w:pPr>
        <w:tabs>
          <w:tab w:val="left" w:pos="284"/>
        </w:tabs>
        <w:ind w:firstLine="284"/>
        <w:rPr>
          <w:color w:val="000000"/>
          <w:sz w:val="22"/>
          <w:szCs w:val="22"/>
        </w:rPr>
      </w:pPr>
      <w:bookmarkStart w:id="0" w:name="_GoBack"/>
      <w:bookmarkEnd w:id="0"/>
      <w:r>
        <w:rPr>
          <w:sz w:val="22"/>
        </w:rPr>
        <w:t xml:space="preserve"> </w:t>
      </w:r>
    </w:p>
    <w:p w:rsidR="002C78E9" w:rsidRPr="00255086" w:rsidRDefault="0008660E"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08660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255086">
        <w:rPr>
          <w:color w:val="000000"/>
          <w:sz w:val="22"/>
          <w:szCs w:val="22"/>
        </w:rPr>
        <w:lastRenderedPageBreak/>
        <w:t>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08660E">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255086" w:rsidRDefault="0008660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08660E"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08660E"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08660E"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A01AB0" w:rsidRPr="00AF4ABC" w:rsidRDefault="0008660E" w:rsidP="00AF4ABC">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255086" w:rsidRDefault="0008660E"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41756A" w:rsidRDefault="0008660E" w:rsidP="00AF4ABC">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Настоящий договор вступает в силу с момента его заключения и действует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8C4F4F" w:rsidRPr="00AF4ABC" w:rsidRDefault="008C4F4F" w:rsidP="00AF4ABC">
      <w:pPr>
        <w:widowControl w:val="0"/>
        <w:shd w:val="clear" w:color="auto" w:fill="FFFFFF"/>
        <w:tabs>
          <w:tab w:val="left" w:pos="931"/>
        </w:tabs>
        <w:autoSpaceDE w:val="0"/>
        <w:autoSpaceDN w:val="0"/>
        <w:adjustRightInd w:val="0"/>
        <w:ind w:firstLine="284"/>
        <w:rPr>
          <w:sz w:val="22"/>
          <w:szCs w:val="22"/>
        </w:rPr>
      </w:pPr>
    </w:p>
    <w:p w:rsidR="002C78E9" w:rsidRPr="00255086" w:rsidRDefault="0008660E"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08660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08660E"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08660E"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08660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08660E"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08660E"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w:t>
      </w:r>
      <w:r w:rsidR="002C78E9" w:rsidRPr="00255086">
        <w:rPr>
          <w:sz w:val="22"/>
          <w:szCs w:val="22"/>
        </w:rPr>
        <w:lastRenderedPageBreak/>
        <w:t>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08660E"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08660E"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08660E" w:rsidP="00224D07">
      <w:pPr>
        <w:widowControl w:val="0"/>
        <w:tabs>
          <w:tab w:val="left" w:pos="993"/>
        </w:tabs>
        <w:suppressAutoHyphens/>
        <w:ind w:firstLine="284"/>
        <w:contextualSpacing/>
        <w:rPr>
          <w:sz w:val="22"/>
          <w:szCs w:val="22"/>
        </w:rPr>
      </w:pPr>
      <w:r>
        <w:rPr>
          <w:b/>
          <w:sz w:val="22"/>
          <w:szCs w:val="22"/>
        </w:rPr>
        <w:t>9</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08660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08660E" w:rsidP="00F32289">
      <w:pPr>
        <w:tabs>
          <w:tab w:val="left" w:pos="993"/>
        </w:tabs>
        <w:suppressAutoHyphens/>
        <w:ind w:firstLine="284"/>
        <w:contextualSpacing/>
        <w:rPr>
          <w:sz w:val="22"/>
          <w:szCs w:val="22"/>
        </w:rPr>
      </w:pPr>
      <w:r>
        <w:rPr>
          <w:sz w:val="22"/>
          <w:szCs w:val="22"/>
        </w:rPr>
        <w:t>9</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08660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08660E">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r w:rsidRPr="00255086">
              <w:rPr>
                <w:spacing w:val="-2"/>
                <w:sz w:val="18"/>
                <w:szCs w:val="18"/>
              </w:rPr>
              <w:t xml:space="preserve">Р/сч. 40702810003010113258 </w:t>
            </w:r>
          </w:p>
          <w:p w:rsidR="00CF1F76" w:rsidRPr="00255086" w:rsidRDefault="00CF1F76" w:rsidP="00536FC9">
            <w:pPr>
              <w:pStyle w:val="a3"/>
              <w:rPr>
                <w:spacing w:val="-1"/>
                <w:sz w:val="18"/>
                <w:szCs w:val="18"/>
              </w:rPr>
            </w:pPr>
            <w:r w:rsidRPr="00255086">
              <w:rPr>
                <w:spacing w:val="-1"/>
                <w:sz w:val="18"/>
                <w:szCs w:val="18"/>
              </w:rPr>
              <w:t>К/сч.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r w:rsidRPr="00255086">
              <w:rPr>
                <w:i/>
                <w:sz w:val="18"/>
                <w:szCs w:val="18"/>
                <w:lang w:val="en-US"/>
              </w:rPr>
              <w:t>drsk</w:t>
            </w:r>
            <w:r w:rsidRPr="00255086">
              <w:rPr>
                <w:i/>
                <w:sz w:val="18"/>
                <w:szCs w:val="18"/>
              </w:rPr>
              <w:t>.</w:t>
            </w:r>
            <w:r w:rsidRPr="00255086">
              <w:rPr>
                <w:i/>
                <w:sz w:val="18"/>
                <w:szCs w:val="18"/>
                <w:lang w:val="en-US"/>
              </w:rPr>
              <w:t>ru</w:t>
            </w:r>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08660E" w:rsidRDefault="0008660E" w:rsidP="00625976"/>
    <w:p w:rsidR="0008660E" w:rsidRDefault="0008660E" w:rsidP="00625976"/>
    <w:p w:rsidR="0008660E" w:rsidRDefault="0008660E" w:rsidP="00625976"/>
    <w:p w:rsidR="0008660E" w:rsidRDefault="0008660E"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п/п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r w:rsidRPr="00255086">
              <w:rPr>
                <w:sz w:val="22"/>
                <w:szCs w:val="22"/>
              </w:rPr>
              <w:t>измер.</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НДС с</w:t>
            </w:r>
            <w:r w:rsidRPr="00255086">
              <w:rPr>
                <w:sz w:val="22"/>
                <w:szCs w:val="22"/>
              </w:rPr>
              <w:t xml:space="preserve">  транспортными расходами</w:t>
            </w:r>
          </w:p>
        </w:tc>
      </w:tr>
      <w:tr w:rsidR="006A0CC2" w:rsidRPr="00255086" w:rsidTr="00200AF0">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НДС</w:t>
            </w:r>
            <w:r w:rsidR="006A0CC2">
              <w:rPr>
                <w:b/>
                <w:sz w:val="22"/>
                <w:szCs w:val="22"/>
              </w:rPr>
              <w:t xml:space="preserve"> с </w:t>
            </w:r>
            <w:r w:rsidRPr="00255086">
              <w:rPr>
                <w:b/>
                <w:sz w:val="22"/>
                <w:szCs w:val="22"/>
              </w:rPr>
              <w:t>транспортными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6A0CC2" w:rsidRDefault="006A0CC2" w:rsidP="006A0CC2">
      <w:pPr>
        <w:widowControl w:val="0"/>
        <w:autoSpaceDE w:val="0"/>
        <w:autoSpaceDN w:val="0"/>
        <w:adjustRightInd w:val="0"/>
        <w:ind w:right="-2"/>
        <w:jc w:val="left"/>
        <w:rPr>
          <w:color w:val="000000"/>
          <w:spacing w:val="-1"/>
        </w:rPr>
      </w:pP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
          <w:bCs/>
          <w:color w:val="000000"/>
          <w:spacing w:val="-1"/>
          <w:sz w:val="22"/>
          <w:szCs w:val="22"/>
        </w:rPr>
        <w:t>Грузополучатель</w:t>
      </w:r>
      <w:r w:rsidRPr="00142BC9">
        <w:rPr>
          <w:color w:val="000000"/>
          <w:spacing w:val="-1"/>
          <w:sz w:val="22"/>
          <w:szCs w:val="22"/>
        </w:rPr>
        <w:t xml:space="preserve">: </w:t>
      </w:r>
      <w:r w:rsidRPr="00142BC9">
        <w:rPr>
          <w:b/>
          <w:bCs/>
          <w:color w:val="000000"/>
          <w:spacing w:val="-1"/>
          <w:sz w:val="22"/>
          <w:szCs w:val="22"/>
        </w:rPr>
        <w:t xml:space="preserve"> филиал АО «ДРСК»   «Амурские электрические сети» </w:t>
      </w:r>
      <w:r w:rsidRPr="00142BC9">
        <w:rPr>
          <w:b/>
          <w:bCs/>
          <w:color w:val="000000"/>
          <w:spacing w:val="-1"/>
          <w:sz w:val="22"/>
          <w:szCs w:val="22"/>
          <w:u w:val="single"/>
        </w:rPr>
        <w:t>ИНН 2801108200, КПП 280102003</w:t>
      </w:r>
    </w:p>
    <w:p w:rsidR="00142BC9" w:rsidRPr="00142BC9" w:rsidRDefault="00142BC9" w:rsidP="00142BC9">
      <w:pPr>
        <w:widowControl w:val="0"/>
        <w:autoSpaceDE w:val="0"/>
        <w:autoSpaceDN w:val="0"/>
        <w:adjustRightInd w:val="0"/>
        <w:ind w:right="-2"/>
        <w:jc w:val="left"/>
        <w:rPr>
          <w:b/>
          <w:bCs/>
          <w:color w:val="000000"/>
          <w:spacing w:val="-1"/>
          <w:sz w:val="22"/>
          <w:szCs w:val="22"/>
        </w:rPr>
      </w:pPr>
      <w:r w:rsidRPr="00142BC9">
        <w:rPr>
          <w:bCs/>
          <w:color w:val="000000"/>
          <w:spacing w:val="-1"/>
          <w:sz w:val="22"/>
          <w:szCs w:val="22"/>
        </w:rPr>
        <w:t>675003, Амурская обл., г.  Благовещенск, ул. Театральная, 179</w:t>
      </w:r>
    </w:p>
    <w:p w:rsidR="00142BC9" w:rsidRPr="00142BC9" w:rsidRDefault="00142BC9" w:rsidP="00142BC9">
      <w:pPr>
        <w:autoSpaceDE w:val="0"/>
        <w:autoSpaceDN w:val="0"/>
        <w:ind w:right="-2"/>
        <w:jc w:val="left"/>
        <w:rPr>
          <w:rFonts w:eastAsia="Calibri"/>
          <w:b/>
          <w:bCs/>
          <w:color w:val="000000"/>
          <w:spacing w:val="-1"/>
          <w:sz w:val="22"/>
          <w:szCs w:val="22"/>
        </w:rPr>
      </w:pPr>
      <w:r w:rsidRPr="00142BC9">
        <w:rPr>
          <w:rFonts w:eastAsia="Calibri"/>
          <w:b/>
          <w:bCs/>
          <w:color w:val="000000"/>
          <w:spacing w:val="-1"/>
          <w:sz w:val="22"/>
          <w:szCs w:val="22"/>
        </w:rPr>
        <w:t xml:space="preserve">Отгрузочные реквизиты: </w:t>
      </w:r>
      <w:r w:rsidRPr="00142BC9">
        <w:rPr>
          <w:color w:val="000000"/>
          <w:spacing w:val="-1"/>
        </w:rPr>
        <w:t>станция Благовещенск Заб. Ж.Д. код - 954704</w:t>
      </w:r>
    </w:p>
    <w:p w:rsidR="00D20797" w:rsidRDefault="00142BC9" w:rsidP="00142BC9">
      <w:pPr>
        <w:widowControl w:val="0"/>
        <w:autoSpaceDE w:val="0"/>
        <w:autoSpaceDN w:val="0"/>
        <w:adjustRightInd w:val="0"/>
        <w:ind w:right="-2"/>
        <w:jc w:val="left"/>
        <w:rPr>
          <w:color w:val="000000"/>
          <w:spacing w:val="-1"/>
        </w:rPr>
      </w:pPr>
      <w:r w:rsidRPr="00142BC9">
        <w:rPr>
          <w:color w:val="000000"/>
          <w:spacing w:val="-1"/>
        </w:rPr>
        <w:t>Код предприятия – 9533, ОКПО – 97987579</w:t>
      </w:r>
    </w:p>
    <w:p w:rsidR="00142BC9" w:rsidRPr="006A0CC2" w:rsidRDefault="00142BC9" w:rsidP="00142BC9">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8E69C6" w:rsidRDefault="008E69C6" w:rsidP="0008660E">
      <w:pPr>
        <w:tabs>
          <w:tab w:val="left" w:pos="1725"/>
        </w:tabs>
        <w:rPr>
          <w:b/>
          <w:sz w:val="22"/>
          <w:szCs w:val="22"/>
        </w:rPr>
      </w:pPr>
    </w:p>
    <w:p w:rsidR="008E69C6" w:rsidRDefault="008E69C6"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037FBB">
      <w:pPr>
        <w:tabs>
          <w:tab w:val="left" w:pos="1725"/>
        </w:tabs>
        <w:rPr>
          <w:b/>
          <w:sz w:val="22"/>
          <w:szCs w:val="22"/>
        </w:rPr>
      </w:pPr>
    </w:p>
    <w:p w:rsidR="00D20797" w:rsidRPr="00255086" w:rsidRDefault="00D20797" w:rsidP="00D20797"/>
    <w:p w:rsidR="00142BC9" w:rsidRPr="00255086" w:rsidRDefault="00142BC9" w:rsidP="00142BC9">
      <w:pPr>
        <w:tabs>
          <w:tab w:val="left" w:pos="1725"/>
        </w:tabs>
        <w:jc w:val="right"/>
        <w:rPr>
          <w:sz w:val="22"/>
          <w:szCs w:val="22"/>
        </w:rPr>
      </w:pPr>
      <w:r w:rsidRPr="00255086">
        <w:rPr>
          <w:sz w:val="22"/>
          <w:szCs w:val="22"/>
        </w:rPr>
        <w:t>Приложение № 1</w:t>
      </w:r>
    </w:p>
    <w:p w:rsidR="00142BC9" w:rsidRDefault="00142BC9" w:rsidP="00421502">
      <w:pPr>
        <w:tabs>
          <w:tab w:val="left" w:pos="1725"/>
        </w:tabs>
        <w:jc w:val="center"/>
        <w:rPr>
          <w:b/>
          <w:sz w:val="22"/>
          <w:szCs w:val="22"/>
        </w:rPr>
      </w:pPr>
    </w:p>
    <w:p w:rsidR="00142BC9" w:rsidRDefault="00142BC9" w:rsidP="00421502">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r w:rsidRPr="00255086">
              <w:rPr>
                <w:sz w:val="22"/>
                <w:szCs w:val="22"/>
              </w:rPr>
              <w:t>тель / участник / акционер / бенефици</w:t>
            </w:r>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255086">
          <w:rPr>
            <w:sz w:val="22"/>
            <w:szCs w:val="22"/>
          </w:rPr>
          <w:t>№ 18162/09</w:t>
        </w:r>
      </w:hyperlink>
      <w:r w:rsidRPr="00255086">
        <w:rPr>
          <w:sz w:val="22"/>
          <w:szCs w:val="22"/>
        </w:rPr>
        <w:t xml:space="preserve"> и от 25.05.2010 </w:t>
      </w:r>
      <w:hyperlink r:id="rId9" w:history="1">
        <w:r w:rsidRPr="00255086">
          <w:rPr>
            <w:sz w:val="22"/>
            <w:szCs w:val="22"/>
          </w:rPr>
          <w:t>№ 15658/09</w:t>
        </w:r>
      </w:hyperlink>
      <w:r w:rsidRPr="00255086">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r w:rsidRPr="00255086">
          <w:rPr>
            <w:rFonts w:eastAsia="Calibri"/>
            <w:sz w:val="22"/>
            <w:szCs w:val="22"/>
            <w:lang w:eastAsia="en-US"/>
          </w:rPr>
          <w:t>Критери</w:t>
        </w:r>
      </w:hyperlink>
      <w:r w:rsidRPr="00255086">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п.п.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передаваемым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255086" w:rsidRDefault="00C37DCA" w:rsidP="00C37DCA">
      <w:pPr>
        <w:tabs>
          <w:tab w:val="left" w:pos="1725"/>
        </w:tabs>
        <w:ind w:left="-567"/>
        <w:rPr>
          <w:sz w:val="22"/>
          <w:szCs w:val="22"/>
        </w:rPr>
      </w:pPr>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255086" w:rsidRDefault="00C37DCA" w:rsidP="00C37DCA">
      <w:pPr>
        <w:tabs>
          <w:tab w:val="left" w:pos="1725"/>
        </w:tabs>
        <w:ind w:left="-567"/>
        <w:rPr>
          <w:sz w:val="22"/>
          <w:szCs w:val="22"/>
        </w:rPr>
      </w:pPr>
      <w:r w:rsidRPr="00255086">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15CB" w:rsidRDefault="001415CB" w:rsidP="00070A4C">
      <w:r>
        <w:separator/>
      </w:r>
    </w:p>
  </w:endnote>
  <w:endnote w:type="continuationSeparator" w:id="0">
    <w:p w:rsidR="001415CB" w:rsidRDefault="001415C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15CB" w:rsidRDefault="001415CB" w:rsidP="00070A4C">
      <w:r>
        <w:separator/>
      </w:r>
    </w:p>
  </w:footnote>
  <w:footnote w:type="continuationSeparator" w:id="0">
    <w:p w:rsidR="001415CB" w:rsidRDefault="001415CB" w:rsidP="00070A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15:restartNumberingAfterBreak="0">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15:restartNumberingAfterBreak="0">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15:restartNumberingAfterBreak="0">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15:restartNumberingAfterBreak="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15:restartNumberingAfterBreak="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15:restartNumberingAfterBreak="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15:restartNumberingAfterBreak="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15:restartNumberingAfterBreak="0">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15:restartNumberingAfterBreak="0">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15:restartNumberingAfterBreak="0">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15:restartNumberingAfterBreak="0">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15:restartNumberingAfterBreak="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15:restartNumberingAfterBreak="0">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01600E6"/>
    <w:multiLevelType w:val="multilevel"/>
    <w:tmpl w:val="5CD4ABC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15:restartNumberingAfterBreak="0">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30"/>
  </w:num>
  <w:num w:numId="10">
    <w:abstractNumId w:val="9"/>
  </w:num>
  <w:num w:numId="11">
    <w:abstractNumId w:val="21"/>
  </w:num>
  <w:num w:numId="12">
    <w:abstractNumId w:val="4"/>
  </w:num>
  <w:num w:numId="13">
    <w:abstractNumId w:val="35"/>
  </w:num>
  <w:num w:numId="14">
    <w:abstractNumId w:val="33"/>
  </w:num>
  <w:num w:numId="15">
    <w:abstractNumId w:val="34"/>
  </w:num>
  <w:num w:numId="16">
    <w:abstractNumId w:val="14"/>
  </w:num>
  <w:num w:numId="17">
    <w:abstractNumId w:val="31"/>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2"/>
  </w:num>
  <w:num w:numId="34">
    <w:abstractNumId w:val="16"/>
  </w:num>
  <w:num w:numId="35">
    <w:abstractNumId w:val="7"/>
  </w:num>
  <w:num w:numId="36">
    <w:abstractNumId w:val="18"/>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78E9"/>
    <w:rsid w:val="00017433"/>
    <w:rsid w:val="00021EB0"/>
    <w:rsid w:val="00024320"/>
    <w:rsid w:val="00025FAE"/>
    <w:rsid w:val="000332D5"/>
    <w:rsid w:val="00035D4B"/>
    <w:rsid w:val="00037FBB"/>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60E"/>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0FA9"/>
    <w:rsid w:val="0010263E"/>
    <w:rsid w:val="0010647E"/>
    <w:rsid w:val="00115E3D"/>
    <w:rsid w:val="0011702C"/>
    <w:rsid w:val="00122CC5"/>
    <w:rsid w:val="00124062"/>
    <w:rsid w:val="0012420E"/>
    <w:rsid w:val="001246D5"/>
    <w:rsid w:val="00131F93"/>
    <w:rsid w:val="001332C2"/>
    <w:rsid w:val="001415CB"/>
    <w:rsid w:val="00142BC9"/>
    <w:rsid w:val="001453B9"/>
    <w:rsid w:val="0015355C"/>
    <w:rsid w:val="00167A85"/>
    <w:rsid w:val="0018628F"/>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2F641A"/>
    <w:rsid w:val="00316C19"/>
    <w:rsid w:val="00324693"/>
    <w:rsid w:val="00334D3C"/>
    <w:rsid w:val="003537B0"/>
    <w:rsid w:val="00355B00"/>
    <w:rsid w:val="0037436C"/>
    <w:rsid w:val="0037676A"/>
    <w:rsid w:val="0038186F"/>
    <w:rsid w:val="00391611"/>
    <w:rsid w:val="00391CF2"/>
    <w:rsid w:val="00393FA6"/>
    <w:rsid w:val="003A19A0"/>
    <w:rsid w:val="003A4EF8"/>
    <w:rsid w:val="003C29D4"/>
    <w:rsid w:val="003E310D"/>
    <w:rsid w:val="003E456A"/>
    <w:rsid w:val="003E4722"/>
    <w:rsid w:val="003F14A7"/>
    <w:rsid w:val="003F26C8"/>
    <w:rsid w:val="003F3F80"/>
    <w:rsid w:val="00402798"/>
    <w:rsid w:val="0041756A"/>
    <w:rsid w:val="00420F7C"/>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4373"/>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23CF1"/>
    <w:rsid w:val="00536FC9"/>
    <w:rsid w:val="00541340"/>
    <w:rsid w:val="00545EAC"/>
    <w:rsid w:val="005575CC"/>
    <w:rsid w:val="0057671C"/>
    <w:rsid w:val="005A0B91"/>
    <w:rsid w:val="005A4CD1"/>
    <w:rsid w:val="005B4BF0"/>
    <w:rsid w:val="005B629C"/>
    <w:rsid w:val="005C3C8A"/>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60A3"/>
    <w:rsid w:val="006A79B7"/>
    <w:rsid w:val="006B446C"/>
    <w:rsid w:val="006D235A"/>
    <w:rsid w:val="006D3542"/>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B6A12"/>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F"/>
    <w:rsid w:val="008A39BF"/>
    <w:rsid w:val="008A7373"/>
    <w:rsid w:val="008A774F"/>
    <w:rsid w:val="008C2035"/>
    <w:rsid w:val="008C4F4F"/>
    <w:rsid w:val="008C5E64"/>
    <w:rsid w:val="008D5310"/>
    <w:rsid w:val="008D7806"/>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21CA4"/>
    <w:rsid w:val="00A30A9C"/>
    <w:rsid w:val="00A35BD8"/>
    <w:rsid w:val="00A37A8B"/>
    <w:rsid w:val="00A448C9"/>
    <w:rsid w:val="00A47200"/>
    <w:rsid w:val="00A47A62"/>
    <w:rsid w:val="00A6121B"/>
    <w:rsid w:val="00A73728"/>
    <w:rsid w:val="00A90031"/>
    <w:rsid w:val="00A97058"/>
    <w:rsid w:val="00AB3B6A"/>
    <w:rsid w:val="00AB522B"/>
    <w:rsid w:val="00AD06A1"/>
    <w:rsid w:val="00AD7DE2"/>
    <w:rsid w:val="00AF114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23E60"/>
    <w:rsid w:val="00C36499"/>
    <w:rsid w:val="00C37DCA"/>
    <w:rsid w:val="00C45918"/>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C2440"/>
    <w:rsid w:val="00CD314B"/>
    <w:rsid w:val="00CD4029"/>
    <w:rsid w:val="00CE4787"/>
    <w:rsid w:val="00CF042A"/>
    <w:rsid w:val="00CF0A07"/>
    <w:rsid w:val="00CF1F76"/>
    <w:rsid w:val="00CF6916"/>
    <w:rsid w:val="00D07C92"/>
    <w:rsid w:val="00D16353"/>
    <w:rsid w:val="00D20797"/>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0E09"/>
    <w:rsid w:val="00E12770"/>
    <w:rsid w:val="00E21CE1"/>
    <w:rsid w:val="00E226F4"/>
    <w:rsid w:val="00E23291"/>
    <w:rsid w:val="00E3213E"/>
    <w:rsid w:val="00E36B53"/>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44F0"/>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E4738"/>
  <w15:docId w15:val="{EB6E302E-D1FE-42D8-8558-39C0FFAA2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Заголовок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B47D2-0372-4574-805A-E96EDC6C0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4534</Words>
  <Characters>25846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Батришин Антон Владимирович</cp:lastModifiedBy>
  <cp:revision>4</cp:revision>
  <cp:lastPrinted>2017-02-21T05:08:00Z</cp:lastPrinted>
  <dcterms:created xsi:type="dcterms:W3CDTF">2018-12-14T06:25:00Z</dcterms:created>
  <dcterms:modified xsi:type="dcterms:W3CDTF">2018-12-14T06:27:00Z</dcterms:modified>
</cp:coreProperties>
</file>