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434" w:rsidRPr="0099779E" w:rsidRDefault="00D87434" w:rsidP="00D87434">
      <w:pPr>
        <w:pStyle w:val="a3"/>
        <w:jc w:val="center"/>
        <w:rPr>
          <w:rFonts w:ascii="Times New Roman" w:hAnsi="Times New Roman"/>
          <w:sz w:val="26"/>
          <w:szCs w:val="26"/>
        </w:rPr>
      </w:pPr>
      <w:bookmarkStart w:id="0" w:name="_GoBack"/>
      <w:bookmarkEnd w:id="0"/>
      <w:r w:rsidRPr="0099779E">
        <w:rPr>
          <w:rFonts w:ascii="Times New Roman" w:hAnsi="Times New Roman"/>
          <w:b/>
          <w:bCs/>
          <w:sz w:val="26"/>
          <w:szCs w:val="26"/>
        </w:rPr>
        <w:t>ДОГОВОР</w:t>
      </w:r>
    </w:p>
    <w:p w:rsidR="00D87434" w:rsidRPr="0099779E" w:rsidRDefault="00D87434" w:rsidP="00D87434">
      <w:pPr>
        <w:pStyle w:val="a3"/>
        <w:jc w:val="center"/>
        <w:rPr>
          <w:rFonts w:ascii="Times New Roman" w:hAnsi="Times New Roman"/>
          <w:b/>
          <w:bCs/>
          <w:sz w:val="26"/>
          <w:szCs w:val="26"/>
        </w:rPr>
      </w:pPr>
      <w:r w:rsidRPr="0099779E">
        <w:rPr>
          <w:rFonts w:ascii="Times New Roman" w:hAnsi="Times New Roman"/>
          <w:b/>
          <w:bCs/>
          <w:sz w:val="26"/>
          <w:szCs w:val="26"/>
        </w:rPr>
        <w:t xml:space="preserve">                  на оказание услуг № ______ </w:t>
      </w:r>
    </w:p>
    <w:p w:rsidR="00D87434" w:rsidRPr="0099779E" w:rsidRDefault="00D87434" w:rsidP="00D87434">
      <w:pPr>
        <w:pStyle w:val="a3"/>
        <w:jc w:val="center"/>
        <w:rPr>
          <w:rFonts w:ascii="Times New Roman" w:hAnsi="Times New Roman"/>
          <w:b/>
          <w:bCs/>
          <w:sz w:val="26"/>
          <w:szCs w:val="26"/>
        </w:rPr>
      </w:pPr>
    </w:p>
    <w:p w:rsidR="00D87434" w:rsidRPr="0099779E" w:rsidRDefault="00D87434" w:rsidP="00D87434">
      <w:pPr>
        <w:pStyle w:val="a3"/>
        <w:rPr>
          <w:rFonts w:ascii="Times New Roman" w:hAnsi="Times New Roman"/>
          <w:sz w:val="26"/>
          <w:szCs w:val="26"/>
        </w:rPr>
      </w:pPr>
      <w:r w:rsidRPr="0099779E">
        <w:rPr>
          <w:rFonts w:ascii="Times New Roman" w:hAnsi="Times New Roman"/>
          <w:sz w:val="26"/>
          <w:szCs w:val="26"/>
        </w:rPr>
        <w:t>г. Благовещенск</w:t>
      </w:r>
      <w:r w:rsidRPr="0099779E">
        <w:rPr>
          <w:rFonts w:ascii="Times New Roman" w:hAnsi="Times New Roman"/>
          <w:sz w:val="26"/>
          <w:szCs w:val="26"/>
        </w:rPr>
        <w:tab/>
      </w:r>
      <w:r w:rsidRPr="0099779E">
        <w:rPr>
          <w:rFonts w:ascii="Times New Roman" w:hAnsi="Times New Roman"/>
          <w:sz w:val="26"/>
          <w:szCs w:val="26"/>
        </w:rPr>
        <w:tab/>
      </w:r>
      <w:r w:rsidRPr="0099779E">
        <w:rPr>
          <w:rFonts w:ascii="Times New Roman" w:hAnsi="Times New Roman"/>
          <w:sz w:val="26"/>
          <w:szCs w:val="26"/>
        </w:rPr>
        <w:tab/>
      </w:r>
      <w:r w:rsidRPr="0099779E">
        <w:rPr>
          <w:rFonts w:ascii="Times New Roman" w:hAnsi="Times New Roman"/>
          <w:sz w:val="26"/>
          <w:szCs w:val="26"/>
        </w:rPr>
        <w:tab/>
        <w:t xml:space="preserve">                                        «___»_____________2018</w:t>
      </w:r>
    </w:p>
    <w:p w:rsidR="00D87434" w:rsidRPr="0099779E" w:rsidRDefault="00D87434" w:rsidP="00D87434">
      <w:pPr>
        <w:pStyle w:val="a3"/>
        <w:rPr>
          <w:rFonts w:ascii="Times New Roman" w:hAnsi="Times New Roman"/>
          <w:b/>
          <w:sz w:val="26"/>
          <w:szCs w:val="26"/>
        </w:rPr>
      </w:pPr>
    </w:p>
    <w:p w:rsidR="00D87434" w:rsidRPr="0099779E" w:rsidRDefault="00D87434" w:rsidP="00D87434">
      <w:pPr>
        <w:ind w:firstLine="360"/>
        <w:jc w:val="both"/>
        <w:rPr>
          <w:sz w:val="26"/>
          <w:szCs w:val="26"/>
        </w:rPr>
      </w:pPr>
      <w:r w:rsidRPr="0099779E">
        <w:rPr>
          <w:b/>
          <w:sz w:val="26"/>
          <w:szCs w:val="26"/>
        </w:rPr>
        <w:t xml:space="preserve">___________________________________, </w:t>
      </w:r>
      <w:r w:rsidRPr="0099779E">
        <w:rPr>
          <w:sz w:val="26"/>
          <w:szCs w:val="26"/>
        </w:rPr>
        <w:t xml:space="preserve">именуемое в дальнейшем </w:t>
      </w:r>
      <w:r w:rsidRPr="0099779E">
        <w:rPr>
          <w:b/>
          <w:sz w:val="26"/>
          <w:szCs w:val="26"/>
        </w:rPr>
        <w:t>«</w:t>
      </w:r>
      <w:r w:rsidRPr="0099779E">
        <w:rPr>
          <w:sz w:val="26"/>
          <w:szCs w:val="26"/>
        </w:rPr>
        <w:t>Исполнитель</w:t>
      </w:r>
      <w:r w:rsidRPr="0099779E">
        <w:rPr>
          <w:b/>
          <w:sz w:val="26"/>
          <w:szCs w:val="26"/>
        </w:rPr>
        <w:t xml:space="preserve">», </w:t>
      </w:r>
      <w:r w:rsidRPr="0099779E">
        <w:rPr>
          <w:sz w:val="26"/>
          <w:szCs w:val="26"/>
        </w:rPr>
        <w:t>в лице ____________действующего на основании</w:t>
      </w:r>
      <w:r w:rsidRPr="0099779E">
        <w:rPr>
          <w:color w:val="0000FF"/>
          <w:sz w:val="26"/>
          <w:szCs w:val="26"/>
        </w:rPr>
        <w:t xml:space="preserve"> </w:t>
      </w:r>
      <w:r w:rsidRPr="0099779E">
        <w:rPr>
          <w:sz w:val="26"/>
          <w:szCs w:val="26"/>
        </w:rPr>
        <w:t>Устава</w:t>
      </w:r>
      <w:r w:rsidRPr="0099779E">
        <w:rPr>
          <w:color w:val="FF0000"/>
          <w:sz w:val="26"/>
          <w:szCs w:val="26"/>
        </w:rPr>
        <w:t xml:space="preserve"> </w:t>
      </w:r>
      <w:r w:rsidRPr="0099779E">
        <w:rPr>
          <w:sz w:val="26"/>
          <w:szCs w:val="26"/>
        </w:rPr>
        <w:t>с одной сторо</w:t>
      </w:r>
      <w:r w:rsidRPr="0099779E">
        <w:rPr>
          <w:color w:val="000000"/>
          <w:sz w:val="26"/>
          <w:szCs w:val="26"/>
        </w:rPr>
        <w:t xml:space="preserve">ны, </w:t>
      </w:r>
      <w:r w:rsidRPr="0099779E">
        <w:rPr>
          <w:color w:val="000000"/>
          <w:spacing w:val="-7"/>
          <w:sz w:val="26"/>
          <w:szCs w:val="26"/>
        </w:rPr>
        <w:t xml:space="preserve">и </w:t>
      </w:r>
      <w:r w:rsidRPr="0099779E">
        <w:rPr>
          <w:b/>
          <w:sz w:val="26"/>
          <w:szCs w:val="26"/>
        </w:rPr>
        <w:t>Акционерное общество «Дальневосточная распределительная сетевая компания» (АО «ДРСК»)</w:t>
      </w:r>
      <w:r w:rsidRPr="0099779E">
        <w:rPr>
          <w:sz w:val="26"/>
          <w:szCs w:val="26"/>
        </w:rPr>
        <w:t>, именуемое в дальнейшем Заказчик, в лице директора филиала АО «ДРСК» - «Амурские электрические сети» Семенюка Евгения Валентиновича, действующего на основании доверенности № 15 от 01.01.2018, с другой стороны, заключили настоящий договор о нижеследующем:</w:t>
      </w:r>
    </w:p>
    <w:p w:rsidR="00D87434" w:rsidRPr="0099779E" w:rsidRDefault="00D87434" w:rsidP="00D87434">
      <w:pPr>
        <w:ind w:firstLine="360"/>
        <w:rPr>
          <w:b/>
          <w:sz w:val="26"/>
          <w:szCs w:val="26"/>
        </w:rPr>
      </w:pPr>
      <w:r w:rsidRPr="0099779E">
        <w:rPr>
          <w:b/>
          <w:sz w:val="26"/>
          <w:szCs w:val="26"/>
        </w:rPr>
        <w:t xml:space="preserve">                                            </w:t>
      </w:r>
    </w:p>
    <w:p w:rsidR="00D87434" w:rsidRPr="0099779E" w:rsidRDefault="00D87434" w:rsidP="00D87434">
      <w:pPr>
        <w:ind w:firstLine="360"/>
        <w:rPr>
          <w:b/>
          <w:bCs/>
          <w:sz w:val="26"/>
          <w:szCs w:val="26"/>
        </w:rPr>
      </w:pPr>
      <w:r w:rsidRPr="0099779E">
        <w:rPr>
          <w:b/>
          <w:sz w:val="26"/>
          <w:szCs w:val="26"/>
        </w:rPr>
        <w:t xml:space="preserve">                                                1.</w:t>
      </w:r>
      <w:r w:rsidRPr="0099779E">
        <w:rPr>
          <w:sz w:val="26"/>
          <w:szCs w:val="26"/>
        </w:rPr>
        <w:t xml:space="preserve"> </w:t>
      </w:r>
      <w:r w:rsidRPr="0099779E">
        <w:rPr>
          <w:b/>
          <w:bCs/>
          <w:sz w:val="26"/>
          <w:szCs w:val="26"/>
        </w:rPr>
        <w:t>Предмет договора</w:t>
      </w:r>
    </w:p>
    <w:p w:rsidR="00D87434" w:rsidRPr="0099779E" w:rsidRDefault="00D87434" w:rsidP="00D87434">
      <w:pPr>
        <w:pStyle w:val="a3"/>
        <w:ind w:firstLine="360"/>
        <w:jc w:val="both"/>
        <w:rPr>
          <w:rFonts w:ascii="Times New Roman" w:hAnsi="Times New Roman"/>
          <w:sz w:val="26"/>
          <w:szCs w:val="26"/>
        </w:rPr>
      </w:pPr>
      <w:r w:rsidRPr="0099779E">
        <w:rPr>
          <w:rFonts w:ascii="Times New Roman" w:hAnsi="Times New Roman"/>
          <w:sz w:val="26"/>
          <w:szCs w:val="26"/>
        </w:rPr>
        <w:t>1.1. По настоящему договору Исполнитель обязуется по заданию Заказчика обязательство квалифицированно и качественно оказать услуги, указанные в п. 1.2. настоящего договора, а Заказчик обязуется оплатить эти услуги.</w:t>
      </w:r>
    </w:p>
    <w:p w:rsidR="00D87434" w:rsidRPr="0099779E" w:rsidRDefault="00D87434" w:rsidP="00D87434">
      <w:pPr>
        <w:pStyle w:val="a3"/>
        <w:ind w:firstLine="360"/>
        <w:jc w:val="both"/>
        <w:rPr>
          <w:rFonts w:ascii="Times New Roman" w:hAnsi="Times New Roman"/>
          <w:sz w:val="26"/>
          <w:szCs w:val="26"/>
        </w:rPr>
      </w:pPr>
      <w:r w:rsidRPr="0099779E">
        <w:rPr>
          <w:rFonts w:ascii="Times New Roman" w:hAnsi="Times New Roman"/>
          <w:sz w:val="26"/>
          <w:szCs w:val="26"/>
        </w:rPr>
        <w:t>1.2. Исполнитель принимает на себя обязанность оказания услуг по техническому обслуживанию кондиционеров для нужд филиала АО «ДРСК» - «Амурские электрические сети» в соответствии с техническим заданием (Приложение № 1) в сроки, указан</w:t>
      </w:r>
      <w:r>
        <w:rPr>
          <w:rFonts w:ascii="Times New Roman" w:hAnsi="Times New Roman"/>
          <w:sz w:val="26"/>
          <w:szCs w:val="26"/>
        </w:rPr>
        <w:t xml:space="preserve">ные в п.1.3 договора и графике </w:t>
      </w:r>
      <w:r w:rsidRPr="0099779E">
        <w:rPr>
          <w:rFonts w:ascii="Times New Roman" w:hAnsi="Times New Roman"/>
          <w:sz w:val="26"/>
          <w:szCs w:val="26"/>
        </w:rPr>
        <w:t>оказания услуг (Приложение № 2).  Приложения № 1 и № 2 являются неотъемлемой частью настоящего договора.</w:t>
      </w:r>
      <w:r w:rsidRPr="0099779E">
        <w:rPr>
          <w:rFonts w:ascii="Times New Roman" w:hAnsi="Times New Roman"/>
          <w:sz w:val="26"/>
          <w:szCs w:val="26"/>
        </w:rPr>
        <w:tab/>
      </w:r>
    </w:p>
    <w:p w:rsidR="00D87434" w:rsidRPr="0099779E" w:rsidRDefault="00D87434" w:rsidP="00D87434">
      <w:pPr>
        <w:autoSpaceDE/>
        <w:autoSpaceDN/>
        <w:ind w:firstLine="360"/>
        <w:jc w:val="both"/>
        <w:rPr>
          <w:sz w:val="26"/>
          <w:szCs w:val="26"/>
        </w:rPr>
      </w:pPr>
      <w:r w:rsidRPr="0099779E">
        <w:rPr>
          <w:sz w:val="26"/>
          <w:szCs w:val="26"/>
        </w:rPr>
        <w:t>1.3. Срок оказания услуг: с 01 марта по 30 июля 2019 года, при этом услуги оказываются в два этапа:</w:t>
      </w:r>
    </w:p>
    <w:p w:rsidR="00D87434" w:rsidRPr="0099779E" w:rsidRDefault="00D87434" w:rsidP="00D87434">
      <w:pPr>
        <w:autoSpaceDE/>
        <w:autoSpaceDN/>
        <w:ind w:firstLine="360"/>
        <w:jc w:val="both"/>
        <w:rPr>
          <w:sz w:val="26"/>
          <w:szCs w:val="26"/>
        </w:rPr>
      </w:pPr>
      <w:r w:rsidRPr="0099779E">
        <w:rPr>
          <w:sz w:val="26"/>
          <w:szCs w:val="26"/>
        </w:rPr>
        <w:t xml:space="preserve">- первый этап оказания услуг с </w:t>
      </w:r>
      <w:r>
        <w:rPr>
          <w:sz w:val="26"/>
          <w:szCs w:val="26"/>
        </w:rPr>
        <w:t>1</w:t>
      </w:r>
      <w:r w:rsidRPr="0099779E">
        <w:rPr>
          <w:sz w:val="26"/>
          <w:szCs w:val="26"/>
        </w:rPr>
        <w:t>1 марта до 26 мая 2019 года;</w:t>
      </w:r>
    </w:p>
    <w:p w:rsidR="00D87434" w:rsidRPr="0099779E" w:rsidRDefault="00D87434" w:rsidP="00D87434">
      <w:pPr>
        <w:autoSpaceDE/>
        <w:autoSpaceDN/>
        <w:ind w:firstLine="360"/>
        <w:jc w:val="both"/>
        <w:rPr>
          <w:sz w:val="26"/>
          <w:szCs w:val="26"/>
        </w:rPr>
      </w:pPr>
      <w:r w:rsidRPr="0099779E">
        <w:rPr>
          <w:sz w:val="26"/>
          <w:szCs w:val="26"/>
        </w:rPr>
        <w:t xml:space="preserve">- второй этап </w:t>
      </w:r>
      <w:r w:rsidRPr="00793D74">
        <w:t xml:space="preserve">оказания услуг </w:t>
      </w:r>
      <w:r w:rsidRPr="0099779E">
        <w:rPr>
          <w:sz w:val="26"/>
          <w:szCs w:val="26"/>
        </w:rPr>
        <w:t>с 27 мая по 30 июля 2019 года.</w:t>
      </w:r>
    </w:p>
    <w:p w:rsidR="00D87434" w:rsidRDefault="00D87434" w:rsidP="00D87434">
      <w:pPr>
        <w:pStyle w:val="a3"/>
        <w:ind w:firstLine="360"/>
        <w:jc w:val="both"/>
        <w:rPr>
          <w:rFonts w:ascii="Times New Roman" w:hAnsi="Times New Roman"/>
          <w:sz w:val="26"/>
          <w:szCs w:val="26"/>
        </w:rPr>
      </w:pPr>
      <w:r>
        <w:rPr>
          <w:rFonts w:ascii="Times New Roman" w:hAnsi="Times New Roman"/>
          <w:sz w:val="26"/>
          <w:szCs w:val="26"/>
        </w:rPr>
        <w:t>Г</w:t>
      </w:r>
      <w:r w:rsidRPr="0099779E">
        <w:rPr>
          <w:rFonts w:ascii="Times New Roman" w:hAnsi="Times New Roman"/>
          <w:sz w:val="26"/>
          <w:szCs w:val="26"/>
        </w:rPr>
        <w:t xml:space="preserve">рафик оказания услуг указан в Приложении № 2 к </w:t>
      </w:r>
      <w:r>
        <w:rPr>
          <w:rFonts w:ascii="Times New Roman" w:hAnsi="Times New Roman"/>
          <w:sz w:val="26"/>
          <w:szCs w:val="26"/>
        </w:rPr>
        <w:t>договору</w:t>
      </w:r>
      <w:r w:rsidRPr="0099779E">
        <w:rPr>
          <w:rFonts w:ascii="Times New Roman" w:hAnsi="Times New Roman"/>
          <w:sz w:val="26"/>
          <w:szCs w:val="26"/>
        </w:rPr>
        <w:t>.</w:t>
      </w:r>
    </w:p>
    <w:p w:rsidR="00D87434" w:rsidRPr="0099779E" w:rsidRDefault="00D87434" w:rsidP="00D87434">
      <w:pPr>
        <w:pStyle w:val="a3"/>
        <w:ind w:firstLine="360"/>
        <w:jc w:val="both"/>
        <w:rPr>
          <w:rFonts w:ascii="Times New Roman" w:hAnsi="Times New Roman"/>
          <w:sz w:val="26"/>
          <w:szCs w:val="26"/>
        </w:rPr>
      </w:pPr>
    </w:p>
    <w:p w:rsidR="00D87434" w:rsidRPr="0099779E" w:rsidRDefault="00D87434" w:rsidP="00D87434">
      <w:pPr>
        <w:pStyle w:val="a3"/>
        <w:jc w:val="center"/>
        <w:rPr>
          <w:rFonts w:ascii="Times New Roman" w:hAnsi="Times New Roman"/>
          <w:b/>
          <w:bCs/>
          <w:sz w:val="26"/>
          <w:szCs w:val="26"/>
        </w:rPr>
      </w:pPr>
      <w:r w:rsidRPr="0099779E">
        <w:rPr>
          <w:rFonts w:ascii="Times New Roman" w:hAnsi="Times New Roman"/>
          <w:b/>
          <w:bCs/>
          <w:sz w:val="26"/>
          <w:szCs w:val="26"/>
        </w:rPr>
        <w:t>2. Права и обязанности сторон</w:t>
      </w:r>
    </w:p>
    <w:p w:rsidR="00D87434" w:rsidRPr="0099779E" w:rsidRDefault="00D87434" w:rsidP="00D87434">
      <w:pPr>
        <w:pStyle w:val="a3"/>
        <w:ind w:firstLine="360"/>
        <w:jc w:val="both"/>
        <w:rPr>
          <w:rFonts w:ascii="Times New Roman" w:hAnsi="Times New Roman"/>
          <w:sz w:val="26"/>
          <w:szCs w:val="26"/>
        </w:rPr>
      </w:pPr>
      <w:r w:rsidRPr="0099779E">
        <w:rPr>
          <w:rFonts w:ascii="Times New Roman" w:hAnsi="Times New Roman"/>
          <w:sz w:val="26"/>
          <w:szCs w:val="26"/>
        </w:rPr>
        <w:t>2.1. Исполнитель обязан:</w:t>
      </w:r>
    </w:p>
    <w:p w:rsidR="00D87434" w:rsidRPr="0099779E" w:rsidRDefault="00D87434" w:rsidP="00D87434">
      <w:pPr>
        <w:pStyle w:val="a3"/>
        <w:ind w:firstLine="360"/>
        <w:jc w:val="both"/>
        <w:rPr>
          <w:rFonts w:ascii="Times New Roman" w:hAnsi="Times New Roman"/>
          <w:sz w:val="26"/>
          <w:szCs w:val="26"/>
        </w:rPr>
      </w:pPr>
      <w:r w:rsidRPr="0099779E">
        <w:rPr>
          <w:rFonts w:ascii="Times New Roman" w:hAnsi="Times New Roman"/>
          <w:sz w:val="26"/>
          <w:szCs w:val="26"/>
        </w:rPr>
        <w:t>2.1.1. Оказать услуги надлежащего качества, в объеме, определенном настоящим договором.</w:t>
      </w:r>
    </w:p>
    <w:p w:rsidR="00D87434" w:rsidRPr="0099779E" w:rsidRDefault="00D87434" w:rsidP="00D87434">
      <w:pPr>
        <w:ind w:firstLine="360"/>
        <w:jc w:val="both"/>
        <w:rPr>
          <w:sz w:val="26"/>
          <w:szCs w:val="26"/>
        </w:rPr>
      </w:pPr>
      <w:r w:rsidRPr="0099779E">
        <w:rPr>
          <w:sz w:val="26"/>
          <w:szCs w:val="26"/>
        </w:rPr>
        <w:t xml:space="preserve">2.1.2. При заключении договора Исполнитель обязан предоставить Заказчику гарантийное письмо, предусматривающее обязанность не привлекать и не допускать привлечения к исполнению обязательств по </w:t>
      </w:r>
      <w:r w:rsidRPr="007B1F6E">
        <w:rPr>
          <w:sz w:val="26"/>
          <w:szCs w:val="26"/>
        </w:rPr>
        <w:t>договорам организаций, отвечающих признакам «фирм-</w:t>
      </w:r>
      <w:r w:rsidRPr="007B1F6E">
        <w:rPr>
          <w:sz w:val="26"/>
          <w:szCs w:val="26"/>
        </w:rPr>
        <w:lastRenderedPageBreak/>
        <w:t xml:space="preserve">однодневок», по форме согласно Приложению № </w:t>
      </w:r>
      <w:r>
        <w:rPr>
          <w:sz w:val="26"/>
          <w:szCs w:val="26"/>
        </w:rPr>
        <w:t>3</w:t>
      </w:r>
      <w:r w:rsidRPr="007B1F6E">
        <w:rPr>
          <w:sz w:val="26"/>
          <w:szCs w:val="26"/>
        </w:rPr>
        <w:t xml:space="preserve"> к настоящему Договору.</w:t>
      </w:r>
    </w:p>
    <w:p w:rsidR="00D87434" w:rsidRPr="0099779E" w:rsidRDefault="00D87434" w:rsidP="00D87434">
      <w:pPr>
        <w:pStyle w:val="a3"/>
        <w:ind w:firstLine="360"/>
        <w:jc w:val="both"/>
        <w:rPr>
          <w:rFonts w:ascii="Times New Roman" w:hAnsi="Times New Roman"/>
          <w:sz w:val="26"/>
          <w:szCs w:val="26"/>
        </w:rPr>
      </w:pPr>
      <w:r w:rsidRPr="0099779E">
        <w:rPr>
          <w:rFonts w:ascii="Times New Roman" w:hAnsi="Times New Roman"/>
          <w:sz w:val="26"/>
          <w:szCs w:val="26"/>
        </w:rPr>
        <w:t xml:space="preserve">2.1.3. Не позднее 5 (пяти) календарных дней с момента заключения Договора Исполнитель обязан предоставить Заказчику информацию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w:t>
      </w:r>
      <w:r w:rsidRPr="007B1F6E">
        <w:rPr>
          <w:rFonts w:ascii="Times New Roman" w:hAnsi="Times New Roman"/>
          <w:sz w:val="26"/>
          <w:szCs w:val="26"/>
        </w:rPr>
        <w:t xml:space="preserve">по форме Приложения № </w:t>
      </w:r>
      <w:r>
        <w:rPr>
          <w:rFonts w:ascii="Times New Roman" w:hAnsi="Times New Roman"/>
          <w:sz w:val="26"/>
          <w:szCs w:val="26"/>
        </w:rPr>
        <w:t>4</w:t>
      </w:r>
      <w:r w:rsidRPr="007B1F6E">
        <w:rPr>
          <w:rFonts w:ascii="Times New Roman" w:hAnsi="Times New Roman"/>
          <w:sz w:val="26"/>
          <w:szCs w:val="26"/>
        </w:rPr>
        <w:t>.</w:t>
      </w:r>
      <w:r w:rsidRPr="0099779E">
        <w:rPr>
          <w:rFonts w:ascii="Times New Roman" w:hAnsi="Times New Roman"/>
          <w:sz w:val="26"/>
          <w:szCs w:val="26"/>
        </w:rPr>
        <w:t xml:space="preserve"> В случае, каких-либо изменений в цепочке собственников контрагента, включая бенефициаров, и (или) исполнительных органах контрагента, Исполнитель обязан предоставить соответствующую информацию не позднее 5 (пяти) календарных дней после таких изменений.</w:t>
      </w:r>
    </w:p>
    <w:p w:rsidR="00D87434" w:rsidRPr="0099779E" w:rsidRDefault="00D87434" w:rsidP="00D87434">
      <w:pPr>
        <w:pStyle w:val="a3"/>
        <w:ind w:firstLine="360"/>
        <w:jc w:val="both"/>
        <w:rPr>
          <w:rFonts w:ascii="Times New Roman" w:hAnsi="Times New Roman"/>
          <w:sz w:val="26"/>
          <w:szCs w:val="26"/>
        </w:rPr>
      </w:pPr>
      <w:r w:rsidRPr="0099779E">
        <w:rPr>
          <w:rFonts w:ascii="Times New Roman" w:hAnsi="Times New Roman"/>
          <w:sz w:val="26"/>
          <w:szCs w:val="26"/>
        </w:rPr>
        <w:t>Непредставление Исполнителем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Исполнителем соответствующего уведомления Заказчика, если иной срок не указан в уведомлении.</w:t>
      </w:r>
    </w:p>
    <w:p w:rsidR="00D87434" w:rsidRPr="0099779E" w:rsidRDefault="00D87434" w:rsidP="00D87434">
      <w:pPr>
        <w:pStyle w:val="a3"/>
        <w:ind w:firstLine="360"/>
        <w:jc w:val="both"/>
        <w:rPr>
          <w:rFonts w:ascii="Times New Roman" w:hAnsi="Times New Roman"/>
          <w:sz w:val="26"/>
          <w:szCs w:val="26"/>
        </w:rPr>
      </w:pPr>
      <w:r w:rsidRPr="0099779E">
        <w:rPr>
          <w:rFonts w:ascii="Times New Roman" w:hAnsi="Times New Roman"/>
          <w:sz w:val="26"/>
          <w:szCs w:val="26"/>
        </w:rPr>
        <w:t>2.1.4. Не допускать случаев неправомерного использования инсайдерской информации Общества и/или разглашения инсайдерской информации Общества, а также принимать все зависящие от него меры для защиты инсайдерской информации Общества от неправомерного использования; ознакомиться -и соблюдать - требования законодательства Российской Федерации об инсайдерской информации и манипулировании рынком.</w:t>
      </w:r>
    </w:p>
    <w:p w:rsidR="00D87434" w:rsidRPr="0099779E" w:rsidRDefault="00D87434" w:rsidP="00D87434">
      <w:pPr>
        <w:pStyle w:val="a3"/>
        <w:ind w:firstLine="360"/>
        <w:jc w:val="both"/>
        <w:rPr>
          <w:rFonts w:ascii="Times New Roman" w:hAnsi="Times New Roman"/>
          <w:sz w:val="26"/>
          <w:szCs w:val="26"/>
        </w:rPr>
      </w:pPr>
      <w:r w:rsidRPr="0099779E">
        <w:rPr>
          <w:rFonts w:ascii="Times New Roman" w:hAnsi="Times New Roman"/>
          <w:sz w:val="26"/>
          <w:szCs w:val="26"/>
        </w:rPr>
        <w:t>2.2.</w:t>
      </w:r>
      <w:r>
        <w:rPr>
          <w:rFonts w:ascii="Times New Roman" w:hAnsi="Times New Roman"/>
          <w:sz w:val="26"/>
          <w:szCs w:val="26"/>
        </w:rPr>
        <w:t>5</w:t>
      </w:r>
      <w:r w:rsidRPr="0099779E">
        <w:rPr>
          <w:rFonts w:ascii="Times New Roman" w:hAnsi="Times New Roman"/>
          <w:sz w:val="26"/>
          <w:szCs w:val="26"/>
        </w:rPr>
        <w:t xml:space="preserve"> Соблюдать внутриобъектовый режим, правила техники безопасности пожарной безопасности, действующие у Заказчика;</w:t>
      </w:r>
    </w:p>
    <w:p w:rsidR="00D87434" w:rsidRPr="0099779E" w:rsidRDefault="00D87434" w:rsidP="00D87434">
      <w:pPr>
        <w:pStyle w:val="a3"/>
        <w:ind w:firstLine="360"/>
        <w:jc w:val="both"/>
        <w:rPr>
          <w:rFonts w:ascii="Times New Roman" w:hAnsi="Times New Roman"/>
          <w:sz w:val="26"/>
          <w:szCs w:val="26"/>
        </w:rPr>
      </w:pPr>
      <w:r w:rsidRPr="0099779E">
        <w:rPr>
          <w:rFonts w:ascii="Times New Roman" w:hAnsi="Times New Roman"/>
          <w:sz w:val="26"/>
          <w:szCs w:val="26"/>
        </w:rPr>
        <w:t>2.1.</w:t>
      </w:r>
      <w:r>
        <w:rPr>
          <w:rFonts w:ascii="Times New Roman" w:hAnsi="Times New Roman"/>
          <w:sz w:val="26"/>
          <w:szCs w:val="26"/>
        </w:rPr>
        <w:t>6</w:t>
      </w:r>
      <w:r w:rsidRPr="0099779E">
        <w:rPr>
          <w:rFonts w:ascii="Times New Roman" w:hAnsi="Times New Roman"/>
          <w:sz w:val="26"/>
          <w:szCs w:val="26"/>
        </w:rPr>
        <w:t>. Безвозмездно устранять по требованию Заказчика недостатки и дефекты, допущенные Исполнителем в ходе оказания услуг.</w:t>
      </w:r>
    </w:p>
    <w:p w:rsidR="00D87434" w:rsidRPr="0099779E" w:rsidRDefault="00D87434" w:rsidP="00D87434">
      <w:pPr>
        <w:pStyle w:val="a3"/>
        <w:ind w:firstLine="360"/>
        <w:jc w:val="both"/>
        <w:rPr>
          <w:rFonts w:ascii="Times New Roman" w:hAnsi="Times New Roman"/>
          <w:sz w:val="26"/>
          <w:szCs w:val="26"/>
        </w:rPr>
      </w:pPr>
      <w:r w:rsidRPr="0099779E">
        <w:rPr>
          <w:rFonts w:ascii="Times New Roman" w:hAnsi="Times New Roman"/>
          <w:sz w:val="26"/>
          <w:szCs w:val="26"/>
        </w:rPr>
        <w:t>2.2 Заказчик обязан:</w:t>
      </w:r>
    </w:p>
    <w:p w:rsidR="00D87434" w:rsidRPr="0099779E" w:rsidRDefault="00D87434" w:rsidP="00D87434">
      <w:pPr>
        <w:pStyle w:val="a3"/>
        <w:ind w:firstLine="360"/>
        <w:jc w:val="both"/>
        <w:rPr>
          <w:rFonts w:ascii="Times New Roman" w:hAnsi="Times New Roman"/>
          <w:sz w:val="26"/>
          <w:szCs w:val="26"/>
        </w:rPr>
      </w:pPr>
      <w:r w:rsidRPr="0099779E">
        <w:rPr>
          <w:rFonts w:ascii="Times New Roman" w:hAnsi="Times New Roman"/>
          <w:sz w:val="26"/>
          <w:szCs w:val="26"/>
        </w:rPr>
        <w:t>2.2.1. Оплатить услуги в соответствии с разделом 3 настоящего договора.</w:t>
      </w:r>
    </w:p>
    <w:p w:rsidR="00D87434" w:rsidRPr="0099779E" w:rsidRDefault="00D87434" w:rsidP="00D87434">
      <w:pPr>
        <w:pStyle w:val="a3"/>
        <w:ind w:firstLine="360"/>
        <w:jc w:val="both"/>
        <w:rPr>
          <w:rFonts w:ascii="Times New Roman" w:hAnsi="Times New Roman"/>
          <w:sz w:val="26"/>
          <w:szCs w:val="26"/>
        </w:rPr>
      </w:pPr>
      <w:r w:rsidRPr="0099779E">
        <w:rPr>
          <w:rFonts w:ascii="Times New Roman" w:hAnsi="Times New Roman"/>
          <w:sz w:val="26"/>
          <w:szCs w:val="26"/>
        </w:rPr>
        <w:t>2.3. Заказчик имеет право:</w:t>
      </w:r>
    </w:p>
    <w:p w:rsidR="00D87434" w:rsidRPr="0099779E" w:rsidRDefault="00D87434" w:rsidP="00D87434">
      <w:pPr>
        <w:pStyle w:val="a3"/>
        <w:ind w:firstLine="360"/>
        <w:jc w:val="both"/>
        <w:rPr>
          <w:rFonts w:ascii="Times New Roman" w:hAnsi="Times New Roman"/>
          <w:sz w:val="26"/>
          <w:szCs w:val="26"/>
        </w:rPr>
      </w:pPr>
      <w:r w:rsidRPr="0099779E">
        <w:rPr>
          <w:rFonts w:ascii="Times New Roman" w:hAnsi="Times New Roman"/>
          <w:sz w:val="26"/>
          <w:szCs w:val="26"/>
        </w:rPr>
        <w:t>2.3.1. В любое время проверять ход и качество услуг, оказываемых Исполнителем, не вмешиваясь в его деятельность.</w:t>
      </w:r>
    </w:p>
    <w:p w:rsidR="00D87434" w:rsidRPr="0099779E" w:rsidRDefault="00D87434" w:rsidP="00D87434">
      <w:pPr>
        <w:autoSpaceDE/>
        <w:autoSpaceDN/>
        <w:ind w:firstLine="426"/>
        <w:jc w:val="both"/>
        <w:rPr>
          <w:sz w:val="26"/>
          <w:szCs w:val="26"/>
        </w:rPr>
      </w:pPr>
      <w:r w:rsidRPr="007B1F6E">
        <w:rPr>
          <w:sz w:val="26"/>
          <w:szCs w:val="26"/>
        </w:rPr>
        <w:t xml:space="preserve">2.4. Стороны принимают «антикоррупционную оговорку», указанную в Приложении № </w:t>
      </w:r>
      <w:r>
        <w:rPr>
          <w:sz w:val="26"/>
          <w:szCs w:val="26"/>
        </w:rPr>
        <w:t>5</w:t>
      </w:r>
      <w:r w:rsidRPr="007B1F6E">
        <w:rPr>
          <w:sz w:val="26"/>
          <w:szCs w:val="26"/>
        </w:rPr>
        <w:t xml:space="preserve"> к настоящему договору.</w:t>
      </w:r>
    </w:p>
    <w:p w:rsidR="00D87434" w:rsidRPr="0099779E" w:rsidRDefault="00D87434" w:rsidP="00D87434">
      <w:pPr>
        <w:pStyle w:val="a3"/>
        <w:ind w:left="720"/>
        <w:jc w:val="center"/>
        <w:rPr>
          <w:rFonts w:ascii="Times New Roman" w:hAnsi="Times New Roman"/>
          <w:b/>
          <w:bCs/>
          <w:sz w:val="26"/>
          <w:szCs w:val="26"/>
        </w:rPr>
      </w:pPr>
      <w:r w:rsidRPr="0099779E">
        <w:rPr>
          <w:rFonts w:ascii="Times New Roman" w:hAnsi="Times New Roman"/>
          <w:b/>
          <w:bCs/>
          <w:sz w:val="26"/>
          <w:szCs w:val="26"/>
        </w:rPr>
        <w:t>3. Сумма договора и порядок расчетов</w:t>
      </w:r>
    </w:p>
    <w:p w:rsidR="00D87434" w:rsidRDefault="00D87434" w:rsidP="00D87434">
      <w:pPr>
        <w:jc w:val="both"/>
        <w:rPr>
          <w:sz w:val="26"/>
          <w:szCs w:val="26"/>
        </w:rPr>
      </w:pPr>
      <w:r>
        <w:rPr>
          <w:sz w:val="26"/>
          <w:szCs w:val="26"/>
        </w:rPr>
        <w:t xml:space="preserve">      </w:t>
      </w:r>
      <w:r w:rsidRPr="0099779E">
        <w:rPr>
          <w:sz w:val="26"/>
          <w:szCs w:val="26"/>
        </w:rPr>
        <w:t xml:space="preserve">3.1. </w:t>
      </w:r>
      <w:r w:rsidRPr="0099779E">
        <w:rPr>
          <w:b/>
          <w:sz w:val="26"/>
          <w:szCs w:val="26"/>
        </w:rPr>
        <w:t>Общая сумма</w:t>
      </w:r>
      <w:r w:rsidRPr="0099779E">
        <w:rPr>
          <w:sz w:val="26"/>
          <w:szCs w:val="26"/>
        </w:rPr>
        <w:t xml:space="preserve"> настоящего договора составляет</w:t>
      </w:r>
      <w:r w:rsidR="00A857AE">
        <w:rPr>
          <w:sz w:val="26"/>
          <w:szCs w:val="26"/>
        </w:rPr>
        <w:t>_________</w:t>
      </w:r>
      <w:r w:rsidRPr="0099779E">
        <w:rPr>
          <w:b/>
          <w:sz w:val="26"/>
          <w:szCs w:val="26"/>
        </w:rPr>
        <w:t xml:space="preserve"> </w:t>
      </w:r>
      <w:r w:rsidRPr="004F7238">
        <w:rPr>
          <w:sz w:val="26"/>
          <w:szCs w:val="26"/>
        </w:rPr>
        <w:t>руб</w:t>
      </w:r>
      <w:r>
        <w:rPr>
          <w:b/>
          <w:i/>
          <w:sz w:val="26"/>
          <w:szCs w:val="26"/>
        </w:rPr>
        <w:t xml:space="preserve">. </w:t>
      </w:r>
      <w:r w:rsidRPr="0099779E">
        <w:rPr>
          <w:i/>
          <w:sz w:val="26"/>
          <w:szCs w:val="26"/>
        </w:rPr>
        <w:t>без НДС</w:t>
      </w:r>
      <w:r w:rsidRPr="0099779E">
        <w:rPr>
          <w:sz w:val="26"/>
          <w:szCs w:val="26"/>
        </w:rPr>
        <w:t xml:space="preserve">, с учетом стоимости возможной замены изношенных </w:t>
      </w:r>
      <w:r w:rsidRPr="0099779E">
        <w:rPr>
          <w:sz w:val="26"/>
          <w:szCs w:val="26"/>
        </w:rPr>
        <w:lastRenderedPageBreak/>
        <w:t xml:space="preserve">деталей. Общая сумма является окончательной и не подлежащей </w:t>
      </w:r>
      <w:r>
        <w:rPr>
          <w:sz w:val="26"/>
          <w:szCs w:val="26"/>
        </w:rPr>
        <w:t>увеличению</w:t>
      </w:r>
      <w:r w:rsidRPr="0099779E">
        <w:rPr>
          <w:sz w:val="26"/>
          <w:szCs w:val="26"/>
        </w:rPr>
        <w:t xml:space="preserve"> </w:t>
      </w:r>
      <w:r>
        <w:rPr>
          <w:sz w:val="26"/>
          <w:szCs w:val="26"/>
        </w:rPr>
        <w:t>за</w:t>
      </w:r>
      <w:r w:rsidRPr="0099779E">
        <w:rPr>
          <w:sz w:val="26"/>
          <w:szCs w:val="26"/>
        </w:rPr>
        <w:t xml:space="preserve"> весь </w:t>
      </w:r>
      <w:r w:rsidRPr="00D41EA0">
        <w:rPr>
          <w:sz w:val="26"/>
          <w:szCs w:val="26"/>
        </w:rPr>
        <w:t>период.</w:t>
      </w:r>
    </w:p>
    <w:p w:rsidR="00D87434" w:rsidRDefault="00D87434" w:rsidP="00D87434">
      <w:pPr>
        <w:jc w:val="both"/>
        <w:rPr>
          <w:sz w:val="26"/>
          <w:szCs w:val="26"/>
        </w:rPr>
      </w:pPr>
      <w:r>
        <w:rPr>
          <w:sz w:val="26"/>
          <w:szCs w:val="26"/>
        </w:rPr>
        <w:t xml:space="preserve">      </w:t>
      </w:r>
      <w:r w:rsidRPr="0099779E">
        <w:rPr>
          <w:sz w:val="26"/>
          <w:szCs w:val="26"/>
        </w:rPr>
        <w:t>3.2</w:t>
      </w:r>
      <w:r>
        <w:rPr>
          <w:sz w:val="26"/>
          <w:szCs w:val="26"/>
        </w:rPr>
        <w:t>.</w:t>
      </w:r>
      <w:r w:rsidRPr="0099779E">
        <w:rPr>
          <w:sz w:val="26"/>
          <w:szCs w:val="26"/>
        </w:rPr>
        <w:t xml:space="preserve"> В цену Договора включены все расходы, связанные с </w:t>
      </w:r>
      <w:r>
        <w:rPr>
          <w:sz w:val="26"/>
          <w:szCs w:val="26"/>
        </w:rPr>
        <w:t>оказанием услуг</w:t>
      </w:r>
      <w:r w:rsidRPr="0099779E">
        <w:rPr>
          <w:sz w:val="26"/>
          <w:szCs w:val="26"/>
        </w:rPr>
        <w:t xml:space="preserve"> по техническому обслуживанию кондиционеров, включая приобретение необходимых материалов и комплектующих.</w:t>
      </w:r>
    </w:p>
    <w:p w:rsidR="00D87434" w:rsidRPr="0099779E" w:rsidRDefault="00D87434" w:rsidP="00D87434">
      <w:pPr>
        <w:jc w:val="both"/>
        <w:rPr>
          <w:sz w:val="26"/>
          <w:szCs w:val="26"/>
        </w:rPr>
      </w:pPr>
      <w:r>
        <w:rPr>
          <w:sz w:val="26"/>
          <w:szCs w:val="26"/>
        </w:rPr>
        <w:t xml:space="preserve">      3.3 Оплата производится за фактически выполненный объём оказанных услуг, но при этом не превышает общей стоимости по договору, указанной в п. 3.1.</w:t>
      </w:r>
    </w:p>
    <w:p w:rsidR="00D87434" w:rsidRPr="00D87434" w:rsidRDefault="00D87434" w:rsidP="00D87434">
      <w:pPr>
        <w:widowControl w:val="0"/>
        <w:tabs>
          <w:tab w:val="left" w:pos="0"/>
          <w:tab w:val="left" w:pos="1134"/>
          <w:tab w:val="left" w:pos="1276"/>
        </w:tabs>
        <w:adjustRightInd w:val="0"/>
        <w:ind w:firstLine="709"/>
        <w:jc w:val="both"/>
        <w:rPr>
          <w:sz w:val="26"/>
          <w:szCs w:val="26"/>
        </w:rPr>
      </w:pPr>
      <w:r w:rsidRPr="005C6A6F">
        <w:rPr>
          <w:sz w:val="26"/>
          <w:szCs w:val="26"/>
        </w:rPr>
        <w:t>3.</w:t>
      </w:r>
      <w:r>
        <w:rPr>
          <w:sz w:val="26"/>
          <w:szCs w:val="26"/>
        </w:rPr>
        <w:t>3.1</w:t>
      </w:r>
      <w:r w:rsidRPr="0099779E">
        <w:rPr>
          <w:sz w:val="26"/>
          <w:szCs w:val="26"/>
        </w:rPr>
        <w:t xml:space="preserve"> Оплата за оказанные</w:t>
      </w:r>
      <w:r>
        <w:rPr>
          <w:sz w:val="26"/>
          <w:szCs w:val="26"/>
        </w:rPr>
        <w:t xml:space="preserve"> и принятые Заказчиком по акту сдачи-приемки </w:t>
      </w:r>
      <w:r w:rsidRPr="0099779E">
        <w:rPr>
          <w:sz w:val="26"/>
          <w:szCs w:val="26"/>
        </w:rPr>
        <w:t xml:space="preserve">услуги осуществляется </w:t>
      </w:r>
      <w:r>
        <w:rPr>
          <w:sz w:val="26"/>
          <w:szCs w:val="26"/>
        </w:rPr>
        <w:t>в течении 30-ти дней после окончания</w:t>
      </w:r>
      <w:r w:rsidRPr="0099779E">
        <w:rPr>
          <w:sz w:val="26"/>
          <w:szCs w:val="26"/>
        </w:rPr>
        <w:t xml:space="preserve"> этапа</w:t>
      </w:r>
      <w:r>
        <w:rPr>
          <w:sz w:val="26"/>
          <w:szCs w:val="26"/>
        </w:rPr>
        <w:t xml:space="preserve">, </w:t>
      </w:r>
      <w:r w:rsidRPr="00D87434">
        <w:rPr>
          <w:sz w:val="26"/>
          <w:szCs w:val="26"/>
        </w:rPr>
        <w:t xml:space="preserve">на основании выставленного </w:t>
      </w:r>
      <w:r>
        <w:rPr>
          <w:sz w:val="26"/>
          <w:szCs w:val="26"/>
        </w:rPr>
        <w:t>Исполнителем</w:t>
      </w:r>
      <w:r w:rsidRPr="00D87434">
        <w:rPr>
          <w:sz w:val="26"/>
          <w:szCs w:val="26"/>
        </w:rPr>
        <w:t xml:space="preserve"> счета.</w:t>
      </w:r>
    </w:p>
    <w:p w:rsidR="00D87434" w:rsidRPr="0099779E" w:rsidRDefault="00D87434" w:rsidP="00D87434">
      <w:pPr>
        <w:pStyle w:val="a3"/>
        <w:ind w:firstLine="360"/>
        <w:jc w:val="both"/>
        <w:rPr>
          <w:rFonts w:ascii="Times New Roman" w:hAnsi="Times New Roman"/>
          <w:sz w:val="26"/>
          <w:szCs w:val="26"/>
        </w:rPr>
      </w:pPr>
      <w:r w:rsidRPr="0099779E">
        <w:rPr>
          <w:rFonts w:ascii="Times New Roman" w:hAnsi="Times New Roman"/>
          <w:sz w:val="26"/>
          <w:szCs w:val="26"/>
        </w:rPr>
        <w:t xml:space="preserve">: </w:t>
      </w:r>
    </w:p>
    <w:p w:rsidR="00D87434" w:rsidRPr="0099779E" w:rsidRDefault="00D87434" w:rsidP="00D87434">
      <w:pPr>
        <w:pStyle w:val="a3"/>
        <w:ind w:firstLine="360"/>
        <w:jc w:val="both"/>
        <w:rPr>
          <w:rFonts w:ascii="Times New Roman" w:hAnsi="Times New Roman"/>
          <w:sz w:val="26"/>
          <w:szCs w:val="26"/>
        </w:rPr>
      </w:pPr>
      <w:r>
        <w:rPr>
          <w:rFonts w:ascii="Times New Roman" w:hAnsi="Times New Roman"/>
          <w:sz w:val="26"/>
          <w:szCs w:val="26"/>
        </w:rPr>
        <w:t>-</w:t>
      </w:r>
      <w:r w:rsidRPr="0099779E">
        <w:rPr>
          <w:rFonts w:ascii="Times New Roman" w:hAnsi="Times New Roman"/>
          <w:sz w:val="26"/>
          <w:szCs w:val="26"/>
        </w:rPr>
        <w:t xml:space="preserve"> </w:t>
      </w:r>
      <w:r>
        <w:rPr>
          <w:rFonts w:ascii="Times New Roman" w:hAnsi="Times New Roman"/>
          <w:sz w:val="26"/>
          <w:szCs w:val="26"/>
        </w:rPr>
        <w:t>о</w:t>
      </w:r>
      <w:r w:rsidRPr="0099779E">
        <w:rPr>
          <w:rFonts w:ascii="Times New Roman" w:hAnsi="Times New Roman"/>
          <w:sz w:val="26"/>
          <w:szCs w:val="26"/>
        </w:rPr>
        <w:t xml:space="preserve">плата </w:t>
      </w:r>
      <w:r w:rsidRPr="0099779E">
        <w:rPr>
          <w:rFonts w:ascii="Times New Roman" w:hAnsi="Times New Roman"/>
          <w:b/>
          <w:sz w:val="26"/>
          <w:szCs w:val="26"/>
        </w:rPr>
        <w:t>первого этапа</w:t>
      </w:r>
      <w:r w:rsidRPr="0099779E">
        <w:rPr>
          <w:rFonts w:ascii="Times New Roman" w:hAnsi="Times New Roman"/>
          <w:sz w:val="26"/>
          <w:szCs w:val="26"/>
        </w:rPr>
        <w:t xml:space="preserve"> оказанных услуг осуществляется до 26 июня в размере ____________.</w:t>
      </w:r>
    </w:p>
    <w:p w:rsidR="00D87434" w:rsidRPr="0099779E" w:rsidRDefault="00D87434" w:rsidP="00D87434">
      <w:pPr>
        <w:pStyle w:val="a3"/>
        <w:ind w:firstLine="360"/>
        <w:jc w:val="both"/>
        <w:rPr>
          <w:rFonts w:ascii="Times New Roman" w:hAnsi="Times New Roman"/>
          <w:sz w:val="26"/>
          <w:szCs w:val="26"/>
        </w:rPr>
      </w:pPr>
      <w:r>
        <w:rPr>
          <w:rFonts w:ascii="Times New Roman" w:hAnsi="Times New Roman"/>
          <w:sz w:val="26"/>
          <w:szCs w:val="26"/>
        </w:rPr>
        <w:t>- о</w:t>
      </w:r>
      <w:r w:rsidRPr="0099779E">
        <w:rPr>
          <w:rFonts w:ascii="Times New Roman" w:hAnsi="Times New Roman"/>
          <w:sz w:val="26"/>
          <w:szCs w:val="26"/>
        </w:rPr>
        <w:t xml:space="preserve">плата </w:t>
      </w:r>
      <w:r w:rsidRPr="0099779E">
        <w:rPr>
          <w:rFonts w:ascii="Times New Roman" w:hAnsi="Times New Roman"/>
          <w:b/>
          <w:sz w:val="26"/>
          <w:szCs w:val="26"/>
        </w:rPr>
        <w:t>второго этапа</w:t>
      </w:r>
      <w:r w:rsidRPr="0099779E">
        <w:rPr>
          <w:rFonts w:ascii="Times New Roman" w:hAnsi="Times New Roman"/>
          <w:sz w:val="26"/>
          <w:szCs w:val="26"/>
        </w:rPr>
        <w:t xml:space="preserve"> оказанных услуг осуществляется до 30 августа в размере ____________. </w:t>
      </w:r>
    </w:p>
    <w:p w:rsidR="00D87434" w:rsidRPr="0099779E" w:rsidRDefault="00D87434" w:rsidP="00D87434">
      <w:pPr>
        <w:pStyle w:val="ae"/>
        <w:widowControl w:val="0"/>
        <w:shd w:val="clear" w:color="auto" w:fill="FFFFFF"/>
        <w:ind w:left="0" w:firstLine="360"/>
        <w:jc w:val="both"/>
        <w:rPr>
          <w:b/>
          <w:bCs/>
          <w:sz w:val="26"/>
          <w:szCs w:val="26"/>
        </w:rPr>
      </w:pPr>
      <w:r w:rsidRPr="0099779E">
        <w:rPr>
          <w:sz w:val="26"/>
          <w:szCs w:val="26"/>
        </w:rPr>
        <w:t>3.4. 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Исполнителя, указанный в настоящем Договоре, либо иным способом по согласованию сторон.</w:t>
      </w:r>
    </w:p>
    <w:p w:rsidR="00D87434" w:rsidRPr="0099779E" w:rsidRDefault="00D87434" w:rsidP="00D87434">
      <w:pPr>
        <w:widowControl w:val="0"/>
        <w:shd w:val="clear" w:color="auto" w:fill="FFFFFF"/>
        <w:ind w:firstLine="360"/>
        <w:jc w:val="both"/>
        <w:rPr>
          <w:b/>
          <w:bCs/>
          <w:color w:val="000000"/>
          <w:sz w:val="26"/>
          <w:szCs w:val="26"/>
        </w:rPr>
      </w:pPr>
      <w:r w:rsidRPr="0099779E">
        <w:rPr>
          <w:color w:val="000000"/>
          <w:sz w:val="26"/>
          <w:szCs w:val="26"/>
        </w:rPr>
        <w:t>3.5. При нарушении Исполнителем сроков или условий, предусмотренных договором, Заказчик вправе приостановить любые выплаты в пользу Исполнителем до момента устранения им нарушений условий договора.</w:t>
      </w:r>
    </w:p>
    <w:p w:rsidR="00D87434" w:rsidRPr="0099779E" w:rsidRDefault="00D87434" w:rsidP="00D87434">
      <w:pPr>
        <w:pStyle w:val="a3"/>
        <w:ind w:firstLine="360"/>
        <w:jc w:val="both"/>
        <w:rPr>
          <w:rFonts w:ascii="Times New Roman" w:hAnsi="Times New Roman"/>
          <w:sz w:val="26"/>
          <w:szCs w:val="26"/>
        </w:rPr>
      </w:pPr>
      <w:r w:rsidRPr="0099779E">
        <w:rPr>
          <w:rFonts w:ascii="Times New Roman" w:hAnsi="Times New Roman"/>
          <w:sz w:val="26"/>
          <w:szCs w:val="26"/>
        </w:rPr>
        <w:t>3.6. Обязательства по оплате услуг, считаются выполненными с даты списания денежных средств с расчетного счета Заказчика.</w:t>
      </w:r>
    </w:p>
    <w:p w:rsidR="00D87434" w:rsidRPr="0099779E" w:rsidRDefault="00D87434" w:rsidP="00D87434">
      <w:pPr>
        <w:pStyle w:val="a3"/>
        <w:ind w:firstLine="360"/>
        <w:jc w:val="both"/>
        <w:rPr>
          <w:rFonts w:ascii="Times New Roman" w:hAnsi="Times New Roman"/>
          <w:sz w:val="26"/>
          <w:szCs w:val="26"/>
        </w:rPr>
      </w:pPr>
      <w:r w:rsidRPr="0099779E">
        <w:rPr>
          <w:rFonts w:ascii="Times New Roman" w:hAnsi="Times New Roman"/>
          <w:sz w:val="26"/>
          <w:szCs w:val="26"/>
        </w:rPr>
        <w:t>3.7. Исполнитель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Исполнителем данного требования он обязан произвести замену счета-фактуры в течение 3 (трех) рабочих дней с даты получения соответствующего письменного требования Заказчика.</w:t>
      </w:r>
    </w:p>
    <w:p w:rsidR="00D87434" w:rsidRPr="0099779E" w:rsidRDefault="00D87434" w:rsidP="00D87434">
      <w:pPr>
        <w:pStyle w:val="a3"/>
        <w:ind w:firstLine="360"/>
        <w:jc w:val="both"/>
        <w:rPr>
          <w:rFonts w:ascii="Times New Roman" w:hAnsi="Times New Roman"/>
          <w:sz w:val="26"/>
          <w:szCs w:val="26"/>
        </w:rPr>
      </w:pPr>
      <w:r w:rsidRPr="0099779E">
        <w:rPr>
          <w:rFonts w:ascii="Times New Roman" w:hAnsi="Times New Roman"/>
          <w:sz w:val="26"/>
          <w:szCs w:val="26"/>
        </w:rPr>
        <w:t>3.8. При нарушении Исполнителем сроков или условий, предусмотренных договором, Заказчик вправе приостановить любые выплаты в пользу Исполнителя до момента устранения им нарушений условий договора и выплаты штрафа, пени или возмещения убытков.</w:t>
      </w:r>
    </w:p>
    <w:p w:rsidR="00D87434" w:rsidRPr="0099779E" w:rsidRDefault="00D87434" w:rsidP="00D87434">
      <w:pPr>
        <w:pStyle w:val="a3"/>
        <w:ind w:firstLine="360"/>
        <w:jc w:val="both"/>
        <w:rPr>
          <w:rFonts w:ascii="Times New Roman" w:hAnsi="Times New Roman"/>
          <w:sz w:val="26"/>
          <w:szCs w:val="26"/>
        </w:rPr>
      </w:pPr>
      <w:r w:rsidRPr="0099779E">
        <w:rPr>
          <w:rFonts w:ascii="Times New Roman" w:hAnsi="Times New Roman"/>
          <w:sz w:val="26"/>
          <w:szCs w:val="26"/>
        </w:rPr>
        <w:t xml:space="preserve">3.9. В случае выставления Исполнителем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w:t>
      </w:r>
      <w:r w:rsidRPr="0099779E">
        <w:rPr>
          <w:rFonts w:ascii="Times New Roman" w:hAnsi="Times New Roman"/>
          <w:sz w:val="26"/>
          <w:szCs w:val="26"/>
        </w:rPr>
        <w:lastRenderedPageBreak/>
        <w:t>оплате не принимается и подлежит замене Исполнителем независимо от его фактического вручения Заказчику. В случае выставления Исполнителем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D87434" w:rsidRPr="0099779E" w:rsidRDefault="00D87434" w:rsidP="00D87434">
      <w:pPr>
        <w:pStyle w:val="a3"/>
        <w:ind w:firstLine="360"/>
        <w:jc w:val="both"/>
        <w:rPr>
          <w:rFonts w:ascii="Times New Roman" w:hAnsi="Times New Roman"/>
          <w:sz w:val="26"/>
          <w:szCs w:val="26"/>
        </w:rPr>
      </w:pPr>
    </w:p>
    <w:p w:rsidR="00D87434" w:rsidRPr="0099779E" w:rsidRDefault="00D87434" w:rsidP="00D87434">
      <w:pPr>
        <w:adjustRightInd w:val="0"/>
        <w:ind w:left="720"/>
        <w:jc w:val="center"/>
        <w:rPr>
          <w:b/>
          <w:sz w:val="26"/>
          <w:szCs w:val="26"/>
        </w:rPr>
      </w:pPr>
      <w:r w:rsidRPr="0099779E">
        <w:rPr>
          <w:b/>
          <w:sz w:val="26"/>
          <w:szCs w:val="26"/>
        </w:rPr>
        <w:t>4. Порядок сдачи и приемки оказанных услуг</w:t>
      </w:r>
    </w:p>
    <w:p w:rsidR="00D87434" w:rsidRPr="0099779E" w:rsidRDefault="00D87434" w:rsidP="00D87434">
      <w:pPr>
        <w:adjustRightInd w:val="0"/>
        <w:ind w:firstLine="426"/>
        <w:jc w:val="both"/>
        <w:rPr>
          <w:sz w:val="26"/>
          <w:szCs w:val="26"/>
        </w:rPr>
      </w:pPr>
      <w:r w:rsidRPr="0099779E">
        <w:rPr>
          <w:sz w:val="26"/>
          <w:szCs w:val="26"/>
        </w:rPr>
        <w:t xml:space="preserve">4.1. По факту оказания услуг Исполнитель представляет Заказчику 2 (два) экземпляра подписанного Исполнителем Акта сдачи - приемки оказанных услуг по каждому </w:t>
      </w:r>
      <w:r>
        <w:rPr>
          <w:sz w:val="26"/>
          <w:szCs w:val="26"/>
        </w:rPr>
        <w:t>подразделению</w:t>
      </w:r>
      <w:r w:rsidRPr="0099779E">
        <w:rPr>
          <w:sz w:val="26"/>
          <w:szCs w:val="26"/>
        </w:rPr>
        <w:t xml:space="preserve"> филиала </w:t>
      </w:r>
      <w:r w:rsidRPr="00B8384C">
        <w:rPr>
          <w:sz w:val="26"/>
          <w:szCs w:val="26"/>
        </w:rPr>
        <w:t xml:space="preserve">согласно графику Приложения № </w:t>
      </w:r>
      <w:r>
        <w:rPr>
          <w:sz w:val="26"/>
          <w:szCs w:val="26"/>
        </w:rPr>
        <w:t>2</w:t>
      </w:r>
      <w:r w:rsidRPr="00B8384C">
        <w:rPr>
          <w:sz w:val="26"/>
          <w:szCs w:val="26"/>
        </w:rPr>
        <w:t xml:space="preserve"> к договору.</w:t>
      </w:r>
    </w:p>
    <w:p w:rsidR="00D87434" w:rsidRPr="0099779E" w:rsidRDefault="00D87434" w:rsidP="00D87434">
      <w:pPr>
        <w:adjustRightInd w:val="0"/>
        <w:ind w:firstLine="426"/>
        <w:jc w:val="both"/>
        <w:rPr>
          <w:sz w:val="26"/>
          <w:szCs w:val="26"/>
        </w:rPr>
      </w:pPr>
      <w:r w:rsidRPr="0099779E">
        <w:rPr>
          <w:sz w:val="26"/>
          <w:szCs w:val="26"/>
        </w:rPr>
        <w:t>4.2. Заказчик в течение 20-ти дней со дня получения акта об оказанных услугах обязан направить Исполнителю подписанный акт или мотивированный отказ.</w:t>
      </w:r>
    </w:p>
    <w:p w:rsidR="00D87434" w:rsidRDefault="00D87434" w:rsidP="00D87434">
      <w:pPr>
        <w:adjustRightInd w:val="0"/>
        <w:ind w:firstLine="360"/>
        <w:jc w:val="both"/>
        <w:rPr>
          <w:color w:val="000000"/>
          <w:sz w:val="26"/>
          <w:szCs w:val="26"/>
        </w:rPr>
      </w:pPr>
      <w:r w:rsidRPr="0099779E">
        <w:rPr>
          <w:color w:val="000000"/>
          <w:sz w:val="26"/>
          <w:szCs w:val="26"/>
        </w:rPr>
        <w:t> Основными критериями оценки качества</w:t>
      </w:r>
      <w:r>
        <w:rPr>
          <w:color w:val="000000"/>
          <w:sz w:val="26"/>
          <w:szCs w:val="26"/>
        </w:rPr>
        <w:t xml:space="preserve"> оказания услуг по</w:t>
      </w:r>
      <w:r w:rsidRPr="0099779E">
        <w:rPr>
          <w:color w:val="000000"/>
          <w:sz w:val="26"/>
          <w:szCs w:val="26"/>
        </w:rPr>
        <w:t xml:space="preserve"> техническо</w:t>
      </w:r>
      <w:r>
        <w:rPr>
          <w:color w:val="000000"/>
          <w:sz w:val="26"/>
          <w:szCs w:val="26"/>
        </w:rPr>
        <w:t>му</w:t>
      </w:r>
      <w:r w:rsidRPr="0099779E">
        <w:rPr>
          <w:color w:val="000000"/>
          <w:sz w:val="26"/>
          <w:szCs w:val="26"/>
        </w:rPr>
        <w:t xml:space="preserve"> обслуживани</w:t>
      </w:r>
      <w:r>
        <w:rPr>
          <w:color w:val="000000"/>
          <w:sz w:val="26"/>
          <w:szCs w:val="26"/>
        </w:rPr>
        <w:t>ю</w:t>
      </w:r>
      <w:r w:rsidRPr="0099779E">
        <w:rPr>
          <w:color w:val="000000"/>
          <w:sz w:val="26"/>
          <w:szCs w:val="26"/>
        </w:rPr>
        <w:t xml:space="preserve"> являются: готовность оборудования к эксплуатации, исправность оборудования, </w:t>
      </w:r>
      <w:r>
        <w:rPr>
          <w:color w:val="000000"/>
          <w:sz w:val="26"/>
          <w:szCs w:val="26"/>
        </w:rPr>
        <w:t>оказание услуг</w:t>
      </w:r>
      <w:r w:rsidRPr="0099779E">
        <w:rPr>
          <w:color w:val="000000"/>
          <w:sz w:val="26"/>
          <w:szCs w:val="26"/>
        </w:rPr>
        <w:t xml:space="preserve"> в установленные сроки</w:t>
      </w:r>
      <w:r>
        <w:rPr>
          <w:color w:val="000000"/>
          <w:sz w:val="26"/>
          <w:szCs w:val="26"/>
        </w:rPr>
        <w:t>.</w:t>
      </w:r>
    </w:p>
    <w:p w:rsidR="00D87434" w:rsidRPr="0099779E" w:rsidRDefault="00D87434" w:rsidP="00D87434">
      <w:pPr>
        <w:adjustRightInd w:val="0"/>
        <w:ind w:firstLine="360"/>
        <w:jc w:val="both"/>
        <w:rPr>
          <w:sz w:val="26"/>
          <w:szCs w:val="26"/>
        </w:rPr>
      </w:pPr>
    </w:p>
    <w:p w:rsidR="00D87434" w:rsidRDefault="00D87434" w:rsidP="00D87434">
      <w:pPr>
        <w:adjustRightInd w:val="0"/>
        <w:ind w:firstLine="360"/>
        <w:jc w:val="center"/>
        <w:rPr>
          <w:b/>
          <w:sz w:val="26"/>
          <w:szCs w:val="26"/>
        </w:rPr>
      </w:pPr>
      <w:r w:rsidRPr="007756D6">
        <w:rPr>
          <w:b/>
          <w:sz w:val="26"/>
          <w:szCs w:val="26"/>
        </w:rPr>
        <w:t>5. Гарантийные обязательства</w:t>
      </w:r>
      <w:r>
        <w:rPr>
          <w:b/>
          <w:sz w:val="26"/>
          <w:szCs w:val="26"/>
        </w:rPr>
        <w:t xml:space="preserve"> </w:t>
      </w:r>
    </w:p>
    <w:p w:rsidR="00D87434" w:rsidRPr="00207CE7" w:rsidRDefault="00D87434" w:rsidP="00D87434">
      <w:pPr>
        <w:adjustRightInd w:val="0"/>
        <w:ind w:firstLine="360"/>
        <w:rPr>
          <w:sz w:val="26"/>
          <w:szCs w:val="26"/>
        </w:rPr>
      </w:pPr>
      <w:r w:rsidRPr="00207CE7">
        <w:rPr>
          <w:sz w:val="26"/>
          <w:szCs w:val="26"/>
        </w:rPr>
        <w:t>Гарантийные обязательства</w:t>
      </w:r>
      <w:r>
        <w:rPr>
          <w:sz w:val="26"/>
          <w:szCs w:val="26"/>
        </w:rPr>
        <w:t xml:space="preserve"> указаны в п. 10 технического задания (приложение №1 к настоящему договору)</w:t>
      </w:r>
    </w:p>
    <w:p w:rsidR="00D87434" w:rsidRDefault="00D87434" w:rsidP="00D87434">
      <w:pPr>
        <w:tabs>
          <w:tab w:val="num" w:pos="0"/>
        </w:tabs>
        <w:ind w:firstLine="540"/>
        <w:jc w:val="both"/>
        <w:rPr>
          <w:b/>
          <w:sz w:val="26"/>
          <w:szCs w:val="26"/>
        </w:rPr>
      </w:pPr>
      <w:r w:rsidRPr="007756D6">
        <w:rPr>
          <w:noProof/>
          <w:sz w:val="26"/>
          <w:szCs w:val="26"/>
        </w:rPr>
        <w:tab/>
      </w:r>
      <w:r w:rsidRPr="0099779E">
        <w:rPr>
          <w:b/>
          <w:sz w:val="26"/>
          <w:szCs w:val="26"/>
        </w:rPr>
        <w:t xml:space="preserve"> </w:t>
      </w:r>
    </w:p>
    <w:p w:rsidR="00D87434" w:rsidRPr="0099779E" w:rsidRDefault="00D87434" w:rsidP="00D87434">
      <w:pPr>
        <w:adjustRightInd w:val="0"/>
        <w:ind w:firstLine="426"/>
        <w:jc w:val="center"/>
        <w:rPr>
          <w:sz w:val="26"/>
          <w:szCs w:val="26"/>
          <w:highlight w:val="red"/>
        </w:rPr>
      </w:pPr>
      <w:r>
        <w:rPr>
          <w:b/>
          <w:sz w:val="26"/>
          <w:szCs w:val="26"/>
        </w:rPr>
        <w:t>6</w:t>
      </w:r>
      <w:r w:rsidRPr="0099779E">
        <w:rPr>
          <w:b/>
          <w:sz w:val="26"/>
          <w:szCs w:val="26"/>
        </w:rPr>
        <w:t>. Ответственность сторон</w:t>
      </w:r>
    </w:p>
    <w:p w:rsidR="00D87434" w:rsidRPr="0099779E" w:rsidRDefault="00D87434" w:rsidP="00D87434">
      <w:pPr>
        <w:pStyle w:val="ConsNormal"/>
        <w:numPr>
          <w:ilvl w:val="1"/>
          <w:numId w:val="11"/>
        </w:numPr>
        <w:tabs>
          <w:tab w:val="left" w:pos="567"/>
          <w:tab w:val="left" w:pos="720"/>
          <w:tab w:val="left" w:pos="851"/>
          <w:tab w:val="left" w:pos="1276"/>
        </w:tabs>
        <w:ind w:left="0" w:right="0" w:firstLine="720"/>
        <w:jc w:val="both"/>
        <w:rPr>
          <w:rFonts w:ascii="Times New Roman" w:hAnsi="Times New Roman" w:cs="Times New Roman"/>
          <w:sz w:val="26"/>
          <w:szCs w:val="26"/>
        </w:rPr>
      </w:pPr>
      <w:r w:rsidRPr="0099779E">
        <w:rPr>
          <w:rFonts w:ascii="Times New Roman" w:hAnsi="Times New Roman" w:cs="Times New Roman"/>
          <w:sz w:val="26"/>
          <w:szCs w:val="26"/>
        </w:rPr>
        <w:t>За неисполнение или ненадлежащее исполнение обязательств по нас</w:t>
      </w:r>
      <w:r>
        <w:rPr>
          <w:rFonts w:ascii="Times New Roman" w:hAnsi="Times New Roman" w:cs="Times New Roman"/>
          <w:sz w:val="26"/>
          <w:szCs w:val="26"/>
        </w:rPr>
        <w:t xml:space="preserve">тоящему </w:t>
      </w:r>
      <w:r w:rsidRPr="0099779E">
        <w:rPr>
          <w:rFonts w:ascii="Times New Roman" w:hAnsi="Times New Roman" w:cs="Times New Roman"/>
          <w:sz w:val="26"/>
          <w:szCs w:val="26"/>
        </w:rPr>
        <w:t>Договору стороны несут ответственность в соответствии с настоящим Договором и законодательством Российской Федерации.</w:t>
      </w:r>
    </w:p>
    <w:p w:rsidR="00D87434" w:rsidRPr="0099779E" w:rsidRDefault="00D87434" w:rsidP="00D87434">
      <w:pPr>
        <w:pStyle w:val="ae"/>
        <w:widowControl w:val="0"/>
        <w:shd w:val="clear" w:color="auto" w:fill="FFFFFF"/>
        <w:ind w:left="0"/>
        <w:jc w:val="both"/>
        <w:rPr>
          <w:sz w:val="26"/>
          <w:szCs w:val="26"/>
        </w:rPr>
      </w:pPr>
      <w:r w:rsidRPr="0099779E">
        <w:rPr>
          <w:sz w:val="26"/>
          <w:szCs w:val="26"/>
        </w:rPr>
        <w:tab/>
      </w:r>
      <w:r>
        <w:rPr>
          <w:sz w:val="26"/>
          <w:szCs w:val="26"/>
        </w:rPr>
        <w:t>6</w:t>
      </w:r>
      <w:r w:rsidRPr="0099779E">
        <w:rPr>
          <w:sz w:val="26"/>
          <w:szCs w:val="26"/>
        </w:rPr>
        <w:t>.2. В случае нарушения Заказчиком сроков оплаты результатов выполненных и принятых услуг Исполнитель вправе потребовать уплаты Заказчиком исключительной неустойки в размере 1 (ноль целых одна десятая) % (процента)</w:t>
      </w:r>
      <w:r>
        <w:rPr>
          <w:sz w:val="26"/>
          <w:szCs w:val="26"/>
        </w:rPr>
        <w:t xml:space="preserve"> </w:t>
      </w:r>
      <w:r w:rsidRPr="0099779E">
        <w:rPr>
          <w:sz w:val="26"/>
          <w:szCs w:val="26"/>
        </w:rPr>
        <w:t>от несвоевременно оплаченной суммы за каждый день просрочки, но, несмотря на любые иные условия, не более 5 % от несвоевременно оплаченной суммы.</w:t>
      </w:r>
    </w:p>
    <w:p w:rsidR="00D87434" w:rsidRPr="0099779E" w:rsidRDefault="00D87434" w:rsidP="00D87434">
      <w:pPr>
        <w:pStyle w:val="ae"/>
        <w:widowControl w:val="0"/>
        <w:shd w:val="clear" w:color="auto" w:fill="FFFFFF"/>
        <w:tabs>
          <w:tab w:val="left" w:pos="1276"/>
        </w:tabs>
        <w:ind w:left="0"/>
        <w:jc w:val="both"/>
        <w:rPr>
          <w:sz w:val="26"/>
          <w:szCs w:val="26"/>
        </w:rPr>
      </w:pPr>
      <w:r w:rsidRPr="0099779E">
        <w:rPr>
          <w:sz w:val="26"/>
          <w:szCs w:val="26"/>
        </w:rPr>
        <w:t xml:space="preserve">           </w:t>
      </w:r>
      <w:r>
        <w:rPr>
          <w:sz w:val="26"/>
          <w:szCs w:val="26"/>
        </w:rPr>
        <w:t>6</w:t>
      </w:r>
      <w:r w:rsidRPr="0099779E">
        <w:rPr>
          <w:sz w:val="26"/>
          <w:szCs w:val="26"/>
        </w:rPr>
        <w:t xml:space="preserve">.3. В случае нарушения Исполнителем порядка и сроков оказания услуг, предусмотренных настоящим договором, а также в случае несвоевременного устранения выявленных недостатков, последний выплачивает Заказчику пени в размере 0,1 (ноль целых одна десятая) % (процента) от стоимости оказанных услуг за каждый день просрочки до фактического исполнения обязательства. </w:t>
      </w:r>
    </w:p>
    <w:p w:rsidR="00D87434" w:rsidRPr="0099779E" w:rsidRDefault="00D87434" w:rsidP="00D87434">
      <w:pPr>
        <w:pStyle w:val="ae"/>
        <w:widowControl w:val="0"/>
        <w:shd w:val="clear" w:color="auto" w:fill="FFFFFF"/>
        <w:ind w:left="0"/>
        <w:jc w:val="both"/>
        <w:rPr>
          <w:sz w:val="26"/>
          <w:szCs w:val="26"/>
        </w:rPr>
      </w:pPr>
      <w:r w:rsidRPr="0099779E">
        <w:rPr>
          <w:sz w:val="26"/>
          <w:szCs w:val="26"/>
        </w:rPr>
        <w:lastRenderedPageBreak/>
        <w:tab/>
      </w:r>
      <w:r>
        <w:rPr>
          <w:sz w:val="26"/>
          <w:szCs w:val="26"/>
        </w:rPr>
        <w:t>6</w:t>
      </w:r>
      <w:r w:rsidRPr="0099779E">
        <w:rPr>
          <w:sz w:val="26"/>
          <w:szCs w:val="26"/>
        </w:rPr>
        <w:t>.4. Удержание пени, подлежащей уплате Исполнителем, может быть произведено, по усмотрению Заказчика, путем вычета суммы пени из подлежащей оплате стоимости оказанных услуг. Уплата (удержание) пени не освобождает стороны от исполнения своего обязательства в натуре.</w:t>
      </w:r>
    </w:p>
    <w:p w:rsidR="00D87434" w:rsidRPr="0099779E" w:rsidRDefault="00D87434" w:rsidP="00D87434">
      <w:pPr>
        <w:pStyle w:val="ae"/>
        <w:widowControl w:val="0"/>
        <w:shd w:val="clear" w:color="auto" w:fill="FFFFFF"/>
        <w:tabs>
          <w:tab w:val="left" w:pos="1276"/>
        </w:tabs>
        <w:ind w:left="0"/>
        <w:jc w:val="both"/>
        <w:rPr>
          <w:sz w:val="26"/>
          <w:szCs w:val="26"/>
        </w:rPr>
      </w:pPr>
      <w:r w:rsidRPr="0099779E">
        <w:rPr>
          <w:sz w:val="26"/>
          <w:szCs w:val="26"/>
        </w:rPr>
        <w:t xml:space="preserve">            </w:t>
      </w:r>
      <w:r>
        <w:rPr>
          <w:sz w:val="26"/>
          <w:szCs w:val="26"/>
        </w:rPr>
        <w:t>6</w:t>
      </w:r>
      <w:r w:rsidRPr="0099779E">
        <w:rPr>
          <w:sz w:val="26"/>
          <w:szCs w:val="26"/>
        </w:rPr>
        <w:t>.5. В случае нарушения Исполнителем обязательств по выполнению услуг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Исполнителю результаты услуг, ранее принятые по договору, и потребовать возврата уплаченных денежных средств.</w:t>
      </w:r>
    </w:p>
    <w:p w:rsidR="00D87434" w:rsidRPr="0099779E" w:rsidRDefault="00D87434" w:rsidP="00D87434">
      <w:pPr>
        <w:pStyle w:val="ae"/>
        <w:widowControl w:val="0"/>
        <w:shd w:val="clear" w:color="auto" w:fill="FFFFFF"/>
        <w:tabs>
          <w:tab w:val="left" w:pos="1276"/>
        </w:tabs>
        <w:ind w:left="0"/>
        <w:jc w:val="both"/>
        <w:rPr>
          <w:sz w:val="26"/>
          <w:szCs w:val="26"/>
        </w:rPr>
      </w:pPr>
      <w:r w:rsidRPr="0099779E">
        <w:rPr>
          <w:sz w:val="26"/>
          <w:szCs w:val="26"/>
        </w:rPr>
        <w:t xml:space="preserve">           </w:t>
      </w:r>
      <w:r>
        <w:rPr>
          <w:sz w:val="26"/>
          <w:szCs w:val="26"/>
        </w:rPr>
        <w:t>6</w:t>
      </w:r>
      <w:r w:rsidRPr="0099779E">
        <w:rPr>
          <w:sz w:val="26"/>
          <w:szCs w:val="26"/>
        </w:rPr>
        <w:t>.6. Ответственность Заказчика за причиненные Исполнителю убытки ограничивается реальным ущербом, но не более цены договора.</w:t>
      </w:r>
    </w:p>
    <w:p w:rsidR="00D87434" w:rsidRPr="0099779E" w:rsidRDefault="00D87434" w:rsidP="00D87434">
      <w:pPr>
        <w:pStyle w:val="ae"/>
        <w:widowControl w:val="0"/>
        <w:shd w:val="clear" w:color="auto" w:fill="FFFFFF"/>
        <w:ind w:left="0" w:firstLine="426"/>
        <w:jc w:val="both"/>
        <w:rPr>
          <w:sz w:val="26"/>
          <w:szCs w:val="26"/>
        </w:rPr>
      </w:pPr>
      <w:r w:rsidRPr="0099779E">
        <w:rPr>
          <w:sz w:val="26"/>
          <w:szCs w:val="26"/>
        </w:rPr>
        <w:t xml:space="preserve">    6.7. Исполнитель несет ответственность перед Заказчиком за причиненные убытки. Ущерб Заказчика, в том числе упущенная выручка, компенсируются Исполнитель в полной сумме сверх неустойки. </w:t>
      </w:r>
    </w:p>
    <w:p w:rsidR="00D87434" w:rsidRPr="0099779E" w:rsidRDefault="00D87434" w:rsidP="00D87434">
      <w:pPr>
        <w:widowControl w:val="0"/>
        <w:shd w:val="clear" w:color="auto" w:fill="FFFFFF"/>
        <w:ind w:firstLine="709"/>
        <w:jc w:val="both"/>
        <w:rPr>
          <w:sz w:val="26"/>
          <w:szCs w:val="26"/>
        </w:rPr>
      </w:pPr>
      <w:r w:rsidRPr="0099779E">
        <w:rPr>
          <w:sz w:val="26"/>
          <w:szCs w:val="26"/>
        </w:rPr>
        <w:t>6.8. Если в результате составления и выставления Исполнителем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Исполнитель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Исполнителем в течение 10 (десяти) рабочих дней с даты получения соответствующего письменного требования Заказчика. В случае нарушения Исполнителем сроков, предусмотренных подпунктом 3.7 настоящего Договора, Заказчик также имеет право требовать от Исполнителя уплаты штрафа в размере 50 000 (пятидесяти тысяч) рублей за каждый случай нарушения.</w:t>
      </w:r>
    </w:p>
    <w:p w:rsidR="00D87434" w:rsidRDefault="00D87434" w:rsidP="00D87434">
      <w:pPr>
        <w:adjustRightInd w:val="0"/>
        <w:ind w:hanging="11"/>
        <w:rPr>
          <w:b/>
          <w:sz w:val="26"/>
          <w:szCs w:val="26"/>
        </w:rPr>
      </w:pPr>
      <w:r w:rsidRPr="0099779E">
        <w:rPr>
          <w:b/>
          <w:sz w:val="26"/>
          <w:szCs w:val="26"/>
        </w:rPr>
        <w:t xml:space="preserve">                                             </w:t>
      </w:r>
    </w:p>
    <w:p w:rsidR="00D87434" w:rsidRPr="0099779E" w:rsidRDefault="00D87434" w:rsidP="00D87434">
      <w:pPr>
        <w:adjustRightInd w:val="0"/>
        <w:ind w:hanging="11"/>
        <w:jc w:val="center"/>
        <w:rPr>
          <w:b/>
          <w:sz w:val="26"/>
          <w:szCs w:val="26"/>
        </w:rPr>
      </w:pPr>
      <w:r>
        <w:rPr>
          <w:b/>
          <w:sz w:val="26"/>
          <w:szCs w:val="26"/>
        </w:rPr>
        <w:t>7</w:t>
      </w:r>
      <w:r w:rsidRPr="0099779E">
        <w:rPr>
          <w:b/>
          <w:sz w:val="26"/>
          <w:szCs w:val="26"/>
        </w:rPr>
        <w:t>. Порядок разрешения споров</w:t>
      </w:r>
    </w:p>
    <w:p w:rsidR="00D87434" w:rsidRPr="0099779E" w:rsidRDefault="00D87434" w:rsidP="00D87434">
      <w:pPr>
        <w:pStyle w:val="ae"/>
        <w:numPr>
          <w:ilvl w:val="1"/>
          <w:numId w:val="10"/>
        </w:numPr>
        <w:shd w:val="clear" w:color="auto" w:fill="FFFFFF"/>
        <w:tabs>
          <w:tab w:val="left" w:pos="0"/>
          <w:tab w:val="left" w:pos="1276"/>
          <w:tab w:val="left" w:pos="2880"/>
        </w:tabs>
        <w:autoSpaceDE/>
        <w:autoSpaceDN/>
        <w:ind w:left="0" w:firstLine="709"/>
        <w:jc w:val="both"/>
        <w:rPr>
          <w:b/>
          <w:bCs/>
          <w:sz w:val="26"/>
          <w:szCs w:val="26"/>
        </w:rPr>
      </w:pPr>
      <w:r w:rsidRPr="0099779E">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D87434" w:rsidRPr="0099779E" w:rsidRDefault="00D87434" w:rsidP="00D87434">
      <w:pPr>
        <w:pStyle w:val="ae"/>
        <w:numPr>
          <w:ilvl w:val="1"/>
          <w:numId w:val="10"/>
        </w:numPr>
        <w:shd w:val="clear" w:color="auto" w:fill="FFFFFF"/>
        <w:tabs>
          <w:tab w:val="left" w:pos="0"/>
          <w:tab w:val="left" w:pos="1276"/>
          <w:tab w:val="left" w:pos="2880"/>
        </w:tabs>
        <w:autoSpaceDE/>
        <w:autoSpaceDN/>
        <w:ind w:left="0" w:firstLine="709"/>
        <w:jc w:val="both"/>
        <w:rPr>
          <w:b/>
          <w:bCs/>
          <w:sz w:val="26"/>
          <w:szCs w:val="26"/>
        </w:rPr>
      </w:pPr>
      <w:r w:rsidRPr="0099779E">
        <w:rPr>
          <w:sz w:val="26"/>
          <w:szCs w:val="26"/>
        </w:rPr>
        <w:t xml:space="preserve">В случае не урегулирования споров Сторонами путем переговоров, все споры, возникающие при заключении, исполнении, </w:t>
      </w:r>
      <w:r w:rsidRPr="0099779E">
        <w:rPr>
          <w:sz w:val="26"/>
          <w:szCs w:val="26"/>
        </w:rPr>
        <w:lastRenderedPageBreak/>
        <w:t>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противном случае претензионный порядок считается не соблюденным.</w:t>
      </w:r>
    </w:p>
    <w:p w:rsidR="00D87434" w:rsidRPr="0099779E" w:rsidRDefault="00D87434" w:rsidP="00D87434">
      <w:pPr>
        <w:pStyle w:val="ae"/>
        <w:numPr>
          <w:ilvl w:val="1"/>
          <w:numId w:val="10"/>
        </w:numPr>
        <w:tabs>
          <w:tab w:val="left" w:pos="0"/>
        </w:tabs>
        <w:autoSpaceDE/>
        <w:autoSpaceDN/>
        <w:ind w:left="0" w:firstLine="709"/>
        <w:jc w:val="both"/>
        <w:rPr>
          <w:sz w:val="26"/>
          <w:szCs w:val="26"/>
        </w:rPr>
      </w:pPr>
      <w:r w:rsidRPr="0099779E">
        <w:rPr>
          <w:sz w:val="26"/>
          <w:szCs w:val="26"/>
        </w:rPr>
        <w:t>Претензия подлежит рассмотрению получившей стороной в течение 14 (четырнадцати)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D87434" w:rsidRPr="0099779E" w:rsidRDefault="00D87434" w:rsidP="00D87434">
      <w:pPr>
        <w:pStyle w:val="ae"/>
        <w:numPr>
          <w:ilvl w:val="1"/>
          <w:numId w:val="10"/>
        </w:numPr>
        <w:tabs>
          <w:tab w:val="left" w:pos="0"/>
        </w:tabs>
        <w:autoSpaceDE/>
        <w:autoSpaceDN/>
        <w:ind w:left="0" w:firstLine="709"/>
        <w:jc w:val="both"/>
        <w:rPr>
          <w:sz w:val="26"/>
          <w:szCs w:val="26"/>
        </w:rPr>
      </w:pPr>
      <w:r w:rsidRPr="0099779E">
        <w:rPr>
          <w:sz w:val="26"/>
          <w:szCs w:val="26"/>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Амурской области.</w:t>
      </w:r>
    </w:p>
    <w:p w:rsidR="00D87434" w:rsidRPr="0099779E" w:rsidRDefault="00D87434" w:rsidP="00D87434">
      <w:pPr>
        <w:adjustRightInd w:val="0"/>
        <w:ind w:firstLine="426"/>
        <w:jc w:val="both"/>
        <w:rPr>
          <w:sz w:val="26"/>
          <w:szCs w:val="26"/>
        </w:rPr>
      </w:pPr>
    </w:p>
    <w:p w:rsidR="00D87434" w:rsidRPr="0099779E" w:rsidRDefault="00D87434" w:rsidP="00D87434">
      <w:pPr>
        <w:autoSpaceDE/>
        <w:autoSpaceDN/>
        <w:spacing w:line="160" w:lineRule="atLeast"/>
        <w:ind w:left="720"/>
        <w:rPr>
          <w:b/>
          <w:sz w:val="26"/>
          <w:szCs w:val="26"/>
        </w:rPr>
      </w:pPr>
      <w:r w:rsidRPr="0099779E">
        <w:rPr>
          <w:b/>
          <w:sz w:val="26"/>
          <w:szCs w:val="26"/>
        </w:rPr>
        <w:t xml:space="preserve">                7. Срок действия договора, заключительные положения</w:t>
      </w:r>
    </w:p>
    <w:p w:rsidR="00D87434" w:rsidRPr="0099779E" w:rsidRDefault="00D87434" w:rsidP="00D87434">
      <w:pPr>
        <w:autoSpaceDE/>
        <w:autoSpaceDN/>
        <w:spacing w:line="160" w:lineRule="atLeast"/>
        <w:ind w:firstLine="426"/>
        <w:jc w:val="both"/>
        <w:rPr>
          <w:sz w:val="26"/>
          <w:szCs w:val="26"/>
        </w:rPr>
      </w:pPr>
      <w:r w:rsidRPr="0099779E">
        <w:rPr>
          <w:sz w:val="26"/>
          <w:szCs w:val="26"/>
        </w:rPr>
        <w:t xml:space="preserve">7.1. Настоящий договор вступает в силу с момента его подписания Сторонами и действует до 30 </w:t>
      </w:r>
      <w:r>
        <w:rPr>
          <w:sz w:val="26"/>
          <w:szCs w:val="26"/>
        </w:rPr>
        <w:t>октября</w:t>
      </w:r>
      <w:r w:rsidRPr="0099779E">
        <w:rPr>
          <w:sz w:val="26"/>
          <w:szCs w:val="26"/>
        </w:rPr>
        <w:t xml:space="preserve"> 2019 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D87434" w:rsidRPr="0099779E" w:rsidRDefault="00D87434" w:rsidP="00D87434">
      <w:pPr>
        <w:autoSpaceDE/>
        <w:autoSpaceDN/>
        <w:spacing w:line="160" w:lineRule="atLeast"/>
        <w:jc w:val="both"/>
        <w:rPr>
          <w:sz w:val="26"/>
          <w:szCs w:val="26"/>
        </w:rPr>
      </w:pPr>
      <w:r w:rsidRPr="0099779E">
        <w:rPr>
          <w:sz w:val="26"/>
          <w:szCs w:val="26"/>
        </w:rPr>
        <w:t xml:space="preserve">      7.2. Договор может быть расторгнут досрочно по соглашению сторон. </w:t>
      </w:r>
    </w:p>
    <w:p w:rsidR="00D87434" w:rsidRPr="0099779E" w:rsidRDefault="00D87434" w:rsidP="00D87434">
      <w:pPr>
        <w:autoSpaceDE/>
        <w:autoSpaceDN/>
        <w:spacing w:line="160" w:lineRule="atLeast"/>
        <w:jc w:val="both"/>
        <w:rPr>
          <w:sz w:val="26"/>
          <w:szCs w:val="26"/>
        </w:rPr>
      </w:pPr>
      <w:r w:rsidRPr="0099779E">
        <w:rPr>
          <w:sz w:val="26"/>
          <w:szCs w:val="26"/>
        </w:rPr>
        <w:t xml:space="preserve">      7.3. Заказчик может в любое время до сдачи ему результата </w:t>
      </w:r>
      <w:r>
        <w:rPr>
          <w:sz w:val="26"/>
          <w:szCs w:val="26"/>
        </w:rPr>
        <w:t>услуг</w:t>
      </w:r>
      <w:r w:rsidRPr="0099779E">
        <w:rPr>
          <w:sz w:val="26"/>
          <w:szCs w:val="26"/>
        </w:rPr>
        <w:t xml:space="preserve"> отказаться от исполнения договора, уплатив Исполнителю часть установленной цены пропорционально части </w:t>
      </w:r>
      <w:r>
        <w:rPr>
          <w:sz w:val="26"/>
          <w:szCs w:val="26"/>
        </w:rPr>
        <w:t>оказанных услуг</w:t>
      </w:r>
      <w:r w:rsidRPr="0099779E">
        <w:rPr>
          <w:sz w:val="26"/>
          <w:szCs w:val="26"/>
        </w:rPr>
        <w:t>, выполненной до получения извещения об отказе заказчика от исполнения договора.</w:t>
      </w:r>
    </w:p>
    <w:p w:rsidR="00D87434" w:rsidRPr="0099779E" w:rsidRDefault="00D87434" w:rsidP="00D87434">
      <w:pPr>
        <w:autoSpaceDE/>
        <w:autoSpaceDN/>
        <w:spacing w:line="160" w:lineRule="atLeast"/>
        <w:ind w:firstLine="426"/>
        <w:jc w:val="both"/>
        <w:rPr>
          <w:sz w:val="26"/>
          <w:szCs w:val="26"/>
        </w:rPr>
      </w:pPr>
      <w:r w:rsidRPr="0099779E">
        <w:rPr>
          <w:sz w:val="26"/>
          <w:szCs w:val="26"/>
        </w:rPr>
        <w:t xml:space="preserve">7.4. 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 7.5. </w:t>
      </w:r>
    </w:p>
    <w:p w:rsidR="00D87434" w:rsidRPr="0099779E" w:rsidRDefault="00D87434" w:rsidP="00D87434">
      <w:pPr>
        <w:autoSpaceDE/>
        <w:autoSpaceDN/>
        <w:spacing w:line="160" w:lineRule="atLeast"/>
        <w:ind w:firstLine="426"/>
        <w:jc w:val="both"/>
        <w:rPr>
          <w:sz w:val="26"/>
          <w:szCs w:val="26"/>
        </w:rPr>
      </w:pPr>
      <w:r w:rsidRPr="0099779E">
        <w:rPr>
          <w:sz w:val="26"/>
          <w:szCs w:val="26"/>
        </w:rPr>
        <w:lastRenderedPageBreak/>
        <w:t>7.5.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w:t>
      </w:r>
    </w:p>
    <w:p w:rsidR="00D87434" w:rsidRPr="0099779E" w:rsidRDefault="00D87434" w:rsidP="00D87434">
      <w:pPr>
        <w:autoSpaceDE/>
        <w:autoSpaceDN/>
        <w:spacing w:line="160" w:lineRule="atLeast"/>
        <w:ind w:firstLine="426"/>
        <w:jc w:val="both"/>
        <w:rPr>
          <w:sz w:val="26"/>
          <w:szCs w:val="26"/>
        </w:rPr>
      </w:pPr>
      <w:r w:rsidRPr="0099779E">
        <w:rPr>
          <w:sz w:val="26"/>
          <w:szCs w:val="26"/>
        </w:rPr>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D87434" w:rsidRPr="0099779E" w:rsidRDefault="00D87434" w:rsidP="00D87434">
      <w:pPr>
        <w:autoSpaceDE/>
        <w:autoSpaceDN/>
        <w:spacing w:line="160" w:lineRule="atLeast"/>
        <w:ind w:firstLine="426"/>
        <w:jc w:val="both"/>
        <w:rPr>
          <w:sz w:val="26"/>
          <w:szCs w:val="26"/>
        </w:rPr>
      </w:pPr>
      <w:r w:rsidRPr="0099779E">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D87434" w:rsidRPr="0099779E" w:rsidRDefault="00D87434" w:rsidP="00D87434">
      <w:pPr>
        <w:autoSpaceDE/>
        <w:autoSpaceDN/>
        <w:spacing w:line="160" w:lineRule="atLeast"/>
        <w:ind w:firstLine="426"/>
        <w:jc w:val="both"/>
        <w:rPr>
          <w:sz w:val="26"/>
          <w:szCs w:val="26"/>
        </w:rPr>
      </w:pPr>
      <w:r w:rsidRPr="0099779E">
        <w:rPr>
          <w:sz w:val="26"/>
          <w:szCs w:val="26"/>
        </w:rPr>
        <w:t>7.6. 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D87434" w:rsidRPr="0099779E" w:rsidRDefault="00D87434" w:rsidP="00D87434">
      <w:pPr>
        <w:autoSpaceDE/>
        <w:autoSpaceDN/>
        <w:spacing w:line="160" w:lineRule="atLeast"/>
        <w:ind w:firstLine="426"/>
        <w:jc w:val="both"/>
        <w:rPr>
          <w:sz w:val="26"/>
          <w:szCs w:val="26"/>
        </w:rPr>
      </w:pPr>
      <w:r w:rsidRPr="0099779E">
        <w:rPr>
          <w:sz w:val="26"/>
          <w:szCs w:val="26"/>
        </w:rPr>
        <w:t>7.7. Настоящий договор составлен в 2 экземплярах, имеющих одинаковую юридическую силу, по одному экземпляру для каждой стороны.</w:t>
      </w:r>
    </w:p>
    <w:p w:rsidR="00D87434" w:rsidRPr="0099779E" w:rsidRDefault="00D87434" w:rsidP="00D87434">
      <w:pPr>
        <w:ind w:firstLine="426"/>
        <w:jc w:val="both"/>
        <w:rPr>
          <w:sz w:val="26"/>
          <w:szCs w:val="26"/>
        </w:rPr>
      </w:pPr>
      <w:r w:rsidRPr="0099779E">
        <w:rPr>
          <w:sz w:val="26"/>
          <w:szCs w:val="26"/>
        </w:rPr>
        <w:t>7.8. Уступка, передача в залог прав (требований), принадлежащих исполнителю на основании договора, допускается только с предварительного письменного согласия Заказчика.</w:t>
      </w:r>
    </w:p>
    <w:p w:rsidR="00D87434" w:rsidRPr="0099779E" w:rsidRDefault="00D87434" w:rsidP="00D87434">
      <w:pPr>
        <w:jc w:val="both"/>
        <w:rPr>
          <w:sz w:val="26"/>
          <w:szCs w:val="26"/>
        </w:rPr>
      </w:pPr>
      <w:r w:rsidRPr="0099779E">
        <w:rPr>
          <w:sz w:val="26"/>
          <w:szCs w:val="26"/>
        </w:rPr>
        <w:t xml:space="preserve">       7.9. 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исполнителю на основании договора, допускается только с предварительного письменного согласия Заказчика.</w:t>
      </w:r>
    </w:p>
    <w:p w:rsidR="00D87434" w:rsidRPr="0099779E" w:rsidRDefault="00D87434" w:rsidP="00D87434">
      <w:pPr>
        <w:jc w:val="both"/>
        <w:rPr>
          <w:sz w:val="26"/>
          <w:szCs w:val="26"/>
        </w:rPr>
      </w:pPr>
    </w:p>
    <w:p w:rsidR="00D87434" w:rsidRDefault="00D87434" w:rsidP="00D87434">
      <w:pPr>
        <w:pStyle w:val="a3"/>
        <w:rPr>
          <w:rFonts w:ascii="Times New Roman" w:hAnsi="Times New Roman"/>
          <w:b/>
          <w:bCs/>
          <w:sz w:val="26"/>
          <w:szCs w:val="26"/>
        </w:rPr>
      </w:pPr>
      <w:r w:rsidRPr="0099779E">
        <w:rPr>
          <w:rFonts w:ascii="Times New Roman" w:hAnsi="Times New Roman"/>
          <w:b/>
          <w:bCs/>
          <w:sz w:val="26"/>
          <w:szCs w:val="26"/>
        </w:rPr>
        <w:t xml:space="preserve">                                       </w:t>
      </w:r>
    </w:p>
    <w:p w:rsidR="00D87434" w:rsidRDefault="00D87434" w:rsidP="00D87434">
      <w:pPr>
        <w:pStyle w:val="a3"/>
        <w:rPr>
          <w:rFonts w:ascii="Times New Roman" w:hAnsi="Times New Roman"/>
          <w:b/>
          <w:bCs/>
          <w:sz w:val="26"/>
          <w:szCs w:val="26"/>
        </w:rPr>
      </w:pPr>
    </w:p>
    <w:p w:rsidR="00D87434" w:rsidRDefault="00D87434" w:rsidP="00D87434">
      <w:pPr>
        <w:pStyle w:val="a3"/>
        <w:rPr>
          <w:rFonts w:ascii="Times New Roman" w:hAnsi="Times New Roman"/>
          <w:b/>
          <w:bCs/>
          <w:sz w:val="26"/>
          <w:szCs w:val="26"/>
        </w:rPr>
      </w:pPr>
    </w:p>
    <w:p w:rsidR="00D87434" w:rsidRDefault="00D87434" w:rsidP="00D87434">
      <w:pPr>
        <w:pStyle w:val="a3"/>
        <w:rPr>
          <w:rFonts w:ascii="Times New Roman" w:hAnsi="Times New Roman"/>
          <w:b/>
          <w:bCs/>
          <w:sz w:val="26"/>
          <w:szCs w:val="26"/>
        </w:rPr>
      </w:pPr>
    </w:p>
    <w:p w:rsidR="00D87434" w:rsidRDefault="00D87434" w:rsidP="00D87434">
      <w:pPr>
        <w:pStyle w:val="a3"/>
        <w:rPr>
          <w:rFonts w:ascii="Times New Roman" w:hAnsi="Times New Roman"/>
          <w:b/>
          <w:bCs/>
          <w:sz w:val="26"/>
          <w:szCs w:val="26"/>
        </w:rPr>
      </w:pPr>
    </w:p>
    <w:p w:rsidR="00D87434" w:rsidRDefault="00D87434" w:rsidP="00D87434">
      <w:pPr>
        <w:pStyle w:val="a3"/>
        <w:rPr>
          <w:rFonts w:ascii="Times New Roman" w:hAnsi="Times New Roman"/>
          <w:b/>
          <w:bCs/>
          <w:sz w:val="26"/>
          <w:szCs w:val="26"/>
        </w:rPr>
      </w:pPr>
    </w:p>
    <w:p w:rsidR="00D87434" w:rsidRDefault="00D87434" w:rsidP="00D87434">
      <w:pPr>
        <w:pStyle w:val="a3"/>
        <w:rPr>
          <w:rFonts w:ascii="Times New Roman" w:hAnsi="Times New Roman"/>
          <w:b/>
          <w:bCs/>
          <w:sz w:val="26"/>
          <w:szCs w:val="26"/>
        </w:rPr>
      </w:pPr>
    </w:p>
    <w:p w:rsidR="00D87434" w:rsidRDefault="00D87434" w:rsidP="00D87434">
      <w:pPr>
        <w:pStyle w:val="a3"/>
        <w:rPr>
          <w:rFonts w:ascii="Times New Roman" w:hAnsi="Times New Roman"/>
          <w:b/>
          <w:bCs/>
          <w:sz w:val="26"/>
          <w:szCs w:val="26"/>
        </w:rPr>
      </w:pPr>
    </w:p>
    <w:p w:rsidR="00D87434" w:rsidRDefault="00D87434" w:rsidP="00D87434">
      <w:pPr>
        <w:pStyle w:val="a3"/>
        <w:rPr>
          <w:rFonts w:ascii="Times New Roman" w:hAnsi="Times New Roman"/>
          <w:b/>
          <w:bCs/>
          <w:sz w:val="26"/>
          <w:szCs w:val="26"/>
        </w:rPr>
      </w:pPr>
    </w:p>
    <w:p w:rsidR="00D87434" w:rsidRDefault="00D87434" w:rsidP="00D87434">
      <w:pPr>
        <w:pStyle w:val="a3"/>
        <w:rPr>
          <w:rFonts w:ascii="Times New Roman" w:hAnsi="Times New Roman"/>
          <w:b/>
          <w:bCs/>
          <w:sz w:val="26"/>
          <w:szCs w:val="26"/>
        </w:rPr>
      </w:pPr>
    </w:p>
    <w:p w:rsidR="00D87434" w:rsidRDefault="00D87434" w:rsidP="00D87434">
      <w:pPr>
        <w:pStyle w:val="a3"/>
        <w:rPr>
          <w:rFonts w:ascii="Times New Roman" w:hAnsi="Times New Roman"/>
          <w:b/>
          <w:bCs/>
          <w:sz w:val="26"/>
          <w:szCs w:val="26"/>
        </w:rPr>
      </w:pPr>
    </w:p>
    <w:p w:rsidR="00D87434" w:rsidRDefault="00D87434" w:rsidP="00D87434">
      <w:pPr>
        <w:pStyle w:val="a3"/>
        <w:rPr>
          <w:rFonts w:ascii="Times New Roman" w:hAnsi="Times New Roman"/>
          <w:b/>
          <w:bCs/>
          <w:sz w:val="26"/>
          <w:szCs w:val="26"/>
        </w:rPr>
      </w:pPr>
    </w:p>
    <w:p w:rsidR="00D87434" w:rsidRDefault="00D87434" w:rsidP="00D87434">
      <w:pPr>
        <w:pStyle w:val="a3"/>
        <w:rPr>
          <w:rFonts w:ascii="Times New Roman" w:hAnsi="Times New Roman"/>
          <w:b/>
          <w:bCs/>
          <w:sz w:val="26"/>
          <w:szCs w:val="26"/>
        </w:rPr>
      </w:pPr>
    </w:p>
    <w:p w:rsidR="00D87434" w:rsidRDefault="00D87434" w:rsidP="00D87434">
      <w:pPr>
        <w:pStyle w:val="a3"/>
        <w:rPr>
          <w:rFonts w:ascii="Times New Roman" w:hAnsi="Times New Roman"/>
          <w:b/>
          <w:bCs/>
          <w:sz w:val="26"/>
          <w:szCs w:val="26"/>
        </w:rPr>
      </w:pPr>
    </w:p>
    <w:p w:rsidR="00D87434" w:rsidRDefault="00D87434" w:rsidP="00D87434">
      <w:pPr>
        <w:pStyle w:val="a3"/>
        <w:rPr>
          <w:rFonts w:ascii="Times New Roman" w:hAnsi="Times New Roman"/>
          <w:b/>
          <w:bCs/>
          <w:sz w:val="26"/>
          <w:szCs w:val="26"/>
        </w:rPr>
      </w:pPr>
    </w:p>
    <w:p w:rsidR="00D87434" w:rsidRPr="0099779E" w:rsidRDefault="00D87434" w:rsidP="00D87434">
      <w:pPr>
        <w:pStyle w:val="a3"/>
        <w:jc w:val="center"/>
        <w:rPr>
          <w:rFonts w:ascii="Times New Roman" w:hAnsi="Times New Roman"/>
          <w:b/>
          <w:sz w:val="26"/>
          <w:szCs w:val="26"/>
        </w:rPr>
      </w:pPr>
      <w:r w:rsidRPr="0099779E">
        <w:rPr>
          <w:rFonts w:ascii="Times New Roman" w:hAnsi="Times New Roman"/>
          <w:b/>
          <w:bCs/>
          <w:sz w:val="26"/>
          <w:szCs w:val="26"/>
        </w:rPr>
        <w:t xml:space="preserve">8. </w:t>
      </w:r>
      <w:r w:rsidRPr="0099779E">
        <w:rPr>
          <w:rFonts w:ascii="Times New Roman" w:hAnsi="Times New Roman"/>
          <w:b/>
          <w:sz w:val="26"/>
          <w:szCs w:val="26"/>
        </w:rPr>
        <w:t>Адреса и реквизиты сторон</w:t>
      </w:r>
    </w:p>
    <w:p w:rsidR="00D87434" w:rsidRPr="0099779E" w:rsidRDefault="00D87434" w:rsidP="00D87434">
      <w:pPr>
        <w:pStyle w:val="a3"/>
        <w:rPr>
          <w:rFonts w:ascii="Times New Roman" w:hAnsi="Times New Roman"/>
          <w:b/>
          <w:sz w:val="26"/>
          <w:szCs w:val="26"/>
        </w:rPr>
      </w:pPr>
    </w:p>
    <w:tbl>
      <w:tblPr>
        <w:tblW w:w="0" w:type="auto"/>
        <w:tblLayout w:type="fixed"/>
        <w:tblLook w:val="04A0" w:firstRow="1" w:lastRow="0" w:firstColumn="1" w:lastColumn="0" w:noHBand="0" w:noVBand="1"/>
      </w:tblPr>
      <w:tblGrid>
        <w:gridCol w:w="5211"/>
        <w:gridCol w:w="4786"/>
      </w:tblGrid>
      <w:tr w:rsidR="00D87434" w:rsidRPr="0099779E" w:rsidTr="008A1A7D">
        <w:trPr>
          <w:trHeight w:val="4047"/>
        </w:trPr>
        <w:tc>
          <w:tcPr>
            <w:tcW w:w="5211" w:type="dxa"/>
            <w:shd w:val="clear" w:color="auto" w:fill="auto"/>
          </w:tcPr>
          <w:p w:rsidR="00D87434" w:rsidRPr="0099779E" w:rsidRDefault="00D87434" w:rsidP="008A1A7D">
            <w:pPr>
              <w:jc w:val="both"/>
              <w:rPr>
                <w:b/>
                <w:sz w:val="26"/>
                <w:szCs w:val="26"/>
              </w:rPr>
            </w:pPr>
            <w:r w:rsidRPr="0099779E">
              <w:rPr>
                <w:b/>
                <w:sz w:val="26"/>
                <w:szCs w:val="26"/>
              </w:rPr>
              <w:t>Заказчик:</w:t>
            </w:r>
          </w:p>
          <w:p w:rsidR="00D87434" w:rsidRPr="0099779E" w:rsidRDefault="00D87434" w:rsidP="008A1A7D">
            <w:pPr>
              <w:jc w:val="both"/>
              <w:rPr>
                <w:b/>
                <w:sz w:val="26"/>
                <w:szCs w:val="26"/>
              </w:rPr>
            </w:pPr>
            <w:r w:rsidRPr="0099779E">
              <w:rPr>
                <w:b/>
                <w:sz w:val="26"/>
                <w:szCs w:val="26"/>
              </w:rPr>
              <w:t>АО «ДРСК»</w:t>
            </w:r>
          </w:p>
          <w:p w:rsidR="00D87434" w:rsidRPr="0099779E" w:rsidRDefault="00D87434" w:rsidP="008A1A7D">
            <w:pPr>
              <w:rPr>
                <w:sz w:val="26"/>
                <w:szCs w:val="26"/>
              </w:rPr>
            </w:pPr>
            <w:r w:rsidRPr="0099779E">
              <w:rPr>
                <w:sz w:val="26"/>
                <w:szCs w:val="26"/>
              </w:rPr>
              <w:t>675000, Амурская область,</w:t>
            </w:r>
          </w:p>
          <w:p w:rsidR="00D87434" w:rsidRPr="0099779E" w:rsidRDefault="00D87434" w:rsidP="008A1A7D">
            <w:pPr>
              <w:rPr>
                <w:sz w:val="26"/>
                <w:szCs w:val="26"/>
              </w:rPr>
            </w:pPr>
            <w:r w:rsidRPr="0099779E">
              <w:rPr>
                <w:sz w:val="26"/>
                <w:szCs w:val="26"/>
              </w:rPr>
              <w:t>г. Благовещенск, ул. Шевченко, 28</w:t>
            </w:r>
          </w:p>
          <w:p w:rsidR="00D87434" w:rsidRPr="0099779E" w:rsidRDefault="00D87434" w:rsidP="008A1A7D">
            <w:pPr>
              <w:rPr>
                <w:sz w:val="26"/>
                <w:szCs w:val="26"/>
              </w:rPr>
            </w:pPr>
            <w:r w:rsidRPr="0099779E">
              <w:rPr>
                <w:sz w:val="26"/>
                <w:szCs w:val="26"/>
              </w:rPr>
              <w:t>ИНН 2801108200 КПП 280150001</w:t>
            </w:r>
          </w:p>
          <w:p w:rsidR="00D87434" w:rsidRPr="0099779E" w:rsidRDefault="00D87434" w:rsidP="008A1A7D">
            <w:pPr>
              <w:rPr>
                <w:sz w:val="26"/>
                <w:szCs w:val="26"/>
              </w:rPr>
            </w:pPr>
            <w:r w:rsidRPr="0099779E">
              <w:rPr>
                <w:sz w:val="26"/>
                <w:szCs w:val="26"/>
              </w:rPr>
              <w:t>р/с 40702810003010113258</w:t>
            </w:r>
          </w:p>
          <w:p w:rsidR="00D87434" w:rsidRPr="0099779E" w:rsidRDefault="00D87434" w:rsidP="008A1A7D">
            <w:pPr>
              <w:spacing w:line="276" w:lineRule="auto"/>
              <w:ind w:right="-567"/>
              <w:rPr>
                <w:bCs/>
                <w:iCs/>
                <w:sz w:val="26"/>
                <w:szCs w:val="26"/>
              </w:rPr>
            </w:pPr>
            <w:r w:rsidRPr="0099779E">
              <w:rPr>
                <w:bCs/>
                <w:iCs/>
                <w:sz w:val="26"/>
                <w:szCs w:val="26"/>
              </w:rPr>
              <w:t xml:space="preserve">ДАЛЬНЕВОСТОЧНЫЙ БАНК ПАО </w:t>
            </w:r>
          </w:p>
          <w:p w:rsidR="00D87434" w:rsidRPr="0099779E" w:rsidRDefault="00D87434" w:rsidP="008A1A7D">
            <w:pPr>
              <w:spacing w:line="276" w:lineRule="auto"/>
              <w:ind w:right="-567"/>
              <w:rPr>
                <w:sz w:val="26"/>
                <w:szCs w:val="26"/>
              </w:rPr>
            </w:pPr>
            <w:r w:rsidRPr="0099779E">
              <w:rPr>
                <w:bCs/>
                <w:iCs/>
                <w:sz w:val="26"/>
                <w:szCs w:val="26"/>
              </w:rPr>
              <w:t>"СБЕРБАНК РОССИИ" г. Хабаровск</w:t>
            </w:r>
          </w:p>
          <w:p w:rsidR="00D87434" w:rsidRPr="0099779E" w:rsidRDefault="00D87434" w:rsidP="008A1A7D">
            <w:pPr>
              <w:rPr>
                <w:sz w:val="26"/>
                <w:szCs w:val="26"/>
              </w:rPr>
            </w:pPr>
            <w:r w:rsidRPr="0099779E">
              <w:rPr>
                <w:sz w:val="26"/>
                <w:szCs w:val="26"/>
              </w:rPr>
              <w:t>к/с 30101810600000000608</w:t>
            </w:r>
          </w:p>
          <w:p w:rsidR="00D87434" w:rsidRPr="0099779E" w:rsidRDefault="00D87434" w:rsidP="008A1A7D">
            <w:pPr>
              <w:rPr>
                <w:sz w:val="26"/>
                <w:szCs w:val="26"/>
              </w:rPr>
            </w:pPr>
            <w:r w:rsidRPr="0099779E">
              <w:rPr>
                <w:sz w:val="26"/>
                <w:szCs w:val="26"/>
              </w:rPr>
              <w:t>БИК 040813608</w:t>
            </w:r>
          </w:p>
          <w:p w:rsidR="00D87434" w:rsidRPr="0099779E" w:rsidRDefault="00D87434" w:rsidP="008A1A7D">
            <w:pPr>
              <w:rPr>
                <w:b/>
                <w:sz w:val="26"/>
                <w:szCs w:val="26"/>
              </w:rPr>
            </w:pPr>
            <w:r w:rsidRPr="0099779E">
              <w:rPr>
                <w:b/>
                <w:sz w:val="26"/>
                <w:szCs w:val="26"/>
              </w:rPr>
              <w:t>Филиал АО «ДРСК»- «Амурские ЭС»</w:t>
            </w:r>
          </w:p>
          <w:p w:rsidR="00D87434" w:rsidRPr="0099779E" w:rsidRDefault="00D87434" w:rsidP="008A1A7D">
            <w:pPr>
              <w:rPr>
                <w:sz w:val="26"/>
                <w:szCs w:val="26"/>
              </w:rPr>
            </w:pPr>
            <w:r w:rsidRPr="0099779E">
              <w:rPr>
                <w:sz w:val="26"/>
                <w:szCs w:val="26"/>
              </w:rPr>
              <w:t xml:space="preserve">675003, г. Благовещенск, </w:t>
            </w:r>
          </w:p>
          <w:p w:rsidR="00D87434" w:rsidRPr="0099779E" w:rsidRDefault="00D87434" w:rsidP="008A1A7D">
            <w:pPr>
              <w:rPr>
                <w:sz w:val="26"/>
                <w:szCs w:val="26"/>
              </w:rPr>
            </w:pPr>
            <w:r w:rsidRPr="0099779E">
              <w:rPr>
                <w:sz w:val="26"/>
                <w:szCs w:val="26"/>
              </w:rPr>
              <w:t>ул. Театральная, д. 179,</w:t>
            </w:r>
          </w:p>
          <w:p w:rsidR="00D87434" w:rsidRPr="0099779E" w:rsidRDefault="00D87434" w:rsidP="008A1A7D">
            <w:pPr>
              <w:rPr>
                <w:sz w:val="26"/>
                <w:szCs w:val="26"/>
              </w:rPr>
            </w:pPr>
            <w:r w:rsidRPr="0099779E">
              <w:rPr>
                <w:sz w:val="26"/>
                <w:szCs w:val="26"/>
              </w:rPr>
              <w:t>ИНН 2801108200, КПП 280102003</w:t>
            </w:r>
          </w:p>
        </w:tc>
        <w:tc>
          <w:tcPr>
            <w:tcW w:w="4786" w:type="dxa"/>
          </w:tcPr>
          <w:p w:rsidR="00D87434" w:rsidRPr="0099779E" w:rsidRDefault="00D87434" w:rsidP="008A1A7D">
            <w:pPr>
              <w:widowControl w:val="0"/>
              <w:rPr>
                <w:b/>
                <w:sz w:val="26"/>
                <w:szCs w:val="26"/>
              </w:rPr>
            </w:pPr>
            <w:r w:rsidRPr="0099779E">
              <w:rPr>
                <w:b/>
                <w:sz w:val="26"/>
                <w:szCs w:val="26"/>
              </w:rPr>
              <w:t xml:space="preserve">Исполнитель: </w:t>
            </w:r>
          </w:p>
          <w:p w:rsidR="00D87434" w:rsidRPr="0099779E" w:rsidRDefault="00D87434" w:rsidP="008A1A7D">
            <w:pPr>
              <w:rPr>
                <w:sz w:val="26"/>
                <w:szCs w:val="26"/>
              </w:rPr>
            </w:pPr>
          </w:p>
        </w:tc>
      </w:tr>
      <w:tr w:rsidR="00D87434" w:rsidRPr="0099779E" w:rsidTr="008A1A7D">
        <w:tc>
          <w:tcPr>
            <w:tcW w:w="5211" w:type="dxa"/>
            <w:shd w:val="clear" w:color="auto" w:fill="auto"/>
          </w:tcPr>
          <w:p w:rsidR="00D87434" w:rsidRPr="0099779E" w:rsidRDefault="00D87434" w:rsidP="008A1A7D">
            <w:pPr>
              <w:widowControl w:val="0"/>
              <w:rPr>
                <w:b/>
                <w:snapToGrid w:val="0"/>
                <w:sz w:val="26"/>
                <w:szCs w:val="26"/>
              </w:rPr>
            </w:pPr>
          </w:p>
          <w:p w:rsidR="00D87434" w:rsidRPr="0099779E" w:rsidRDefault="00D87434" w:rsidP="008A1A7D">
            <w:pPr>
              <w:widowControl w:val="0"/>
              <w:rPr>
                <w:b/>
                <w:snapToGrid w:val="0"/>
                <w:sz w:val="26"/>
                <w:szCs w:val="26"/>
              </w:rPr>
            </w:pPr>
            <w:r w:rsidRPr="0099779E">
              <w:rPr>
                <w:b/>
                <w:snapToGrid w:val="0"/>
                <w:sz w:val="26"/>
                <w:szCs w:val="26"/>
              </w:rPr>
              <w:t>Заказчик:</w:t>
            </w:r>
          </w:p>
          <w:p w:rsidR="00D87434" w:rsidRPr="0099779E" w:rsidRDefault="00D87434" w:rsidP="008A1A7D">
            <w:pPr>
              <w:widowControl w:val="0"/>
              <w:rPr>
                <w:b/>
                <w:snapToGrid w:val="0"/>
                <w:sz w:val="26"/>
                <w:szCs w:val="26"/>
              </w:rPr>
            </w:pPr>
          </w:p>
          <w:p w:rsidR="00D87434" w:rsidRPr="0099779E" w:rsidRDefault="00D87434" w:rsidP="008A1A7D">
            <w:pPr>
              <w:widowControl w:val="0"/>
              <w:rPr>
                <w:b/>
                <w:i/>
                <w:snapToGrid w:val="0"/>
                <w:sz w:val="26"/>
                <w:szCs w:val="26"/>
              </w:rPr>
            </w:pPr>
            <w:r w:rsidRPr="0099779E">
              <w:rPr>
                <w:b/>
                <w:i/>
                <w:snapToGrid w:val="0"/>
                <w:sz w:val="26"/>
                <w:szCs w:val="26"/>
              </w:rPr>
              <w:t xml:space="preserve">Директор филиала АО «ДРСК» </w:t>
            </w:r>
          </w:p>
          <w:p w:rsidR="00D87434" w:rsidRPr="0099779E" w:rsidRDefault="00D87434" w:rsidP="008A1A7D">
            <w:pPr>
              <w:widowControl w:val="0"/>
              <w:rPr>
                <w:b/>
                <w:i/>
                <w:snapToGrid w:val="0"/>
                <w:sz w:val="26"/>
                <w:szCs w:val="26"/>
              </w:rPr>
            </w:pPr>
            <w:r w:rsidRPr="0099779E">
              <w:rPr>
                <w:b/>
                <w:i/>
                <w:snapToGrid w:val="0"/>
                <w:sz w:val="26"/>
                <w:szCs w:val="26"/>
              </w:rPr>
              <w:t>«Амурские электрические сети»</w:t>
            </w:r>
          </w:p>
          <w:p w:rsidR="00D87434" w:rsidRPr="0099779E" w:rsidRDefault="00D87434" w:rsidP="008A1A7D">
            <w:pPr>
              <w:widowControl w:val="0"/>
              <w:rPr>
                <w:snapToGrid w:val="0"/>
                <w:sz w:val="26"/>
                <w:szCs w:val="26"/>
              </w:rPr>
            </w:pPr>
          </w:p>
          <w:p w:rsidR="00D87434" w:rsidRPr="0099779E" w:rsidRDefault="00D87434" w:rsidP="008A1A7D">
            <w:pPr>
              <w:widowControl w:val="0"/>
              <w:rPr>
                <w:snapToGrid w:val="0"/>
                <w:sz w:val="26"/>
                <w:szCs w:val="26"/>
              </w:rPr>
            </w:pPr>
            <w:r w:rsidRPr="0099779E">
              <w:rPr>
                <w:snapToGrid w:val="0"/>
                <w:sz w:val="26"/>
                <w:szCs w:val="26"/>
              </w:rPr>
              <w:t>_____________________</w:t>
            </w:r>
            <w:r w:rsidRPr="0099779E">
              <w:rPr>
                <w:b/>
                <w:bCs/>
                <w:i/>
                <w:snapToGrid w:val="0"/>
                <w:sz w:val="26"/>
                <w:szCs w:val="26"/>
              </w:rPr>
              <w:t xml:space="preserve"> Е.В.Семенюк</w:t>
            </w:r>
          </w:p>
          <w:p w:rsidR="00D87434" w:rsidRPr="0099779E" w:rsidRDefault="00D87434" w:rsidP="008A1A7D">
            <w:pPr>
              <w:rPr>
                <w:sz w:val="26"/>
                <w:szCs w:val="26"/>
              </w:rPr>
            </w:pPr>
            <w:r w:rsidRPr="0099779E">
              <w:rPr>
                <w:sz w:val="26"/>
                <w:szCs w:val="26"/>
              </w:rPr>
              <w:t>М.П.</w:t>
            </w:r>
          </w:p>
        </w:tc>
        <w:tc>
          <w:tcPr>
            <w:tcW w:w="4786" w:type="dxa"/>
          </w:tcPr>
          <w:p w:rsidR="00D87434" w:rsidRPr="0099779E" w:rsidRDefault="00D87434" w:rsidP="008A1A7D">
            <w:pPr>
              <w:rPr>
                <w:b/>
                <w:sz w:val="26"/>
                <w:szCs w:val="26"/>
              </w:rPr>
            </w:pPr>
          </w:p>
          <w:p w:rsidR="00D87434" w:rsidRPr="0099779E" w:rsidRDefault="00D87434" w:rsidP="008A1A7D">
            <w:pPr>
              <w:rPr>
                <w:b/>
                <w:sz w:val="26"/>
                <w:szCs w:val="26"/>
              </w:rPr>
            </w:pPr>
            <w:r w:rsidRPr="0099779E">
              <w:rPr>
                <w:b/>
                <w:sz w:val="26"/>
                <w:szCs w:val="26"/>
              </w:rPr>
              <w:t>Исполнитель:</w:t>
            </w:r>
          </w:p>
          <w:p w:rsidR="00D87434" w:rsidRPr="0099779E" w:rsidRDefault="00D87434" w:rsidP="008A1A7D">
            <w:pPr>
              <w:rPr>
                <w:b/>
                <w:i/>
                <w:sz w:val="26"/>
                <w:szCs w:val="26"/>
              </w:rPr>
            </w:pPr>
          </w:p>
          <w:p w:rsidR="00D87434" w:rsidRPr="0099779E" w:rsidRDefault="00D87434" w:rsidP="008A1A7D">
            <w:pPr>
              <w:rPr>
                <w:b/>
                <w:i/>
                <w:sz w:val="26"/>
                <w:szCs w:val="26"/>
              </w:rPr>
            </w:pPr>
          </w:p>
          <w:p w:rsidR="00D87434" w:rsidRPr="0099779E" w:rsidRDefault="00D87434" w:rsidP="008A1A7D">
            <w:pPr>
              <w:rPr>
                <w:b/>
                <w:i/>
                <w:sz w:val="26"/>
                <w:szCs w:val="26"/>
              </w:rPr>
            </w:pPr>
          </w:p>
          <w:p w:rsidR="00D87434" w:rsidRPr="0099779E" w:rsidRDefault="00D87434" w:rsidP="008A1A7D">
            <w:pPr>
              <w:rPr>
                <w:b/>
                <w:i/>
                <w:sz w:val="26"/>
                <w:szCs w:val="26"/>
              </w:rPr>
            </w:pPr>
          </w:p>
          <w:p w:rsidR="00D87434" w:rsidRPr="0099779E" w:rsidRDefault="00D87434" w:rsidP="008A1A7D">
            <w:pPr>
              <w:rPr>
                <w:b/>
                <w:i/>
                <w:sz w:val="26"/>
                <w:szCs w:val="26"/>
              </w:rPr>
            </w:pPr>
            <w:r w:rsidRPr="0099779E">
              <w:rPr>
                <w:b/>
                <w:i/>
                <w:sz w:val="26"/>
                <w:szCs w:val="26"/>
              </w:rPr>
              <w:t xml:space="preserve"> ______________________ </w:t>
            </w:r>
          </w:p>
          <w:p w:rsidR="00D87434" w:rsidRPr="0099779E" w:rsidRDefault="00D87434" w:rsidP="008A1A7D">
            <w:pPr>
              <w:rPr>
                <w:sz w:val="26"/>
                <w:szCs w:val="26"/>
              </w:rPr>
            </w:pPr>
            <w:r w:rsidRPr="0099779E">
              <w:rPr>
                <w:sz w:val="26"/>
                <w:szCs w:val="26"/>
              </w:rPr>
              <w:t>М.П.</w:t>
            </w:r>
          </w:p>
          <w:p w:rsidR="00D87434" w:rsidRPr="0099779E" w:rsidRDefault="00D87434" w:rsidP="008A1A7D">
            <w:pPr>
              <w:rPr>
                <w:sz w:val="26"/>
                <w:szCs w:val="26"/>
              </w:rPr>
            </w:pPr>
          </w:p>
        </w:tc>
      </w:tr>
    </w:tbl>
    <w:p w:rsidR="00D87434" w:rsidRPr="0099779E" w:rsidRDefault="00D87434" w:rsidP="00D87434">
      <w:pPr>
        <w:pStyle w:val="a3"/>
        <w:jc w:val="center"/>
        <w:rPr>
          <w:rFonts w:ascii="Times New Roman" w:hAnsi="Times New Roman"/>
          <w:b/>
          <w:sz w:val="24"/>
          <w:szCs w:val="24"/>
        </w:rPr>
      </w:pPr>
    </w:p>
    <w:p w:rsidR="00D87434" w:rsidRPr="0099779E" w:rsidRDefault="00D87434" w:rsidP="00D87434">
      <w:pPr>
        <w:widowControl w:val="0"/>
        <w:rPr>
          <w:sz w:val="20"/>
          <w:szCs w:val="20"/>
        </w:rPr>
      </w:pPr>
    </w:p>
    <w:p w:rsidR="00D87434" w:rsidRPr="0099779E" w:rsidRDefault="00D87434" w:rsidP="00D87434">
      <w:pPr>
        <w:widowControl w:val="0"/>
        <w:rPr>
          <w:sz w:val="20"/>
          <w:szCs w:val="20"/>
        </w:rPr>
      </w:pPr>
    </w:p>
    <w:p w:rsidR="00D87434" w:rsidRPr="0099779E" w:rsidRDefault="00D87434" w:rsidP="00D87434">
      <w:pPr>
        <w:widowControl w:val="0"/>
        <w:rPr>
          <w:sz w:val="20"/>
          <w:szCs w:val="20"/>
        </w:rPr>
      </w:pPr>
    </w:p>
    <w:p w:rsidR="00D87434" w:rsidRPr="0099779E" w:rsidRDefault="00D87434" w:rsidP="00D87434">
      <w:pPr>
        <w:widowControl w:val="0"/>
        <w:rPr>
          <w:sz w:val="20"/>
          <w:szCs w:val="20"/>
        </w:rPr>
      </w:pPr>
    </w:p>
    <w:p w:rsidR="00D87434" w:rsidRPr="0099779E" w:rsidRDefault="00D87434" w:rsidP="00D87434">
      <w:pPr>
        <w:widowControl w:val="0"/>
        <w:rPr>
          <w:sz w:val="20"/>
          <w:szCs w:val="20"/>
        </w:rPr>
      </w:pPr>
    </w:p>
    <w:p w:rsidR="00D87434" w:rsidRPr="0099779E" w:rsidRDefault="00D87434" w:rsidP="00D87434">
      <w:pPr>
        <w:widowControl w:val="0"/>
        <w:rPr>
          <w:sz w:val="20"/>
          <w:szCs w:val="20"/>
        </w:rPr>
      </w:pPr>
    </w:p>
    <w:p w:rsidR="00D87434" w:rsidRPr="0099779E" w:rsidRDefault="00D87434" w:rsidP="00D87434">
      <w:pPr>
        <w:widowControl w:val="0"/>
        <w:rPr>
          <w:sz w:val="20"/>
          <w:szCs w:val="20"/>
        </w:rPr>
      </w:pPr>
    </w:p>
    <w:p w:rsidR="00D87434" w:rsidRPr="0099779E" w:rsidRDefault="00D87434" w:rsidP="00D87434">
      <w:pPr>
        <w:widowControl w:val="0"/>
        <w:rPr>
          <w:sz w:val="20"/>
          <w:szCs w:val="20"/>
        </w:rPr>
      </w:pPr>
    </w:p>
    <w:p w:rsidR="00D87434" w:rsidRPr="0099779E" w:rsidRDefault="00D87434" w:rsidP="00D87434">
      <w:pPr>
        <w:widowControl w:val="0"/>
        <w:rPr>
          <w:sz w:val="20"/>
          <w:szCs w:val="20"/>
        </w:rPr>
      </w:pPr>
    </w:p>
    <w:p w:rsidR="00D87434" w:rsidRPr="0099779E" w:rsidRDefault="00D87434" w:rsidP="00D87434">
      <w:pPr>
        <w:widowControl w:val="0"/>
        <w:rPr>
          <w:sz w:val="20"/>
          <w:szCs w:val="20"/>
        </w:rPr>
      </w:pPr>
    </w:p>
    <w:p w:rsidR="00D87434" w:rsidRPr="0099779E" w:rsidRDefault="00D87434" w:rsidP="00D87434">
      <w:pPr>
        <w:widowControl w:val="0"/>
        <w:rPr>
          <w:sz w:val="20"/>
          <w:szCs w:val="20"/>
        </w:rPr>
      </w:pPr>
    </w:p>
    <w:p w:rsidR="00D87434" w:rsidRPr="0099779E" w:rsidRDefault="00D87434" w:rsidP="00D87434">
      <w:pPr>
        <w:widowControl w:val="0"/>
        <w:rPr>
          <w:sz w:val="20"/>
          <w:szCs w:val="20"/>
        </w:rPr>
      </w:pPr>
    </w:p>
    <w:p w:rsidR="00D87434" w:rsidRPr="0099779E" w:rsidRDefault="00D87434" w:rsidP="00D87434">
      <w:pPr>
        <w:widowControl w:val="0"/>
        <w:rPr>
          <w:sz w:val="20"/>
          <w:szCs w:val="20"/>
        </w:rPr>
      </w:pPr>
    </w:p>
    <w:p w:rsidR="00D87434" w:rsidRPr="0099779E" w:rsidRDefault="00D87434" w:rsidP="00D87434">
      <w:pPr>
        <w:widowControl w:val="0"/>
        <w:rPr>
          <w:sz w:val="20"/>
          <w:szCs w:val="20"/>
        </w:rPr>
      </w:pPr>
    </w:p>
    <w:p w:rsidR="00D87434" w:rsidRDefault="00D87434" w:rsidP="00D87434">
      <w:pPr>
        <w:widowControl w:val="0"/>
        <w:rPr>
          <w:sz w:val="20"/>
          <w:szCs w:val="20"/>
        </w:rPr>
      </w:pPr>
    </w:p>
    <w:p w:rsidR="00D87434" w:rsidRDefault="00D87434" w:rsidP="00D87434">
      <w:pPr>
        <w:widowControl w:val="0"/>
        <w:rPr>
          <w:sz w:val="20"/>
          <w:szCs w:val="20"/>
        </w:rPr>
      </w:pPr>
    </w:p>
    <w:p w:rsidR="00D87434" w:rsidRDefault="00D87434" w:rsidP="00D87434">
      <w:pPr>
        <w:widowControl w:val="0"/>
        <w:rPr>
          <w:sz w:val="20"/>
          <w:szCs w:val="20"/>
        </w:rPr>
      </w:pPr>
    </w:p>
    <w:p w:rsidR="00D87434" w:rsidRDefault="00D87434" w:rsidP="00D87434">
      <w:pPr>
        <w:widowControl w:val="0"/>
        <w:rPr>
          <w:sz w:val="20"/>
          <w:szCs w:val="20"/>
        </w:rPr>
      </w:pPr>
    </w:p>
    <w:p w:rsidR="00D87434" w:rsidRDefault="00D87434" w:rsidP="00D87434">
      <w:pPr>
        <w:widowControl w:val="0"/>
        <w:rPr>
          <w:sz w:val="20"/>
          <w:szCs w:val="20"/>
        </w:rPr>
      </w:pPr>
    </w:p>
    <w:p w:rsidR="00D87434" w:rsidRDefault="00D87434" w:rsidP="00D87434">
      <w:pPr>
        <w:widowControl w:val="0"/>
        <w:rPr>
          <w:sz w:val="20"/>
          <w:szCs w:val="20"/>
        </w:rPr>
      </w:pPr>
    </w:p>
    <w:p w:rsidR="00D87434" w:rsidRDefault="00D87434" w:rsidP="00D87434">
      <w:pPr>
        <w:widowControl w:val="0"/>
        <w:rPr>
          <w:sz w:val="20"/>
          <w:szCs w:val="20"/>
        </w:rPr>
      </w:pPr>
    </w:p>
    <w:p w:rsidR="00D87434" w:rsidRDefault="00D87434" w:rsidP="00D87434">
      <w:pPr>
        <w:widowControl w:val="0"/>
        <w:rPr>
          <w:sz w:val="20"/>
          <w:szCs w:val="20"/>
        </w:rPr>
      </w:pPr>
    </w:p>
    <w:p w:rsidR="00D87434" w:rsidRDefault="00D87434" w:rsidP="00D87434">
      <w:pPr>
        <w:widowControl w:val="0"/>
        <w:rPr>
          <w:sz w:val="20"/>
          <w:szCs w:val="20"/>
        </w:rPr>
      </w:pPr>
    </w:p>
    <w:p w:rsidR="00D87434" w:rsidRDefault="00D87434" w:rsidP="00D87434">
      <w:pPr>
        <w:widowControl w:val="0"/>
        <w:rPr>
          <w:sz w:val="20"/>
          <w:szCs w:val="20"/>
        </w:rPr>
      </w:pPr>
    </w:p>
    <w:p w:rsidR="00D87434" w:rsidRDefault="00D87434" w:rsidP="00D87434">
      <w:pPr>
        <w:widowControl w:val="0"/>
        <w:rPr>
          <w:sz w:val="20"/>
          <w:szCs w:val="20"/>
        </w:rPr>
      </w:pPr>
    </w:p>
    <w:p w:rsidR="00D87434" w:rsidRPr="0099779E" w:rsidRDefault="00D87434" w:rsidP="00D87434">
      <w:pPr>
        <w:widowControl w:val="0"/>
        <w:rPr>
          <w:sz w:val="20"/>
          <w:szCs w:val="20"/>
        </w:rPr>
      </w:pPr>
    </w:p>
    <w:p w:rsidR="00D87434" w:rsidRPr="0099779E" w:rsidRDefault="00D87434" w:rsidP="00D87434">
      <w:pPr>
        <w:widowControl w:val="0"/>
        <w:rPr>
          <w:sz w:val="20"/>
          <w:szCs w:val="20"/>
        </w:rPr>
      </w:pPr>
    </w:p>
    <w:p w:rsidR="00D87434" w:rsidRDefault="00D87434" w:rsidP="00D87434">
      <w:pPr>
        <w:widowControl w:val="0"/>
        <w:rPr>
          <w:sz w:val="20"/>
          <w:szCs w:val="20"/>
        </w:rPr>
      </w:pPr>
    </w:p>
    <w:p w:rsidR="00D87434" w:rsidRDefault="00D87434" w:rsidP="00D87434">
      <w:pPr>
        <w:widowControl w:val="0"/>
        <w:rPr>
          <w:sz w:val="20"/>
          <w:szCs w:val="20"/>
        </w:rPr>
      </w:pPr>
    </w:p>
    <w:p w:rsidR="00D87434" w:rsidRDefault="00D87434" w:rsidP="00D87434">
      <w:pPr>
        <w:widowControl w:val="0"/>
        <w:rPr>
          <w:sz w:val="20"/>
          <w:szCs w:val="20"/>
        </w:rPr>
      </w:pPr>
    </w:p>
    <w:p w:rsidR="00D87434" w:rsidRDefault="00D87434" w:rsidP="00D87434">
      <w:pPr>
        <w:widowControl w:val="0"/>
        <w:rPr>
          <w:sz w:val="20"/>
          <w:szCs w:val="20"/>
        </w:rPr>
      </w:pPr>
    </w:p>
    <w:tbl>
      <w:tblPr>
        <w:tblStyle w:val="a7"/>
        <w:tblpPr w:leftFromText="180" w:rightFromText="180" w:vertAnchor="text" w:horzAnchor="margin" w:tblpXSpec="center" w:tblpY="-631"/>
        <w:tblW w:w="9995" w:type="dxa"/>
        <w:tblLook w:val="04A0" w:firstRow="1" w:lastRow="0" w:firstColumn="1" w:lastColumn="0" w:noHBand="0" w:noVBand="1"/>
      </w:tblPr>
      <w:tblGrid>
        <w:gridCol w:w="9995"/>
      </w:tblGrid>
      <w:tr w:rsidR="00D87434" w:rsidRPr="0099779E" w:rsidTr="008A1A7D">
        <w:trPr>
          <w:trHeight w:val="151"/>
        </w:trPr>
        <w:tc>
          <w:tcPr>
            <w:tcW w:w="5000" w:type="pct"/>
            <w:tcBorders>
              <w:top w:val="nil"/>
              <w:left w:val="nil"/>
              <w:bottom w:val="nil"/>
              <w:right w:val="nil"/>
            </w:tcBorders>
            <w:vAlign w:val="center"/>
          </w:tcPr>
          <w:p w:rsidR="00D87434" w:rsidRPr="0099779E" w:rsidRDefault="00D87434" w:rsidP="008A1A7D">
            <w:pPr>
              <w:widowControl w:val="0"/>
              <w:jc w:val="right"/>
              <w:rPr>
                <w:i/>
                <w:sz w:val="20"/>
                <w:szCs w:val="20"/>
              </w:rPr>
            </w:pPr>
            <w:r w:rsidRPr="0099779E">
              <w:rPr>
                <w:i/>
                <w:sz w:val="20"/>
                <w:szCs w:val="20"/>
              </w:rPr>
              <w:t xml:space="preserve">Приложение № </w:t>
            </w:r>
            <w:r w:rsidRPr="004F7238">
              <w:rPr>
                <w:i/>
                <w:sz w:val="20"/>
                <w:szCs w:val="20"/>
              </w:rPr>
              <w:t>1</w:t>
            </w:r>
            <w:r w:rsidRPr="0099779E">
              <w:rPr>
                <w:i/>
                <w:sz w:val="20"/>
                <w:szCs w:val="20"/>
              </w:rPr>
              <w:t xml:space="preserve"> </w:t>
            </w:r>
          </w:p>
          <w:p w:rsidR="00D87434" w:rsidRPr="0099779E" w:rsidRDefault="00D87434" w:rsidP="008A1A7D">
            <w:pPr>
              <w:widowControl w:val="0"/>
              <w:jc w:val="right"/>
              <w:rPr>
                <w:i/>
                <w:sz w:val="20"/>
                <w:szCs w:val="20"/>
              </w:rPr>
            </w:pPr>
            <w:r w:rsidRPr="0099779E">
              <w:rPr>
                <w:i/>
                <w:sz w:val="20"/>
                <w:szCs w:val="20"/>
              </w:rPr>
              <w:t>к договору на оказание услуг  №_____ от _________2018</w:t>
            </w:r>
          </w:p>
          <w:p w:rsidR="00D87434" w:rsidRPr="0099779E" w:rsidRDefault="00D87434" w:rsidP="008A1A7D">
            <w:pPr>
              <w:widowControl w:val="0"/>
              <w:jc w:val="right"/>
              <w:rPr>
                <w:i/>
                <w:sz w:val="20"/>
                <w:szCs w:val="20"/>
              </w:rPr>
            </w:pPr>
          </w:p>
        </w:tc>
      </w:tr>
    </w:tbl>
    <w:p w:rsidR="00D87434" w:rsidRPr="0099779E" w:rsidRDefault="00D87434" w:rsidP="00D87434">
      <w:pPr>
        <w:widowControl w:val="0"/>
        <w:rPr>
          <w:sz w:val="20"/>
          <w:szCs w:val="20"/>
        </w:rPr>
      </w:pPr>
    </w:p>
    <w:p w:rsidR="00D87434" w:rsidRDefault="00D87434" w:rsidP="00D87434">
      <w:pPr>
        <w:rPr>
          <w:b/>
          <w:sz w:val="28"/>
          <w:szCs w:val="28"/>
          <w:u w:val="single"/>
        </w:rPr>
      </w:pPr>
    </w:p>
    <w:p w:rsidR="00D87434" w:rsidRPr="0099779E" w:rsidRDefault="00D87434" w:rsidP="00D87434">
      <w:pPr>
        <w:jc w:val="center"/>
        <w:rPr>
          <w:b/>
          <w:sz w:val="28"/>
          <w:szCs w:val="28"/>
          <w:u w:val="single"/>
        </w:rPr>
      </w:pPr>
      <w:r w:rsidRPr="0099779E">
        <w:rPr>
          <w:b/>
          <w:sz w:val="28"/>
          <w:szCs w:val="28"/>
          <w:u w:val="single"/>
        </w:rPr>
        <w:t>ТЕХНИЧЕСКОЕ ЗАДАНИЕ</w:t>
      </w:r>
    </w:p>
    <w:p w:rsidR="00D87434" w:rsidRPr="0099779E" w:rsidRDefault="00D87434" w:rsidP="00D87434">
      <w:pPr>
        <w:shd w:val="clear" w:color="auto" w:fill="FFFFFF"/>
        <w:spacing w:line="298" w:lineRule="exact"/>
        <w:jc w:val="center"/>
        <w:rPr>
          <w:b/>
          <w:bCs/>
          <w:iCs/>
          <w:color w:val="000000"/>
          <w:sz w:val="26"/>
          <w:szCs w:val="26"/>
        </w:rPr>
      </w:pPr>
      <w:r w:rsidRPr="0099779E">
        <w:rPr>
          <w:b/>
          <w:bCs/>
          <w:iCs/>
          <w:color w:val="000000"/>
          <w:sz w:val="26"/>
          <w:szCs w:val="26"/>
        </w:rPr>
        <w:t>На техническое обслуживание кондиционеров</w:t>
      </w:r>
    </w:p>
    <w:p w:rsidR="00D87434" w:rsidRPr="0099779E" w:rsidRDefault="00D87434" w:rsidP="00D87434">
      <w:pPr>
        <w:rPr>
          <w:b/>
          <w:sz w:val="28"/>
          <w:szCs w:val="28"/>
        </w:rPr>
      </w:pPr>
      <w:r w:rsidRPr="0099779E">
        <w:rPr>
          <w:b/>
          <w:sz w:val="28"/>
          <w:szCs w:val="28"/>
        </w:rPr>
        <w:t>1. Заказчик:</w:t>
      </w:r>
    </w:p>
    <w:p w:rsidR="00D87434" w:rsidRPr="0099779E" w:rsidRDefault="00D87434" w:rsidP="00D87434">
      <w:pPr>
        <w:ind w:firstLine="708"/>
        <w:jc w:val="both"/>
        <w:rPr>
          <w:sz w:val="26"/>
          <w:szCs w:val="26"/>
        </w:rPr>
      </w:pPr>
      <w:r w:rsidRPr="0099779E">
        <w:rPr>
          <w:sz w:val="26"/>
          <w:szCs w:val="26"/>
        </w:rPr>
        <w:t>Ф</w:t>
      </w:r>
      <w:r>
        <w:rPr>
          <w:sz w:val="26"/>
          <w:szCs w:val="26"/>
        </w:rPr>
        <w:t xml:space="preserve">илиал АО «ДРСК» </w:t>
      </w:r>
      <w:r w:rsidRPr="0099779E">
        <w:rPr>
          <w:sz w:val="26"/>
          <w:szCs w:val="26"/>
        </w:rPr>
        <w:t>«Амурские электрические сети»</w:t>
      </w:r>
    </w:p>
    <w:p w:rsidR="00D87434" w:rsidRPr="0099779E" w:rsidRDefault="00D87434" w:rsidP="00D87434">
      <w:pPr>
        <w:jc w:val="both"/>
        <w:rPr>
          <w:b/>
          <w:sz w:val="26"/>
          <w:szCs w:val="26"/>
        </w:rPr>
      </w:pPr>
      <w:r w:rsidRPr="0099779E">
        <w:rPr>
          <w:b/>
          <w:sz w:val="26"/>
          <w:szCs w:val="26"/>
        </w:rPr>
        <w:t>2. Объекты</w:t>
      </w:r>
      <w:r w:rsidRPr="00AD4BD7">
        <w:rPr>
          <w:b/>
          <w:sz w:val="26"/>
          <w:szCs w:val="26"/>
        </w:rPr>
        <w:t xml:space="preserve"> </w:t>
      </w:r>
      <w:r>
        <w:rPr>
          <w:b/>
          <w:sz w:val="26"/>
          <w:szCs w:val="26"/>
        </w:rPr>
        <w:t>размещения оборудования</w:t>
      </w:r>
      <w:r w:rsidRPr="0099779E">
        <w:rPr>
          <w:b/>
          <w:sz w:val="26"/>
          <w:szCs w:val="26"/>
        </w:rPr>
        <w:t>:</w:t>
      </w:r>
    </w:p>
    <w:p w:rsidR="00D87434" w:rsidRPr="0099779E" w:rsidRDefault="00D87434" w:rsidP="00D87434">
      <w:pPr>
        <w:widowControl w:val="0"/>
        <w:shd w:val="clear" w:color="auto" w:fill="FFFFFF"/>
        <w:tabs>
          <w:tab w:val="left" w:pos="686"/>
        </w:tabs>
        <w:adjustRightInd w:val="0"/>
        <w:spacing w:line="307" w:lineRule="exact"/>
        <w:jc w:val="both"/>
        <w:rPr>
          <w:sz w:val="26"/>
          <w:szCs w:val="26"/>
        </w:rPr>
      </w:pPr>
      <w:r w:rsidRPr="0099779E">
        <w:rPr>
          <w:sz w:val="26"/>
          <w:szCs w:val="26"/>
        </w:rPr>
        <w:tab/>
        <w:t>Техническое обслуживание</w:t>
      </w:r>
      <w:r>
        <w:rPr>
          <w:sz w:val="26"/>
          <w:szCs w:val="26"/>
        </w:rPr>
        <w:t xml:space="preserve"> (далее-ТО)</w:t>
      </w:r>
      <w:r w:rsidRPr="0099779E">
        <w:rPr>
          <w:sz w:val="26"/>
          <w:szCs w:val="26"/>
        </w:rPr>
        <w:t xml:space="preserve"> кондиционеров </w:t>
      </w:r>
      <w:r>
        <w:rPr>
          <w:sz w:val="26"/>
          <w:szCs w:val="26"/>
        </w:rPr>
        <w:t xml:space="preserve">в подразделениях филиала АО «ДРСК» </w:t>
      </w:r>
      <w:r w:rsidRPr="0099779E">
        <w:rPr>
          <w:sz w:val="26"/>
          <w:szCs w:val="26"/>
        </w:rPr>
        <w:t>«Амурские ЭС»: «Северные ЭС»</w:t>
      </w:r>
      <w:r>
        <w:rPr>
          <w:sz w:val="26"/>
          <w:szCs w:val="26"/>
        </w:rPr>
        <w:t>;</w:t>
      </w:r>
      <w:r w:rsidRPr="0099779E">
        <w:rPr>
          <w:sz w:val="26"/>
          <w:szCs w:val="26"/>
        </w:rPr>
        <w:t xml:space="preserve"> «Западные ЭС»</w:t>
      </w:r>
      <w:r>
        <w:rPr>
          <w:sz w:val="26"/>
          <w:szCs w:val="26"/>
        </w:rPr>
        <w:t>;</w:t>
      </w:r>
      <w:r w:rsidRPr="0099779E">
        <w:rPr>
          <w:sz w:val="26"/>
          <w:szCs w:val="26"/>
        </w:rPr>
        <w:t xml:space="preserve"> «Восточные ЭС»</w:t>
      </w:r>
      <w:r>
        <w:rPr>
          <w:sz w:val="26"/>
          <w:szCs w:val="26"/>
        </w:rPr>
        <w:t>;</w:t>
      </w:r>
      <w:r w:rsidRPr="0099779E">
        <w:rPr>
          <w:sz w:val="26"/>
          <w:szCs w:val="26"/>
        </w:rPr>
        <w:t xml:space="preserve"> «Центральные ЭС»</w:t>
      </w:r>
      <w:r>
        <w:rPr>
          <w:sz w:val="26"/>
          <w:szCs w:val="26"/>
        </w:rPr>
        <w:t>;</w:t>
      </w:r>
      <w:r w:rsidRPr="0099779E">
        <w:rPr>
          <w:sz w:val="26"/>
          <w:szCs w:val="26"/>
        </w:rPr>
        <w:t xml:space="preserve"> «УТП» (пос. Мухинка)</w:t>
      </w:r>
      <w:r>
        <w:rPr>
          <w:sz w:val="26"/>
          <w:szCs w:val="26"/>
        </w:rPr>
        <w:t>.</w:t>
      </w:r>
      <w:r w:rsidRPr="0099779E">
        <w:rPr>
          <w:sz w:val="26"/>
          <w:szCs w:val="26"/>
        </w:rPr>
        <w:t xml:space="preserve"> </w:t>
      </w:r>
      <w:r>
        <w:rPr>
          <w:sz w:val="26"/>
          <w:szCs w:val="26"/>
        </w:rPr>
        <w:t>О</w:t>
      </w:r>
      <w:r w:rsidRPr="0099779E">
        <w:rPr>
          <w:sz w:val="26"/>
          <w:szCs w:val="26"/>
        </w:rPr>
        <w:t>фис</w:t>
      </w:r>
      <w:r>
        <w:rPr>
          <w:sz w:val="26"/>
          <w:szCs w:val="26"/>
        </w:rPr>
        <w:t>ные здания в г. Благовещенск по адресам: ул. Шимановского, 12; ул. Текстильная 49 (И</w:t>
      </w:r>
      <w:r w:rsidRPr="0099779E">
        <w:rPr>
          <w:sz w:val="26"/>
          <w:szCs w:val="26"/>
        </w:rPr>
        <w:t>нженерный центр</w:t>
      </w:r>
      <w:r>
        <w:rPr>
          <w:sz w:val="26"/>
          <w:szCs w:val="26"/>
        </w:rPr>
        <w:t>)</w:t>
      </w:r>
      <w:r w:rsidRPr="0099779E">
        <w:rPr>
          <w:sz w:val="26"/>
          <w:szCs w:val="26"/>
        </w:rPr>
        <w:t>, ул. Шевченко, 28</w:t>
      </w:r>
      <w:r>
        <w:rPr>
          <w:sz w:val="26"/>
          <w:szCs w:val="26"/>
        </w:rPr>
        <w:t xml:space="preserve"> (Управление)</w:t>
      </w:r>
      <w:r w:rsidRPr="0099779E">
        <w:rPr>
          <w:sz w:val="26"/>
          <w:szCs w:val="26"/>
        </w:rPr>
        <w:t>.</w:t>
      </w:r>
    </w:p>
    <w:p w:rsidR="00D87434" w:rsidRPr="0099779E" w:rsidRDefault="00D87434" w:rsidP="00D87434">
      <w:pPr>
        <w:jc w:val="both"/>
        <w:rPr>
          <w:b/>
          <w:sz w:val="26"/>
          <w:szCs w:val="26"/>
        </w:rPr>
      </w:pPr>
      <w:r w:rsidRPr="0099779E">
        <w:rPr>
          <w:b/>
          <w:sz w:val="26"/>
          <w:szCs w:val="26"/>
        </w:rPr>
        <w:t xml:space="preserve">3. Объем услуг: </w:t>
      </w:r>
    </w:p>
    <w:p w:rsidR="00D87434" w:rsidRDefault="00D87434" w:rsidP="00D87434">
      <w:pPr>
        <w:shd w:val="clear" w:color="auto" w:fill="FFFFFF"/>
        <w:tabs>
          <w:tab w:val="left" w:pos="709"/>
        </w:tabs>
        <w:spacing w:before="5"/>
        <w:jc w:val="both"/>
        <w:rPr>
          <w:sz w:val="26"/>
          <w:szCs w:val="26"/>
        </w:rPr>
      </w:pPr>
      <w:r w:rsidRPr="0099779E">
        <w:rPr>
          <w:sz w:val="26"/>
          <w:szCs w:val="26"/>
        </w:rPr>
        <w:tab/>
      </w:r>
      <w:r w:rsidRPr="00D41EA0">
        <w:rPr>
          <w:sz w:val="26"/>
          <w:szCs w:val="26"/>
        </w:rPr>
        <w:t>Подробный перечень оборудования указан в приложении №</w:t>
      </w:r>
      <w:r>
        <w:rPr>
          <w:sz w:val="26"/>
          <w:szCs w:val="26"/>
        </w:rPr>
        <w:t xml:space="preserve"> </w:t>
      </w:r>
      <w:r w:rsidRPr="00D41EA0">
        <w:rPr>
          <w:sz w:val="26"/>
          <w:szCs w:val="26"/>
        </w:rPr>
        <w:t>1 к техническому заданию. Перечень обязательных работ</w:t>
      </w:r>
      <w:r>
        <w:rPr>
          <w:sz w:val="26"/>
          <w:szCs w:val="26"/>
        </w:rPr>
        <w:t>,</w:t>
      </w:r>
      <w:r w:rsidRPr="00D41EA0">
        <w:rPr>
          <w:sz w:val="26"/>
          <w:szCs w:val="26"/>
        </w:rPr>
        <w:t xml:space="preserve"> выполняемых в составе </w:t>
      </w:r>
      <w:r>
        <w:rPr>
          <w:sz w:val="26"/>
          <w:szCs w:val="26"/>
        </w:rPr>
        <w:t>ТО</w:t>
      </w:r>
      <w:r w:rsidRPr="00D41EA0">
        <w:rPr>
          <w:sz w:val="26"/>
          <w:szCs w:val="26"/>
        </w:rPr>
        <w:t xml:space="preserve"> </w:t>
      </w:r>
      <w:r>
        <w:rPr>
          <w:sz w:val="26"/>
          <w:szCs w:val="26"/>
        </w:rPr>
        <w:t>по каждой единице</w:t>
      </w:r>
      <w:r w:rsidRPr="00D41EA0">
        <w:rPr>
          <w:sz w:val="26"/>
          <w:szCs w:val="26"/>
        </w:rPr>
        <w:t xml:space="preserve"> оборудования, указан в приложении №</w:t>
      </w:r>
      <w:r>
        <w:rPr>
          <w:sz w:val="26"/>
          <w:szCs w:val="26"/>
        </w:rPr>
        <w:t xml:space="preserve"> </w:t>
      </w:r>
      <w:r w:rsidRPr="00D41EA0">
        <w:rPr>
          <w:sz w:val="26"/>
          <w:szCs w:val="26"/>
        </w:rPr>
        <w:t>2 к техническому заданию.</w:t>
      </w:r>
    </w:p>
    <w:p w:rsidR="00D87434" w:rsidRDefault="00D87434" w:rsidP="00D87434">
      <w:pPr>
        <w:shd w:val="clear" w:color="auto" w:fill="FFFFFF"/>
        <w:tabs>
          <w:tab w:val="left" w:pos="709"/>
        </w:tabs>
        <w:spacing w:before="5"/>
        <w:jc w:val="both"/>
        <w:rPr>
          <w:b/>
          <w:sz w:val="26"/>
          <w:szCs w:val="26"/>
        </w:rPr>
      </w:pPr>
      <w:r w:rsidRPr="00EB441B">
        <w:rPr>
          <w:b/>
          <w:sz w:val="26"/>
          <w:szCs w:val="26"/>
        </w:rPr>
        <w:t>4. Расчет стоимости услуг:</w:t>
      </w:r>
    </w:p>
    <w:p w:rsidR="00D87434" w:rsidRDefault="00D87434" w:rsidP="00D87434">
      <w:pPr>
        <w:shd w:val="clear" w:color="auto" w:fill="FFFFFF"/>
        <w:tabs>
          <w:tab w:val="left" w:pos="709"/>
        </w:tabs>
        <w:spacing w:before="5"/>
        <w:jc w:val="both"/>
        <w:rPr>
          <w:color w:val="000000"/>
          <w:sz w:val="26"/>
          <w:szCs w:val="26"/>
        </w:rPr>
      </w:pPr>
      <w:r w:rsidRPr="00D41EA0">
        <w:rPr>
          <w:sz w:val="26"/>
          <w:szCs w:val="26"/>
        </w:rPr>
        <w:t xml:space="preserve">            4.1.</w:t>
      </w:r>
      <w:r>
        <w:rPr>
          <w:b/>
          <w:sz w:val="26"/>
          <w:szCs w:val="26"/>
        </w:rPr>
        <w:t xml:space="preserve"> </w:t>
      </w:r>
      <w:r w:rsidRPr="00D41EA0">
        <w:rPr>
          <w:sz w:val="26"/>
          <w:szCs w:val="26"/>
        </w:rPr>
        <w:t>Стоимость услуг</w:t>
      </w:r>
      <w:r>
        <w:rPr>
          <w:b/>
          <w:sz w:val="26"/>
          <w:szCs w:val="26"/>
        </w:rPr>
        <w:t xml:space="preserve"> </w:t>
      </w:r>
      <w:r>
        <w:rPr>
          <w:sz w:val="26"/>
          <w:szCs w:val="26"/>
        </w:rPr>
        <w:t>о</w:t>
      </w:r>
      <w:r w:rsidRPr="00D41EA0">
        <w:rPr>
          <w:sz w:val="26"/>
          <w:szCs w:val="26"/>
        </w:rPr>
        <w:t xml:space="preserve">пределяется в соответствии с калькуляцией, которая является неотъемлемой </w:t>
      </w:r>
      <w:r w:rsidRPr="00BF3ECA">
        <w:rPr>
          <w:sz w:val="26"/>
          <w:szCs w:val="26"/>
        </w:rPr>
        <w:t>частью заключаемого договора</w:t>
      </w:r>
      <w:r w:rsidRPr="00D41EA0">
        <w:rPr>
          <w:sz w:val="26"/>
          <w:szCs w:val="26"/>
        </w:rPr>
        <w:t>.</w:t>
      </w:r>
      <w:r>
        <w:rPr>
          <w:sz w:val="26"/>
          <w:szCs w:val="26"/>
        </w:rPr>
        <w:t xml:space="preserve"> </w:t>
      </w:r>
      <w:r>
        <w:rPr>
          <w:color w:val="000000"/>
          <w:sz w:val="26"/>
          <w:szCs w:val="26"/>
        </w:rPr>
        <w:t xml:space="preserve">   </w:t>
      </w:r>
    </w:p>
    <w:p w:rsidR="00D87434" w:rsidRDefault="00D87434" w:rsidP="00D87434">
      <w:pPr>
        <w:shd w:val="clear" w:color="auto" w:fill="FFFFFF"/>
        <w:tabs>
          <w:tab w:val="left" w:pos="709"/>
        </w:tabs>
        <w:spacing w:before="5"/>
        <w:jc w:val="both"/>
        <w:rPr>
          <w:sz w:val="26"/>
          <w:szCs w:val="26"/>
        </w:rPr>
      </w:pPr>
      <w:r>
        <w:rPr>
          <w:color w:val="000000"/>
          <w:sz w:val="26"/>
          <w:szCs w:val="26"/>
        </w:rPr>
        <w:t xml:space="preserve">            4.2 Затраты на выезд сервисной бригады, командировочные расходы</w:t>
      </w:r>
      <w:r w:rsidRPr="00767D5A">
        <w:rPr>
          <w:color w:val="000000"/>
          <w:sz w:val="26"/>
          <w:szCs w:val="26"/>
        </w:rPr>
        <w:t xml:space="preserve"> </w:t>
      </w:r>
      <w:r>
        <w:rPr>
          <w:color w:val="000000"/>
          <w:sz w:val="26"/>
          <w:szCs w:val="26"/>
        </w:rPr>
        <w:t xml:space="preserve">и </w:t>
      </w:r>
      <w:r w:rsidRPr="00767D5A">
        <w:rPr>
          <w:sz w:val="26"/>
          <w:szCs w:val="26"/>
        </w:rPr>
        <w:t>расходные материалы, указанные п. 9.1</w:t>
      </w:r>
      <w:r>
        <w:rPr>
          <w:sz w:val="26"/>
          <w:szCs w:val="26"/>
        </w:rPr>
        <w:t xml:space="preserve"> технического задания</w:t>
      </w:r>
      <w:r>
        <w:rPr>
          <w:color w:val="000000"/>
          <w:sz w:val="26"/>
          <w:szCs w:val="26"/>
        </w:rPr>
        <w:t xml:space="preserve"> должны быть учтены </w:t>
      </w:r>
      <w:r w:rsidRPr="00767D5A">
        <w:rPr>
          <w:sz w:val="26"/>
          <w:szCs w:val="26"/>
        </w:rPr>
        <w:t>в стоимост</w:t>
      </w:r>
      <w:r>
        <w:rPr>
          <w:sz w:val="26"/>
          <w:szCs w:val="26"/>
        </w:rPr>
        <w:t>и</w:t>
      </w:r>
      <w:r w:rsidRPr="00767D5A">
        <w:rPr>
          <w:sz w:val="26"/>
          <w:szCs w:val="26"/>
        </w:rPr>
        <w:t xml:space="preserve"> </w:t>
      </w:r>
      <w:r>
        <w:rPr>
          <w:sz w:val="26"/>
          <w:szCs w:val="26"/>
        </w:rPr>
        <w:t>ТО</w:t>
      </w:r>
      <w:r w:rsidRPr="00767D5A">
        <w:rPr>
          <w:sz w:val="26"/>
          <w:szCs w:val="26"/>
        </w:rPr>
        <w:t xml:space="preserve"> </w:t>
      </w:r>
      <w:r w:rsidRPr="00CA738F">
        <w:rPr>
          <w:sz w:val="26"/>
          <w:szCs w:val="26"/>
        </w:rPr>
        <w:t>каждой единиц</w:t>
      </w:r>
      <w:r>
        <w:rPr>
          <w:sz w:val="26"/>
          <w:szCs w:val="26"/>
        </w:rPr>
        <w:t>ы</w:t>
      </w:r>
      <w:r w:rsidRPr="00CA738F">
        <w:rPr>
          <w:sz w:val="26"/>
          <w:szCs w:val="26"/>
        </w:rPr>
        <w:t xml:space="preserve"> оборудования</w:t>
      </w:r>
      <w:r>
        <w:rPr>
          <w:sz w:val="26"/>
          <w:szCs w:val="26"/>
        </w:rPr>
        <w:t>,</w:t>
      </w:r>
      <w:r w:rsidRPr="00CA738F">
        <w:rPr>
          <w:sz w:val="26"/>
          <w:szCs w:val="26"/>
        </w:rPr>
        <w:t xml:space="preserve"> </w:t>
      </w:r>
      <w:r w:rsidRPr="00767D5A">
        <w:rPr>
          <w:sz w:val="26"/>
          <w:szCs w:val="26"/>
        </w:rPr>
        <w:t>указ</w:t>
      </w:r>
      <w:r>
        <w:rPr>
          <w:sz w:val="26"/>
          <w:szCs w:val="26"/>
        </w:rPr>
        <w:t>ываемой</w:t>
      </w:r>
      <w:r w:rsidRPr="00767D5A">
        <w:rPr>
          <w:sz w:val="26"/>
          <w:szCs w:val="26"/>
        </w:rPr>
        <w:t xml:space="preserve"> в коммерческом предложении Исполнителя</w:t>
      </w:r>
      <w:r>
        <w:rPr>
          <w:color w:val="000000"/>
          <w:sz w:val="26"/>
          <w:szCs w:val="26"/>
        </w:rPr>
        <w:t>.</w:t>
      </w:r>
    </w:p>
    <w:p w:rsidR="00D87434" w:rsidRDefault="00D87434" w:rsidP="00D87434">
      <w:pPr>
        <w:shd w:val="clear" w:color="auto" w:fill="FFFFFF"/>
        <w:tabs>
          <w:tab w:val="left" w:pos="709"/>
        </w:tabs>
        <w:spacing w:before="5"/>
        <w:jc w:val="both"/>
        <w:rPr>
          <w:color w:val="000000"/>
          <w:sz w:val="26"/>
          <w:szCs w:val="26"/>
        </w:rPr>
      </w:pPr>
      <w:r w:rsidRPr="00767D5A">
        <w:rPr>
          <w:sz w:val="26"/>
          <w:szCs w:val="26"/>
        </w:rPr>
        <w:lastRenderedPageBreak/>
        <w:t xml:space="preserve">            4.</w:t>
      </w:r>
      <w:r>
        <w:rPr>
          <w:sz w:val="26"/>
          <w:szCs w:val="26"/>
        </w:rPr>
        <w:t xml:space="preserve">3 </w:t>
      </w:r>
      <w:r w:rsidRPr="00D41EA0">
        <w:rPr>
          <w:color w:val="000000"/>
          <w:sz w:val="26"/>
          <w:szCs w:val="26"/>
        </w:rPr>
        <w:t xml:space="preserve">Затраты </w:t>
      </w:r>
      <w:r>
        <w:rPr>
          <w:color w:val="000000"/>
          <w:sz w:val="26"/>
          <w:szCs w:val="26"/>
        </w:rPr>
        <w:t>на</w:t>
      </w:r>
      <w:r w:rsidRPr="00D41EA0">
        <w:rPr>
          <w:color w:val="000000"/>
          <w:sz w:val="26"/>
          <w:szCs w:val="26"/>
        </w:rPr>
        <w:t xml:space="preserve"> устранени</w:t>
      </w:r>
      <w:r>
        <w:rPr>
          <w:color w:val="000000"/>
          <w:sz w:val="26"/>
          <w:szCs w:val="26"/>
        </w:rPr>
        <w:t>е</w:t>
      </w:r>
      <w:r w:rsidRPr="00D41EA0">
        <w:rPr>
          <w:color w:val="000000"/>
          <w:sz w:val="26"/>
          <w:szCs w:val="26"/>
        </w:rPr>
        <w:t xml:space="preserve"> </w:t>
      </w:r>
      <w:r>
        <w:rPr>
          <w:color w:val="000000"/>
          <w:sz w:val="26"/>
          <w:szCs w:val="26"/>
        </w:rPr>
        <w:t xml:space="preserve">незначительных </w:t>
      </w:r>
      <w:r w:rsidRPr="00D41EA0">
        <w:rPr>
          <w:color w:val="000000"/>
          <w:sz w:val="26"/>
          <w:szCs w:val="26"/>
        </w:rPr>
        <w:t xml:space="preserve">дефектов, выявленных </w:t>
      </w:r>
      <w:r>
        <w:rPr>
          <w:color w:val="000000"/>
          <w:sz w:val="26"/>
          <w:szCs w:val="26"/>
        </w:rPr>
        <w:t xml:space="preserve">в процессе диагностики: </w:t>
      </w:r>
      <w:r w:rsidRPr="00D41EA0">
        <w:rPr>
          <w:color w:val="000000"/>
          <w:sz w:val="26"/>
          <w:szCs w:val="26"/>
        </w:rPr>
        <w:t>замен</w:t>
      </w:r>
      <w:r>
        <w:rPr>
          <w:color w:val="000000"/>
          <w:sz w:val="26"/>
          <w:szCs w:val="26"/>
        </w:rPr>
        <w:t>у</w:t>
      </w:r>
      <w:r w:rsidRPr="00D41EA0">
        <w:rPr>
          <w:color w:val="000000"/>
          <w:sz w:val="26"/>
          <w:szCs w:val="26"/>
        </w:rPr>
        <w:t xml:space="preserve"> </w:t>
      </w:r>
      <w:r>
        <w:rPr>
          <w:color w:val="000000"/>
          <w:sz w:val="26"/>
          <w:szCs w:val="26"/>
        </w:rPr>
        <w:t xml:space="preserve">изношенных, поврежденных </w:t>
      </w:r>
      <w:r w:rsidRPr="00D41EA0">
        <w:rPr>
          <w:color w:val="000000"/>
          <w:sz w:val="26"/>
          <w:szCs w:val="26"/>
        </w:rPr>
        <w:t>комплектующих</w:t>
      </w:r>
      <w:r>
        <w:rPr>
          <w:color w:val="000000"/>
          <w:sz w:val="26"/>
          <w:szCs w:val="26"/>
        </w:rPr>
        <w:t xml:space="preserve"> элементов (</w:t>
      </w:r>
      <w:r w:rsidRPr="00D41EA0">
        <w:rPr>
          <w:color w:val="000000"/>
          <w:sz w:val="26"/>
          <w:szCs w:val="26"/>
        </w:rPr>
        <w:t>трубки, кронштейны, фитинги под пайку, электрический кабель, провод, вентиляторы, фил</w:t>
      </w:r>
      <w:r>
        <w:rPr>
          <w:color w:val="000000"/>
          <w:sz w:val="26"/>
          <w:szCs w:val="26"/>
        </w:rPr>
        <w:t>ьтры, реле, вентили, термостаты, и</w:t>
      </w:r>
      <w:r w:rsidRPr="00D41EA0">
        <w:rPr>
          <w:color w:val="000000"/>
          <w:sz w:val="26"/>
          <w:szCs w:val="26"/>
        </w:rPr>
        <w:t xml:space="preserve"> т.д.), </w:t>
      </w:r>
      <w:r>
        <w:rPr>
          <w:color w:val="000000"/>
          <w:sz w:val="26"/>
          <w:szCs w:val="26"/>
        </w:rPr>
        <w:t xml:space="preserve">дозаправку фреоном свыше 0,2 кг, учитываются </w:t>
      </w:r>
      <w:r w:rsidRPr="00D41EA0">
        <w:rPr>
          <w:color w:val="000000"/>
          <w:sz w:val="26"/>
          <w:szCs w:val="26"/>
        </w:rPr>
        <w:t xml:space="preserve">в </w:t>
      </w:r>
      <w:r>
        <w:rPr>
          <w:color w:val="000000"/>
          <w:sz w:val="26"/>
          <w:szCs w:val="26"/>
        </w:rPr>
        <w:t xml:space="preserve">калькуляции как </w:t>
      </w:r>
      <w:r w:rsidRPr="00D41EA0">
        <w:rPr>
          <w:color w:val="000000"/>
          <w:sz w:val="26"/>
          <w:szCs w:val="26"/>
        </w:rPr>
        <w:t xml:space="preserve">20% </w:t>
      </w:r>
      <w:r>
        <w:rPr>
          <w:color w:val="000000"/>
          <w:sz w:val="26"/>
          <w:szCs w:val="26"/>
        </w:rPr>
        <w:t xml:space="preserve">общей </w:t>
      </w:r>
      <w:r w:rsidRPr="00D41EA0">
        <w:rPr>
          <w:color w:val="000000"/>
          <w:sz w:val="26"/>
          <w:szCs w:val="26"/>
        </w:rPr>
        <w:t>стоимост</w:t>
      </w:r>
      <w:r>
        <w:rPr>
          <w:color w:val="000000"/>
          <w:sz w:val="26"/>
          <w:szCs w:val="26"/>
        </w:rPr>
        <w:t>и</w:t>
      </w:r>
      <w:r w:rsidRPr="00D41EA0">
        <w:rPr>
          <w:color w:val="000000"/>
          <w:sz w:val="26"/>
          <w:szCs w:val="26"/>
        </w:rPr>
        <w:t xml:space="preserve"> ТО</w:t>
      </w:r>
      <w:r>
        <w:rPr>
          <w:color w:val="000000"/>
          <w:sz w:val="26"/>
          <w:szCs w:val="26"/>
        </w:rPr>
        <w:t xml:space="preserve"> всего объёма оборудования,</w:t>
      </w:r>
      <w:r w:rsidRPr="001F2BAC">
        <w:rPr>
          <w:color w:val="000000"/>
          <w:sz w:val="26"/>
          <w:szCs w:val="26"/>
        </w:rPr>
        <w:t xml:space="preserve"> </w:t>
      </w:r>
      <w:r w:rsidRPr="001F2BAC">
        <w:rPr>
          <w:sz w:val="26"/>
          <w:szCs w:val="26"/>
        </w:rPr>
        <w:t>указанн</w:t>
      </w:r>
      <w:r>
        <w:rPr>
          <w:sz w:val="26"/>
          <w:szCs w:val="26"/>
        </w:rPr>
        <w:t>ого</w:t>
      </w:r>
      <w:r w:rsidRPr="001F2BAC">
        <w:rPr>
          <w:sz w:val="26"/>
          <w:szCs w:val="26"/>
        </w:rPr>
        <w:t xml:space="preserve"> </w:t>
      </w:r>
      <w:r>
        <w:rPr>
          <w:sz w:val="26"/>
          <w:szCs w:val="26"/>
        </w:rPr>
        <w:t>в п</w:t>
      </w:r>
      <w:r w:rsidRPr="00D41EA0">
        <w:rPr>
          <w:sz w:val="26"/>
          <w:szCs w:val="26"/>
        </w:rPr>
        <w:t>риложении №</w:t>
      </w:r>
      <w:r>
        <w:rPr>
          <w:sz w:val="26"/>
          <w:szCs w:val="26"/>
        </w:rPr>
        <w:t xml:space="preserve"> </w:t>
      </w:r>
      <w:r w:rsidRPr="00D41EA0">
        <w:rPr>
          <w:sz w:val="26"/>
          <w:szCs w:val="26"/>
        </w:rPr>
        <w:t>1 к техническому заданию</w:t>
      </w:r>
      <w:r>
        <w:rPr>
          <w:sz w:val="26"/>
          <w:szCs w:val="26"/>
        </w:rPr>
        <w:t>.</w:t>
      </w:r>
    </w:p>
    <w:p w:rsidR="00D87434" w:rsidRPr="0099779E" w:rsidRDefault="00D87434" w:rsidP="00D87434">
      <w:pPr>
        <w:tabs>
          <w:tab w:val="left" w:pos="5535"/>
        </w:tabs>
        <w:jc w:val="both"/>
        <w:rPr>
          <w:b/>
          <w:sz w:val="26"/>
          <w:szCs w:val="26"/>
        </w:rPr>
      </w:pPr>
      <w:r>
        <w:rPr>
          <w:b/>
          <w:sz w:val="26"/>
          <w:szCs w:val="26"/>
        </w:rPr>
        <w:t>5</w:t>
      </w:r>
      <w:r w:rsidRPr="0099779E">
        <w:rPr>
          <w:b/>
          <w:sz w:val="26"/>
          <w:szCs w:val="26"/>
        </w:rPr>
        <w:t xml:space="preserve">. Требования к </w:t>
      </w:r>
      <w:r>
        <w:rPr>
          <w:b/>
          <w:sz w:val="26"/>
          <w:szCs w:val="26"/>
        </w:rPr>
        <w:t>участнику</w:t>
      </w:r>
      <w:r w:rsidRPr="0099779E">
        <w:rPr>
          <w:b/>
          <w:sz w:val="26"/>
          <w:szCs w:val="26"/>
        </w:rPr>
        <w:t>:</w:t>
      </w:r>
    </w:p>
    <w:p w:rsidR="00D87434" w:rsidRDefault="00D87434" w:rsidP="00D87434">
      <w:pPr>
        <w:adjustRightInd w:val="0"/>
        <w:jc w:val="both"/>
        <w:rPr>
          <w:sz w:val="26"/>
          <w:szCs w:val="26"/>
        </w:rPr>
      </w:pPr>
      <w:r>
        <w:rPr>
          <w:sz w:val="26"/>
          <w:szCs w:val="26"/>
        </w:rPr>
        <w:t xml:space="preserve">           </w:t>
      </w:r>
      <w:r w:rsidRPr="00CC49D3">
        <w:rPr>
          <w:sz w:val="26"/>
          <w:szCs w:val="26"/>
        </w:rPr>
        <w:t xml:space="preserve"> </w:t>
      </w:r>
      <w:r>
        <w:rPr>
          <w:sz w:val="26"/>
          <w:szCs w:val="26"/>
        </w:rPr>
        <w:t xml:space="preserve">  </w:t>
      </w:r>
      <w:r w:rsidRPr="007E5F02">
        <w:rPr>
          <w:sz w:val="26"/>
          <w:szCs w:val="26"/>
        </w:rPr>
        <w:t>5</w:t>
      </w:r>
      <w:r w:rsidRPr="00203FAC">
        <w:rPr>
          <w:sz w:val="26"/>
          <w:szCs w:val="26"/>
        </w:rPr>
        <w:t>.1. Наличие достаточного для исполнения до</w:t>
      </w:r>
      <w:r>
        <w:rPr>
          <w:sz w:val="26"/>
          <w:szCs w:val="26"/>
        </w:rPr>
        <w:t xml:space="preserve">говора количества собственных </w:t>
      </w:r>
      <w:r w:rsidRPr="00203FAC">
        <w:rPr>
          <w:sz w:val="26"/>
          <w:szCs w:val="26"/>
        </w:rPr>
        <w:t>кадровых ресурсов</w:t>
      </w:r>
      <w:r>
        <w:rPr>
          <w:sz w:val="26"/>
          <w:szCs w:val="26"/>
        </w:rPr>
        <w:t xml:space="preserve">. </w:t>
      </w:r>
      <w:r w:rsidRPr="00203FAC">
        <w:rPr>
          <w:sz w:val="26"/>
          <w:szCs w:val="26"/>
        </w:rPr>
        <w:t xml:space="preserve">Работники, направляемые для выполнения </w:t>
      </w:r>
      <w:r>
        <w:rPr>
          <w:sz w:val="26"/>
          <w:szCs w:val="26"/>
        </w:rPr>
        <w:t>ТО</w:t>
      </w:r>
      <w:r w:rsidRPr="00203FAC">
        <w:rPr>
          <w:sz w:val="26"/>
          <w:szCs w:val="26"/>
        </w:rPr>
        <w:t>, должны иметь профессиональную подготовку, соотв</w:t>
      </w:r>
      <w:r>
        <w:rPr>
          <w:sz w:val="26"/>
          <w:szCs w:val="26"/>
        </w:rPr>
        <w:t>етствующую характеру выполняемых работ: прошедших</w:t>
      </w:r>
      <w:r w:rsidRPr="00203FAC">
        <w:rPr>
          <w:sz w:val="26"/>
          <w:szCs w:val="26"/>
        </w:rPr>
        <w:t xml:space="preserve"> </w:t>
      </w:r>
      <w:r>
        <w:rPr>
          <w:sz w:val="26"/>
          <w:szCs w:val="26"/>
        </w:rPr>
        <w:t xml:space="preserve">обучение безопасным методам и приемам выполнения работ на высоте (согласно требованиям </w:t>
      </w:r>
      <w:r w:rsidRPr="0068178C">
        <w:rPr>
          <w:sz w:val="26"/>
          <w:szCs w:val="26"/>
        </w:rPr>
        <w:t>Правил</w:t>
      </w:r>
      <w:r>
        <w:rPr>
          <w:sz w:val="26"/>
          <w:szCs w:val="26"/>
        </w:rPr>
        <w:t xml:space="preserve"> по охране труда при работе на высоте, утвержденных приказом Минтруда России от 28 марта 2014 г. N 155н.); иметь удостоверение</w:t>
      </w:r>
      <w:r w:rsidRPr="007E5F02">
        <w:rPr>
          <w:sz w:val="26"/>
          <w:szCs w:val="26"/>
        </w:rPr>
        <w:t xml:space="preserve"> </w:t>
      </w:r>
      <w:r w:rsidRPr="00EC5C21">
        <w:rPr>
          <w:sz w:val="26"/>
          <w:szCs w:val="26"/>
        </w:rPr>
        <w:t>на право обслуживания объектов Ростехнадзора</w:t>
      </w:r>
      <w:r>
        <w:rPr>
          <w:sz w:val="26"/>
          <w:szCs w:val="26"/>
        </w:rPr>
        <w:t xml:space="preserve"> (рабочий люльки) и документ подтверждающий группу по безопасности</w:t>
      </w:r>
      <w:r w:rsidRPr="00EC5C21">
        <w:rPr>
          <w:sz w:val="26"/>
          <w:szCs w:val="26"/>
        </w:rPr>
        <w:t xml:space="preserve"> работ на высоте</w:t>
      </w:r>
      <w:r>
        <w:rPr>
          <w:sz w:val="26"/>
          <w:szCs w:val="26"/>
        </w:rPr>
        <w:t>.</w:t>
      </w:r>
    </w:p>
    <w:p w:rsidR="00D87434" w:rsidRPr="00C1222C" w:rsidRDefault="00D87434" w:rsidP="00D87434">
      <w:pPr>
        <w:adjustRightInd w:val="0"/>
        <w:jc w:val="both"/>
        <w:rPr>
          <w:sz w:val="26"/>
          <w:szCs w:val="26"/>
        </w:rPr>
      </w:pPr>
      <w:r>
        <w:rPr>
          <w:i/>
          <w:sz w:val="26"/>
          <w:szCs w:val="26"/>
        </w:rPr>
        <w:t xml:space="preserve">               </w:t>
      </w:r>
      <w:r w:rsidRPr="00C1222C">
        <w:rPr>
          <w:sz w:val="26"/>
          <w:szCs w:val="26"/>
        </w:rPr>
        <w:t>5.1.1 Для подтверждения соответствия требований п</w:t>
      </w:r>
      <w:r>
        <w:rPr>
          <w:sz w:val="26"/>
          <w:szCs w:val="26"/>
        </w:rPr>
        <w:t>.</w:t>
      </w:r>
      <w:r w:rsidRPr="00C1222C">
        <w:rPr>
          <w:sz w:val="26"/>
          <w:szCs w:val="26"/>
        </w:rPr>
        <w:t xml:space="preserve"> 5.1 необходим</w:t>
      </w:r>
      <w:r>
        <w:rPr>
          <w:sz w:val="26"/>
          <w:szCs w:val="26"/>
        </w:rPr>
        <w:t>о</w:t>
      </w:r>
      <w:r w:rsidRPr="00C1222C">
        <w:rPr>
          <w:sz w:val="26"/>
          <w:szCs w:val="26"/>
        </w:rPr>
        <w:t xml:space="preserve"> предоставить заверенные Участником копии удостоверений.</w:t>
      </w:r>
    </w:p>
    <w:p w:rsidR="00D87434" w:rsidRPr="0099779E" w:rsidRDefault="00D87434" w:rsidP="00D87434">
      <w:pPr>
        <w:jc w:val="both"/>
        <w:rPr>
          <w:b/>
          <w:sz w:val="26"/>
          <w:szCs w:val="26"/>
        </w:rPr>
      </w:pPr>
      <w:r>
        <w:rPr>
          <w:b/>
          <w:sz w:val="26"/>
          <w:szCs w:val="26"/>
        </w:rPr>
        <w:t>6</w:t>
      </w:r>
      <w:r w:rsidRPr="0099779E">
        <w:rPr>
          <w:b/>
          <w:sz w:val="26"/>
          <w:szCs w:val="26"/>
        </w:rPr>
        <w:t xml:space="preserve">. Сроки оказания услуг: </w:t>
      </w:r>
    </w:p>
    <w:p w:rsidR="00D87434" w:rsidRDefault="00D87434" w:rsidP="00D87434">
      <w:pPr>
        <w:ind w:firstLine="708"/>
        <w:jc w:val="both"/>
        <w:rPr>
          <w:sz w:val="26"/>
          <w:szCs w:val="26"/>
        </w:rPr>
      </w:pPr>
      <w:r w:rsidRPr="0099779E">
        <w:rPr>
          <w:sz w:val="26"/>
          <w:szCs w:val="26"/>
        </w:rPr>
        <w:t xml:space="preserve">С 01.03.2019 по 30.07.2019 </w:t>
      </w:r>
    </w:p>
    <w:p w:rsidR="00D87434" w:rsidRPr="0060529E" w:rsidRDefault="00D87434" w:rsidP="00D87434">
      <w:pPr>
        <w:ind w:firstLine="708"/>
        <w:jc w:val="both"/>
        <w:rPr>
          <w:sz w:val="26"/>
          <w:szCs w:val="26"/>
        </w:rPr>
      </w:pPr>
      <w:r w:rsidRPr="00B66BB5">
        <w:rPr>
          <w:sz w:val="26"/>
          <w:szCs w:val="26"/>
        </w:rPr>
        <w:t>Уточненный График оказания услуг с разбивкой по подразделениям филиала</w:t>
      </w:r>
      <w:r>
        <w:rPr>
          <w:sz w:val="26"/>
          <w:szCs w:val="26"/>
        </w:rPr>
        <w:t xml:space="preserve"> и указанием количественного и качественного состава работников, привлекаемых к оказанию услуг, предоставляется в составе коммерческого предложения</w:t>
      </w:r>
      <w:r w:rsidRPr="00B66BB5">
        <w:rPr>
          <w:sz w:val="26"/>
          <w:szCs w:val="26"/>
        </w:rPr>
        <w:t xml:space="preserve"> Исполнител</w:t>
      </w:r>
      <w:r>
        <w:rPr>
          <w:sz w:val="26"/>
          <w:szCs w:val="26"/>
        </w:rPr>
        <w:t>я.</w:t>
      </w:r>
    </w:p>
    <w:p w:rsidR="00D87434" w:rsidRPr="0099779E" w:rsidRDefault="00D87434" w:rsidP="00D87434">
      <w:pPr>
        <w:jc w:val="both"/>
        <w:rPr>
          <w:b/>
          <w:sz w:val="26"/>
          <w:szCs w:val="26"/>
        </w:rPr>
      </w:pPr>
      <w:r>
        <w:rPr>
          <w:b/>
          <w:sz w:val="26"/>
          <w:szCs w:val="26"/>
        </w:rPr>
        <w:t>7</w:t>
      </w:r>
      <w:r w:rsidRPr="0099779E">
        <w:rPr>
          <w:b/>
          <w:sz w:val="26"/>
          <w:szCs w:val="26"/>
        </w:rPr>
        <w:t>. Требования к оказанию услуг:</w:t>
      </w:r>
    </w:p>
    <w:p w:rsidR="00D87434" w:rsidRPr="0099779E" w:rsidRDefault="00D87434" w:rsidP="00D87434">
      <w:pPr>
        <w:ind w:firstLine="708"/>
        <w:jc w:val="both"/>
        <w:rPr>
          <w:sz w:val="26"/>
          <w:szCs w:val="26"/>
        </w:rPr>
      </w:pPr>
      <w:r>
        <w:rPr>
          <w:sz w:val="26"/>
          <w:szCs w:val="26"/>
        </w:rPr>
        <w:t>7</w:t>
      </w:r>
      <w:r w:rsidRPr="0099779E">
        <w:rPr>
          <w:sz w:val="26"/>
          <w:szCs w:val="26"/>
        </w:rPr>
        <w:t>.1. Услуги выполняются на основании договора оказания услуг,</w:t>
      </w:r>
      <w:r>
        <w:rPr>
          <w:sz w:val="26"/>
          <w:szCs w:val="26"/>
        </w:rPr>
        <w:t xml:space="preserve"> в соответствии с действующей</w:t>
      </w:r>
      <w:r w:rsidRPr="0099779E">
        <w:rPr>
          <w:sz w:val="26"/>
          <w:szCs w:val="26"/>
        </w:rPr>
        <w:t xml:space="preserve"> </w:t>
      </w:r>
      <w:r w:rsidRPr="0099779E">
        <w:rPr>
          <w:color w:val="000000"/>
          <w:sz w:val="26"/>
          <w:szCs w:val="26"/>
        </w:rPr>
        <w:t>государственн</w:t>
      </w:r>
      <w:r>
        <w:rPr>
          <w:color w:val="000000"/>
          <w:sz w:val="26"/>
          <w:szCs w:val="26"/>
        </w:rPr>
        <w:t>ой нормативно-технической документацией по охране труда и иными нормативно правовыми актами, в том числе</w:t>
      </w:r>
      <w:r w:rsidRPr="0099779E">
        <w:rPr>
          <w:sz w:val="26"/>
          <w:szCs w:val="26"/>
        </w:rPr>
        <w:t>:</w:t>
      </w:r>
    </w:p>
    <w:p w:rsidR="00D87434" w:rsidRPr="0099779E" w:rsidRDefault="00D87434" w:rsidP="00D87434">
      <w:pPr>
        <w:ind w:firstLine="708"/>
        <w:jc w:val="both"/>
        <w:rPr>
          <w:sz w:val="26"/>
          <w:szCs w:val="26"/>
        </w:rPr>
      </w:pPr>
      <w:r w:rsidRPr="0099779E">
        <w:rPr>
          <w:sz w:val="26"/>
          <w:szCs w:val="26"/>
        </w:rPr>
        <w:t>-   ГОСТ 12.4.021-75 (2001) «Системы вентиляционные. Общие требования».</w:t>
      </w:r>
    </w:p>
    <w:p w:rsidR="00D87434" w:rsidRDefault="00D87434" w:rsidP="00D87434">
      <w:pPr>
        <w:ind w:firstLine="720"/>
        <w:jc w:val="both"/>
        <w:rPr>
          <w:color w:val="000000"/>
          <w:sz w:val="26"/>
          <w:szCs w:val="26"/>
        </w:rPr>
      </w:pPr>
      <w:r w:rsidRPr="0099779E">
        <w:rPr>
          <w:color w:val="000000"/>
          <w:sz w:val="26"/>
          <w:szCs w:val="26"/>
        </w:rPr>
        <w:t>- Правила противопожарного режима в РФ, утвержденные Постановлением Правительства РФ от 25.04.2012 №390 «О противопожарном режиме».</w:t>
      </w:r>
    </w:p>
    <w:p w:rsidR="00D87434" w:rsidRPr="0099779E" w:rsidRDefault="00D87434" w:rsidP="00D87434">
      <w:pPr>
        <w:ind w:firstLine="720"/>
        <w:jc w:val="both"/>
        <w:rPr>
          <w:color w:val="000000"/>
          <w:sz w:val="26"/>
          <w:szCs w:val="26"/>
        </w:rPr>
      </w:pPr>
      <w:r>
        <w:rPr>
          <w:color w:val="000000"/>
          <w:sz w:val="26"/>
          <w:szCs w:val="26"/>
        </w:rPr>
        <w:t xml:space="preserve">- </w:t>
      </w:r>
      <w:r w:rsidRPr="00407256">
        <w:rPr>
          <w:color w:val="000000"/>
          <w:sz w:val="26"/>
          <w:szCs w:val="26"/>
        </w:rPr>
        <w:t>Правила по охране труда при работе на высоте</w:t>
      </w:r>
      <w:r>
        <w:rPr>
          <w:color w:val="000000"/>
          <w:sz w:val="26"/>
          <w:szCs w:val="26"/>
        </w:rPr>
        <w:t xml:space="preserve">, установленные Приказом </w:t>
      </w:r>
      <w:r w:rsidRPr="001554DF">
        <w:rPr>
          <w:color w:val="000000"/>
          <w:sz w:val="26"/>
          <w:szCs w:val="26"/>
        </w:rPr>
        <w:t xml:space="preserve">Минтруда России от 28.03.2014 N 155н (ред. от </w:t>
      </w:r>
      <w:r w:rsidRPr="001554DF">
        <w:rPr>
          <w:color w:val="000000"/>
          <w:sz w:val="26"/>
          <w:szCs w:val="26"/>
        </w:rPr>
        <w:lastRenderedPageBreak/>
        <w:t>17.06.2015) "Об утверждении Правил по охране труда при работе на высоте" (Зарегистрировано в Минюсте России 05.09.2014 N 33990)</w:t>
      </w:r>
    </w:p>
    <w:p w:rsidR="00D87434" w:rsidRPr="0099779E" w:rsidRDefault="00D87434" w:rsidP="00D87434">
      <w:pPr>
        <w:ind w:firstLine="709"/>
        <w:jc w:val="both"/>
        <w:rPr>
          <w:sz w:val="26"/>
          <w:szCs w:val="26"/>
        </w:rPr>
      </w:pPr>
      <w:r>
        <w:rPr>
          <w:sz w:val="26"/>
          <w:szCs w:val="26"/>
        </w:rPr>
        <w:t>7</w:t>
      </w:r>
      <w:r w:rsidRPr="0099779E">
        <w:rPr>
          <w:sz w:val="26"/>
          <w:szCs w:val="26"/>
        </w:rPr>
        <w:t xml:space="preserve">.2. Допуск представителей Исполнителя на территорию Заказчика осуществляется по предварительному согласованию </w:t>
      </w:r>
      <w:r>
        <w:rPr>
          <w:sz w:val="26"/>
          <w:szCs w:val="26"/>
        </w:rPr>
        <w:t>с представителем</w:t>
      </w:r>
      <w:r w:rsidRPr="0099779E">
        <w:rPr>
          <w:sz w:val="26"/>
          <w:szCs w:val="26"/>
        </w:rPr>
        <w:t xml:space="preserve"> соответствующ</w:t>
      </w:r>
      <w:r>
        <w:rPr>
          <w:sz w:val="26"/>
          <w:szCs w:val="26"/>
        </w:rPr>
        <w:t>его подразделения</w:t>
      </w:r>
      <w:r w:rsidRPr="0099779E">
        <w:rPr>
          <w:sz w:val="26"/>
          <w:szCs w:val="26"/>
        </w:rPr>
        <w:t xml:space="preserve"> Заказчика. Заявку на </w:t>
      </w:r>
      <w:r>
        <w:rPr>
          <w:sz w:val="26"/>
          <w:szCs w:val="26"/>
        </w:rPr>
        <w:t>оказание услуг</w:t>
      </w:r>
      <w:r w:rsidRPr="0099779E">
        <w:rPr>
          <w:sz w:val="26"/>
          <w:szCs w:val="26"/>
        </w:rPr>
        <w:t xml:space="preserve"> необходимо предоставить ответственному лицу не мене чем за 3 рабочих дня до начала </w:t>
      </w:r>
      <w:r>
        <w:rPr>
          <w:sz w:val="26"/>
          <w:szCs w:val="26"/>
        </w:rPr>
        <w:t>оказания услуг</w:t>
      </w:r>
      <w:r w:rsidRPr="0099779E">
        <w:rPr>
          <w:sz w:val="26"/>
          <w:szCs w:val="26"/>
        </w:rPr>
        <w:t>.</w:t>
      </w:r>
      <w:r>
        <w:rPr>
          <w:sz w:val="26"/>
          <w:szCs w:val="26"/>
        </w:rPr>
        <w:t xml:space="preserve">  Лица, ответственные за организацию ТО кондиционеров по подразделениям Заказчика указаны в п. 11 настоящего технического задания.</w:t>
      </w:r>
    </w:p>
    <w:p w:rsidR="00D87434" w:rsidRPr="0099779E" w:rsidRDefault="00D87434" w:rsidP="00D87434">
      <w:pPr>
        <w:ind w:firstLine="708"/>
        <w:jc w:val="both"/>
        <w:rPr>
          <w:sz w:val="26"/>
          <w:szCs w:val="26"/>
        </w:rPr>
      </w:pPr>
      <w:r>
        <w:rPr>
          <w:sz w:val="26"/>
          <w:szCs w:val="26"/>
        </w:rPr>
        <w:t>7</w:t>
      </w:r>
      <w:r w:rsidRPr="0099779E">
        <w:rPr>
          <w:sz w:val="26"/>
          <w:szCs w:val="26"/>
        </w:rPr>
        <w:t>.3. В период оказания услуг, а также в период устранения недостатков, допущенных при оказании услуг, Исполнитель должен обеспечивать сохранность имущества, материалов, оборудования, зданий и сооружений Заказчика.</w:t>
      </w:r>
    </w:p>
    <w:p w:rsidR="00D87434" w:rsidRPr="00741786" w:rsidRDefault="00D87434" w:rsidP="00D87434">
      <w:pPr>
        <w:ind w:firstLine="708"/>
        <w:jc w:val="both"/>
        <w:rPr>
          <w:sz w:val="26"/>
          <w:szCs w:val="26"/>
        </w:rPr>
      </w:pPr>
      <w:r>
        <w:rPr>
          <w:sz w:val="26"/>
          <w:szCs w:val="26"/>
        </w:rPr>
        <w:t>7</w:t>
      </w:r>
      <w:r w:rsidRPr="0099779E">
        <w:rPr>
          <w:sz w:val="26"/>
          <w:szCs w:val="26"/>
        </w:rPr>
        <w:t xml:space="preserve">.4. Исполнитель должен обеспечивать возможность контроля и надзора за ходом оказания услуг, качеством используемых материалов и оборудования, в том числе </w:t>
      </w:r>
      <w:r w:rsidRPr="00741786">
        <w:rPr>
          <w:sz w:val="26"/>
          <w:szCs w:val="26"/>
        </w:rPr>
        <w:t>беспрепятственно допускать представителей Заказчика к месту оказания услуг.</w:t>
      </w:r>
    </w:p>
    <w:p w:rsidR="00D87434" w:rsidRPr="00741786" w:rsidRDefault="00D87434" w:rsidP="00D87434">
      <w:pPr>
        <w:tabs>
          <w:tab w:val="left" w:pos="284"/>
          <w:tab w:val="left" w:pos="1134"/>
        </w:tabs>
        <w:spacing w:line="242" w:lineRule="auto"/>
        <w:ind w:right="-2"/>
        <w:contextualSpacing/>
        <w:jc w:val="both"/>
        <w:rPr>
          <w:color w:val="000000"/>
          <w:sz w:val="26"/>
          <w:szCs w:val="26"/>
          <w:lang w:eastAsia="en-US"/>
        </w:rPr>
      </w:pPr>
      <w:r w:rsidRPr="00741786">
        <w:rPr>
          <w:color w:val="000000"/>
          <w:sz w:val="26"/>
          <w:szCs w:val="26"/>
          <w:lang w:eastAsia="en-US"/>
        </w:rPr>
        <w:tab/>
        <w:t xml:space="preserve">       </w:t>
      </w:r>
      <w:r>
        <w:rPr>
          <w:color w:val="000000"/>
          <w:sz w:val="26"/>
          <w:szCs w:val="26"/>
          <w:lang w:eastAsia="en-US"/>
        </w:rPr>
        <w:t>7</w:t>
      </w:r>
      <w:r w:rsidRPr="00741786">
        <w:rPr>
          <w:color w:val="000000"/>
          <w:sz w:val="26"/>
          <w:szCs w:val="26"/>
          <w:lang w:eastAsia="en-US"/>
        </w:rPr>
        <w:t>.5. </w:t>
      </w:r>
      <w:r>
        <w:rPr>
          <w:color w:val="000000"/>
          <w:sz w:val="26"/>
          <w:szCs w:val="26"/>
          <w:lang w:eastAsia="en-US"/>
        </w:rPr>
        <w:t>ТО</w:t>
      </w:r>
      <w:r w:rsidRPr="00741786">
        <w:rPr>
          <w:color w:val="000000"/>
          <w:sz w:val="26"/>
          <w:szCs w:val="26"/>
          <w:lang w:eastAsia="en-US"/>
        </w:rPr>
        <w:t xml:space="preserve"> систем кондиционирования должно осуществляться Исполнителем своими силами и средствами, с использованием собственных инструментов, расходных материалов надлежащего качества, в сроки, установленные настоящим Техническим заданием. Перечень </w:t>
      </w:r>
      <w:r>
        <w:rPr>
          <w:color w:val="000000"/>
          <w:sz w:val="26"/>
          <w:szCs w:val="26"/>
          <w:lang w:eastAsia="en-US"/>
        </w:rPr>
        <w:t xml:space="preserve">обязательных работ для каждой единицы оборудования, выполняемых в составе технического обслуживания </w:t>
      </w:r>
      <w:r w:rsidRPr="00741786">
        <w:rPr>
          <w:color w:val="000000"/>
          <w:sz w:val="26"/>
          <w:szCs w:val="26"/>
          <w:lang w:eastAsia="en-US"/>
        </w:rPr>
        <w:t xml:space="preserve">представлен приложением </w:t>
      </w:r>
      <w:r>
        <w:rPr>
          <w:color w:val="000000"/>
          <w:sz w:val="26"/>
          <w:szCs w:val="26"/>
          <w:lang w:eastAsia="en-US"/>
        </w:rPr>
        <w:t xml:space="preserve">№ </w:t>
      </w:r>
      <w:r w:rsidRPr="00741786">
        <w:rPr>
          <w:color w:val="000000"/>
          <w:sz w:val="26"/>
          <w:szCs w:val="26"/>
          <w:lang w:eastAsia="en-US"/>
        </w:rPr>
        <w:t>2 к Техническому заданию.</w:t>
      </w:r>
    </w:p>
    <w:p w:rsidR="00D87434" w:rsidRPr="0099779E" w:rsidRDefault="00D87434" w:rsidP="00D87434">
      <w:pPr>
        <w:tabs>
          <w:tab w:val="left" w:pos="567"/>
          <w:tab w:val="left" w:pos="1134"/>
        </w:tabs>
        <w:spacing w:line="242" w:lineRule="auto"/>
        <w:ind w:right="-2"/>
        <w:jc w:val="both"/>
        <w:rPr>
          <w:color w:val="000000"/>
          <w:sz w:val="26"/>
          <w:szCs w:val="26"/>
        </w:rPr>
      </w:pPr>
      <w:r w:rsidRPr="0099779E">
        <w:rPr>
          <w:color w:val="000000"/>
          <w:sz w:val="26"/>
          <w:szCs w:val="26"/>
        </w:rPr>
        <w:tab/>
        <w:t xml:space="preserve"> </w:t>
      </w:r>
      <w:r>
        <w:rPr>
          <w:color w:val="000000"/>
          <w:sz w:val="26"/>
          <w:szCs w:val="26"/>
        </w:rPr>
        <w:t>7</w:t>
      </w:r>
      <w:r w:rsidRPr="00901490">
        <w:rPr>
          <w:color w:val="000000"/>
          <w:sz w:val="26"/>
          <w:szCs w:val="26"/>
        </w:rPr>
        <w:t>.</w:t>
      </w:r>
      <w:r>
        <w:rPr>
          <w:color w:val="000000"/>
          <w:sz w:val="26"/>
          <w:szCs w:val="26"/>
        </w:rPr>
        <w:t>8</w:t>
      </w:r>
      <w:r w:rsidRPr="00901490">
        <w:rPr>
          <w:color w:val="000000"/>
          <w:sz w:val="26"/>
          <w:szCs w:val="26"/>
        </w:rPr>
        <w:t xml:space="preserve">. Исполнитель обязан обеспечить устойчивую работу принятого на </w:t>
      </w:r>
      <w:r>
        <w:rPr>
          <w:color w:val="000000"/>
          <w:sz w:val="26"/>
          <w:szCs w:val="26"/>
        </w:rPr>
        <w:t>ТО</w:t>
      </w:r>
      <w:r w:rsidRPr="00901490">
        <w:rPr>
          <w:color w:val="000000"/>
          <w:sz w:val="26"/>
          <w:szCs w:val="26"/>
        </w:rPr>
        <w:t xml:space="preserve"> оборудования путем своевременного и качественного оказания услуг, с предоставлением контрольно-измерительных приборов и привлечением квалифицированных специалистов.</w:t>
      </w:r>
    </w:p>
    <w:p w:rsidR="00D87434" w:rsidRPr="00B66BB5" w:rsidRDefault="00D87434" w:rsidP="00D87434">
      <w:pPr>
        <w:tabs>
          <w:tab w:val="left" w:pos="567"/>
          <w:tab w:val="left" w:pos="1134"/>
        </w:tabs>
        <w:spacing w:line="242" w:lineRule="auto"/>
        <w:ind w:right="-2"/>
        <w:jc w:val="both"/>
        <w:rPr>
          <w:color w:val="000000"/>
          <w:sz w:val="26"/>
          <w:szCs w:val="26"/>
        </w:rPr>
      </w:pPr>
      <w:r w:rsidRPr="0099779E">
        <w:rPr>
          <w:color w:val="000000"/>
          <w:sz w:val="26"/>
          <w:szCs w:val="26"/>
        </w:rPr>
        <w:tab/>
      </w:r>
      <w:r>
        <w:rPr>
          <w:color w:val="000000"/>
          <w:sz w:val="26"/>
          <w:szCs w:val="26"/>
        </w:rPr>
        <w:t>7</w:t>
      </w:r>
      <w:r w:rsidRPr="00B66BB5">
        <w:rPr>
          <w:color w:val="000000"/>
          <w:sz w:val="26"/>
          <w:szCs w:val="26"/>
        </w:rPr>
        <w:t>.</w:t>
      </w:r>
      <w:r>
        <w:rPr>
          <w:color w:val="000000"/>
          <w:sz w:val="26"/>
          <w:szCs w:val="26"/>
        </w:rPr>
        <w:t>9</w:t>
      </w:r>
      <w:r w:rsidRPr="00B66BB5">
        <w:rPr>
          <w:color w:val="000000"/>
          <w:sz w:val="26"/>
          <w:szCs w:val="26"/>
        </w:rPr>
        <w:t xml:space="preserve">. В случае если при проведении диагностики систем кондиционирования выявляются </w:t>
      </w:r>
      <w:r>
        <w:rPr>
          <w:color w:val="000000"/>
          <w:sz w:val="26"/>
          <w:szCs w:val="26"/>
        </w:rPr>
        <w:t>значительные неисправности</w:t>
      </w:r>
      <w:r w:rsidRPr="00B66BB5">
        <w:rPr>
          <w:color w:val="000000"/>
          <w:sz w:val="26"/>
          <w:szCs w:val="26"/>
        </w:rPr>
        <w:t xml:space="preserve"> оборудования,</w:t>
      </w:r>
      <w:r>
        <w:rPr>
          <w:color w:val="000000"/>
          <w:sz w:val="26"/>
          <w:szCs w:val="26"/>
        </w:rPr>
        <w:t xml:space="preserve"> не попадающие под определения, указанные п. 4.3,</w:t>
      </w:r>
      <w:r w:rsidRPr="00B66BB5">
        <w:rPr>
          <w:color w:val="000000"/>
          <w:sz w:val="26"/>
          <w:szCs w:val="26"/>
        </w:rPr>
        <w:t xml:space="preserve"> Исполнитель в течени</w:t>
      </w:r>
      <w:r>
        <w:rPr>
          <w:color w:val="000000"/>
          <w:sz w:val="26"/>
          <w:szCs w:val="26"/>
        </w:rPr>
        <w:t>е</w:t>
      </w:r>
      <w:r w:rsidRPr="00B66BB5">
        <w:rPr>
          <w:color w:val="000000"/>
          <w:sz w:val="26"/>
          <w:szCs w:val="26"/>
        </w:rPr>
        <w:t xml:space="preserve"> 10-ти рабочих дней предоставляет Заказчику техническое заключение, содержащее перечень выявленных дефектов, объем работ по их устранению с расчетом стоимости, в сравнении с рыночной стоимостью данного оборудования. </w:t>
      </w:r>
      <w:r>
        <w:rPr>
          <w:color w:val="000000"/>
          <w:sz w:val="26"/>
          <w:szCs w:val="26"/>
        </w:rPr>
        <w:t>Н</w:t>
      </w:r>
      <w:r w:rsidRPr="00B66BB5">
        <w:rPr>
          <w:color w:val="000000"/>
          <w:sz w:val="26"/>
          <w:szCs w:val="26"/>
        </w:rPr>
        <w:t xml:space="preserve">а основании предоставленного Исполнителем технического заключения Заказчик принимает решение о списании или </w:t>
      </w:r>
      <w:r>
        <w:rPr>
          <w:color w:val="000000"/>
          <w:sz w:val="26"/>
          <w:szCs w:val="26"/>
        </w:rPr>
        <w:t>восстановлении</w:t>
      </w:r>
      <w:r w:rsidRPr="00B66BB5">
        <w:rPr>
          <w:color w:val="000000"/>
          <w:sz w:val="26"/>
          <w:szCs w:val="26"/>
        </w:rPr>
        <w:t xml:space="preserve"> конкретной единицы оборудования. </w:t>
      </w:r>
      <w:r>
        <w:rPr>
          <w:color w:val="000000"/>
          <w:sz w:val="26"/>
          <w:szCs w:val="26"/>
        </w:rPr>
        <w:t>В случае неполного расходования средств, предусмотренных п. 4.3. остаток суммы может быть использован на восстановление оборудования, с оформлением соответствующего дополнительного соглашения к договору.</w:t>
      </w:r>
    </w:p>
    <w:p w:rsidR="00D87434" w:rsidRPr="0099779E" w:rsidRDefault="00D87434" w:rsidP="00D87434">
      <w:pPr>
        <w:tabs>
          <w:tab w:val="left" w:pos="567"/>
          <w:tab w:val="left" w:pos="1134"/>
        </w:tabs>
        <w:spacing w:line="242" w:lineRule="auto"/>
        <w:ind w:right="-2"/>
        <w:jc w:val="both"/>
        <w:rPr>
          <w:color w:val="000000"/>
          <w:sz w:val="26"/>
          <w:szCs w:val="26"/>
        </w:rPr>
      </w:pPr>
      <w:r w:rsidRPr="0099779E">
        <w:rPr>
          <w:color w:val="000000"/>
          <w:sz w:val="26"/>
          <w:szCs w:val="26"/>
        </w:rPr>
        <w:lastRenderedPageBreak/>
        <w:t xml:space="preserve">         </w:t>
      </w:r>
      <w:r>
        <w:rPr>
          <w:color w:val="000000"/>
          <w:sz w:val="26"/>
          <w:szCs w:val="26"/>
        </w:rPr>
        <w:t>7.10.</w:t>
      </w:r>
      <w:r w:rsidRPr="0099779E">
        <w:rPr>
          <w:color w:val="000000"/>
          <w:sz w:val="26"/>
          <w:szCs w:val="26"/>
        </w:rPr>
        <w:t xml:space="preserve"> Исполнитель несет личную ответственность за соблюдение требований безопасного производства </w:t>
      </w:r>
      <w:r>
        <w:rPr>
          <w:color w:val="000000"/>
          <w:sz w:val="26"/>
          <w:szCs w:val="26"/>
        </w:rPr>
        <w:t>услуг</w:t>
      </w:r>
      <w:r w:rsidRPr="0099779E">
        <w:rPr>
          <w:color w:val="000000"/>
          <w:sz w:val="26"/>
          <w:szCs w:val="26"/>
        </w:rPr>
        <w:t>, пожарной безопасности и соблюдением дисциплины труда работниками организации.</w:t>
      </w:r>
    </w:p>
    <w:p w:rsidR="00D87434" w:rsidRPr="0099779E" w:rsidRDefault="00D87434" w:rsidP="00D87434">
      <w:pPr>
        <w:tabs>
          <w:tab w:val="left" w:pos="567"/>
          <w:tab w:val="left" w:pos="1134"/>
        </w:tabs>
        <w:spacing w:line="242" w:lineRule="auto"/>
        <w:ind w:right="-2"/>
        <w:jc w:val="both"/>
        <w:rPr>
          <w:color w:val="000000"/>
          <w:sz w:val="26"/>
          <w:szCs w:val="26"/>
        </w:rPr>
      </w:pPr>
      <w:r w:rsidRPr="0099779E">
        <w:rPr>
          <w:color w:val="000000"/>
          <w:sz w:val="26"/>
          <w:szCs w:val="26"/>
        </w:rPr>
        <w:t xml:space="preserve">         </w:t>
      </w:r>
      <w:r>
        <w:rPr>
          <w:color w:val="000000"/>
          <w:sz w:val="26"/>
          <w:szCs w:val="26"/>
        </w:rPr>
        <w:t>7</w:t>
      </w:r>
      <w:r w:rsidRPr="0099779E">
        <w:rPr>
          <w:color w:val="000000"/>
          <w:sz w:val="26"/>
          <w:szCs w:val="26"/>
        </w:rPr>
        <w:t>.</w:t>
      </w:r>
      <w:r>
        <w:rPr>
          <w:color w:val="000000"/>
          <w:sz w:val="26"/>
          <w:szCs w:val="26"/>
        </w:rPr>
        <w:t>11.</w:t>
      </w:r>
      <w:r w:rsidRPr="0099779E">
        <w:rPr>
          <w:color w:val="000000"/>
          <w:sz w:val="26"/>
          <w:szCs w:val="26"/>
        </w:rPr>
        <w:t xml:space="preserve"> Оказание услуг не должно препятствовать</w:t>
      </w:r>
      <w:r>
        <w:rPr>
          <w:color w:val="000000"/>
          <w:sz w:val="26"/>
          <w:szCs w:val="26"/>
        </w:rPr>
        <w:t xml:space="preserve"> работе,</w:t>
      </w:r>
      <w:r w:rsidRPr="0099779E">
        <w:rPr>
          <w:color w:val="000000"/>
          <w:sz w:val="26"/>
          <w:szCs w:val="26"/>
        </w:rPr>
        <w:t xml:space="preserve"> создавать </w:t>
      </w:r>
      <w:r>
        <w:rPr>
          <w:color w:val="000000"/>
          <w:sz w:val="26"/>
          <w:szCs w:val="26"/>
        </w:rPr>
        <w:t>неудобства</w:t>
      </w:r>
      <w:r w:rsidRPr="0099779E">
        <w:rPr>
          <w:color w:val="000000"/>
          <w:sz w:val="26"/>
          <w:szCs w:val="26"/>
        </w:rPr>
        <w:t xml:space="preserve"> или представлять угрозу для сотрудников </w:t>
      </w:r>
      <w:r>
        <w:rPr>
          <w:color w:val="000000"/>
          <w:sz w:val="26"/>
          <w:szCs w:val="26"/>
        </w:rPr>
        <w:t>подразделений</w:t>
      </w:r>
      <w:r w:rsidRPr="0099779E">
        <w:rPr>
          <w:color w:val="000000"/>
          <w:sz w:val="26"/>
          <w:szCs w:val="26"/>
        </w:rPr>
        <w:t xml:space="preserve"> </w:t>
      </w:r>
      <w:r>
        <w:rPr>
          <w:color w:val="000000"/>
          <w:sz w:val="26"/>
          <w:szCs w:val="26"/>
        </w:rPr>
        <w:t>З</w:t>
      </w:r>
      <w:r w:rsidRPr="0099779E">
        <w:rPr>
          <w:color w:val="000000"/>
          <w:sz w:val="26"/>
          <w:szCs w:val="26"/>
        </w:rPr>
        <w:t xml:space="preserve">аказчика. </w:t>
      </w:r>
    </w:p>
    <w:p w:rsidR="00D87434" w:rsidRPr="0099779E" w:rsidRDefault="00D87434" w:rsidP="00D87434">
      <w:pPr>
        <w:jc w:val="both"/>
        <w:rPr>
          <w:b/>
          <w:sz w:val="26"/>
          <w:szCs w:val="26"/>
        </w:rPr>
      </w:pPr>
      <w:r>
        <w:rPr>
          <w:b/>
          <w:sz w:val="26"/>
          <w:szCs w:val="26"/>
        </w:rPr>
        <w:t>8</w:t>
      </w:r>
      <w:r w:rsidRPr="0099779E">
        <w:rPr>
          <w:b/>
          <w:sz w:val="26"/>
          <w:szCs w:val="26"/>
        </w:rPr>
        <w:t>. Порядок контроля и приемки услуг:</w:t>
      </w:r>
    </w:p>
    <w:p w:rsidR="00D87434" w:rsidRPr="0099779E" w:rsidRDefault="00D87434" w:rsidP="00D87434">
      <w:pPr>
        <w:ind w:firstLine="708"/>
        <w:jc w:val="both"/>
        <w:rPr>
          <w:sz w:val="26"/>
          <w:szCs w:val="26"/>
        </w:rPr>
      </w:pPr>
      <w:r>
        <w:rPr>
          <w:sz w:val="26"/>
          <w:szCs w:val="26"/>
        </w:rPr>
        <w:t>8</w:t>
      </w:r>
      <w:r w:rsidRPr="0099779E">
        <w:rPr>
          <w:sz w:val="26"/>
          <w:szCs w:val="26"/>
        </w:rPr>
        <w:t xml:space="preserve">.1. Контроль сроков и качества оказания услуг производится представителем Заказчика. Лицо ответственное за контроль и приемку услуг по </w:t>
      </w:r>
      <w:r>
        <w:rPr>
          <w:sz w:val="26"/>
          <w:szCs w:val="26"/>
        </w:rPr>
        <w:t>ТО</w:t>
      </w:r>
      <w:r w:rsidRPr="0099779E">
        <w:rPr>
          <w:sz w:val="26"/>
          <w:szCs w:val="26"/>
        </w:rPr>
        <w:t xml:space="preserve"> назначается отдельно, по каждому подразделению Заказчика.</w:t>
      </w:r>
    </w:p>
    <w:p w:rsidR="00D87434" w:rsidRPr="0099779E" w:rsidRDefault="00D87434" w:rsidP="00D87434">
      <w:pPr>
        <w:ind w:firstLine="708"/>
        <w:jc w:val="both"/>
        <w:rPr>
          <w:sz w:val="26"/>
          <w:szCs w:val="26"/>
        </w:rPr>
      </w:pPr>
      <w:r>
        <w:rPr>
          <w:sz w:val="26"/>
          <w:szCs w:val="26"/>
        </w:rPr>
        <w:t>8</w:t>
      </w:r>
      <w:r w:rsidRPr="0099779E">
        <w:rPr>
          <w:sz w:val="26"/>
          <w:szCs w:val="26"/>
        </w:rPr>
        <w:t>.2. Приемка выполненных объемов проводится на основании акта оказанных услуг,  счетов-фактур на использованные материалы.</w:t>
      </w:r>
    </w:p>
    <w:p w:rsidR="00D87434" w:rsidRPr="0099779E" w:rsidRDefault="00D87434" w:rsidP="00D87434">
      <w:pPr>
        <w:keepNext/>
        <w:jc w:val="both"/>
        <w:rPr>
          <w:b/>
          <w:sz w:val="26"/>
          <w:szCs w:val="26"/>
        </w:rPr>
      </w:pPr>
      <w:r>
        <w:rPr>
          <w:b/>
          <w:sz w:val="26"/>
          <w:szCs w:val="26"/>
        </w:rPr>
        <w:t>9</w:t>
      </w:r>
      <w:r w:rsidRPr="00CC2D10">
        <w:rPr>
          <w:b/>
          <w:sz w:val="26"/>
          <w:szCs w:val="26"/>
        </w:rPr>
        <w:t>. Материально-техническое и обеспечение:</w:t>
      </w:r>
    </w:p>
    <w:p w:rsidR="00D87434" w:rsidRPr="00382F74" w:rsidRDefault="00D87434" w:rsidP="00D87434">
      <w:pPr>
        <w:jc w:val="both"/>
      </w:pPr>
      <w:r>
        <w:rPr>
          <w:sz w:val="26"/>
          <w:szCs w:val="26"/>
        </w:rPr>
        <w:t xml:space="preserve">            9</w:t>
      </w:r>
      <w:r w:rsidRPr="00767D5A">
        <w:rPr>
          <w:sz w:val="26"/>
          <w:szCs w:val="26"/>
        </w:rPr>
        <w:t>.1. Комплектация расходными материалами (химические реактивы, дезинфекци</w:t>
      </w:r>
      <w:r>
        <w:rPr>
          <w:sz w:val="26"/>
          <w:szCs w:val="26"/>
        </w:rPr>
        <w:t>онные средства,</w:t>
      </w:r>
      <w:r w:rsidRPr="00767D5A">
        <w:rPr>
          <w:sz w:val="26"/>
          <w:szCs w:val="26"/>
        </w:rPr>
        <w:t xml:space="preserve"> электро</w:t>
      </w:r>
      <w:r>
        <w:rPr>
          <w:sz w:val="26"/>
          <w:szCs w:val="26"/>
        </w:rPr>
        <w:t>изоляционные ленты, гидроскотчи</w:t>
      </w:r>
      <w:r w:rsidRPr="00767D5A">
        <w:rPr>
          <w:sz w:val="26"/>
          <w:szCs w:val="26"/>
        </w:rPr>
        <w:t>, монтажные ленты,</w:t>
      </w:r>
      <w:r>
        <w:rPr>
          <w:sz w:val="26"/>
          <w:szCs w:val="26"/>
        </w:rPr>
        <w:t xml:space="preserve"> </w:t>
      </w:r>
      <w:r w:rsidRPr="00D41EA0">
        <w:rPr>
          <w:color w:val="000000"/>
          <w:sz w:val="26"/>
          <w:szCs w:val="26"/>
        </w:rPr>
        <w:t>дренажные шланг</w:t>
      </w:r>
      <w:r>
        <w:rPr>
          <w:color w:val="000000"/>
          <w:sz w:val="26"/>
          <w:szCs w:val="26"/>
        </w:rPr>
        <w:t>и, теплоизоляция</w:t>
      </w:r>
      <w:r>
        <w:t xml:space="preserve">, </w:t>
      </w:r>
      <w:r w:rsidRPr="00767D5A">
        <w:rPr>
          <w:sz w:val="26"/>
          <w:szCs w:val="26"/>
        </w:rPr>
        <w:t>фреон</w:t>
      </w:r>
      <w:r w:rsidRPr="00D634D1">
        <w:rPr>
          <w:sz w:val="26"/>
          <w:szCs w:val="26"/>
        </w:rPr>
        <w:t xml:space="preserve"> до 0,</w:t>
      </w:r>
      <w:r>
        <w:rPr>
          <w:sz w:val="26"/>
          <w:szCs w:val="26"/>
        </w:rPr>
        <w:t>2</w:t>
      </w:r>
      <w:r w:rsidRPr="00D634D1">
        <w:rPr>
          <w:sz w:val="26"/>
          <w:szCs w:val="26"/>
        </w:rPr>
        <w:t xml:space="preserve"> кг </w:t>
      </w:r>
      <w:r>
        <w:rPr>
          <w:sz w:val="26"/>
          <w:szCs w:val="26"/>
        </w:rPr>
        <w:t xml:space="preserve">включительно </w:t>
      </w:r>
      <w:r w:rsidRPr="00767D5A">
        <w:rPr>
          <w:sz w:val="26"/>
          <w:szCs w:val="26"/>
        </w:rPr>
        <w:t>и т.д.), инструментами, оборудованием,</w:t>
      </w:r>
      <w:r>
        <w:rPr>
          <w:sz w:val="26"/>
          <w:szCs w:val="26"/>
        </w:rPr>
        <w:t xml:space="preserve"> т/с,</w:t>
      </w:r>
      <w:r w:rsidRPr="00767D5A">
        <w:rPr>
          <w:sz w:val="26"/>
          <w:szCs w:val="26"/>
        </w:rPr>
        <w:t xml:space="preserve"> необходимым</w:t>
      </w:r>
      <w:r>
        <w:rPr>
          <w:sz w:val="26"/>
          <w:szCs w:val="26"/>
        </w:rPr>
        <w:t>и</w:t>
      </w:r>
      <w:r w:rsidRPr="00767D5A">
        <w:rPr>
          <w:sz w:val="26"/>
          <w:szCs w:val="26"/>
        </w:rPr>
        <w:t xml:space="preserve"> для оказания услуг осуществляется Исполнителем самостоятельно.</w:t>
      </w:r>
      <w:r>
        <w:rPr>
          <w:sz w:val="26"/>
          <w:szCs w:val="26"/>
        </w:rPr>
        <w:t xml:space="preserve"> </w:t>
      </w:r>
    </w:p>
    <w:p w:rsidR="00D87434" w:rsidRPr="0099779E" w:rsidRDefault="00D87434" w:rsidP="00D87434">
      <w:pPr>
        <w:tabs>
          <w:tab w:val="left" w:pos="284"/>
          <w:tab w:val="left" w:pos="1134"/>
        </w:tabs>
        <w:spacing w:line="242" w:lineRule="auto"/>
        <w:ind w:right="-2"/>
        <w:contextualSpacing/>
        <w:jc w:val="both"/>
        <w:rPr>
          <w:color w:val="000000"/>
          <w:sz w:val="26"/>
          <w:szCs w:val="26"/>
          <w:lang w:eastAsia="en-US"/>
        </w:rPr>
      </w:pPr>
      <w:r w:rsidRPr="0099779E">
        <w:rPr>
          <w:color w:val="000000"/>
          <w:sz w:val="26"/>
          <w:szCs w:val="26"/>
          <w:lang w:eastAsia="en-US"/>
        </w:rPr>
        <w:t xml:space="preserve">          </w:t>
      </w:r>
      <w:r>
        <w:rPr>
          <w:color w:val="000000"/>
          <w:sz w:val="26"/>
          <w:szCs w:val="26"/>
          <w:lang w:eastAsia="en-US"/>
        </w:rPr>
        <w:t>9</w:t>
      </w:r>
      <w:r w:rsidRPr="0099779E">
        <w:rPr>
          <w:color w:val="000000"/>
          <w:sz w:val="26"/>
          <w:szCs w:val="26"/>
          <w:lang w:eastAsia="en-US"/>
        </w:rPr>
        <w:t>.2. </w:t>
      </w:r>
      <w:r>
        <w:rPr>
          <w:color w:val="000000"/>
          <w:sz w:val="26"/>
          <w:szCs w:val="26"/>
          <w:lang w:eastAsia="en-US"/>
        </w:rPr>
        <w:t xml:space="preserve"> </w:t>
      </w:r>
      <w:r w:rsidRPr="0099779E">
        <w:rPr>
          <w:color w:val="000000"/>
          <w:sz w:val="26"/>
          <w:szCs w:val="26"/>
        </w:rPr>
        <w:t>Исполнитель несет ответственность за надлежащее качество предоставленных им материалов и комплектующих.</w:t>
      </w:r>
      <w:r w:rsidRPr="0099779E">
        <w:rPr>
          <w:color w:val="000000"/>
          <w:sz w:val="26"/>
          <w:szCs w:val="26"/>
          <w:lang w:eastAsia="en-US"/>
        </w:rPr>
        <w:t xml:space="preserve"> Применяемые расходные материалы должны соответствовать техническим характеристикам обслуживаемого оборудования. В случае выхода из строя оборудования по причине несо</w:t>
      </w:r>
      <w:r>
        <w:rPr>
          <w:color w:val="000000"/>
          <w:sz w:val="26"/>
          <w:szCs w:val="26"/>
          <w:lang w:eastAsia="en-US"/>
        </w:rPr>
        <w:t>ответствия использованных материалов требованиям</w:t>
      </w:r>
      <w:r w:rsidRPr="0099779E">
        <w:rPr>
          <w:color w:val="000000"/>
          <w:sz w:val="26"/>
          <w:szCs w:val="26"/>
          <w:lang w:eastAsia="en-US"/>
        </w:rPr>
        <w:t xml:space="preserve">, предъявляемым производителем оборудования, ремонт </w:t>
      </w:r>
      <w:r>
        <w:rPr>
          <w:color w:val="000000"/>
          <w:sz w:val="26"/>
          <w:szCs w:val="26"/>
          <w:lang w:eastAsia="en-US"/>
        </w:rPr>
        <w:t>с</w:t>
      </w:r>
      <w:r w:rsidRPr="0099779E">
        <w:rPr>
          <w:color w:val="000000"/>
          <w:sz w:val="26"/>
          <w:szCs w:val="26"/>
          <w:lang w:eastAsia="en-US"/>
        </w:rPr>
        <w:t xml:space="preserve"> замен</w:t>
      </w:r>
      <w:r>
        <w:rPr>
          <w:color w:val="000000"/>
          <w:sz w:val="26"/>
          <w:szCs w:val="26"/>
          <w:lang w:eastAsia="en-US"/>
        </w:rPr>
        <w:t>ой</w:t>
      </w:r>
      <w:r w:rsidRPr="0099779E">
        <w:rPr>
          <w:color w:val="000000"/>
          <w:sz w:val="26"/>
          <w:szCs w:val="26"/>
          <w:lang w:eastAsia="en-US"/>
        </w:rPr>
        <w:t xml:space="preserve"> комплектующих </w:t>
      </w:r>
      <w:r>
        <w:rPr>
          <w:color w:val="000000"/>
          <w:sz w:val="26"/>
          <w:szCs w:val="26"/>
          <w:lang w:eastAsia="en-US"/>
        </w:rPr>
        <w:t>осуществляется</w:t>
      </w:r>
      <w:r w:rsidRPr="0099779E">
        <w:rPr>
          <w:color w:val="000000"/>
          <w:sz w:val="26"/>
          <w:szCs w:val="26"/>
          <w:lang w:eastAsia="en-US"/>
        </w:rPr>
        <w:t xml:space="preserve"> силами и за счет Исполнителя.</w:t>
      </w:r>
    </w:p>
    <w:p w:rsidR="00D87434" w:rsidRPr="0099779E" w:rsidRDefault="00D87434" w:rsidP="00D87434">
      <w:pPr>
        <w:ind w:firstLine="708"/>
        <w:jc w:val="both"/>
        <w:rPr>
          <w:sz w:val="26"/>
          <w:szCs w:val="26"/>
        </w:rPr>
      </w:pPr>
      <w:r>
        <w:rPr>
          <w:sz w:val="26"/>
          <w:szCs w:val="26"/>
        </w:rPr>
        <w:t>9</w:t>
      </w:r>
      <w:r w:rsidRPr="0099779E">
        <w:rPr>
          <w:sz w:val="26"/>
          <w:szCs w:val="26"/>
        </w:rPr>
        <w:t xml:space="preserve">.3. Подготовка и хранение материалов производится </w:t>
      </w:r>
      <w:r>
        <w:rPr>
          <w:sz w:val="26"/>
          <w:szCs w:val="26"/>
        </w:rPr>
        <w:t xml:space="preserve">Исполнителем </w:t>
      </w:r>
      <w:r w:rsidRPr="0099779E">
        <w:rPr>
          <w:sz w:val="26"/>
          <w:szCs w:val="26"/>
        </w:rPr>
        <w:t>вне рабочей зоны</w:t>
      </w:r>
      <w:r>
        <w:rPr>
          <w:sz w:val="26"/>
          <w:szCs w:val="26"/>
        </w:rPr>
        <w:t xml:space="preserve"> Заказчика</w:t>
      </w:r>
      <w:r w:rsidRPr="0099779E">
        <w:rPr>
          <w:sz w:val="26"/>
          <w:szCs w:val="26"/>
        </w:rPr>
        <w:t xml:space="preserve">. Материалы доставляются </w:t>
      </w:r>
      <w:r>
        <w:rPr>
          <w:sz w:val="26"/>
          <w:szCs w:val="26"/>
        </w:rPr>
        <w:t xml:space="preserve">Исполнителем </w:t>
      </w:r>
      <w:r w:rsidRPr="0099779E">
        <w:rPr>
          <w:sz w:val="26"/>
          <w:szCs w:val="26"/>
        </w:rPr>
        <w:t>к месту оказания услуг готовыми к применению.</w:t>
      </w:r>
    </w:p>
    <w:p w:rsidR="00D87434" w:rsidRPr="0099779E" w:rsidRDefault="00D87434" w:rsidP="00D87434">
      <w:pPr>
        <w:ind w:firstLine="708"/>
        <w:jc w:val="both"/>
        <w:rPr>
          <w:sz w:val="26"/>
          <w:szCs w:val="26"/>
        </w:rPr>
      </w:pPr>
      <w:r>
        <w:rPr>
          <w:sz w:val="26"/>
          <w:szCs w:val="26"/>
        </w:rPr>
        <w:t>9</w:t>
      </w:r>
      <w:r w:rsidRPr="0099779E">
        <w:rPr>
          <w:sz w:val="26"/>
          <w:szCs w:val="26"/>
        </w:rPr>
        <w:t xml:space="preserve">.4. Материалы, инструменты и комплектующие, применяемые при оказании услуг, доставляются к месту </w:t>
      </w:r>
      <w:r>
        <w:rPr>
          <w:sz w:val="26"/>
          <w:szCs w:val="26"/>
        </w:rPr>
        <w:t>оказания услуг</w:t>
      </w:r>
      <w:r w:rsidRPr="0099779E">
        <w:rPr>
          <w:sz w:val="26"/>
          <w:szCs w:val="26"/>
        </w:rPr>
        <w:t xml:space="preserve"> Исполнителем самостоятельно.</w:t>
      </w:r>
    </w:p>
    <w:p w:rsidR="00D87434" w:rsidRDefault="00D87434" w:rsidP="00D87434">
      <w:pPr>
        <w:ind w:firstLine="708"/>
        <w:jc w:val="both"/>
        <w:rPr>
          <w:sz w:val="26"/>
          <w:szCs w:val="26"/>
        </w:rPr>
      </w:pPr>
      <w:r>
        <w:rPr>
          <w:sz w:val="26"/>
          <w:szCs w:val="26"/>
        </w:rPr>
        <w:t>9</w:t>
      </w:r>
      <w:r w:rsidRPr="0099779E">
        <w:rPr>
          <w:sz w:val="26"/>
          <w:szCs w:val="26"/>
        </w:rPr>
        <w:t xml:space="preserve">.5. Автомобильный подъемник предоставляется Исполнителем. Затраты на использование автомобильного подъемника входят в стоимость </w:t>
      </w:r>
      <w:r>
        <w:rPr>
          <w:sz w:val="26"/>
          <w:szCs w:val="26"/>
        </w:rPr>
        <w:t>ТО</w:t>
      </w:r>
      <w:r w:rsidRPr="0099779E">
        <w:rPr>
          <w:sz w:val="26"/>
          <w:szCs w:val="26"/>
        </w:rPr>
        <w:t xml:space="preserve"> указанную в коммерческом предложении Исполнителя. </w:t>
      </w:r>
    </w:p>
    <w:p w:rsidR="00D87434" w:rsidRPr="007756D6" w:rsidRDefault="00D87434" w:rsidP="00D87434">
      <w:pPr>
        <w:adjustRightInd w:val="0"/>
        <w:ind w:firstLine="360"/>
        <w:rPr>
          <w:b/>
          <w:sz w:val="26"/>
          <w:szCs w:val="26"/>
        </w:rPr>
      </w:pPr>
      <w:r>
        <w:rPr>
          <w:b/>
          <w:sz w:val="26"/>
          <w:szCs w:val="26"/>
        </w:rPr>
        <w:t>10</w:t>
      </w:r>
      <w:r w:rsidRPr="007756D6">
        <w:rPr>
          <w:b/>
          <w:sz w:val="26"/>
          <w:szCs w:val="26"/>
        </w:rPr>
        <w:t>. Гарантийные обязательства</w:t>
      </w:r>
    </w:p>
    <w:p w:rsidR="00D87434" w:rsidRPr="007756D6" w:rsidRDefault="00D87434" w:rsidP="00D87434">
      <w:pPr>
        <w:tabs>
          <w:tab w:val="num" w:pos="0"/>
        </w:tabs>
        <w:ind w:firstLine="540"/>
        <w:jc w:val="both"/>
        <w:rPr>
          <w:sz w:val="26"/>
          <w:szCs w:val="26"/>
        </w:rPr>
      </w:pPr>
      <w:r w:rsidRPr="007756D6">
        <w:rPr>
          <w:noProof/>
          <w:sz w:val="26"/>
          <w:szCs w:val="26"/>
        </w:rPr>
        <w:tab/>
      </w:r>
      <w:r>
        <w:rPr>
          <w:noProof/>
          <w:sz w:val="26"/>
          <w:szCs w:val="26"/>
        </w:rPr>
        <w:t>10</w:t>
      </w:r>
      <w:r w:rsidRPr="007756D6">
        <w:rPr>
          <w:noProof/>
          <w:sz w:val="26"/>
          <w:szCs w:val="26"/>
        </w:rPr>
        <w:t xml:space="preserve">.1. </w:t>
      </w:r>
      <w:r w:rsidRPr="007756D6">
        <w:rPr>
          <w:sz w:val="26"/>
          <w:szCs w:val="26"/>
        </w:rPr>
        <w:t>Исполнитель гарантирует:</w:t>
      </w:r>
    </w:p>
    <w:p w:rsidR="00D87434" w:rsidRPr="0099779E" w:rsidRDefault="00D87434" w:rsidP="00D87434">
      <w:pPr>
        <w:tabs>
          <w:tab w:val="num" w:pos="0"/>
        </w:tabs>
        <w:ind w:firstLine="540"/>
        <w:jc w:val="both"/>
        <w:rPr>
          <w:sz w:val="26"/>
          <w:szCs w:val="26"/>
        </w:rPr>
      </w:pPr>
      <w:r w:rsidRPr="007756D6">
        <w:rPr>
          <w:sz w:val="26"/>
          <w:szCs w:val="26"/>
        </w:rPr>
        <w:lastRenderedPageBreak/>
        <w:t xml:space="preserve">- своевременное и качественное оказание услуг, а также устранение дефектов, возникших по его вине, в течение 12-ти месяцев со дня подписания актов сдачи –приемки оказанных услуг. </w:t>
      </w:r>
    </w:p>
    <w:p w:rsidR="00D87434" w:rsidRPr="0099779E" w:rsidRDefault="00D87434" w:rsidP="00D87434">
      <w:pPr>
        <w:tabs>
          <w:tab w:val="num" w:pos="0"/>
        </w:tabs>
        <w:ind w:firstLine="540"/>
        <w:jc w:val="both"/>
        <w:rPr>
          <w:color w:val="000000"/>
          <w:sz w:val="26"/>
          <w:szCs w:val="26"/>
        </w:rPr>
      </w:pPr>
      <w:r w:rsidRPr="0099779E">
        <w:rPr>
          <w:sz w:val="26"/>
          <w:szCs w:val="26"/>
        </w:rPr>
        <w:t>– </w:t>
      </w:r>
      <w:r>
        <w:rPr>
          <w:sz w:val="26"/>
          <w:szCs w:val="26"/>
        </w:rPr>
        <w:t xml:space="preserve">выезд сервисной бригады с целью </w:t>
      </w:r>
      <w:r w:rsidRPr="0099779E">
        <w:rPr>
          <w:sz w:val="26"/>
          <w:szCs w:val="26"/>
        </w:rPr>
        <w:t>устранени</w:t>
      </w:r>
      <w:r>
        <w:rPr>
          <w:sz w:val="26"/>
          <w:szCs w:val="26"/>
        </w:rPr>
        <w:t>я</w:t>
      </w:r>
      <w:r w:rsidRPr="0099779E">
        <w:rPr>
          <w:sz w:val="26"/>
          <w:szCs w:val="26"/>
        </w:rPr>
        <w:t xml:space="preserve"> недостатков и дефектов, </w:t>
      </w:r>
      <w:r w:rsidRPr="0099779E">
        <w:rPr>
          <w:color w:val="000000"/>
          <w:sz w:val="26"/>
          <w:szCs w:val="26"/>
        </w:rPr>
        <w:t xml:space="preserve">допущенных при оказании услуг по </w:t>
      </w:r>
      <w:r>
        <w:rPr>
          <w:color w:val="000000"/>
          <w:sz w:val="26"/>
          <w:szCs w:val="26"/>
        </w:rPr>
        <w:t>ТО</w:t>
      </w:r>
      <w:r w:rsidRPr="0099779E">
        <w:rPr>
          <w:color w:val="000000"/>
          <w:sz w:val="26"/>
          <w:szCs w:val="26"/>
        </w:rPr>
        <w:t xml:space="preserve"> конкретного оборудования,</w:t>
      </w:r>
      <w:r w:rsidRPr="0099779E">
        <w:rPr>
          <w:sz w:val="26"/>
          <w:szCs w:val="26"/>
        </w:rPr>
        <w:t xml:space="preserve"> и выявленных в гарантийный период </w:t>
      </w:r>
      <w:r w:rsidRPr="0099779E">
        <w:rPr>
          <w:color w:val="000000"/>
          <w:sz w:val="26"/>
          <w:szCs w:val="26"/>
        </w:rPr>
        <w:t>в течение 2 недель со дня получения соответствующего уведомления</w:t>
      </w:r>
      <w:r>
        <w:rPr>
          <w:color w:val="000000"/>
          <w:sz w:val="26"/>
          <w:szCs w:val="26"/>
        </w:rPr>
        <w:t>.</w:t>
      </w:r>
    </w:p>
    <w:p w:rsidR="00D87434" w:rsidRPr="0099779E" w:rsidRDefault="00D87434" w:rsidP="00D87434">
      <w:pPr>
        <w:ind w:left="142" w:firstLine="567"/>
        <w:jc w:val="both"/>
        <w:rPr>
          <w:sz w:val="26"/>
          <w:szCs w:val="26"/>
        </w:rPr>
      </w:pPr>
      <w:r>
        <w:rPr>
          <w:sz w:val="26"/>
          <w:szCs w:val="26"/>
        </w:rPr>
        <w:t>10</w:t>
      </w:r>
      <w:r w:rsidRPr="0099779E">
        <w:rPr>
          <w:sz w:val="26"/>
          <w:szCs w:val="26"/>
        </w:rPr>
        <w:t>.</w:t>
      </w:r>
      <w:r>
        <w:rPr>
          <w:sz w:val="26"/>
          <w:szCs w:val="26"/>
        </w:rPr>
        <w:t>2</w:t>
      </w:r>
      <w:r w:rsidRPr="0099779E">
        <w:rPr>
          <w:sz w:val="26"/>
          <w:szCs w:val="26"/>
        </w:rPr>
        <w:t>. В случае обнаружения недостатков (дефектов) при приемке услуг, Исполнитель обязуется устранить их за сво</w:t>
      </w:r>
      <w:r>
        <w:rPr>
          <w:sz w:val="26"/>
          <w:szCs w:val="26"/>
        </w:rPr>
        <w:t xml:space="preserve">й счет, </w:t>
      </w:r>
      <w:r w:rsidRPr="0099779E">
        <w:rPr>
          <w:sz w:val="26"/>
          <w:szCs w:val="26"/>
        </w:rPr>
        <w:t>в согласованные с Заказчиком сроки.</w:t>
      </w:r>
    </w:p>
    <w:p w:rsidR="00D87434" w:rsidRDefault="00D87434" w:rsidP="00D87434">
      <w:pPr>
        <w:ind w:left="142" w:firstLine="567"/>
        <w:jc w:val="both"/>
        <w:rPr>
          <w:sz w:val="26"/>
          <w:szCs w:val="26"/>
        </w:rPr>
      </w:pPr>
      <w:r>
        <w:rPr>
          <w:sz w:val="26"/>
          <w:szCs w:val="26"/>
        </w:rPr>
        <w:t>10</w:t>
      </w:r>
      <w:r w:rsidRPr="0099779E">
        <w:rPr>
          <w:sz w:val="26"/>
          <w:szCs w:val="26"/>
        </w:rPr>
        <w:t>.</w:t>
      </w:r>
      <w:r>
        <w:rPr>
          <w:sz w:val="26"/>
          <w:szCs w:val="26"/>
        </w:rPr>
        <w:t>3</w:t>
      </w:r>
      <w:r w:rsidRPr="0099779E">
        <w:rPr>
          <w:sz w:val="26"/>
          <w:szCs w:val="26"/>
        </w:rPr>
        <w:t xml:space="preserve">. В случае отказа </w:t>
      </w:r>
      <w:r w:rsidRPr="0099779E">
        <w:rPr>
          <w:bCs/>
          <w:sz w:val="26"/>
          <w:szCs w:val="26"/>
        </w:rPr>
        <w:t>Исполнителя</w:t>
      </w:r>
      <w:r w:rsidRPr="0099779E">
        <w:rPr>
          <w:sz w:val="26"/>
          <w:szCs w:val="26"/>
        </w:rPr>
        <w:t xml:space="preserve"> от устранения выявленных недостатков или несвоевременного их устранения </w:t>
      </w:r>
      <w:r w:rsidRPr="0099779E">
        <w:rPr>
          <w:bCs/>
          <w:sz w:val="26"/>
          <w:szCs w:val="26"/>
        </w:rPr>
        <w:t>Заказчик</w:t>
      </w:r>
      <w:r w:rsidRPr="0099779E">
        <w:rPr>
          <w:sz w:val="26"/>
          <w:szCs w:val="26"/>
        </w:rPr>
        <w:t xml:space="preserve"> вправе без дополнительного согласования с </w:t>
      </w:r>
      <w:r w:rsidRPr="0099779E">
        <w:rPr>
          <w:bCs/>
          <w:sz w:val="26"/>
          <w:szCs w:val="26"/>
        </w:rPr>
        <w:t>Исполнителем</w:t>
      </w:r>
      <w:r w:rsidRPr="0099779E">
        <w:rPr>
          <w:sz w:val="26"/>
          <w:szCs w:val="26"/>
        </w:rPr>
        <w:t xml:space="preserve"> </w:t>
      </w:r>
      <w:r>
        <w:rPr>
          <w:sz w:val="26"/>
          <w:szCs w:val="26"/>
        </w:rPr>
        <w:t xml:space="preserve">их устранить </w:t>
      </w:r>
      <w:r w:rsidRPr="0099779E">
        <w:rPr>
          <w:sz w:val="26"/>
          <w:szCs w:val="26"/>
        </w:rPr>
        <w:t xml:space="preserve">своими силами либо </w:t>
      </w:r>
      <w:r>
        <w:rPr>
          <w:sz w:val="26"/>
          <w:szCs w:val="26"/>
        </w:rPr>
        <w:t xml:space="preserve">с </w:t>
      </w:r>
      <w:r w:rsidRPr="0099779E">
        <w:rPr>
          <w:sz w:val="26"/>
          <w:szCs w:val="26"/>
        </w:rPr>
        <w:t>привлеч</w:t>
      </w:r>
      <w:r>
        <w:rPr>
          <w:sz w:val="26"/>
          <w:szCs w:val="26"/>
        </w:rPr>
        <w:t>ением к их ликвидации третьих лиц.</w:t>
      </w:r>
      <w:r w:rsidRPr="0099779E">
        <w:rPr>
          <w:sz w:val="26"/>
          <w:szCs w:val="26"/>
        </w:rPr>
        <w:t xml:space="preserve"> </w:t>
      </w:r>
      <w:r w:rsidRPr="0099779E">
        <w:rPr>
          <w:bCs/>
          <w:sz w:val="26"/>
          <w:szCs w:val="26"/>
        </w:rPr>
        <w:t>Исполнитель</w:t>
      </w:r>
      <w:r w:rsidRPr="0099779E">
        <w:rPr>
          <w:sz w:val="26"/>
          <w:szCs w:val="26"/>
        </w:rPr>
        <w:t xml:space="preserve"> должен возместить </w:t>
      </w:r>
      <w:r w:rsidRPr="0099779E">
        <w:rPr>
          <w:bCs/>
          <w:sz w:val="26"/>
          <w:szCs w:val="26"/>
        </w:rPr>
        <w:t>Заказчику</w:t>
      </w:r>
      <w:r>
        <w:rPr>
          <w:bCs/>
          <w:sz w:val="26"/>
          <w:szCs w:val="26"/>
        </w:rPr>
        <w:t xml:space="preserve"> понесенные расходы</w:t>
      </w:r>
      <w:r w:rsidRPr="0099779E">
        <w:rPr>
          <w:bCs/>
          <w:sz w:val="26"/>
          <w:szCs w:val="26"/>
        </w:rPr>
        <w:t xml:space="preserve"> </w:t>
      </w:r>
      <w:r w:rsidRPr="0099779E">
        <w:rPr>
          <w:sz w:val="26"/>
          <w:szCs w:val="26"/>
        </w:rPr>
        <w:t>в течение 10 (десяти) календарных дней с момента предъявления соответствующего требования.</w:t>
      </w:r>
    </w:p>
    <w:p w:rsidR="00D87434" w:rsidRPr="0099779E" w:rsidRDefault="00D87434" w:rsidP="00D87434">
      <w:pPr>
        <w:ind w:left="142" w:firstLine="567"/>
        <w:jc w:val="both"/>
        <w:rPr>
          <w:sz w:val="26"/>
          <w:szCs w:val="26"/>
        </w:rPr>
      </w:pPr>
      <w:r>
        <w:rPr>
          <w:sz w:val="26"/>
          <w:szCs w:val="26"/>
        </w:rPr>
        <w:t xml:space="preserve">10.4 </w:t>
      </w:r>
      <w:r w:rsidRPr="007756D6">
        <w:rPr>
          <w:sz w:val="26"/>
          <w:szCs w:val="26"/>
        </w:rPr>
        <w:t>Гарантия на</w:t>
      </w:r>
      <w:r>
        <w:rPr>
          <w:sz w:val="26"/>
          <w:szCs w:val="26"/>
        </w:rPr>
        <w:t xml:space="preserve"> используемые</w:t>
      </w:r>
      <w:r w:rsidRPr="007756D6">
        <w:rPr>
          <w:sz w:val="26"/>
          <w:szCs w:val="26"/>
        </w:rPr>
        <w:t xml:space="preserve"> материалы</w:t>
      </w:r>
      <w:r>
        <w:rPr>
          <w:sz w:val="26"/>
          <w:szCs w:val="26"/>
        </w:rPr>
        <w:t xml:space="preserve"> </w:t>
      </w:r>
      <w:r w:rsidRPr="007756D6">
        <w:rPr>
          <w:sz w:val="26"/>
          <w:szCs w:val="26"/>
        </w:rPr>
        <w:t xml:space="preserve">не менее </w:t>
      </w:r>
      <w:r>
        <w:rPr>
          <w:sz w:val="26"/>
          <w:szCs w:val="26"/>
        </w:rPr>
        <w:t>24</w:t>
      </w:r>
      <w:r w:rsidRPr="007756D6">
        <w:rPr>
          <w:sz w:val="26"/>
          <w:szCs w:val="26"/>
        </w:rPr>
        <w:t>-</w:t>
      </w:r>
      <w:r>
        <w:rPr>
          <w:sz w:val="26"/>
          <w:szCs w:val="26"/>
        </w:rPr>
        <w:t>ех</w:t>
      </w:r>
      <w:r w:rsidRPr="0099779E">
        <w:rPr>
          <w:sz w:val="26"/>
          <w:szCs w:val="26"/>
        </w:rPr>
        <w:t xml:space="preserve"> месяцев со дня </w:t>
      </w:r>
      <w:r>
        <w:rPr>
          <w:sz w:val="26"/>
          <w:szCs w:val="26"/>
        </w:rPr>
        <w:t>принятия работ по каждому этапу</w:t>
      </w:r>
      <w:r w:rsidRPr="0099779E">
        <w:rPr>
          <w:sz w:val="26"/>
          <w:szCs w:val="26"/>
        </w:rPr>
        <w:t>.</w:t>
      </w:r>
      <w:r w:rsidRPr="0099779E">
        <w:rPr>
          <w:sz w:val="26"/>
          <w:szCs w:val="26"/>
        </w:rPr>
        <w:tab/>
      </w:r>
    </w:p>
    <w:p w:rsidR="00D87434" w:rsidRPr="005B5FC0" w:rsidRDefault="00D87434" w:rsidP="00D87434">
      <w:pPr>
        <w:ind w:firstLine="708"/>
        <w:jc w:val="both"/>
        <w:rPr>
          <w:sz w:val="26"/>
          <w:szCs w:val="26"/>
        </w:rPr>
      </w:pPr>
    </w:p>
    <w:p w:rsidR="00D87434" w:rsidRPr="0099779E" w:rsidRDefault="00D87434" w:rsidP="00D87434">
      <w:pPr>
        <w:jc w:val="both"/>
        <w:rPr>
          <w:b/>
          <w:bCs/>
          <w:sz w:val="26"/>
          <w:szCs w:val="26"/>
        </w:rPr>
      </w:pPr>
      <w:r>
        <w:rPr>
          <w:b/>
          <w:bCs/>
          <w:sz w:val="26"/>
          <w:szCs w:val="26"/>
        </w:rPr>
        <w:t>11</w:t>
      </w:r>
      <w:r w:rsidRPr="0099779E">
        <w:rPr>
          <w:b/>
          <w:bCs/>
          <w:sz w:val="26"/>
          <w:szCs w:val="26"/>
        </w:rPr>
        <w:t>. Ответственные лица:</w:t>
      </w:r>
    </w:p>
    <w:p w:rsidR="00D87434" w:rsidRPr="0099779E" w:rsidRDefault="00D87434" w:rsidP="00D87434">
      <w:pPr>
        <w:jc w:val="both"/>
        <w:rPr>
          <w:bCs/>
          <w:sz w:val="26"/>
          <w:szCs w:val="26"/>
        </w:rPr>
      </w:pPr>
      <w:r w:rsidRPr="0099779E">
        <w:rPr>
          <w:b/>
          <w:bCs/>
          <w:sz w:val="26"/>
          <w:szCs w:val="26"/>
        </w:rPr>
        <w:t>СП ЦЭС</w:t>
      </w:r>
      <w:r w:rsidRPr="0099779E">
        <w:rPr>
          <w:bCs/>
          <w:sz w:val="26"/>
          <w:szCs w:val="26"/>
        </w:rPr>
        <w:t xml:space="preserve"> г. Благовещенск – </w:t>
      </w:r>
      <w:r w:rsidRPr="00741786">
        <w:rPr>
          <w:bCs/>
          <w:sz w:val="26"/>
          <w:szCs w:val="26"/>
        </w:rPr>
        <w:t xml:space="preserve">Специалист административно-хозяйственной деятельности </w:t>
      </w:r>
      <w:r>
        <w:rPr>
          <w:bCs/>
          <w:sz w:val="26"/>
          <w:szCs w:val="26"/>
        </w:rPr>
        <w:t>АХО Протченко Марина Петровна</w:t>
      </w:r>
    </w:p>
    <w:p w:rsidR="00D87434" w:rsidRPr="007756D6" w:rsidRDefault="00D87434" w:rsidP="00D87434">
      <w:pPr>
        <w:jc w:val="both"/>
        <w:rPr>
          <w:bCs/>
          <w:sz w:val="26"/>
          <w:szCs w:val="26"/>
          <w:u w:val="single"/>
          <w:lang w:val="en-US"/>
        </w:rPr>
      </w:pPr>
      <w:r w:rsidRPr="0099779E">
        <w:rPr>
          <w:bCs/>
          <w:sz w:val="26"/>
          <w:szCs w:val="26"/>
        </w:rPr>
        <w:t>тел</w:t>
      </w:r>
      <w:r w:rsidRPr="0099779E">
        <w:rPr>
          <w:bCs/>
          <w:sz w:val="26"/>
          <w:szCs w:val="26"/>
          <w:lang w:val="en-US"/>
        </w:rPr>
        <w:t>. 399-363,</w:t>
      </w:r>
      <w:r w:rsidRPr="0099779E">
        <w:rPr>
          <w:lang w:val="en-US"/>
        </w:rPr>
        <w:t xml:space="preserve"> </w:t>
      </w:r>
      <w:r w:rsidRPr="0099779E">
        <w:rPr>
          <w:bCs/>
          <w:sz w:val="26"/>
          <w:szCs w:val="26"/>
          <w:lang w:val="en-US"/>
        </w:rPr>
        <w:t>E-mail:</w:t>
      </w:r>
      <w:r w:rsidRPr="0099779E">
        <w:rPr>
          <w:lang w:val="en-US"/>
        </w:rPr>
        <w:t xml:space="preserve"> </w:t>
      </w:r>
      <w:r w:rsidRPr="0099779E">
        <w:rPr>
          <w:bCs/>
          <w:sz w:val="26"/>
          <w:szCs w:val="26"/>
          <w:u w:val="single"/>
          <w:lang w:val="en-US"/>
        </w:rPr>
        <w:t>axo@ces.amur.drsk.ru</w:t>
      </w:r>
      <w:r w:rsidRPr="007756D6">
        <w:rPr>
          <w:bCs/>
          <w:sz w:val="26"/>
          <w:szCs w:val="26"/>
          <w:u w:val="single"/>
          <w:lang w:val="en-US"/>
        </w:rPr>
        <w:t>;</w:t>
      </w:r>
    </w:p>
    <w:p w:rsidR="00D87434" w:rsidRPr="0099779E" w:rsidRDefault="00D87434" w:rsidP="00D87434">
      <w:pPr>
        <w:jc w:val="both"/>
        <w:rPr>
          <w:bCs/>
          <w:sz w:val="26"/>
          <w:szCs w:val="26"/>
        </w:rPr>
      </w:pPr>
      <w:r w:rsidRPr="0099779E">
        <w:rPr>
          <w:b/>
          <w:bCs/>
          <w:sz w:val="26"/>
          <w:szCs w:val="26"/>
        </w:rPr>
        <w:t>СП ЗЭС</w:t>
      </w:r>
      <w:r w:rsidRPr="0099779E">
        <w:rPr>
          <w:bCs/>
          <w:sz w:val="26"/>
          <w:szCs w:val="26"/>
        </w:rPr>
        <w:t xml:space="preserve"> г. Свободный – начальник СМТС Алакин Евгений Юрьевич </w:t>
      </w:r>
    </w:p>
    <w:p w:rsidR="00D87434" w:rsidRPr="007756D6" w:rsidRDefault="00D87434" w:rsidP="00D87434">
      <w:pPr>
        <w:jc w:val="both"/>
        <w:rPr>
          <w:bCs/>
          <w:sz w:val="26"/>
          <w:szCs w:val="26"/>
          <w:lang w:val="en-US"/>
        </w:rPr>
      </w:pPr>
      <w:r w:rsidRPr="0099779E">
        <w:rPr>
          <w:bCs/>
          <w:sz w:val="26"/>
          <w:szCs w:val="26"/>
        </w:rPr>
        <w:t>тел</w:t>
      </w:r>
      <w:r w:rsidRPr="0099779E">
        <w:rPr>
          <w:bCs/>
          <w:sz w:val="26"/>
          <w:szCs w:val="26"/>
          <w:lang w:val="en-US"/>
        </w:rPr>
        <w:t>. (8 41643) 27-367, E-mail:</w:t>
      </w:r>
      <w:r w:rsidRPr="0099779E">
        <w:rPr>
          <w:lang w:val="en-US"/>
        </w:rPr>
        <w:t xml:space="preserve"> </w:t>
      </w:r>
      <w:r w:rsidRPr="0099779E">
        <w:rPr>
          <w:bCs/>
          <w:sz w:val="26"/>
          <w:szCs w:val="26"/>
          <w:u w:val="single"/>
          <w:lang w:val="en-US"/>
        </w:rPr>
        <w:t>omts1@zes.amur.drsk.ru</w:t>
      </w:r>
      <w:r w:rsidRPr="007756D6">
        <w:rPr>
          <w:bCs/>
          <w:sz w:val="26"/>
          <w:szCs w:val="26"/>
          <w:u w:val="single"/>
          <w:lang w:val="en-US"/>
        </w:rPr>
        <w:t>;</w:t>
      </w:r>
    </w:p>
    <w:p w:rsidR="00D87434" w:rsidRPr="0099779E" w:rsidRDefault="00D87434" w:rsidP="00D87434">
      <w:pPr>
        <w:jc w:val="both"/>
        <w:rPr>
          <w:bCs/>
          <w:sz w:val="26"/>
          <w:szCs w:val="26"/>
        </w:rPr>
      </w:pPr>
      <w:r w:rsidRPr="0099779E">
        <w:rPr>
          <w:b/>
          <w:bCs/>
          <w:sz w:val="26"/>
          <w:szCs w:val="26"/>
        </w:rPr>
        <w:t>СП СЭС</w:t>
      </w:r>
      <w:r w:rsidRPr="0099779E">
        <w:rPr>
          <w:bCs/>
          <w:sz w:val="26"/>
          <w:szCs w:val="26"/>
        </w:rPr>
        <w:t xml:space="preserve"> г. Зея – </w:t>
      </w:r>
      <w:r w:rsidRPr="00741786">
        <w:rPr>
          <w:bCs/>
          <w:sz w:val="26"/>
          <w:szCs w:val="26"/>
        </w:rPr>
        <w:t xml:space="preserve">Специалист административно-хозяйственной деятельности </w:t>
      </w:r>
      <w:r w:rsidRPr="0099779E">
        <w:rPr>
          <w:bCs/>
          <w:sz w:val="26"/>
          <w:szCs w:val="26"/>
        </w:rPr>
        <w:t xml:space="preserve">АХО Матвеева Елена Николаевна </w:t>
      </w:r>
    </w:p>
    <w:p w:rsidR="00D87434" w:rsidRPr="007756D6" w:rsidRDefault="00D87434" w:rsidP="00D87434">
      <w:pPr>
        <w:jc w:val="both"/>
        <w:rPr>
          <w:bCs/>
          <w:sz w:val="26"/>
          <w:szCs w:val="26"/>
          <w:lang w:val="en-US"/>
        </w:rPr>
      </w:pPr>
      <w:r w:rsidRPr="0099779E">
        <w:rPr>
          <w:bCs/>
          <w:sz w:val="26"/>
          <w:szCs w:val="26"/>
        </w:rPr>
        <w:t>тел</w:t>
      </w:r>
      <w:r w:rsidRPr="0099779E">
        <w:rPr>
          <w:bCs/>
          <w:sz w:val="26"/>
          <w:szCs w:val="26"/>
          <w:lang w:val="en-US"/>
        </w:rPr>
        <w:t xml:space="preserve">. (841658) 56-496 E-mail: </w:t>
      </w:r>
      <w:r w:rsidRPr="0099779E">
        <w:rPr>
          <w:bCs/>
          <w:sz w:val="26"/>
          <w:szCs w:val="26"/>
          <w:u w:val="single"/>
          <w:lang w:val="en-US"/>
        </w:rPr>
        <w:t>axo@ses.amur.drsk.ru</w:t>
      </w:r>
      <w:r w:rsidRPr="007756D6">
        <w:rPr>
          <w:bCs/>
          <w:sz w:val="26"/>
          <w:szCs w:val="26"/>
          <w:u w:val="single"/>
          <w:lang w:val="en-US"/>
        </w:rPr>
        <w:t>;</w:t>
      </w:r>
    </w:p>
    <w:p w:rsidR="00D87434" w:rsidRPr="0099779E" w:rsidRDefault="00D87434" w:rsidP="00D87434">
      <w:pPr>
        <w:jc w:val="both"/>
        <w:rPr>
          <w:bCs/>
          <w:sz w:val="26"/>
          <w:szCs w:val="26"/>
        </w:rPr>
      </w:pPr>
      <w:r w:rsidRPr="0099779E">
        <w:rPr>
          <w:b/>
          <w:bCs/>
          <w:sz w:val="26"/>
          <w:szCs w:val="26"/>
        </w:rPr>
        <w:t>СП ВЭС</w:t>
      </w:r>
      <w:r w:rsidRPr="0099779E">
        <w:rPr>
          <w:bCs/>
          <w:sz w:val="26"/>
          <w:szCs w:val="26"/>
        </w:rPr>
        <w:t xml:space="preserve"> г. Райчихинск – зам. директора по общим вопросам Панаско Анатолий Викторович </w:t>
      </w:r>
    </w:p>
    <w:p w:rsidR="00D87434" w:rsidRPr="007756D6" w:rsidRDefault="00D87434" w:rsidP="00D87434">
      <w:pPr>
        <w:jc w:val="both"/>
        <w:rPr>
          <w:bCs/>
          <w:sz w:val="26"/>
          <w:szCs w:val="26"/>
          <w:lang w:val="en-US"/>
        </w:rPr>
      </w:pPr>
      <w:r w:rsidRPr="0099779E">
        <w:rPr>
          <w:bCs/>
          <w:sz w:val="26"/>
          <w:szCs w:val="26"/>
        </w:rPr>
        <w:t>тел</w:t>
      </w:r>
      <w:r w:rsidRPr="0099779E">
        <w:rPr>
          <w:bCs/>
          <w:sz w:val="26"/>
          <w:szCs w:val="26"/>
          <w:lang w:val="en-US"/>
        </w:rPr>
        <w:t xml:space="preserve">. (841647) 2 </w:t>
      </w:r>
      <w:r>
        <w:rPr>
          <w:bCs/>
          <w:sz w:val="26"/>
          <w:szCs w:val="26"/>
          <w:lang w:val="en-US"/>
        </w:rPr>
        <w:t>–</w:t>
      </w:r>
      <w:r w:rsidRPr="0099779E">
        <w:rPr>
          <w:bCs/>
          <w:sz w:val="26"/>
          <w:szCs w:val="26"/>
          <w:lang w:val="en-US"/>
        </w:rPr>
        <w:t xml:space="preserve"> 2360</w:t>
      </w:r>
      <w:r w:rsidRPr="00C53AC0">
        <w:rPr>
          <w:bCs/>
          <w:sz w:val="26"/>
          <w:szCs w:val="26"/>
          <w:lang w:val="en-US"/>
        </w:rPr>
        <w:t>,</w:t>
      </w:r>
      <w:r w:rsidRPr="0099779E">
        <w:rPr>
          <w:bCs/>
          <w:sz w:val="26"/>
          <w:szCs w:val="26"/>
          <w:lang w:val="en-US"/>
        </w:rPr>
        <w:t xml:space="preserve"> E-mail</w:t>
      </w:r>
      <w:r w:rsidRPr="0099779E">
        <w:rPr>
          <w:bCs/>
          <w:sz w:val="26"/>
          <w:szCs w:val="26"/>
          <w:u w:val="single"/>
          <w:lang w:val="en-US"/>
        </w:rPr>
        <w:t xml:space="preserve">: </w:t>
      </w:r>
      <w:hyperlink r:id="rId8" w:history="1">
        <w:r w:rsidRPr="0099779E">
          <w:rPr>
            <w:bCs/>
            <w:sz w:val="26"/>
            <w:szCs w:val="26"/>
            <w:u w:val="single"/>
            <w:lang w:val="en-US"/>
          </w:rPr>
          <w:t>zamdir2@ves.amur.drsk.ru</w:t>
        </w:r>
      </w:hyperlink>
      <w:r w:rsidRPr="007756D6">
        <w:rPr>
          <w:bCs/>
          <w:sz w:val="26"/>
          <w:szCs w:val="26"/>
          <w:u w:val="single"/>
          <w:lang w:val="en-US"/>
        </w:rPr>
        <w:t>;</w:t>
      </w:r>
    </w:p>
    <w:p w:rsidR="00D87434" w:rsidRPr="0099779E" w:rsidRDefault="00D87434" w:rsidP="00D87434">
      <w:pPr>
        <w:jc w:val="both"/>
        <w:rPr>
          <w:bCs/>
          <w:sz w:val="26"/>
          <w:szCs w:val="26"/>
        </w:rPr>
      </w:pPr>
      <w:r w:rsidRPr="0099779E">
        <w:rPr>
          <w:b/>
          <w:bCs/>
          <w:sz w:val="26"/>
          <w:szCs w:val="26"/>
        </w:rPr>
        <w:t>СП УТП</w:t>
      </w:r>
      <w:r w:rsidRPr="0099779E">
        <w:rPr>
          <w:bCs/>
          <w:sz w:val="26"/>
          <w:szCs w:val="26"/>
        </w:rPr>
        <w:t xml:space="preserve"> п. Мухинка</w:t>
      </w:r>
      <w:r>
        <w:rPr>
          <w:bCs/>
          <w:sz w:val="26"/>
          <w:szCs w:val="26"/>
        </w:rPr>
        <w:t>,</w:t>
      </w:r>
      <w:r w:rsidRPr="0099779E">
        <w:rPr>
          <w:bCs/>
          <w:sz w:val="26"/>
          <w:szCs w:val="26"/>
        </w:rPr>
        <w:t xml:space="preserve"> </w:t>
      </w:r>
      <w:r>
        <w:rPr>
          <w:bCs/>
          <w:sz w:val="26"/>
          <w:szCs w:val="26"/>
        </w:rPr>
        <w:t>офис ул. Шимановского</w:t>
      </w:r>
      <w:r w:rsidRPr="007756D6">
        <w:rPr>
          <w:bCs/>
          <w:sz w:val="26"/>
          <w:szCs w:val="26"/>
        </w:rPr>
        <w:t xml:space="preserve"> </w:t>
      </w:r>
      <w:r w:rsidRPr="0099779E">
        <w:rPr>
          <w:bCs/>
          <w:sz w:val="26"/>
          <w:szCs w:val="26"/>
        </w:rPr>
        <w:t>– заведующий хозяйством Исаев Владимир Анатольевич,</w:t>
      </w:r>
    </w:p>
    <w:p w:rsidR="00D87434" w:rsidRPr="0099779E" w:rsidRDefault="00D87434" w:rsidP="00D87434">
      <w:pPr>
        <w:jc w:val="both"/>
        <w:rPr>
          <w:bCs/>
          <w:sz w:val="26"/>
          <w:szCs w:val="26"/>
          <w:lang w:val="en-US"/>
        </w:rPr>
      </w:pPr>
      <w:r w:rsidRPr="0099779E">
        <w:rPr>
          <w:bCs/>
          <w:sz w:val="26"/>
          <w:szCs w:val="26"/>
        </w:rPr>
        <w:t>тел</w:t>
      </w:r>
      <w:r w:rsidRPr="0099779E">
        <w:rPr>
          <w:bCs/>
          <w:sz w:val="26"/>
          <w:szCs w:val="26"/>
          <w:lang w:val="en-US"/>
        </w:rPr>
        <w:t xml:space="preserve">. – (4162) 399 - 556, E-mail: </w:t>
      </w:r>
      <w:hyperlink r:id="rId9" w:history="1">
        <w:r w:rsidRPr="0099779E">
          <w:rPr>
            <w:rStyle w:val="a8"/>
            <w:bCs/>
            <w:lang w:val="en-US"/>
          </w:rPr>
          <w:t>m-zavhoz@fly.amur.drsk.ru</w:t>
        </w:r>
      </w:hyperlink>
      <w:r w:rsidRPr="007756D6">
        <w:rPr>
          <w:bCs/>
          <w:sz w:val="26"/>
          <w:szCs w:val="26"/>
          <w:lang w:val="en-US"/>
        </w:rPr>
        <w:t>;</w:t>
      </w:r>
      <w:r w:rsidRPr="0099779E">
        <w:rPr>
          <w:bCs/>
          <w:sz w:val="26"/>
          <w:szCs w:val="26"/>
          <w:lang w:val="en-US"/>
        </w:rPr>
        <w:t xml:space="preserve"> </w:t>
      </w:r>
    </w:p>
    <w:p w:rsidR="00D87434" w:rsidRPr="0099779E" w:rsidRDefault="00D87434" w:rsidP="00D87434">
      <w:pPr>
        <w:jc w:val="both"/>
        <w:rPr>
          <w:bCs/>
          <w:sz w:val="26"/>
          <w:szCs w:val="26"/>
        </w:rPr>
      </w:pPr>
      <w:r w:rsidRPr="0099779E">
        <w:rPr>
          <w:b/>
          <w:bCs/>
          <w:sz w:val="26"/>
          <w:szCs w:val="26"/>
        </w:rPr>
        <w:t xml:space="preserve">Инженерный центр </w:t>
      </w:r>
      <w:r w:rsidRPr="0099779E">
        <w:rPr>
          <w:bCs/>
          <w:sz w:val="26"/>
          <w:szCs w:val="26"/>
        </w:rPr>
        <w:t xml:space="preserve">г. Благовещенск </w:t>
      </w:r>
      <w:r>
        <w:rPr>
          <w:bCs/>
          <w:sz w:val="26"/>
          <w:szCs w:val="26"/>
        </w:rPr>
        <w:t xml:space="preserve">Текстильная, 49 </w:t>
      </w:r>
      <w:r w:rsidRPr="0099779E">
        <w:rPr>
          <w:bCs/>
          <w:sz w:val="26"/>
          <w:szCs w:val="26"/>
        </w:rPr>
        <w:t>– Заместитель начальника</w:t>
      </w:r>
      <w:r w:rsidRPr="0099779E">
        <w:rPr>
          <w:color w:val="004A4A"/>
          <w:sz w:val="16"/>
          <w:szCs w:val="16"/>
        </w:rPr>
        <w:t xml:space="preserve"> </w:t>
      </w:r>
      <w:r w:rsidRPr="0099779E">
        <w:rPr>
          <w:bCs/>
          <w:sz w:val="26"/>
          <w:szCs w:val="26"/>
        </w:rPr>
        <w:t>ИЦ Котик Роман Леонидович, тел. – (4162) 399-903,</w:t>
      </w:r>
      <w:r w:rsidRPr="0099779E">
        <w:rPr>
          <w:bCs/>
          <w:sz w:val="26"/>
          <w:szCs w:val="26"/>
          <w:lang w:val="en-US"/>
        </w:rPr>
        <w:t>E</w:t>
      </w:r>
      <w:r w:rsidRPr="0099779E">
        <w:rPr>
          <w:bCs/>
          <w:sz w:val="26"/>
          <w:szCs w:val="26"/>
        </w:rPr>
        <w:t>-</w:t>
      </w:r>
      <w:r w:rsidRPr="0099779E">
        <w:rPr>
          <w:bCs/>
          <w:sz w:val="26"/>
          <w:szCs w:val="26"/>
          <w:lang w:val="en-US"/>
        </w:rPr>
        <w:t>mail</w:t>
      </w:r>
      <w:r w:rsidRPr="0099779E">
        <w:rPr>
          <w:bCs/>
          <w:sz w:val="26"/>
          <w:szCs w:val="26"/>
        </w:rPr>
        <w:t xml:space="preserve">: </w:t>
      </w:r>
      <w:hyperlink r:id="rId10" w:history="1">
        <w:r w:rsidRPr="0099779E">
          <w:rPr>
            <w:rStyle w:val="a8"/>
            <w:bCs/>
          </w:rPr>
          <w:t>zn@ic.drsk.ru</w:t>
        </w:r>
      </w:hyperlink>
      <w:r>
        <w:rPr>
          <w:bCs/>
          <w:sz w:val="26"/>
          <w:szCs w:val="26"/>
        </w:rPr>
        <w:t>;</w:t>
      </w:r>
    </w:p>
    <w:p w:rsidR="00D87434" w:rsidRDefault="00D87434" w:rsidP="00D87434">
      <w:pPr>
        <w:jc w:val="both"/>
        <w:rPr>
          <w:sz w:val="26"/>
          <w:szCs w:val="26"/>
        </w:rPr>
      </w:pPr>
      <w:r w:rsidRPr="00C040FD">
        <w:rPr>
          <w:b/>
          <w:bCs/>
          <w:sz w:val="26"/>
          <w:szCs w:val="26"/>
        </w:rPr>
        <w:t xml:space="preserve">Офис </w:t>
      </w:r>
      <w:r>
        <w:rPr>
          <w:b/>
          <w:bCs/>
          <w:sz w:val="26"/>
          <w:szCs w:val="26"/>
        </w:rPr>
        <w:t>У</w:t>
      </w:r>
      <w:r w:rsidRPr="00C040FD">
        <w:rPr>
          <w:b/>
          <w:bCs/>
          <w:sz w:val="26"/>
          <w:szCs w:val="26"/>
        </w:rPr>
        <w:t>правления</w:t>
      </w:r>
      <w:r>
        <w:rPr>
          <w:bCs/>
          <w:sz w:val="26"/>
          <w:szCs w:val="26"/>
        </w:rPr>
        <w:t xml:space="preserve"> г. Благовещенск, Шевченко, 28 – Начальник ПТС Матющенко Дмитрий Викторович, тел – (4162) 399-403; инженер </w:t>
      </w:r>
      <w:r>
        <w:rPr>
          <w:bCs/>
          <w:sz w:val="26"/>
          <w:szCs w:val="26"/>
        </w:rPr>
        <w:lastRenderedPageBreak/>
        <w:t xml:space="preserve">СЛСиЭ Николаева Маргарита Евгеньевна, тел - – (4162) 399-156 </w:t>
      </w:r>
      <w:r w:rsidRPr="00C53AC0">
        <w:rPr>
          <w:bCs/>
          <w:sz w:val="26"/>
          <w:szCs w:val="26"/>
        </w:rPr>
        <w:t xml:space="preserve">, </w:t>
      </w:r>
      <w:r w:rsidRPr="0099779E">
        <w:rPr>
          <w:bCs/>
          <w:sz w:val="26"/>
          <w:szCs w:val="26"/>
          <w:lang w:val="en-US"/>
        </w:rPr>
        <w:t>E</w:t>
      </w:r>
      <w:r w:rsidRPr="00C53AC0">
        <w:rPr>
          <w:bCs/>
          <w:sz w:val="26"/>
          <w:szCs w:val="26"/>
        </w:rPr>
        <w:t>-</w:t>
      </w:r>
      <w:r w:rsidRPr="0099779E">
        <w:rPr>
          <w:bCs/>
          <w:sz w:val="26"/>
          <w:szCs w:val="26"/>
          <w:lang w:val="en-US"/>
        </w:rPr>
        <w:t>mail</w:t>
      </w:r>
      <w:r w:rsidRPr="00C53AC0">
        <w:rPr>
          <w:sz w:val="26"/>
          <w:szCs w:val="26"/>
        </w:rPr>
        <w:t xml:space="preserve"> </w:t>
      </w:r>
      <w:hyperlink r:id="rId11" w:history="1">
        <w:r w:rsidRPr="00A81FD9">
          <w:rPr>
            <w:rStyle w:val="a8"/>
            <w:sz w:val="26"/>
            <w:szCs w:val="26"/>
            <w:lang w:val="en-US"/>
          </w:rPr>
          <w:t>nikolaeva</w:t>
        </w:r>
        <w:r w:rsidRPr="00A81FD9">
          <w:rPr>
            <w:rStyle w:val="a8"/>
            <w:sz w:val="26"/>
            <w:szCs w:val="26"/>
          </w:rPr>
          <w:t>-</w:t>
        </w:r>
        <w:r w:rsidRPr="00A81FD9">
          <w:rPr>
            <w:rStyle w:val="a8"/>
            <w:sz w:val="26"/>
            <w:szCs w:val="26"/>
            <w:lang w:val="en-US"/>
          </w:rPr>
          <w:t>me</w:t>
        </w:r>
        <w:r w:rsidRPr="00A81FD9">
          <w:rPr>
            <w:rStyle w:val="a8"/>
            <w:sz w:val="26"/>
            <w:szCs w:val="26"/>
          </w:rPr>
          <w:t>@amur.drsk.ru</w:t>
        </w:r>
      </w:hyperlink>
      <w:r w:rsidRPr="002E7664">
        <w:rPr>
          <w:sz w:val="26"/>
          <w:szCs w:val="26"/>
        </w:rPr>
        <w:t>.</w:t>
      </w:r>
    </w:p>
    <w:tbl>
      <w:tblPr>
        <w:tblW w:w="0" w:type="auto"/>
        <w:tblLayout w:type="fixed"/>
        <w:tblLook w:val="04A0" w:firstRow="1" w:lastRow="0" w:firstColumn="1" w:lastColumn="0" w:noHBand="0" w:noVBand="1"/>
      </w:tblPr>
      <w:tblGrid>
        <w:gridCol w:w="5211"/>
        <w:gridCol w:w="4786"/>
      </w:tblGrid>
      <w:tr w:rsidR="00D87434" w:rsidRPr="0099779E" w:rsidTr="008A1A7D">
        <w:tc>
          <w:tcPr>
            <w:tcW w:w="5211" w:type="dxa"/>
            <w:shd w:val="clear" w:color="auto" w:fill="auto"/>
          </w:tcPr>
          <w:p w:rsidR="00D87434" w:rsidRPr="0099779E" w:rsidRDefault="00D87434" w:rsidP="008A1A7D">
            <w:pPr>
              <w:widowControl w:val="0"/>
              <w:rPr>
                <w:b/>
                <w:snapToGrid w:val="0"/>
                <w:sz w:val="26"/>
                <w:szCs w:val="26"/>
              </w:rPr>
            </w:pPr>
          </w:p>
          <w:p w:rsidR="00D87434" w:rsidRPr="0099779E" w:rsidRDefault="00D87434" w:rsidP="008A1A7D">
            <w:pPr>
              <w:widowControl w:val="0"/>
              <w:rPr>
                <w:b/>
                <w:snapToGrid w:val="0"/>
                <w:sz w:val="26"/>
                <w:szCs w:val="26"/>
              </w:rPr>
            </w:pPr>
            <w:r w:rsidRPr="0099779E">
              <w:rPr>
                <w:b/>
                <w:snapToGrid w:val="0"/>
                <w:sz w:val="26"/>
                <w:szCs w:val="26"/>
              </w:rPr>
              <w:t>Заказчик:</w:t>
            </w:r>
          </w:p>
          <w:p w:rsidR="00D87434" w:rsidRPr="0099779E" w:rsidRDefault="00D87434" w:rsidP="008A1A7D">
            <w:pPr>
              <w:widowControl w:val="0"/>
              <w:rPr>
                <w:b/>
                <w:snapToGrid w:val="0"/>
                <w:sz w:val="26"/>
                <w:szCs w:val="26"/>
              </w:rPr>
            </w:pPr>
          </w:p>
          <w:p w:rsidR="00D87434" w:rsidRPr="0099779E" w:rsidRDefault="00D87434" w:rsidP="008A1A7D">
            <w:pPr>
              <w:widowControl w:val="0"/>
              <w:rPr>
                <w:b/>
                <w:i/>
                <w:snapToGrid w:val="0"/>
                <w:sz w:val="26"/>
                <w:szCs w:val="26"/>
              </w:rPr>
            </w:pPr>
            <w:r w:rsidRPr="0099779E">
              <w:rPr>
                <w:b/>
                <w:i/>
                <w:snapToGrid w:val="0"/>
                <w:sz w:val="26"/>
                <w:szCs w:val="26"/>
              </w:rPr>
              <w:t xml:space="preserve">Директор филиала АО «ДРСК» </w:t>
            </w:r>
          </w:p>
          <w:p w:rsidR="00D87434" w:rsidRPr="0099779E" w:rsidRDefault="00D87434" w:rsidP="008A1A7D">
            <w:pPr>
              <w:widowControl w:val="0"/>
              <w:rPr>
                <w:b/>
                <w:i/>
                <w:snapToGrid w:val="0"/>
                <w:sz w:val="26"/>
                <w:szCs w:val="26"/>
              </w:rPr>
            </w:pPr>
            <w:r w:rsidRPr="0099779E">
              <w:rPr>
                <w:b/>
                <w:i/>
                <w:snapToGrid w:val="0"/>
                <w:sz w:val="26"/>
                <w:szCs w:val="26"/>
              </w:rPr>
              <w:t>«Амурские электрические сети»</w:t>
            </w:r>
          </w:p>
          <w:p w:rsidR="00D87434" w:rsidRPr="0099779E" w:rsidRDefault="00D87434" w:rsidP="008A1A7D">
            <w:pPr>
              <w:widowControl w:val="0"/>
              <w:rPr>
                <w:snapToGrid w:val="0"/>
                <w:sz w:val="26"/>
                <w:szCs w:val="26"/>
              </w:rPr>
            </w:pPr>
          </w:p>
          <w:p w:rsidR="00D87434" w:rsidRPr="0099779E" w:rsidRDefault="00D87434" w:rsidP="008A1A7D">
            <w:pPr>
              <w:widowControl w:val="0"/>
              <w:rPr>
                <w:snapToGrid w:val="0"/>
                <w:sz w:val="26"/>
                <w:szCs w:val="26"/>
              </w:rPr>
            </w:pPr>
            <w:r w:rsidRPr="0099779E">
              <w:rPr>
                <w:snapToGrid w:val="0"/>
                <w:sz w:val="26"/>
                <w:szCs w:val="26"/>
              </w:rPr>
              <w:t>_____________________</w:t>
            </w:r>
            <w:r w:rsidRPr="0099779E">
              <w:rPr>
                <w:b/>
                <w:bCs/>
                <w:i/>
                <w:snapToGrid w:val="0"/>
                <w:sz w:val="26"/>
                <w:szCs w:val="26"/>
              </w:rPr>
              <w:t xml:space="preserve"> Е.В.Семенюк</w:t>
            </w:r>
          </w:p>
          <w:p w:rsidR="00D87434" w:rsidRPr="0099779E" w:rsidRDefault="00D87434" w:rsidP="008A1A7D">
            <w:pPr>
              <w:rPr>
                <w:sz w:val="26"/>
                <w:szCs w:val="26"/>
              </w:rPr>
            </w:pPr>
            <w:r w:rsidRPr="0099779E">
              <w:rPr>
                <w:sz w:val="26"/>
                <w:szCs w:val="26"/>
              </w:rPr>
              <w:t>М.П.</w:t>
            </w:r>
          </w:p>
        </w:tc>
        <w:tc>
          <w:tcPr>
            <w:tcW w:w="4786" w:type="dxa"/>
          </w:tcPr>
          <w:p w:rsidR="00D87434" w:rsidRPr="0099779E" w:rsidRDefault="00D87434" w:rsidP="008A1A7D">
            <w:pPr>
              <w:rPr>
                <w:b/>
                <w:sz w:val="26"/>
                <w:szCs w:val="26"/>
              </w:rPr>
            </w:pPr>
          </w:p>
          <w:p w:rsidR="00D87434" w:rsidRPr="0099779E" w:rsidRDefault="00D87434" w:rsidP="008A1A7D">
            <w:pPr>
              <w:rPr>
                <w:b/>
                <w:sz w:val="26"/>
                <w:szCs w:val="26"/>
              </w:rPr>
            </w:pPr>
            <w:r w:rsidRPr="0099779E">
              <w:rPr>
                <w:b/>
                <w:sz w:val="26"/>
                <w:szCs w:val="26"/>
              </w:rPr>
              <w:t>Исполнитель:</w:t>
            </w:r>
          </w:p>
          <w:p w:rsidR="00D87434" w:rsidRPr="0099779E" w:rsidRDefault="00D87434" w:rsidP="008A1A7D">
            <w:pPr>
              <w:rPr>
                <w:b/>
                <w:i/>
                <w:sz w:val="26"/>
                <w:szCs w:val="26"/>
              </w:rPr>
            </w:pPr>
          </w:p>
          <w:p w:rsidR="00D87434" w:rsidRPr="0099779E" w:rsidRDefault="00D87434" w:rsidP="008A1A7D">
            <w:pPr>
              <w:rPr>
                <w:b/>
                <w:i/>
                <w:sz w:val="26"/>
                <w:szCs w:val="26"/>
              </w:rPr>
            </w:pPr>
          </w:p>
          <w:p w:rsidR="00D87434" w:rsidRPr="0099779E" w:rsidRDefault="00D87434" w:rsidP="008A1A7D">
            <w:pPr>
              <w:rPr>
                <w:b/>
                <w:i/>
                <w:sz w:val="26"/>
                <w:szCs w:val="26"/>
              </w:rPr>
            </w:pPr>
          </w:p>
          <w:p w:rsidR="00D87434" w:rsidRPr="0099779E" w:rsidRDefault="00D87434" w:rsidP="008A1A7D">
            <w:pPr>
              <w:rPr>
                <w:b/>
                <w:i/>
                <w:sz w:val="26"/>
                <w:szCs w:val="26"/>
              </w:rPr>
            </w:pPr>
          </w:p>
          <w:p w:rsidR="00D87434" w:rsidRPr="0099779E" w:rsidRDefault="00D87434" w:rsidP="008A1A7D">
            <w:pPr>
              <w:rPr>
                <w:b/>
                <w:i/>
                <w:sz w:val="26"/>
                <w:szCs w:val="26"/>
              </w:rPr>
            </w:pPr>
            <w:r w:rsidRPr="0099779E">
              <w:rPr>
                <w:b/>
                <w:i/>
                <w:sz w:val="26"/>
                <w:szCs w:val="26"/>
              </w:rPr>
              <w:t xml:space="preserve"> ______________________ </w:t>
            </w:r>
          </w:p>
          <w:p w:rsidR="00D87434" w:rsidRPr="0099779E" w:rsidRDefault="00D87434" w:rsidP="008A1A7D">
            <w:pPr>
              <w:rPr>
                <w:sz w:val="26"/>
                <w:szCs w:val="26"/>
              </w:rPr>
            </w:pPr>
            <w:r w:rsidRPr="0099779E">
              <w:rPr>
                <w:sz w:val="26"/>
                <w:szCs w:val="26"/>
              </w:rPr>
              <w:t>М.П.</w:t>
            </w:r>
          </w:p>
          <w:p w:rsidR="00D87434" w:rsidRPr="0099779E" w:rsidRDefault="00D87434" w:rsidP="008A1A7D">
            <w:pPr>
              <w:rPr>
                <w:sz w:val="26"/>
                <w:szCs w:val="26"/>
              </w:rPr>
            </w:pPr>
          </w:p>
        </w:tc>
      </w:tr>
    </w:tbl>
    <w:p w:rsidR="00D87434" w:rsidRPr="0099779E" w:rsidRDefault="00D87434" w:rsidP="00D87434">
      <w:pPr>
        <w:jc w:val="both"/>
        <w:rPr>
          <w:bCs/>
          <w:sz w:val="26"/>
          <w:szCs w:val="26"/>
        </w:rPr>
      </w:pPr>
    </w:p>
    <w:tbl>
      <w:tblPr>
        <w:tblW w:w="20747" w:type="dxa"/>
        <w:tblInd w:w="-709" w:type="dxa"/>
        <w:tblLayout w:type="fixed"/>
        <w:tblLook w:val="00A0" w:firstRow="1" w:lastRow="0" w:firstColumn="1" w:lastColumn="0" w:noHBand="0" w:noVBand="0"/>
      </w:tblPr>
      <w:tblGrid>
        <w:gridCol w:w="851"/>
        <w:gridCol w:w="2835"/>
        <w:gridCol w:w="1985"/>
        <w:gridCol w:w="850"/>
        <w:gridCol w:w="992"/>
        <w:gridCol w:w="709"/>
        <w:gridCol w:w="2126"/>
        <w:gridCol w:w="2079"/>
        <w:gridCol w:w="2079"/>
        <w:gridCol w:w="2079"/>
        <w:gridCol w:w="2079"/>
        <w:gridCol w:w="2083"/>
      </w:tblGrid>
      <w:tr w:rsidR="00D87434" w:rsidRPr="0099779E" w:rsidTr="008A1A7D">
        <w:trPr>
          <w:gridAfter w:val="5"/>
          <w:wAfter w:w="10399" w:type="dxa"/>
          <w:trHeight w:val="853"/>
        </w:trPr>
        <w:tc>
          <w:tcPr>
            <w:tcW w:w="10348" w:type="dxa"/>
            <w:gridSpan w:val="7"/>
            <w:tcBorders>
              <w:top w:val="nil"/>
              <w:left w:val="nil"/>
              <w:bottom w:val="nil"/>
              <w:right w:val="nil"/>
            </w:tcBorders>
            <w:shd w:val="clear" w:color="000000" w:fill="FFFFFF"/>
          </w:tcPr>
          <w:p w:rsidR="00D87434" w:rsidRDefault="00D87434" w:rsidP="008A1A7D">
            <w:pPr>
              <w:spacing w:after="240"/>
              <w:jc w:val="right"/>
              <w:rPr>
                <w:i/>
                <w:iCs/>
                <w:color w:val="000000"/>
                <w:sz w:val="20"/>
                <w:szCs w:val="20"/>
              </w:rPr>
            </w:pPr>
          </w:p>
          <w:p w:rsidR="00D87434" w:rsidRPr="00550D6C" w:rsidRDefault="00D87434" w:rsidP="008A1A7D">
            <w:pPr>
              <w:tabs>
                <w:tab w:val="left" w:pos="975"/>
              </w:tabs>
              <w:spacing w:after="240"/>
              <w:rPr>
                <w:b/>
                <w:iCs/>
                <w:color w:val="000000"/>
                <w:sz w:val="26"/>
                <w:szCs w:val="26"/>
              </w:rPr>
            </w:pPr>
          </w:p>
          <w:p w:rsidR="00D87434" w:rsidRDefault="00D87434" w:rsidP="008A1A7D">
            <w:pPr>
              <w:spacing w:after="240"/>
              <w:jc w:val="right"/>
              <w:rPr>
                <w:i/>
                <w:iCs/>
                <w:color w:val="000000"/>
                <w:sz w:val="20"/>
                <w:szCs w:val="20"/>
              </w:rPr>
            </w:pPr>
          </w:p>
          <w:p w:rsidR="00D87434" w:rsidRDefault="00D87434" w:rsidP="008A1A7D">
            <w:pPr>
              <w:tabs>
                <w:tab w:val="left" w:pos="1455"/>
              </w:tabs>
              <w:spacing w:after="240"/>
              <w:rPr>
                <w:i/>
                <w:iCs/>
                <w:color w:val="000000"/>
                <w:sz w:val="20"/>
                <w:szCs w:val="20"/>
              </w:rPr>
            </w:pPr>
            <w:r>
              <w:rPr>
                <w:i/>
                <w:iCs/>
                <w:color w:val="000000"/>
                <w:sz w:val="20"/>
                <w:szCs w:val="20"/>
              </w:rPr>
              <w:tab/>
            </w:r>
          </w:p>
          <w:p w:rsidR="00D87434" w:rsidRDefault="00D87434" w:rsidP="008A1A7D">
            <w:pPr>
              <w:spacing w:after="240"/>
              <w:jc w:val="right"/>
              <w:rPr>
                <w:i/>
                <w:iCs/>
                <w:color w:val="000000"/>
                <w:sz w:val="20"/>
                <w:szCs w:val="20"/>
              </w:rPr>
            </w:pPr>
          </w:p>
          <w:p w:rsidR="00D87434" w:rsidRDefault="00D87434" w:rsidP="008A1A7D">
            <w:pPr>
              <w:spacing w:after="240"/>
              <w:jc w:val="right"/>
              <w:rPr>
                <w:i/>
                <w:iCs/>
                <w:color w:val="000000"/>
                <w:sz w:val="20"/>
                <w:szCs w:val="20"/>
              </w:rPr>
            </w:pPr>
          </w:p>
          <w:p w:rsidR="00D87434" w:rsidRDefault="00D87434" w:rsidP="008A1A7D">
            <w:pPr>
              <w:spacing w:after="240"/>
              <w:jc w:val="right"/>
              <w:rPr>
                <w:i/>
                <w:iCs/>
                <w:color w:val="000000"/>
                <w:sz w:val="20"/>
                <w:szCs w:val="20"/>
              </w:rPr>
            </w:pPr>
          </w:p>
          <w:p w:rsidR="00D87434" w:rsidRDefault="00D87434" w:rsidP="008A1A7D">
            <w:pPr>
              <w:spacing w:after="240"/>
              <w:jc w:val="right"/>
              <w:rPr>
                <w:i/>
                <w:iCs/>
                <w:color w:val="000000"/>
                <w:sz w:val="20"/>
                <w:szCs w:val="20"/>
              </w:rPr>
            </w:pPr>
          </w:p>
          <w:p w:rsidR="00D87434" w:rsidRDefault="00D87434" w:rsidP="008A1A7D">
            <w:pPr>
              <w:spacing w:after="240"/>
              <w:jc w:val="right"/>
              <w:rPr>
                <w:i/>
                <w:iCs/>
                <w:color w:val="000000"/>
                <w:sz w:val="20"/>
                <w:szCs w:val="20"/>
              </w:rPr>
            </w:pPr>
          </w:p>
          <w:p w:rsidR="00D87434" w:rsidRDefault="00D87434" w:rsidP="008A1A7D">
            <w:pPr>
              <w:spacing w:after="240"/>
              <w:rPr>
                <w:i/>
                <w:iCs/>
                <w:color w:val="000000"/>
                <w:sz w:val="20"/>
                <w:szCs w:val="20"/>
              </w:rPr>
            </w:pPr>
          </w:p>
          <w:p w:rsidR="00D87434" w:rsidRDefault="00D87434" w:rsidP="008A1A7D">
            <w:pPr>
              <w:spacing w:after="240"/>
              <w:jc w:val="right"/>
              <w:rPr>
                <w:i/>
                <w:iCs/>
                <w:color w:val="000000"/>
                <w:sz w:val="20"/>
                <w:szCs w:val="20"/>
              </w:rPr>
            </w:pPr>
          </w:p>
          <w:p w:rsidR="00D87434" w:rsidRDefault="00D87434" w:rsidP="008A1A7D">
            <w:pPr>
              <w:spacing w:after="240"/>
              <w:jc w:val="right"/>
              <w:rPr>
                <w:i/>
                <w:iCs/>
                <w:color w:val="000000"/>
                <w:sz w:val="20"/>
                <w:szCs w:val="20"/>
              </w:rPr>
            </w:pPr>
          </w:p>
          <w:p w:rsidR="00D87434" w:rsidRDefault="00D87434" w:rsidP="008A1A7D">
            <w:pPr>
              <w:spacing w:after="240"/>
              <w:jc w:val="right"/>
              <w:rPr>
                <w:i/>
                <w:iCs/>
                <w:color w:val="000000"/>
                <w:sz w:val="20"/>
                <w:szCs w:val="20"/>
              </w:rPr>
            </w:pPr>
          </w:p>
          <w:p w:rsidR="00D87434" w:rsidRDefault="00D87434" w:rsidP="008A1A7D">
            <w:pPr>
              <w:spacing w:after="240"/>
              <w:jc w:val="right"/>
              <w:rPr>
                <w:i/>
                <w:iCs/>
                <w:color w:val="000000"/>
                <w:sz w:val="20"/>
                <w:szCs w:val="20"/>
              </w:rPr>
            </w:pPr>
          </w:p>
          <w:p w:rsidR="00D87434" w:rsidRDefault="00D87434" w:rsidP="008A1A7D">
            <w:pPr>
              <w:spacing w:after="240"/>
              <w:rPr>
                <w:i/>
                <w:iCs/>
                <w:color w:val="000000"/>
                <w:sz w:val="20"/>
                <w:szCs w:val="20"/>
              </w:rPr>
            </w:pPr>
          </w:p>
          <w:p w:rsidR="00D87434" w:rsidRDefault="00D87434" w:rsidP="008A1A7D">
            <w:pPr>
              <w:spacing w:after="240"/>
              <w:rPr>
                <w:i/>
                <w:iCs/>
                <w:color w:val="000000"/>
                <w:sz w:val="20"/>
                <w:szCs w:val="20"/>
              </w:rPr>
            </w:pPr>
          </w:p>
          <w:p w:rsidR="00D87434" w:rsidRPr="007B1F6E" w:rsidRDefault="00D87434" w:rsidP="008A1A7D">
            <w:pPr>
              <w:spacing w:after="240"/>
              <w:jc w:val="right"/>
              <w:rPr>
                <w:i/>
                <w:iCs/>
                <w:color w:val="000000"/>
                <w:sz w:val="20"/>
                <w:szCs w:val="20"/>
              </w:rPr>
            </w:pPr>
            <w:r w:rsidRPr="0099779E">
              <w:rPr>
                <w:i/>
                <w:iCs/>
                <w:color w:val="000000"/>
                <w:sz w:val="20"/>
                <w:szCs w:val="20"/>
              </w:rPr>
              <w:t xml:space="preserve">Приложение № 1 к техническому заданию </w:t>
            </w:r>
          </w:p>
        </w:tc>
      </w:tr>
      <w:tr w:rsidR="00D87434" w:rsidRPr="0099779E" w:rsidTr="008A1A7D">
        <w:trPr>
          <w:gridAfter w:val="5"/>
          <w:wAfter w:w="10399" w:type="dxa"/>
          <w:trHeight w:val="705"/>
        </w:trPr>
        <w:tc>
          <w:tcPr>
            <w:tcW w:w="10348" w:type="dxa"/>
            <w:gridSpan w:val="7"/>
            <w:tcBorders>
              <w:top w:val="nil"/>
              <w:left w:val="nil"/>
              <w:bottom w:val="single" w:sz="4" w:space="0" w:color="auto"/>
              <w:right w:val="nil"/>
            </w:tcBorders>
            <w:shd w:val="clear" w:color="000000" w:fill="FFFFFF"/>
          </w:tcPr>
          <w:p w:rsidR="00D87434" w:rsidRPr="0099779E" w:rsidRDefault="00D87434" w:rsidP="008A1A7D">
            <w:pPr>
              <w:jc w:val="center"/>
              <w:rPr>
                <w:b/>
                <w:bCs/>
              </w:rPr>
            </w:pPr>
            <w:r w:rsidRPr="0099779E">
              <w:rPr>
                <w:b/>
                <w:bCs/>
              </w:rPr>
              <w:t>Перечень кондиционеров для технического обслуживания,                                                                                                              с указанием месторасположения на 2019 год</w:t>
            </w:r>
          </w:p>
        </w:tc>
      </w:tr>
      <w:tr w:rsidR="00D87434" w:rsidRPr="0099779E" w:rsidTr="008A1A7D">
        <w:trPr>
          <w:gridAfter w:val="5"/>
          <w:wAfter w:w="10399" w:type="dxa"/>
          <w:trHeight w:val="795"/>
        </w:trPr>
        <w:tc>
          <w:tcPr>
            <w:tcW w:w="851" w:type="dxa"/>
            <w:tcBorders>
              <w:top w:val="nil"/>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 п/п</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 xml:space="preserve">Место установки (адрес,помещение,№ </w:t>
            </w:r>
            <w:r>
              <w:rPr>
                <w:b/>
                <w:bCs/>
                <w:sz w:val="18"/>
                <w:szCs w:val="18"/>
              </w:rPr>
              <w:t>Кабинет</w:t>
            </w:r>
            <w:r w:rsidRPr="0099779E">
              <w:rPr>
                <w:b/>
                <w:bCs/>
                <w:sz w:val="18"/>
                <w:szCs w:val="18"/>
              </w:rPr>
              <w:t>а,этаж,домофон/код)</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Марка,Модель кондиционера</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Этаж</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Тип  конд-ра</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Кол-во</w:t>
            </w:r>
          </w:p>
        </w:tc>
        <w:tc>
          <w:tcPr>
            <w:tcW w:w="2126" w:type="dxa"/>
            <w:tcBorders>
              <w:top w:val="single" w:sz="4" w:space="0" w:color="auto"/>
              <w:left w:val="nil"/>
              <w:bottom w:val="single" w:sz="4" w:space="0" w:color="auto"/>
              <w:right w:val="single" w:sz="4" w:space="0" w:color="000000"/>
            </w:tcBorders>
            <w:shd w:val="clear" w:color="000000" w:fill="FFFFFF"/>
            <w:noWrap/>
            <w:vAlign w:val="center"/>
          </w:tcPr>
          <w:p w:rsidR="00D87434" w:rsidRPr="0099779E" w:rsidRDefault="00D87434" w:rsidP="008A1A7D">
            <w:pPr>
              <w:jc w:val="center"/>
              <w:rPr>
                <w:b/>
                <w:bCs/>
                <w:color w:val="000000"/>
                <w:sz w:val="18"/>
                <w:szCs w:val="18"/>
              </w:rPr>
            </w:pPr>
            <w:r w:rsidRPr="0099779E">
              <w:rPr>
                <w:b/>
                <w:bCs/>
                <w:color w:val="000000"/>
                <w:sz w:val="18"/>
                <w:szCs w:val="18"/>
              </w:rPr>
              <w:t xml:space="preserve">Примечание </w:t>
            </w:r>
          </w:p>
        </w:tc>
      </w:tr>
      <w:tr w:rsidR="00D87434" w:rsidRPr="0099779E" w:rsidTr="008A1A7D">
        <w:trPr>
          <w:gridAfter w:val="5"/>
          <w:wAfter w:w="10399" w:type="dxa"/>
          <w:trHeight w:val="300"/>
        </w:trPr>
        <w:tc>
          <w:tcPr>
            <w:tcW w:w="10348" w:type="dxa"/>
            <w:gridSpan w:val="7"/>
            <w:tcBorders>
              <w:top w:val="single" w:sz="4" w:space="0" w:color="auto"/>
              <w:left w:val="single" w:sz="4" w:space="0" w:color="auto"/>
              <w:bottom w:val="single" w:sz="4" w:space="0" w:color="auto"/>
              <w:right w:val="single" w:sz="4" w:space="0" w:color="000000"/>
            </w:tcBorders>
            <w:shd w:val="clear" w:color="000000" w:fill="FFFFFF"/>
            <w:noWrap/>
            <w:vAlign w:val="center"/>
          </w:tcPr>
          <w:p w:rsidR="00D87434" w:rsidRPr="0099779E" w:rsidRDefault="00D87434" w:rsidP="008A1A7D">
            <w:pPr>
              <w:jc w:val="center"/>
              <w:rPr>
                <w:b/>
                <w:bCs/>
              </w:rPr>
            </w:pPr>
            <w:r w:rsidRPr="0099779E">
              <w:rPr>
                <w:b/>
                <w:bCs/>
                <w:sz w:val="22"/>
                <w:szCs w:val="22"/>
              </w:rPr>
              <w:t>1. Перечень кондиционеров, установленных на предприятии СП " Центральные ЭС"</w:t>
            </w:r>
          </w:p>
        </w:tc>
      </w:tr>
      <w:tr w:rsidR="00D87434" w:rsidRPr="0099779E" w:rsidTr="008A1A7D">
        <w:trPr>
          <w:gridAfter w:val="5"/>
          <w:wAfter w:w="10399" w:type="dxa"/>
          <w:trHeight w:val="315"/>
        </w:trPr>
        <w:tc>
          <w:tcPr>
            <w:tcW w:w="10348" w:type="dxa"/>
            <w:gridSpan w:val="7"/>
            <w:tcBorders>
              <w:top w:val="single" w:sz="4" w:space="0" w:color="auto"/>
              <w:left w:val="single" w:sz="4" w:space="0" w:color="auto"/>
              <w:bottom w:val="single" w:sz="4" w:space="0" w:color="auto"/>
              <w:right w:val="single" w:sz="4" w:space="0" w:color="000000"/>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ул. Театральная 179</w:t>
            </w: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Кабинет.№1 избир. Комиссия</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Pioneer KFR- 20</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sz w:val="16"/>
                <w:szCs w:val="16"/>
              </w:rP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2</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Кабинет.№2  ОУП</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Pioneer KFR- 20</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3</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 3 ОУП</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Renova</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4</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Приемная СП "ЦЭС"</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Gree KFR-22</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5</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Зам.дир. СП "ЦЭС"</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Gree GWHN 09</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sz w:val="16"/>
                <w:szCs w:val="16"/>
              </w:rP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6</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Директор СП  "ЦЭС"</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Pioneer KFR 50</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7</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Гл. инженер СП "ЦЭС"</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Hitachi RAS-5142CH</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8</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Кабинет.7 СТП</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Pioneer KFR 50</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9</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ИЗПИ Испыт. Лаборатория</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QiQi</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sz w:val="16"/>
                <w:szCs w:val="16"/>
              </w:rP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10</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ИЗПИ Кабинет.ИТР</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Midea 12</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11</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ИЗПИ Хим. Лаборатория</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LG 07</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12</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Комната отдыха Сл ПС</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LG 09</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13</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  Мастеров Сл ПС</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Gree KFR-23</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sz w:val="16"/>
                <w:szCs w:val="16"/>
              </w:rP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14</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РЭУ</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LG 07</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15</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РЗАИ Кабинет.1</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LG 07</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lastRenderedPageBreak/>
              <w:t>16</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РЗАИ Кабинет.2</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Pioneer KFR 50</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17</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РЗАИ Кабинет.3</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LG 07</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sz w:val="16"/>
                <w:szCs w:val="16"/>
              </w:rP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18</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РЗАИ Кабинет.5</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 xml:space="preserve">Chigo KFR-35 CW                                                                                                                                                                                                                                                                                                                           </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19</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Кабинет.101</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HEC/KL 20</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20</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Кабинет.102</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Pioneer KFR- 50</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21</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Кабинет.103</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Pioneer KFR- 20</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sz w:val="16"/>
                <w:szCs w:val="16"/>
              </w:rP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22</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Кабинет.104</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LG07</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23</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Кабинет.104</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LG18, LG12</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24</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Кабинет.105</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Lessar 12</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25</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Кабинет.105</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Leberg LS-07 FE</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sz w:val="16"/>
                <w:szCs w:val="16"/>
              </w:rP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26</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Кабинет.106</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Pioneer KFR- 20</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27</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Кабинет.107</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Pioneer KFR- 20</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28</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Кабинет.108</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Pioneer KFR- 20</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29</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Кабинет.109</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Pioneer KFR- 20</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sz w:val="16"/>
                <w:szCs w:val="16"/>
              </w:rP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30</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Кабинет.110</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Gree 23</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31</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Кабинет.111</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Pioneer KFR- 20</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245"/>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32</w:t>
            </w:r>
          </w:p>
        </w:tc>
        <w:tc>
          <w:tcPr>
            <w:tcW w:w="2835" w:type="dxa"/>
            <w:tcBorders>
              <w:top w:val="single" w:sz="4" w:space="0" w:color="auto"/>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ОДИАС Диспетчерская</w:t>
            </w:r>
          </w:p>
        </w:tc>
        <w:tc>
          <w:tcPr>
            <w:tcW w:w="1985" w:type="dxa"/>
            <w:tcBorders>
              <w:top w:val="single" w:sz="4" w:space="0" w:color="auto"/>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Leberg LS-FMS</w:t>
            </w:r>
          </w:p>
        </w:tc>
        <w:tc>
          <w:tcPr>
            <w:tcW w:w="850" w:type="dxa"/>
            <w:tcBorders>
              <w:top w:val="single" w:sz="4" w:space="0" w:color="auto"/>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колонный</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auto"/>
            </w:tcBorders>
            <w:shd w:val="clear" w:color="000000" w:fill="FFFFFF"/>
          </w:tcPr>
          <w:p w:rsidR="00D87434" w:rsidRPr="0099779E" w:rsidRDefault="00D87434" w:rsidP="008A1A7D">
            <w:pPr>
              <w:jc w:val="center"/>
            </w:pPr>
          </w:p>
        </w:tc>
      </w:tr>
      <w:tr w:rsidR="00D87434" w:rsidRPr="0099779E" w:rsidTr="008A1A7D">
        <w:trPr>
          <w:gridAfter w:val="5"/>
          <w:wAfter w:w="10399" w:type="dxa"/>
          <w:trHeight w:val="255"/>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33</w:t>
            </w:r>
          </w:p>
        </w:tc>
        <w:tc>
          <w:tcPr>
            <w:tcW w:w="2835" w:type="dxa"/>
            <w:tcBorders>
              <w:top w:val="single" w:sz="4" w:space="0" w:color="auto"/>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Зал.совещаний</w:t>
            </w:r>
          </w:p>
        </w:tc>
        <w:tc>
          <w:tcPr>
            <w:tcW w:w="1985" w:type="dxa"/>
            <w:tcBorders>
              <w:top w:val="single" w:sz="4" w:space="0" w:color="auto"/>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Lessar 28</w:t>
            </w:r>
          </w:p>
        </w:tc>
        <w:tc>
          <w:tcPr>
            <w:tcW w:w="850" w:type="dxa"/>
            <w:tcBorders>
              <w:top w:val="single" w:sz="4" w:space="0" w:color="auto"/>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single" w:sz="4" w:space="0" w:color="auto"/>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color w:val="000000"/>
                <w:sz w:val="16"/>
                <w:szCs w:val="16"/>
              </w:rPr>
            </w:pPr>
          </w:p>
        </w:tc>
      </w:tr>
      <w:tr w:rsidR="00D87434" w:rsidRPr="0099779E" w:rsidTr="008A1A7D">
        <w:trPr>
          <w:gridAfter w:val="5"/>
          <w:wAfter w:w="10399" w:type="dxa"/>
          <w:trHeight w:val="25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34</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Профком</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Lessar 09</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25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35</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 Начальника группы ПС БРЭС</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LG C07LH</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25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36</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 Мастера БРЭС</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Samsung AQ 07XLN</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25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37</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Начальник РЭС</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Gree</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sz w:val="16"/>
                <w:szCs w:val="16"/>
              </w:rPr>
            </w:pPr>
          </w:p>
        </w:tc>
      </w:tr>
      <w:tr w:rsidR="00D87434" w:rsidRPr="0099779E" w:rsidTr="008A1A7D">
        <w:trPr>
          <w:gridAfter w:val="5"/>
          <w:wAfter w:w="10399" w:type="dxa"/>
          <w:trHeight w:val="25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38</w:t>
            </w:r>
          </w:p>
        </w:tc>
        <w:tc>
          <w:tcPr>
            <w:tcW w:w="283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Приемная БРЭС</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LG G 07LH</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25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39</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 гл. инженера БРЭС</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LG J070HL</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25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40</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 механика БРЭС</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Lessar</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25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41</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b/>
                <w:bCs/>
                <w:color w:val="000000"/>
                <w:sz w:val="18"/>
                <w:szCs w:val="18"/>
              </w:rPr>
            </w:pPr>
            <w:r w:rsidRPr="0099779E">
              <w:rPr>
                <w:b/>
                <w:bCs/>
                <w:color w:val="000000"/>
                <w:sz w:val="18"/>
                <w:szCs w:val="18"/>
              </w:rPr>
              <w:t>Литер К</w:t>
            </w:r>
            <w:r w:rsidRPr="0099779E">
              <w:rPr>
                <w:color w:val="000000"/>
                <w:sz w:val="18"/>
                <w:szCs w:val="18"/>
              </w:rPr>
              <w:t xml:space="preserve">  Кабинет.1</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Pioneer KFR- 20</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sz w:val="16"/>
                <w:szCs w:val="16"/>
              </w:rPr>
            </w:pPr>
          </w:p>
        </w:tc>
      </w:tr>
      <w:tr w:rsidR="00D87434" w:rsidRPr="0099779E" w:rsidTr="008A1A7D">
        <w:trPr>
          <w:gridAfter w:val="5"/>
          <w:wAfter w:w="10399" w:type="dxa"/>
          <w:trHeight w:val="25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42</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Кабинет.2</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Pioneer KFR- 20</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25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43</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Кабинет.3</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HEC</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25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44</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Кабинет.4</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LG C07LH</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25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45</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Кабинет.4</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Pioneer KFR- 20</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sz w:val="16"/>
                <w:szCs w:val="16"/>
              </w:rPr>
            </w:pPr>
          </w:p>
        </w:tc>
      </w:tr>
      <w:tr w:rsidR="00D87434" w:rsidRPr="0099779E" w:rsidTr="008A1A7D">
        <w:trPr>
          <w:gridAfter w:val="5"/>
          <w:wAfter w:w="10399" w:type="dxa"/>
          <w:trHeight w:val="25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46</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Кабинет.5</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Pioneer KFR- 20</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25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47</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Кабинет.6</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Samsung AQ 07</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2</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25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48</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Кабинет.7</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Pioneer KFR- 20</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25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49</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Кабинет.8</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ВЕКО BKH 120</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sz w:val="16"/>
                <w:szCs w:val="16"/>
              </w:rPr>
            </w:pPr>
          </w:p>
        </w:tc>
      </w:tr>
      <w:tr w:rsidR="00D87434" w:rsidRPr="0099779E" w:rsidTr="008A1A7D">
        <w:trPr>
          <w:gridAfter w:val="5"/>
          <w:wAfter w:w="10399" w:type="dxa"/>
          <w:trHeight w:val="25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50</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Кабинет.9</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Pioneer KFR 35</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25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51</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Кабинет.9</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Pioneer KFR 35</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25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52</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Кабинет.10</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Pioneer KFR- 20</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25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53</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Кабинет.11</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Pioneer KFR- 20</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sz w:val="16"/>
                <w:szCs w:val="16"/>
              </w:rPr>
            </w:pPr>
          </w:p>
        </w:tc>
      </w:tr>
      <w:tr w:rsidR="00D87434" w:rsidRPr="0099779E" w:rsidTr="008A1A7D">
        <w:trPr>
          <w:gridAfter w:val="5"/>
          <w:wAfter w:w="10399" w:type="dxa"/>
          <w:trHeight w:val="25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54</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w:t>
            </w:r>
            <w:r w:rsidRPr="00B8384C">
              <w:rPr>
                <w:sz w:val="18"/>
                <w:szCs w:val="18"/>
              </w:rPr>
              <w:t>12 (ОРУ, Дорошков С.Н.)</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Leberg LS-07 FE</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25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55</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Кабинет.13</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Pioneer KFR- 20</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25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56</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Кабинет.14</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Pioneer KFR- 20</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25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57</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Кабинет.15</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NEC KFR 32GW</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sz w:val="16"/>
                <w:szCs w:val="16"/>
              </w:rPr>
            </w:pPr>
          </w:p>
        </w:tc>
      </w:tr>
      <w:tr w:rsidR="00D87434" w:rsidRPr="0099779E" w:rsidTr="008A1A7D">
        <w:trPr>
          <w:gridAfter w:val="5"/>
          <w:wAfter w:w="10399" w:type="dxa"/>
          <w:trHeight w:val="25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58</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Кабинет.16</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Pioneer KFR- 20</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25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59</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Кабинет.16</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Pioneer 25 KFR-35AGW</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кассетный</w:t>
            </w:r>
          </w:p>
        </w:tc>
        <w:tc>
          <w:tcPr>
            <w:tcW w:w="709"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25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60</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Кабинет.21</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Haier</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25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61</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Кабинет.21</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LG 12</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sz w:val="16"/>
                <w:szCs w:val="16"/>
              </w:rPr>
            </w:pPr>
          </w:p>
        </w:tc>
      </w:tr>
      <w:tr w:rsidR="00D87434" w:rsidRPr="0099779E" w:rsidTr="008A1A7D">
        <w:trPr>
          <w:gridAfter w:val="5"/>
          <w:wAfter w:w="10399" w:type="dxa"/>
          <w:trHeight w:val="25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62</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 22 (сектор телемеханики)</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LG 12</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25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63</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 22 (сектор телемеханики)</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Kentatsu 21</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25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64</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 22 (сектор телемеханики)</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LG 12</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25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65</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Кабинет.24а</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HISENCE</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sz w:val="16"/>
                <w:szCs w:val="16"/>
              </w:rPr>
            </w:pPr>
          </w:p>
        </w:tc>
      </w:tr>
      <w:tr w:rsidR="00D87434" w:rsidRPr="0099779E" w:rsidTr="008A1A7D">
        <w:trPr>
          <w:gridAfter w:val="5"/>
          <w:wAfter w:w="10399" w:type="dxa"/>
          <w:trHeight w:val="25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66</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Кабинет.24</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Kentatsu 21</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25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67</w:t>
            </w:r>
          </w:p>
        </w:tc>
        <w:tc>
          <w:tcPr>
            <w:tcW w:w="283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color w:val="000000"/>
                <w:sz w:val="18"/>
                <w:szCs w:val="18"/>
              </w:rPr>
            </w:pPr>
            <w:r w:rsidRPr="0099779E">
              <w:rPr>
                <w:color w:val="000000"/>
                <w:sz w:val="18"/>
                <w:szCs w:val="18"/>
              </w:rPr>
              <w:t>Кабинет.25 (группа режимов)</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color w:val="000000"/>
                <w:sz w:val="18"/>
                <w:szCs w:val="18"/>
              </w:rPr>
            </w:pPr>
            <w:r w:rsidRPr="0099779E">
              <w:rPr>
                <w:color w:val="000000"/>
                <w:sz w:val="18"/>
                <w:szCs w:val="18"/>
              </w:rPr>
              <w:t>Leberg LS-07 FE</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25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68</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Кабинет.26</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Pioneer KFR- 20</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25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69</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Кабинет.201</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Lessar 07</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sz w:val="16"/>
                <w:szCs w:val="16"/>
              </w:rPr>
            </w:pPr>
          </w:p>
        </w:tc>
      </w:tr>
      <w:tr w:rsidR="00D87434" w:rsidRPr="0099779E" w:rsidTr="008A1A7D">
        <w:trPr>
          <w:gridAfter w:val="5"/>
          <w:wAfter w:w="10399" w:type="dxa"/>
          <w:trHeight w:val="25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70</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Кабинет.202</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LG 07</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25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71</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Кабинет.203</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Pioneer KFR- 20</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25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72</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Кабинет.205</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EVGO 12</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25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73</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Кабинет.205</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Pioneer KFR- 20</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sz w:val="16"/>
                <w:szCs w:val="16"/>
              </w:rPr>
            </w:pPr>
          </w:p>
        </w:tc>
      </w:tr>
      <w:tr w:rsidR="00D87434" w:rsidRPr="0099779E" w:rsidTr="008A1A7D">
        <w:trPr>
          <w:gridAfter w:val="5"/>
          <w:wAfter w:w="10399" w:type="dxa"/>
          <w:trHeight w:val="25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74</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Кабинет.206</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Midea 07</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25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75</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Кабинет.208</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Pioneer KFR- 20</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25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76</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Кабинет.209</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Gree 23</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25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77</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Кабинет.209</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Gree 26A13</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sz w:val="16"/>
                <w:szCs w:val="16"/>
              </w:rPr>
            </w:pPr>
          </w:p>
        </w:tc>
      </w:tr>
      <w:tr w:rsidR="00D87434" w:rsidRPr="0099779E" w:rsidTr="008A1A7D">
        <w:trPr>
          <w:gridAfter w:val="5"/>
          <w:wAfter w:w="10399" w:type="dxa"/>
          <w:trHeight w:val="25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78</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Кабинет.210</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Pioneer KFR- 20</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285"/>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lastRenderedPageBreak/>
              <w:t>79</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Кабинет.211</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Pioneer KFR- 20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285"/>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80</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Кабинет.212</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Gree 23</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285"/>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81</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b/>
                <w:bCs/>
                <w:color w:val="000000"/>
                <w:sz w:val="18"/>
                <w:szCs w:val="18"/>
              </w:rPr>
            </w:pPr>
            <w:r w:rsidRPr="0099779E">
              <w:rPr>
                <w:b/>
                <w:bCs/>
                <w:color w:val="000000"/>
                <w:sz w:val="18"/>
                <w:szCs w:val="18"/>
              </w:rPr>
              <w:t>литер Е</w:t>
            </w:r>
            <w:r w:rsidRPr="0099779E">
              <w:rPr>
                <w:color w:val="000000"/>
                <w:sz w:val="18"/>
                <w:szCs w:val="18"/>
              </w:rPr>
              <w:t xml:space="preserve"> Кабинет.1 СОТиН ЦЭС</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 xml:space="preserve">Chigo KFR-35 CW </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color w:val="000000"/>
                <w:sz w:val="16"/>
                <w:szCs w:val="16"/>
              </w:rPr>
            </w:pPr>
          </w:p>
        </w:tc>
      </w:tr>
      <w:tr w:rsidR="00D87434" w:rsidRPr="0099779E" w:rsidTr="008A1A7D">
        <w:trPr>
          <w:gridAfter w:val="5"/>
          <w:wAfter w:w="10399" w:type="dxa"/>
          <w:trHeight w:val="285"/>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82</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Кабинет.2</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Pioneer KFR- 20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285"/>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83</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Кабинет.3</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Pioneer KFR- 20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285"/>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84</w:t>
            </w:r>
          </w:p>
        </w:tc>
        <w:tc>
          <w:tcPr>
            <w:tcW w:w="2835" w:type="dxa"/>
            <w:tcBorders>
              <w:top w:val="single" w:sz="4" w:space="0" w:color="auto"/>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Кабинет.4</w:t>
            </w:r>
          </w:p>
        </w:tc>
        <w:tc>
          <w:tcPr>
            <w:tcW w:w="1985" w:type="dxa"/>
            <w:tcBorders>
              <w:top w:val="single" w:sz="4" w:space="0" w:color="auto"/>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Midea</w:t>
            </w:r>
          </w:p>
        </w:tc>
        <w:tc>
          <w:tcPr>
            <w:tcW w:w="850" w:type="dxa"/>
            <w:tcBorders>
              <w:top w:val="single" w:sz="4" w:space="0" w:color="auto"/>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single" w:sz="4" w:space="0" w:color="auto"/>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28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85</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Кабинет.5</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Pioneer KFR- 20</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sz w:val="16"/>
                <w:szCs w:val="16"/>
              </w:rPr>
            </w:pPr>
          </w:p>
        </w:tc>
      </w:tr>
      <w:tr w:rsidR="00D87434" w:rsidRPr="0099779E" w:rsidTr="008A1A7D">
        <w:trPr>
          <w:gridAfter w:val="5"/>
          <w:wAfter w:w="10399" w:type="dxa"/>
          <w:trHeight w:val="28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86</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Кабинет.6</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Hisense</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28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87</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Кабинет.7</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Hisense</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колонный</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3</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28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88</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Кабинет.8</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Leberg LS-07 FE</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28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89</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Кабинет.9</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 xml:space="preserve">Chigo KFR-35 CW </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sz w:val="16"/>
                <w:szCs w:val="16"/>
              </w:rPr>
            </w:pPr>
          </w:p>
        </w:tc>
      </w:tr>
      <w:tr w:rsidR="00D87434" w:rsidRPr="0099779E" w:rsidTr="008A1A7D">
        <w:trPr>
          <w:gridAfter w:val="5"/>
          <w:wAfter w:w="10399" w:type="dxa"/>
          <w:trHeight w:val="28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90</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Кабинет.10</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LG 07</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28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91</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актовый зал</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Pioneer KFR- 20</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252"/>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92</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бильярд. Зал</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LG 07H</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3</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3</w:t>
            </w:r>
          </w:p>
        </w:tc>
        <w:tc>
          <w:tcPr>
            <w:tcW w:w="2126" w:type="dxa"/>
            <w:tcBorders>
              <w:top w:val="single" w:sz="4" w:space="0" w:color="auto"/>
              <w:left w:val="nil"/>
              <w:bottom w:val="single" w:sz="4" w:space="0" w:color="auto"/>
              <w:right w:val="single" w:sz="4" w:space="0" w:color="000000"/>
            </w:tcBorders>
            <w:shd w:val="clear" w:color="000000" w:fill="FFFFFF"/>
          </w:tcPr>
          <w:p w:rsidR="00D87434" w:rsidRPr="0099779E" w:rsidRDefault="00D87434" w:rsidP="008A1A7D">
            <w:pPr>
              <w:jc w:val="center"/>
            </w:pPr>
          </w:p>
        </w:tc>
      </w:tr>
      <w:tr w:rsidR="00D87434" w:rsidRPr="0099779E" w:rsidTr="008A1A7D">
        <w:trPr>
          <w:gridAfter w:val="5"/>
          <w:wAfter w:w="10399" w:type="dxa"/>
          <w:trHeight w:val="284"/>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93</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тренажерный зал</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Mitsubishi SRK 71 HE-S1</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3</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sz w:val="16"/>
                <w:szCs w:val="16"/>
              </w:rPr>
            </w:pPr>
          </w:p>
        </w:tc>
      </w:tr>
      <w:tr w:rsidR="00D87434" w:rsidRPr="0099779E" w:rsidTr="008A1A7D">
        <w:trPr>
          <w:gridAfter w:val="5"/>
          <w:wAfter w:w="10399" w:type="dxa"/>
          <w:trHeight w:val="34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94</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 xml:space="preserve">Нач. ПТС </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LG 07H</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3</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1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95</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Сектор ремонта ПТС</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LG 07H</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3</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96</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 xml:space="preserve">СТП </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GreeBeeTechno GWH 12NB</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3</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97</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ИТ Серверная</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Pioneer KFR- 20</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3</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sz w:val="16"/>
                <w:szCs w:val="16"/>
              </w:rP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98</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ИТ нач.</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Pioneer KFR- 20</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3</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99</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ИТ</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Pioneer KFR- 20</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3</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100</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 302 дир. филиала</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Pioneer KFR- 20</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3</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101</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 302 приемная</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Pioneer KFR- 20</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3</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sz w:val="16"/>
                <w:szCs w:val="16"/>
              </w:rP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102</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 302 гл. инж.</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Gree 26A13</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3</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103</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Кабинет.301</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Pioneer KFR- 20</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3</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104</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Кабинет.303</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Pioneer KFR- 20</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3</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105</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Кабинет.304</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Pioneer KFR- 20</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3</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sz w:val="16"/>
                <w:szCs w:val="16"/>
              </w:rP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106</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Кабинет.305</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Pioneer KFR- 20</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3</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107</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Кабинет.306</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Samsung</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3</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108</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Кабинет.307</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Pioneer KFR- 20</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3</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109</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Кабинет.308</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Pioneer KFR- 20</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3</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110</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Кабинет.309</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Pioneer KFR- 20</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3</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p>
        </w:tc>
        <w:tc>
          <w:tcPr>
            <w:tcW w:w="709"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sz w:val="16"/>
                <w:szCs w:val="16"/>
              </w:rP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111</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Кабинет.310</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Pioneer KFR- 20</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3</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p>
        </w:tc>
        <w:tc>
          <w:tcPr>
            <w:tcW w:w="709"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112</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Кабинет.311</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Samsung</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3</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p>
        </w:tc>
        <w:tc>
          <w:tcPr>
            <w:tcW w:w="709"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113</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Кабинет.312</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Pioneer KFR- 20</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3</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p>
        </w:tc>
        <w:tc>
          <w:tcPr>
            <w:tcW w:w="709"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3686" w:type="dxa"/>
            <w:gridSpan w:val="2"/>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rPr>
                <w:b/>
                <w:bCs/>
                <w:sz w:val="18"/>
                <w:szCs w:val="18"/>
              </w:rPr>
            </w:pPr>
            <w:r w:rsidRPr="0099779E">
              <w:rPr>
                <w:b/>
                <w:bCs/>
                <w:sz w:val="18"/>
                <w:szCs w:val="18"/>
              </w:rPr>
              <w:t>ИТОГО</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 </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 </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 </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
                <w:bCs/>
                <w:sz w:val="18"/>
                <w:szCs w:val="18"/>
              </w:rPr>
            </w:pPr>
            <w:r w:rsidRPr="0099779E">
              <w:rPr>
                <w:b/>
                <w:bCs/>
                <w:sz w:val="18"/>
                <w:szCs w:val="18"/>
              </w:rPr>
              <w:t>118</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rPr>
            </w:pPr>
          </w:p>
        </w:tc>
      </w:tr>
      <w:tr w:rsidR="00D87434" w:rsidRPr="0099779E" w:rsidTr="008A1A7D">
        <w:trPr>
          <w:gridAfter w:val="5"/>
          <w:wAfter w:w="10399" w:type="dxa"/>
          <w:trHeight w:val="300"/>
        </w:trPr>
        <w:tc>
          <w:tcPr>
            <w:tcW w:w="10348" w:type="dxa"/>
            <w:gridSpan w:val="7"/>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b/>
                <w:bCs/>
                <w:color w:val="000000"/>
                <w:sz w:val="18"/>
                <w:szCs w:val="18"/>
              </w:rPr>
            </w:pPr>
            <w:r w:rsidRPr="0099779E">
              <w:rPr>
                <w:b/>
                <w:bCs/>
                <w:color w:val="000000"/>
                <w:sz w:val="18"/>
                <w:szCs w:val="18"/>
              </w:rPr>
              <w:t>ул. Театральная Подстанция "Центральная"</w:t>
            </w: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114</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ПС раздевалка</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Chigo KFW-120 LW</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115</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 xml:space="preserve">ПС раздевалка </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LG 07</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sz w:val="16"/>
                <w:szCs w:val="16"/>
              </w:rP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116</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Комната связи</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HEG</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117</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Комната связи</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Daikin 35LV1В</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118</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ОПУ</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Mitsubishi</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3686" w:type="dxa"/>
            <w:gridSpan w:val="2"/>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rPr>
                <w:b/>
                <w:bCs/>
                <w:sz w:val="18"/>
                <w:szCs w:val="18"/>
              </w:rPr>
            </w:pPr>
            <w:r w:rsidRPr="0099779E">
              <w:rPr>
                <w:b/>
                <w:bCs/>
                <w:sz w:val="18"/>
                <w:szCs w:val="18"/>
              </w:rPr>
              <w:t>ИТОГО</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 </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 </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 </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
                <w:bCs/>
                <w:sz w:val="18"/>
                <w:szCs w:val="18"/>
              </w:rPr>
            </w:pPr>
            <w:r w:rsidRPr="0099779E">
              <w:rPr>
                <w:b/>
                <w:bCs/>
                <w:sz w:val="18"/>
                <w:szCs w:val="18"/>
              </w:rPr>
              <w:t>7</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rPr>
            </w:pPr>
          </w:p>
        </w:tc>
      </w:tr>
      <w:tr w:rsidR="00D87434" w:rsidRPr="0099779E" w:rsidTr="008A1A7D">
        <w:trPr>
          <w:gridAfter w:val="5"/>
          <w:wAfter w:w="10399" w:type="dxa"/>
          <w:trHeight w:val="300"/>
        </w:trPr>
        <w:tc>
          <w:tcPr>
            <w:tcW w:w="10348" w:type="dxa"/>
            <w:gridSpan w:val="7"/>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b/>
                <w:bCs/>
                <w:color w:val="000000"/>
                <w:sz w:val="18"/>
                <w:szCs w:val="18"/>
              </w:rPr>
            </w:pPr>
            <w:r w:rsidRPr="0099779E">
              <w:rPr>
                <w:b/>
                <w:bCs/>
                <w:color w:val="000000"/>
                <w:sz w:val="18"/>
                <w:szCs w:val="18"/>
              </w:rPr>
              <w:t>Подстанции</w:t>
            </w: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119</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ПС Сетевая ОПУ</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LG S18PT</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120</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ПС Кооперативная</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LG 12 LH</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color w:val="000000"/>
                <w:sz w:val="16"/>
                <w:szCs w:val="16"/>
              </w:rPr>
            </w:pPr>
          </w:p>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121</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ПС ПРП</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LG S18PT</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122</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 xml:space="preserve">ПС Западная </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VS Comfort VSC-H12</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5</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123</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ПС Портовая</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LG G12VHT</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124</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ПС "Новая"</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Chigo</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5</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125</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ПС «Северная»  комната связи</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Daikin FT35</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color w:val="000000"/>
                <w:sz w:val="16"/>
                <w:szCs w:val="16"/>
              </w:rPr>
            </w:pPr>
          </w:p>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126</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ПС «Сетевая» комната связи</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GREE</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127</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ПС «Волково»Комната связи</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Daikin FT35</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128</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ПС «Дачная»</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VS Comfort VSC-H12</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129</w:t>
            </w:r>
          </w:p>
        </w:tc>
        <w:tc>
          <w:tcPr>
            <w:tcW w:w="2835" w:type="dxa"/>
            <w:tcBorders>
              <w:top w:val="single" w:sz="4" w:space="0" w:color="auto"/>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ПС «Игнатьево»</w:t>
            </w:r>
          </w:p>
        </w:tc>
        <w:tc>
          <w:tcPr>
            <w:tcW w:w="1985" w:type="dxa"/>
            <w:tcBorders>
              <w:top w:val="single" w:sz="4" w:space="0" w:color="auto"/>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Daikin</w:t>
            </w:r>
          </w:p>
        </w:tc>
        <w:tc>
          <w:tcPr>
            <w:tcW w:w="850" w:type="dxa"/>
            <w:tcBorders>
              <w:top w:val="single" w:sz="4" w:space="0" w:color="auto"/>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single" w:sz="4" w:space="0" w:color="auto"/>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3686" w:type="dxa"/>
            <w:gridSpan w:val="2"/>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rPr>
                <w:b/>
                <w:bCs/>
                <w:sz w:val="18"/>
                <w:szCs w:val="18"/>
              </w:rPr>
            </w:pPr>
            <w:r w:rsidRPr="0099779E">
              <w:rPr>
                <w:b/>
                <w:bCs/>
                <w:sz w:val="18"/>
                <w:szCs w:val="18"/>
              </w:rPr>
              <w:t>ИТОГО</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 </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 </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 </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
                <w:bCs/>
                <w:sz w:val="18"/>
                <w:szCs w:val="18"/>
              </w:rPr>
            </w:pPr>
            <w:r w:rsidRPr="0099779E">
              <w:rPr>
                <w:b/>
                <w:bCs/>
                <w:sz w:val="18"/>
                <w:szCs w:val="18"/>
              </w:rPr>
              <w:t>22</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rPr>
            </w:pPr>
          </w:p>
        </w:tc>
      </w:tr>
      <w:tr w:rsidR="00D87434" w:rsidRPr="0099779E" w:rsidTr="008A1A7D">
        <w:trPr>
          <w:gridAfter w:val="5"/>
          <w:wAfter w:w="10399" w:type="dxa"/>
          <w:trHeight w:val="300"/>
        </w:trPr>
        <w:tc>
          <w:tcPr>
            <w:tcW w:w="10348" w:type="dxa"/>
            <w:gridSpan w:val="7"/>
            <w:tcBorders>
              <w:top w:val="single" w:sz="4" w:space="0" w:color="auto"/>
              <w:left w:val="single" w:sz="4" w:space="0" w:color="auto"/>
              <w:bottom w:val="single" w:sz="4" w:space="0" w:color="auto"/>
              <w:right w:val="single" w:sz="4" w:space="0" w:color="000000"/>
            </w:tcBorders>
            <w:shd w:val="clear" w:color="000000" w:fill="FFFFFF"/>
            <w:noWrap/>
            <w:vAlign w:val="bottom"/>
          </w:tcPr>
          <w:p w:rsidR="00D87434" w:rsidRPr="0099779E" w:rsidRDefault="00D87434" w:rsidP="008A1A7D">
            <w:pPr>
              <w:jc w:val="center"/>
              <w:rPr>
                <w:b/>
                <w:bCs/>
                <w:color w:val="000000"/>
                <w:sz w:val="18"/>
                <w:szCs w:val="18"/>
              </w:rPr>
            </w:pPr>
            <w:r w:rsidRPr="0099779E">
              <w:rPr>
                <w:b/>
                <w:bCs/>
                <w:color w:val="000000"/>
                <w:sz w:val="18"/>
                <w:szCs w:val="18"/>
              </w:rPr>
              <w:t>Спортзал</w:t>
            </w: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130</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Спортзал</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 xml:space="preserve">Chigo KFR-35 CW </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3</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сплит</w:t>
            </w:r>
          </w:p>
        </w:tc>
        <w:tc>
          <w:tcPr>
            <w:tcW w:w="709"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5</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rPr>
            </w:pPr>
          </w:p>
        </w:tc>
      </w:tr>
      <w:tr w:rsidR="00D87434" w:rsidRPr="0099779E" w:rsidTr="008A1A7D">
        <w:trPr>
          <w:gridAfter w:val="5"/>
          <w:wAfter w:w="10399" w:type="dxa"/>
          <w:trHeight w:val="300"/>
        </w:trPr>
        <w:tc>
          <w:tcPr>
            <w:tcW w:w="3686" w:type="dxa"/>
            <w:gridSpan w:val="2"/>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rPr>
                <w:b/>
                <w:bCs/>
                <w:sz w:val="18"/>
                <w:szCs w:val="18"/>
              </w:rPr>
            </w:pPr>
            <w:r w:rsidRPr="0099779E">
              <w:rPr>
                <w:b/>
                <w:bCs/>
                <w:sz w:val="18"/>
                <w:szCs w:val="18"/>
              </w:rPr>
              <w:t>ИТОГО</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5</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rPr>
            </w:pPr>
          </w:p>
        </w:tc>
      </w:tr>
      <w:tr w:rsidR="00D87434" w:rsidRPr="0099779E" w:rsidTr="008A1A7D">
        <w:trPr>
          <w:gridAfter w:val="5"/>
          <w:wAfter w:w="10399" w:type="dxa"/>
          <w:trHeight w:val="300"/>
        </w:trPr>
        <w:tc>
          <w:tcPr>
            <w:tcW w:w="10348" w:type="dxa"/>
            <w:gridSpan w:val="7"/>
            <w:tcBorders>
              <w:top w:val="single" w:sz="4" w:space="0" w:color="auto"/>
              <w:left w:val="single" w:sz="4" w:space="0" w:color="auto"/>
              <w:bottom w:val="single" w:sz="4" w:space="0" w:color="auto"/>
              <w:right w:val="single" w:sz="4" w:space="0" w:color="000000"/>
            </w:tcBorders>
            <w:shd w:val="clear" w:color="000000" w:fill="FFFFFF"/>
            <w:noWrap/>
            <w:vAlign w:val="bottom"/>
          </w:tcPr>
          <w:p w:rsidR="00D87434" w:rsidRPr="0099779E" w:rsidRDefault="00D87434" w:rsidP="008A1A7D">
            <w:pPr>
              <w:jc w:val="center"/>
              <w:rPr>
                <w:b/>
                <w:bCs/>
                <w:color w:val="000000"/>
                <w:sz w:val="18"/>
                <w:szCs w:val="18"/>
              </w:rPr>
            </w:pPr>
            <w:r w:rsidRPr="0099779E">
              <w:rPr>
                <w:b/>
                <w:bCs/>
                <w:color w:val="000000"/>
                <w:sz w:val="18"/>
                <w:szCs w:val="18"/>
              </w:rPr>
              <w:t>Здание охраны</w:t>
            </w: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131</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Склад №1</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Pioneer KFR 20</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sz w:val="16"/>
                <w:szCs w:val="16"/>
              </w:rP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132</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Склад №2</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Pioneer KFR 20</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133</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Склад №2</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LG 12 LH</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lastRenderedPageBreak/>
              <w:t>134</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Столовая</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Gree KFR-60</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135</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Столовая</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Qwidi KFR 50W</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sz w:val="16"/>
                <w:szCs w:val="16"/>
              </w:rP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136</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Столовая</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lang w:val="en-US"/>
              </w:rPr>
            </w:pPr>
            <w:r w:rsidRPr="0099779E">
              <w:rPr>
                <w:color w:val="000000"/>
                <w:sz w:val="18"/>
                <w:szCs w:val="18"/>
                <w:lang w:val="en-US"/>
              </w:rPr>
              <w:t>LG Neo Plasma S 36CHR</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4</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137</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Столовая</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 xml:space="preserve">Chigo KFR-35 CW </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138</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 xml:space="preserve">Лаборатория (служба транспорта эл/энергии) </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Pioneer KFR 35</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139</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 диспетчер СМиТ ЦЭС</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Midea MSE-18HR</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sz w:val="16"/>
                <w:szCs w:val="16"/>
              </w:rP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140</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Кабинет.мастераСМиТ ЦЭС</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 xml:space="preserve">Chigo KFR-35 CW </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141</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Кабинет.нач. СМиТ ЦЭС</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 xml:space="preserve">Galans OW 9R                                                                                                                                                                                                                                                                                                                           </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3686" w:type="dxa"/>
            <w:gridSpan w:val="2"/>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rPr>
                <w:b/>
                <w:bCs/>
                <w:sz w:val="18"/>
                <w:szCs w:val="18"/>
              </w:rPr>
            </w:pPr>
            <w:r w:rsidRPr="0099779E">
              <w:rPr>
                <w:b/>
                <w:bCs/>
                <w:sz w:val="18"/>
                <w:szCs w:val="18"/>
              </w:rPr>
              <w:t>ИТОГО</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14</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rPr>
            </w:pPr>
          </w:p>
        </w:tc>
      </w:tr>
      <w:tr w:rsidR="00D87434" w:rsidRPr="0099779E" w:rsidTr="008A1A7D">
        <w:trPr>
          <w:trHeight w:val="300"/>
        </w:trPr>
        <w:tc>
          <w:tcPr>
            <w:tcW w:w="10348" w:type="dxa"/>
            <w:gridSpan w:val="7"/>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b/>
                <w:bCs/>
                <w:color w:val="000000"/>
                <w:sz w:val="18"/>
                <w:szCs w:val="18"/>
              </w:rPr>
            </w:pPr>
            <w:r w:rsidRPr="0099779E">
              <w:rPr>
                <w:b/>
                <w:bCs/>
                <w:color w:val="000000"/>
                <w:sz w:val="18"/>
                <w:szCs w:val="18"/>
              </w:rPr>
              <w:t>Инженерный центр, ул. Текстильная, 49.</w:t>
            </w:r>
          </w:p>
        </w:tc>
        <w:tc>
          <w:tcPr>
            <w:tcW w:w="2079" w:type="dxa"/>
          </w:tcPr>
          <w:p w:rsidR="00D87434" w:rsidRPr="0099779E" w:rsidRDefault="00D87434" w:rsidP="008A1A7D"/>
        </w:tc>
        <w:tc>
          <w:tcPr>
            <w:tcW w:w="2079" w:type="dxa"/>
          </w:tcPr>
          <w:p w:rsidR="00D87434" w:rsidRPr="0099779E" w:rsidRDefault="00D87434" w:rsidP="008A1A7D"/>
        </w:tc>
        <w:tc>
          <w:tcPr>
            <w:tcW w:w="2079" w:type="dxa"/>
          </w:tcPr>
          <w:p w:rsidR="00D87434" w:rsidRPr="0099779E" w:rsidRDefault="00D87434" w:rsidP="008A1A7D"/>
        </w:tc>
        <w:tc>
          <w:tcPr>
            <w:tcW w:w="2079" w:type="dxa"/>
          </w:tcPr>
          <w:p w:rsidR="00D87434" w:rsidRPr="0099779E" w:rsidRDefault="00D87434" w:rsidP="008A1A7D"/>
        </w:tc>
        <w:tc>
          <w:tcPr>
            <w:tcW w:w="2083" w:type="dxa"/>
            <w:vAlign w:val="bottom"/>
          </w:tcPr>
          <w:p w:rsidR="00D87434" w:rsidRPr="0099779E" w:rsidRDefault="00D87434" w:rsidP="008A1A7D">
            <w:pPr>
              <w:jc w:val="center"/>
              <w:rPr>
                <w:color w:val="000000"/>
                <w:sz w:val="16"/>
                <w:szCs w:val="16"/>
              </w:rPr>
            </w:pPr>
            <w:r w:rsidRPr="0099779E">
              <w:rPr>
                <w:color w:val="000000"/>
                <w:sz w:val="16"/>
                <w:szCs w:val="16"/>
              </w:rPr>
              <w:t>Технич. обслуживание</w:t>
            </w: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142</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Кабинет.204 Лаборатория ЦСПЛ</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LESSAR LS-H07KFA2</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143</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Кабинет.205 Инженера ЦСПЛ</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HEC KFR-23GW/Z1</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144</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Кабинет.206 Начальник ЦСПЛ</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LESSAR LS-H07KFA2</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r w:rsidRPr="00DA068B">
              <w:rPr>
                <w:sz w:val="16"/>
                <w:szCs w:val="16"/>
              </w:rPr>
              <w:t>требуется устранение утечки ф</w:t>
            </w:r>
            <w:r>
              <w:rPr>
                <w:sz w:val="16"/>
                <w:szCs w:val="16"/>
              </w:rPr>
              <w:t>р</w:t>
            </w:r>
            <w:r w:rsidRPr="00DA068B">
              <w:rPr>
                <w:sz w:val="16"/>
                <w:szCs w:val="16"/>
              </w:rPr>
              <w:t>еона</w:t>
            </w: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145</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Кабинет.207 Инженера ЦСПЛ</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HEC KFR-23GW/Z1</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146</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Кабинет.208 Начальник ИЦ</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HEC KFR-23GW/Z1</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sz w:val="16"/>
                <w:szCs w:val="16"/>
              </w:rP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147</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Кабинет.209А Инженера МС</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LESSAR LS-H09KFA2</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148</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Кабинет.209Б Начальник МС</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HISSENCE AS-07HR4SVNVM</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149</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 xml:space="preserve">Кабинет.225 Лаборатория МС                       </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HEC KFR-23GW/Z1</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2</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150</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Кабинет.226 Слесарь КИПиА</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LG G07LHK</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sz w:val="16"/>
                <w:szCs w:val="16"/>
              </w:rP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151</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Кабинет.227 Мастер МС</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PIONER KFR20AGW</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152</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Кабинет.304 Зам.начальника ИЦ</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LESSAR LS-H12KEA2</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3</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DA068B" w:rsidRDefault="00D87434" w:rsidP="008A1A7D">
            <w:pPr>
              <w:jc w:val="center"/>
              <w:rPr>
                <w:sz w:val="16"/>
                <w:szCs w:val="16"/>
              </w:rPr>
            </w:pPr>
            <w:r w:rsidRPr="00DA068B">
              <w:rPr>
                <w:sz w:val="16"/>
                <w:szCs w:val="16"/>
              </w:rPr>
              <w:t>требуется устранение утечки ф</w:t>
            </w:r>
            <w:r>
              <w:rPr>
                <w:sz w:val="16"/>
                <w:szCs w:val="16"/>
              </w:rPr>
              <w:t>р</w:t>
            </w:r>
            <w:r w:rsidRPr="00DA068B">
              <w:rPr>
                <w:sz w:val="16"/>
                <w:szCs w:val="16"/>
              </w:rPr>
              <w:t>еона</w:t>
            </w:r>
          </w:p>
        </w:tc>
      </w:tr>
      <w:tr w:rsidR="00D87434" w:rsidRPr="0099779E" w:rsidTr="008A1A7D">
        <w:trPr>
          <w:gridAfter w:val="5"/>
          <w:wAfter w:w="10399" w:type="dxa"/>
          <w:trHeight w:val="33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153</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Кабинет.304А Зам.начальника ИЦ</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LG G07LHK</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3</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45"/>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154</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Кабинет.305 Испытательная лаборатория</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HEC KF-48GW/Z</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3</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sz w:val="16"/>
                <w:szCs w:val="16"/>
              </w:rP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155</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Кабинет.306 Инженера СДЭТО</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HEC KFR 23GW/Z1</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3</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156</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Кабинет.307 Начальник СДЭТО</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LESSAR LS-H07KFA-2</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3</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157</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Кабинет.317</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PIONER KFR-35AGW</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3</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148</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Кабинет.318</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LG G07LHK</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3</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sz w:val="16"/>
                <w:szCs w:val="16"/>
              </w:rP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149</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Кабинет. 319</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LESSAR LS-H07KFA-2</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3</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150</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Кабинет. 319А</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LESSAR LS-H07KFA-2</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3</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151</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б/н ,Серверная</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Kentatsu</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3686" w:type="dxa"/>
            <w:gridSpan w:val="2"/>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rPr>
                <w:b/>
                <w:bCs/>
                <w:sz w:val="18"/>
                <w:szCs w:val="18"/>
              </w:rPr>
            </w:pPr>
            <w:r w:rsidRPr="0099779E">
              <w:rPr>
                <w:b/>
                <w:bCs/>
                <w:sz w:val="18"/>
                <w:szCs w:val="18"/>
              </w:rPr>
              <w:t>ИТОГО</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 </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 </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 </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21</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rPr>
            </w:pPr>
          </w:p>
        </w:tc>
      </w:tr>
      <w:tr w:rsidR="00D87434" w:rsidRPr="0099779E" w:rsidTr="008A1A7D">
        <w:trPr>
          <w:trHeight w:val="300"/>
        </w:trPr>
        <w:tc>
          <w:tcPr>
            <w:tcW w:w="10348" w:type="dxa"/>
            <w:gridSpan w:val="7"/>
            <w:tcBorders>
              <w:top w:val="single" w:sz="4" w:space="0" w:color="auto"/>
              <w:left w:val="single" w:sz="4" w:space="0" w:color="auto"/>
              <w:bottom w:val="single" w:sz="4" w:space="0" w:color="auto"/>
              <w:right w:val="single" w:sz="4" w:space="0" w:color="000000"/>
            </w:tcBorders>
            <w:shd w:val="clear" w:color="000000" w:fill="FFFFFF"/>
            <w:noWrap/>
            <w:vAlign w:val="bottom"/>
          </w:tcPr>
          <w:p w:rsidR="00D87434" w:rsidRPr="0099779E" w:rsidRDefault="00D87434" w:rsidP="008A1A7D">
            <w:pPr>
              <w:jc w:val="center"/>
              <w:rPr>
                <w:b/>
                <w:bCs/>
                <w:sz w:val="18"/>
                <w:szCs w:val="18"/>
              </w:rPr>
            </w:pPr>
            <w:r w:rsidRPr="0099779E">
              <w:rPr>
                <w:b/>
                <w:bCs/>
                <w:sz w:val="18"/>
                <w:szCs w:val="18"/>
              </w:rPr>
              <w:t>Тамбовский РЭС</w:t>
            </w:r>
          </w:p>
        </w:tc>
        <w:tc>
          <w:tcPr>
            <w:tcW w:w="2079" w:type="dxa"/>
          </w:tcPr>
          <w:p w:rsidR="00D87434" w:rsidRPr="0099779E" w:rsidRDefault="00D87434" w:rsidP="008A1A7D"/>
        </w:tc>
        <w:tc>
          <w:tcPr>
            <w:tcW w:w="2079" w:type="dxa"/>
          </w:tcPr>
          <w:p w:rsidR="00D87434" w:rsidRPr="0099779E" w:rsidRDefault="00D87434" w:rsidP="008A1A7D"/>
        </w:tc>
        <w:tc>
          <w:tcPr>
            <w:tcW w:w="2079" w:type="dxa"/>
          </w:tcPr>
          <w:p w:rsidR="00D87434" w:rsidRPr="0099779E" w:rsidRDefault="00D87434" w:rsidP="008A1A7D"/>
        </w:tc>
        <w:tc>
          <w:tcPr>
            <w:tcW w:w="2079" w:type="dxa"/>
          </w:tcPr>
          <w:p w:rsidR="00D87434" w:rsidRPr="0099779E" w:rsidRDefault="00D87434" w:rsidP="008A1A7D"/>
        </w:tc>
        <w:tc>
          <w:tcPr>
            <w:tcW w:w="2083" w:type="dxa"/>
          </w:tcPr>
          <w:p w:rsidR="00D87434" w:rsidRPr="0099779E" w:rsidRDefault="00D87434" w:rsidP="008A1A7D">
            <w:r w:rsidRPr="0099779E">
              <w:rPr>
                <w:color w:val="000000"/>
                <w:sz w:val="16"/>
                <w:szCs w:val="16"/>
              </w:rPr>
              <w:t>Технич. обслуживание</w:t>
            </w: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152</w:t>
            </w:r>
          </w:p>
        </w:tc>
        <w:tc>
          <w:tcPr>
            <w:tcW w:w="2835" w:type="dxa"/>
            <w:tcBorders>
              <w:top w:val="nil"/>
              <w:left w:val="nil"/>
              <w:bottom w:val="single" w:sz="4" w:space="0" w:color="auto"/>
              <w:right w:val="nil"/>
            </w:tcBorders>
            <w:shd w:val="clear" w:color="000000" w:fill="FFFFFF"/>
            <w:vAlign w:val="center"/>
          </w:tcPr>
          <w:p w:rsidR="00D87434" w:rsidRPr="0099779E" w:rsidRDefault="00D87434" w:rsidP="008A1A7D">
            <w:pPr>
              <w:jc w:val="center"/>
              <w:rPr>
                <w:sz w:val="18"/>
                <w:szCs w:val="18"/>
              </w:rPr>
            </w:pPr>
            <w:r w:rsidRPr="0099779E">
              <w:rPr>
                <w:sz w:val="18"/>
                <w:szCs w:val="18"/>
              </w:rPr>
              <w:t>Кабинетнач РЭС</w:t>
            </w:r>
          </w:p>
        </w:tc>
        <w:tc>
          <w:tcPr>
            <w:tcW w:w="1985"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 xml:space="preserve"> CHIGO Model KFR-25 </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153</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Группа транспорта ЭЭ</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lang w:val="it-IT"/>
              </w:rPr>
            </w:pPr>
            <w:r w:rsidRPr="0099779E">
              <w:rPr>
                <w:color w:val="000000"/>
                <w:sz w:val="18"/>
                <w:szCs w:val="18"/>
                <w:lang w:val="it-IT"/>
              </w:rPr>
              <w:t xml:space="preserve"> CHIGO Model KFR-23 GW/ED</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2</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9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154</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Механик</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 xml:space="preserve"> LG Model LWH 0560 ACG</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окон.</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9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155</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Диспетчерская</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 xml:space="preserve"> LG Model LWH 0560 ACG</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окон.</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color w:val="000000"/>
                <w:sz w:val="16"/>
                <w:szCs w:val="16"/>
              </w:rPr>
            </w:pPr>
          </w:p>
        </w:tc>
      </w:tr>
      <w:tr w:rsidR="00D87434" w:rsidRPr="0099779E" w:rsidTr="008A1A7D">
        <w:trPr>
          <w:gridAfter w:val="5"/>
          <w:wAfter w:w="10399" w:type="dxa"/>
          <w:trHeight w:val="36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156</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Охрана</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 xml:space="preserve"> LG Model LWH 0560 ACG</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окон.</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6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157</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Комната связи</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GREE GWHN24ECNK1A2A/I</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сплит</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90"/>
        </w:trPr>
        <w:tc>
          <w:tcPr>
            <w:tcW w:w="3686"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D87434" w:rsidRPr="0099779E" w:rsidRDefault="00D87434" w:rsidP="008A1A7D">
            <w:pPr>
              <w:rPr>
                <w:b/>
                <w:bCs/>
                <w:sz w:val="18"/>
                <w:szCs w:val="18"/>
              </w:rPr>
            </w:pPr>
            <w:r w:rsidRPr="0099779E">
              <w:rPr>
                <w:b/>
                <w:bCs/>
                <w:sz w:val="18"/>
                <w:szCs w:val="18"/>
              </w:rPr>
              <w:t>ИТОГО</w:t>
            </w:r>
          </w:p>
        </w:tc>
        <w:tc>
          <w:tcPr>
            <w:tcW w:w="1985" w:type="dxa"/>
            <w:tcBorders>
              <w:top w:val="single" w:sz="4" w:space="0" w:color="auto"/>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 </w:t>
            </w:r>
          </w:p>
        </w:tc>
        <w:tc>
          <w:tcPr>
            <w:tcW w:w="850" w:type="dxa"/>
            <w:tcBorders>
              <w:top w:val="single" w:sz="4" w:space="0" w:color="auto"/>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 </w:t>
            </w:r>
          </w:p>
        </w:tc>
        <w:tc>
          <w:tcPr>
            <w:tcW w:w="992" w:type="dxa"/>
            <w:tcBorders>
              <w:top w:val="single" w:sz="4" w:space="0" w:color="auto"/>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 </w:t>
            </w:r>
          </w:p>
        </w:tc>
        <w:tc>
          <w:tcPr>
            <w:tcW w:w="709" w:type="dxa"/>
            <w:tcBorders>
              <w:top w:val="single" w:sz="4" w:space="0" w:color="auto"/>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6</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rPr>
            </w:pPr>
          </w:p>
        </w:tc>
      </w:tr>
      <w:tr w:rsidR="00D87434" w:rsidRPr="0099779E" w:rsidTr="008A1A7D">
        <w:trPr>
          <w:gridAfter w:val="5"/>
          <w:wAfter w:w="10399" w:type="dxa"/>
          <w:trHeight w:val="270"/>
        </w:trPr>
        <w:tc>
          <w:tcPr>
            <w:tcW w:w="10348" w:type="dxa"/>
            <w:gridSpan w:val="7"/>
            <w:tcBorders>
              <w:top w:val="single" w:sz="4" w:space="0" w:color="auto"/>
              <w:left w:val="single" w:sz="4" w:space="0" w:color="auto"/>
              <w:bottom w:val="single" w:sz="4" w:space="0" w:color="auto"/>
              <w:right w:val="single" w:sz="4" w:space="0" w:color="000000"/>
            </w:tcBorders>
            <w:shd w:val="clear" w:color="000000" w:fill="FFFFFF"/>
            <w:vAlign w:val="center"/>
          </w:tcPr>
          <w:p w:rsidR="00D87434" w:rsidRPr="0099779E" w:rsidRDefault="00D87434" w:rsidP="008A1A7D">
            <w:pPr>
              <w:jc w:val="center"/>
              <w:rPr>
                <w:b/>
                <w:bCs/>
                <w:color w:val="000000"/>
                <w:sz w:val="18"/>
                <w:szCs w:val="18"/>
              </w:rPr>
            </w:pPr>
            <w:r w:rsidRPr="0099779E">
              <w:rPr>
                <w:b/>
                <w:bCs/>
                <w:color w:val="000000"/>
                <w:sz w:val="18"/>
                <w:szCs w:val="18"/>
              </w:rPr>
              <w:t>Ивановский РЭС</w:t>
            </w:r>
          </w:p>
        </w:tc>
      </w:tr>
      <w:tr w:rsidR="00D87434" w:rsidRPr="0099779E" w:rsidTr="008A1A7D">
        <w:trPr>
          <w:gridAfter w:val="5"/>
          <w:wAfter w:w="10399" w:type="dxa"/>
          <w:trHeight w:val="39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158</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Березовский участок</w:t>
            </w:r>
          </w:p>
        </w:tc>
        <w:tc>
          <w:tcPr>
            <w:tcW w:w="1985"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 xml:space="preserve"> CHIGO KSR-25GW </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159</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Диспетчерский пункт</w:t>
            </w:r>
          </w:p>
        </w:tc>
        <w:tc>
          <w:tcPr>
            <w:tcW w:w="1985"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 xml:space="preserve"> CHIGO KSR-35GW </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bCs/>
                <w:sz w:val="18"/>
                <w:szCs w:val="18"/>
              </w:rPr>
            </w:pPr>
            <w:r w:rsidRPr="0099779E">
              <w:rPr>
                <w:bCs/>
                <w:sz w:val="18"/>
                <w:szCs w:val="18"/>
              </w:rPr>
              <w:t>160</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Административное здание (</w:t>
            </w:r>
            <w:r>
              <w:rPr>
                <w:color w:val="000000"/>
                <w:sz w:val="18"/>
                <w:szCs w:val="18"/>
              </w:rPr>
              <w:t>Кабинет</w:t>
            </w:r>
            <w:r w:rsidRPr="0099779E">
              <w:rPr>
                <w:color w:val="000000"/>
                <w:sz w:val="18"/>
                <w:szCs w:val="18"/>
              </w:rPr>
              <w:t xml:space="preserve"> главного инженера)</w:t>
            </w:r>
          </w:p>
        </w:tc>
        <w:tc>
          <w:tcPr>
            <w:tcW w:w="1985"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Hisense</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bCs/>
                <w:sz w:val="18"/>
                <w:szCs w:val="18"/>
              </w:rPr>
            </w:pPr>
            <w:r w:rsidRPr="0099779E">
              <w:rPr>
                <w:bCs/>
                <w:sz w:val="18"/>
                <w:szCs w:val="18"/>
              </w:rPr>
              <w:t>161</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Административное здание (</w:t>
            </w:r>
            <w:r>
              <w:rPr>
                <w:color w:val="000000"/>
                <w:sz w:val="18"/>
                <w:szCs w:val="18"/>
              </w:rPr>
              <w:t>Кабинет</w:t>
            </w:r>
            <w:r w:rsidRPr="0099779E">
              <w:rPr>
                <w:color w:val="000000"/>
                <w:sz w:val="18"/>
                <w:szCs w:val="18"/>
              </w:rPr>
              <w:t xml:space="preserve"> техника)</w:t>
            </w:r>
          </w:p>
        </w:tc>
        <w:tc>
          <w:tcPr>
            <w:tcW w:w="1985"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Hisense</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sz w:val="16"/>
                <w:szCs w:val="16"/>
              </w:rP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bCs/>
                <w:sz w:val="18"/>
                <w:szCs w:val="18"/>
              </w:rPr>
            </w:pPr>
            <w:r w:rsidRPr="0099779E">
              <w:rPr>
                <w:bCs/>
                <w:sz w:val="18"/>
                <w:szCs w:val="18"/>
              </w:rPr>
              <w:t>162</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Группа транспорта эл/энергии</w:t>
            </w:r>
          </w:p>
        </w:tc>
        <w:tc>
          <w:tcPr>
            <w:tcW w:w="1985"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Pioneer KFR- 20</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сплит</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6"/>
          <w:wAfter w:w="12525" w:type="dxa"/>
          <w:trHeight w:val="300"/>
        </w:trPr>
        <w:tc>
          <w:tcPr>
            <w:tcW w:w="3686" w:type="dxa"/>
            <w:gridSpan w:val="2"/>
            <w:tcBorders>
              <w:top w:val="single" w:sz="4" w:space="0" w:color="auto"/>
              <w:left w:val="single" w:sz="4" w:space="0" w:color="auto"/>
              <w:bottom w:val="single" w:sz="4" w:space="0" w:color="auto"/>
              <w:right w:val="single" w:sz="4" w:space="0" w:color="000000"/>
            </w:tcBorders>
            <w:shd w:val="clear" w:color="000000" w:fill="FFFFFF"/>
            <w:vAlign w:val="center"/>
          </w:tcPr>
          <w:p w:rsidR="00D87434" w:rsidRPr="0099779E" w:rsidRDefault="00D87434" w:rsidP="008A1A7D">
            <w:pPr>
              <w:rPr>
                <w:b/>
                <w:bCs/>
                <w:sz w:val="18"/>
                <w:szCs w:val="18"/>
              </w:rPr>
            </w:pPr>
            <w:r w:rsidRPr="0099779E">
              <w:rPr>
                <w:b/>
                <w:bCs/>
                <w:sz w:val="18"/>
                <w:szCs w:val="18"/>
              </w:rPr>
              <w:t>ИГОГО</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rPr>
                <w:color w:val="000000"/>
                <w:sz w:val="18"/>
                <w:szCs w:val="18"/>
              </w:rPr>
            </w:pPr>
            <w:r w:rsidRPr="0099779E">
              <w:rPr>
                <w:color w:val="000000"/>
                <w:sz w:val="18"/>
                <w:szCs w:val="18"/>
              </w:rPr>
              <w:t> </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 </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 </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5</w:t>
            </w:r>
          </w:p>
        </w:tc>
      </w:tr>
      <w:tr w:rsidR="00D87434" w:rsidRPr="0099779E" w:rsidTr="008A1A7D">
        <w:trPr>
          <w:gridAfter w:val="5"/>
          <w:wAfter w:w="10399" w:type="dxa"/>
          <w:trHeight w:val="300"/>
        </w:trPr>
        <w:tc>
          <w:tcPr>
            <w:tcW w:w="3686" w:type="dxa"/>
            <w:gridSpan w:val="2"/>
            <w:tcBorders>
              <w:top w:val="single" w:sz="4" w:space="0" w:color="auto"/>
              <w:left w:val="single" w:sz="4" w:space="0" w:color="auto"/>
              <w:bottom w:val="single" w:sz="4" w:space="0" w:color="auto"/>
              <w:right w:val="single" w:sz="4" w:space="0" w:color="000000"/>
            </w:tcBorders>
            <w:shd w:val="clear" w:color="000000" w:fill="FFFFFF"/>
            <w:noWrap/>
            <w:vAlign w:val="bottom"/>
          </w:tcPr>
          <w:p w:rsidR="00D87434" w:rsidRPr="0099779E" w:rsidRDefault="00D87434" w:rsidP="008A1A7D">
            <w:pPr>
              <w:rPr>
                <w:b/>
                <w:bCs/>
                <w:sz w:val="18"/>
                <w:szCs w:val="18"/>
              </w:rPr>
            </w:pPr>
            <w:r w:rsidRPr="0099779E">
              <w:rPr>
                <w:b/>
                <w:bCs/>
                <w:sz w:val="18"/>
                <w:szCs w:val="18"/>
              </w:rPr>
              <w:t>ВСЕГО</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rPr>
                <w:sz w:val="18"/>
                <w:szCs w:val="18"/>
              </w:rPr>
            </w:pPr>
            <w:r w:rsidRPr="0099779E">
              <w:rPr>
                <w:sz w:val="18"/>
                <w:szCs w:val="18"/>
              </w:rPr>
              <w:t> </w:t>
            </w:r>
          </w:p>
        </w:tc>
        <w:tc>
          <w:tcPr>
            <w:tcW w:w="850"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rPr>
                <w:b/>
                <w:bCs/>
                <w:sz w:val="18"/>
                <w:szCs w:val="18"/>
              </w:rPr>
            </w:pPr>
            <w:r w:rsidRPr="0099779E">
              <w:rPr>
                <w:b/>
                <w:bCs/>
                <w:sz w:val="18"/>
                <w:szCs w:val="18"/>
              </w:rPr>
              <w:t> </w:t>
            </w:r>
          </w:p>
        </w:tc>
        <w:tc>
          <w:tcPr>
            <w:tcW w:w="992"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rPr>
                <w:b/>
                <w:bCs/>
                <w:sz w:val="18"/>
                <w:szCs w:val="18"/>
              </w:rPr>
            </w:pPr>
            <w:r w:rsidRPr="0099779E">
              <w:rPr>
                <w:b/>
                <w:bCs/>
                <w:sz w:val="18"/>
                <w:szCs w:val="18"/>
              </w:rPr>
              <w:t> </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198</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b/>
                <w:color w:val="000000"/>
                <w:sz w:val="20"/>
                <w:szCs w:val="20"/>
                <w:highlight w:val="yellow"/>
              </w:rPr>
            </w:pPr>
            <w:r w:rsidRPr="0099779E">
              <w:rPr>
                <w:b/>
                <w:color w:val="000000"/>
                <w:sz w:val="20"/>
                <w:szCs w:val="20"/>
              </w:rPr>
              <w:t>(177 без ИЦ) </w:t>
            </w:r>
          </w:p>
        </w:tc>
      </w:tr>
      <w:tr w:rsidR="00D87434" w:rsidRPr="0099779E" w:rsidTr="008A1A7D">
        <w:trPr>
          <w:gridAfter w:val="5"/>
          <w:wAfter w:w="10399" w:type="dxa"/>
          <w:trHeight w:val="465"/>
        </w:trPr>
        <w:tc>
          <w:tcPr>
            <w:tcW w:w="10348" w:type="dxa"/>
            <w:gridSpan w:val="7"/>
            <w:tcBorders>
              <w:top w:val="single" w:sz="4" w:space="0" w:color="auto"/>
              <w:left w:val="single" w:sz="4" w:space="0" w:color="auto"/>
              <w:bottom w:val="single" w:sz="4" w:space="0" w:color="auto"/>
              <w:right w:val="single" w:sz="4" w:space="0" w:color="000000"/>
            </w:tcBorders>
            <w:shd w:val="clear" w:color="000000" w:fill="FFFFFF"/>
            <w:noWrap/>
            <w:vAlign w:val="center"/>
          </w:tcPr>
          <w:p w:rsidR="00D87434" w:rsidRPr="0099779E" w:rsidRDefault="00D87434" w:rsidP="008A1A7D">
            <w:pPr>
              <w:jc w:val="center"/>
              <w:rPr>
                <w:b/>
                <w:bCs/>
              </w:rPr>
            </w:pPr>
            <w:r w:rsidRPr="0099779E">
              <w:rPr>
                <w:b/>
                <w:bCs/>
              </w:rPr>
              <w:t>2. Перечень кондиционеров, установленных на предприятии СП " Западные ЭС"</w:t>
            </w:r>
          </w:p>
        </w:tc>
      </w:tr>
      <w:tr w:rsidR="00D87434" w:rsidRPr="0099779E" w:rsidTr="008A1A7D">
        <w:trPr>
          <w:gridAfter w:val="5"/>
          <w:wAfter w:w="10399" w:type="dxa"/>
          <w:trHeight w:val="900"/>
        </w:trPr>
        <w:tc>
          <w:tcPr>
            <w:tcW w:w="851" w:type="dxa"/>
            <w:tcBorders>
              <w:top w:val="nil"/>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 п/п</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 xml:space="preserve">Место установки (адрес,помещение,№ </w:t>
            </w:r>
            <w:r>
              <w:rPr>
                <w:b/>
                <w:bCs/>
                <w:sz w:val="18"/>
                <w:szCs w:val="18"/>
              </w:rPr>
              <w:t>Кабинет</w:t>
            </w:r>
            <w:r w:rsidRPr="0099779E">
              <w:rPr>
                <w:b/>
                <w:bCs/>
                <w:sz w:val="18"/>
                <w:szCs w:val="18"/>
              </w:rPr>
              <w:t>а,этаж,домофон/код)</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Марка,Модель кондиционера</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Этаж</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Тип          конд-ра</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Кол-во</w:t>
            </w:r>
          </w:p>
        </w:tc>
        <w:tc>
          <w:tcPr>
            <w:tcW w:w="2126" w:type="dxa"/>
            <w:tcBorders>
              <w:top w:val="single" w:sz="4" w:space="0" w:color="auto"/>
              <w:left w:val="nil"/>
              <w:bottom w:val="single" w:sz="4" w:space="0" w:color="auto"/>
              <w:right w:val="single" w:sz="4" w:space="0" w:color="000000"/>
            </w:tcBorders>
            <w:shd w:val="clear" w:color="000000" w:fill="FFFFFF"/>
            <w:noWrap/>
            <w:vAlign w:val="center"/>
          </w:tcPr>
          <w:p w:rsidR="00D87434" w:rsidRPr="0099779E" w:rsidRDefault="00D87434" w:rsidP="008A1A7D">
            <w:pPr>
              <w:jc w:val="center"/>
              <w:rPr>
                <w:b/>
                <w:bCs/>
                <w:color w:val="000000"/>
                <w:sz w:val="18"/>
                <w:szCs w:val="18"/>
              </w:rPr>
            </w:pPr>
            <w:r w:rsidRPr="0099779E">
              <w:rPr>
                <w:b/>
                <w:bCs/>
                <w:color w:val="000000"/>
                <w:sz w:val="18"/>
                <w:szCs w:val="18"/>
              </w:rPr>
              <w:t xml:space="preserve">Примечание </w:t>
            </w:r>
          </w:p>
        </w:tc>
      </w:tr>
      <w:tr w:rsidR="00D87434" w:rsidRPr="0099779E" w:rsidTr="008A1A7D">
        <w:trPr>
          <w:gridAfter w:val="5"/>
          <w:wAfter w:w="10399" w:type="dxa"/>
          <w:trHeight w:val="179"/>
        </w:trPr>
        <w:tc>
          <w:tcPr>
            <w:tcW w:w="10348" w:type="dxa"/>
            <w:gridSpan w:val="7"/>
            <w:tcBorders>
              <w:top w:val="single" w:sz="4" w:space="0" w:color="auto"/>
              <w:left w:val="single" w:sz="4" w:space="0" w:color="auto"/>
              <w:bottom w:val="single" w:sz="4" w:space="0" w:color="auto"/>
              <w:right w:val="single" w:sz="4" w:space="0" w:color="000000"/>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Административное здание (г. Свободный)</w:t>
            </w: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1</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 xml:space="preserve">СТЭ </w:t>
            </w:r>
            <w:r>
              <w:rPr>
                <w:color w:val="000000"/>
                <w:sz w:val="18"/>
                <w:szCs w:val="18"/>
              </w:rPr>
              <w:t>Кабинет</w:t>
            </w:r>
            <w:r w:rsidRPr="0099779E">
              <w:rPr>
                <w:color w:val="000000"/>
                <w:sz w:val="18"/>
                <w:szCs w:val="18"/>
              </w:rPr>
              <w:t xml:space="preserve"> №332</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CHIGO KFR-25GW</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3</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2</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 xml:space="preserve">СТЭ </w:t>
            </w:r>
            <w:r>
              <w:rPr>
                <w:color w:val="000000"/>
                <w:sz w:val="18"/>
                <w:szCs w:val="18"/>
              </w:rPr>
              <w:t>Кабинет</w:t>
            </w:r>
            <w:r w:rsidRPr="0099779E">
              <w:rPr>
                <w:color w:val="000000"/>
                <w:sz w:val="18"/>
                <w:szCs w:val="18"/>
              </w:rPr>
              <w:t xml:space="preserve"> №332</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CHIGO KFR-35GW</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3</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lastRenderedPageBreak/>
              <w:t>3</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 xml:space="preserve">СТЭ </w:t>
            </w:r>
            <w:r>
              <w:rPr>
                <w:color w:val="000000"/>
                <w:sz w:val="18"/>
                <w:szCs w:val="18"/>
              </w:rPr>
              <w:t>Кабинет</w:t>
            </w:r>
            <w:r w:rsidRPr="0099779E">
              <w:rPr>
                <w:color w:val="000000"/>
                <w:sz w:val="18"/>
                <w:szCs w:val="18"/>
              </w:rPr>
              <w:t xml:space="preserve"> №331</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CHIGO KFR-23GW</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3</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4</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 xml:space="preserve">СТЭ </w:t>
            </w:r>
            <w:r>
              <w:rPr>
                <w:color w:val="000000"/>
                <w:sz w:val="18"/>
                <w:szCs w:val="18"/>
              </w:rPr>
              <w:t>Кабинет</w:t>
            </w:r>
            <w:r w:rsidRPr="0099779E">
              <w:rPr>
                <w:color w:val="000000"/>
                <w:sz w:val="18"/>
                <w:szCs w:val="18"/>
              </w:rPr>
              <w:t xml:space="preserve"> №335</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CREE KFR-20Q/A13</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3</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sz w:val="16"/>
                <w:szCs w:val="16"/>
              </w:rPr>
            </w:pPr>
          </w:p>
        </w:tc>
      </w:tr>
      <w:tr w:rsidR="00D87434" w:rsidRPr="0099779E" w:rsidTr="008A1A7D">
        <w:trPr>
          <w:gridAfter w:val="5"/>
          <w:wAfter w:w="10399" w:type="dxa"/>
          <w:trHeight w:val="54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5</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Pr>
                <w:color w:val="000000"/>
                <w:sz w:val="18"/>
                <w:szCs w:val="18"/>
              </w:rPr>
              <w:t>Кабинет</w:t>
            </w:r>
            <w:r w:rsidRPr="0099779E">
              <w:rPr>
                <w:color w:val="000000"/>
                <w:sz w:val="18"/>
                <w:szCs w:val="18"/>
              </w:rPr>
              <w:t xml:space="preserve"> ГО и ЧС                           </w:t>
            </w:r>
            <w:r>
              <w:rPr>
                <w:color w:val="000000"/>
                <w:sz w:val="18"/>
                <w:szCs w:val="18"/>
              </w:rPr>
              <w:t>Кабинет</w:t>
            </w:r>
            <w:r w:rsidRPr="0099779E">
              <w:rPr>
                <w:color w:val="000000"/>
                <w:sz w:val="18"/>
                <w:szCs w:val="18"/>
              </w:rPr>
              <w:t xml:space="preserve"> №330</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CHIGO КFR-23GW(46F)</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3</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6</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Pr>
                <w:color w:val="000000"/>
                <w:sz w:val="18"/>
                <w:szCs w:val="18"/>
              </w:rPr>
              <w:t>Кабинет</w:t>
            </w:r>
            <w:r w:rsidRPr="0099779E">
              <w:rPr>
                <w:color w:val="000000"/>
                <w:sz w:val="18"/>
                <w:szCs w:val="18"/>
              </w:rPr>
              <w:t xml:space="preserve"> №337 СИТ</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CREE KFR-23G/A12</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3</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7</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Pr>
                <w:color w:val="000000"/>
                <w:sz w:val="18"/>
                <w:szCs w:val="18"/>
              </w:rPr>
              <w:t>Кабинет</w:t>
            </w:r>
            <w:r w:rsidRPr="0099779E">
              <w:rPr>
                <w:color w:val="000000"/>
                <w:sz w:val="18"/>
                <w:szCs w:val="18"/>
              </w:rPr>
              <w:t xml:space="preserve"> №328 СИТ</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CREE KFR-23G/A12</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3</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8</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Pr>
                <w:color w:val="000000"/>
                <w:sz w:val="18"/>
                <w:szCs w:val="18"/>
              </w:rPr>
              <w:t>Кабинет</w:t>
            </w:r>
            <w:r w:rsidRPr="0099779E">
              <w:rPr>
                <w:color w:val="000000"/>
                <w:sz w:val="18"/>
                <w:szCs w:val="18"/>
              </w:rPr>
              <w:t xml:space="preserve"> СОТН</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CREE KFR-23G/A12</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9</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Pr>
                <w:color w:val="000000"/>
                <w:sz w:val="18"/>
                <w:szCs w:val="18"/>
              </w:rPr>
              <w:t>Кабинет</w:t>
            </w:r>
            <w:r w:rsidRPr="0099779E">
              <w:rPr>
                <w:color w:val="000000"/>
                <w:sz w:val="18"/>
                <w:szCs w:val="18"/>
              </w:rPr>
              <w:t xml:space="preserve"> СОТН</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CHIGO KFR-23GW</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sz w:val="16"/>
                <w:szCs w:val="16"/>
              </w:rPr>
            </w:pPr>
          </w:p>
        </w:tc>
      </w:tr>
      <w:tr w:rsidR="00D87434" w:rsidRPr="0099779E" w:rsidTr="008A1A7D">
        <w:trPr>
          <w:gridAfter w:val="5"/>
          <w:wAfter w:w="10399" w:type="dxa"/>
          <w:trHeight w:val="54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10</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 xml:space="preserve">архив(библиотека)                   </w:t>
            </w:r>
            <w:r>
              <w:rPr>
                <w:color w:val="000000"/>
                <w:sz w:val="18"/>
                <w:szCs w:val="18"/>
              </w:rPr>
              <w:t>Кабинет</w:t>
            </w:r>
            <w:r w:rsidRPr="0099779E">
              <w:rPr>
                <w:color w:val="000000"/>
                <w:sz w:val="18"/>
                <w:szCs w:val="18"/>
              </w:rPr>
              <w:t xml:space="preserve"> №110</w:t>
            </w:r>
          </w:p>
        </w:tc>
        <w:tc>
          <w:tcPr>
            <w:tcW w:w="1985"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ElectroluxEACS – 07  HS/ lп.</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11</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 xml:space="preserve">бытовая АХО </w:t>
            </w:r>
            <w:r>
              <w:rPr>
                <w:color w:val="000000"/>
                <w:sz w:val="18"/>
                <w:szCs w:val="18"/>
              </w:rPr>
              <w:t>Кабинет</w:t>
            </w:r>
            <w:r w:rsidRPr="0099779E">
              <w:rPr>
                <w:color w:val="000000"/>
                <w:sz w:val="18"/>
                <w:szCs w:val="18"/>
              </w:rPr>
              <w:t xml:space="preserve"> №102</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CREE KFR-23G/A12</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12</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 xml:space="preserve">профком </w:t>
            </w:r>
            <w:r>
              <w:rPr>
                <w:color w:val="000000"/>
                <w:sz w:val="18"/>
                <w:szCs w:val="18"/>
              </w:rPr>
              <w:t>Кабинет</w:t>
            </w:r>
            <w:r w:rsidRPr="0099779E">
              <w:rPr>
                <w:color w:val="000000"/>
                <w:sz w:val="18"/>
                <w:szCs w:val="18"/>
              </w:rPr>
              <w:t xml:space="preserve"> №105</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CHIGO КFR-23GW(46F)</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13</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 xml:space="preserve">отдел кадров </w:t>
            </w:r>
            <w:r>
              <w:rPr>
                <w:color w:val="000000"/>
                <w:sz w:val="18"/>
                <w:szCs w:val="18"/>
              </w:rPr>
              <w:t>Кабинет</w:t>
            </w:r>
            <w:r w:rsidRPr="0099779E">
              <w:rPr>
                <w:color w:val="000000"/>
                <w:sz w:val="18"/>
                <w:szCs w:val="18"/>
              </w:rPr>
              <w:t xml:space="preserve"> №106</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CREE KFR-23G/A12</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14</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 xml:space="preserve">СЭБР </w:t>
            </w:r>
            <w:r>
              <w:rPr>
                <w:color w:val="000000"/>
                <w:sz w:val="18"/>
                <w:szCs w:val="18"/>
              </w:rPr>
              <w:t>Кабинет</w:t>
            </w:r>
            <w:r w:rsidRPr="0099779E">
              <w:rPr>
                <w:color w:val="000000"/>
                <w:sz w:val="18"/>
                <w:szCs w:val="18"/>
              </w:rPr>
              <w:t xml:space="preserve"> №214</w:t>
            </w:r>
          </w:p>
        </w:tc>
        <w:tc>
          <w:tcPr>
            <w:tcW w:w="1985"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ElectroluxEACS – 07  HS/ lп.</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sz w:val="16"/>
                <w:szCs w:val="16"/>
              </w:rP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15</w:t>
            </w:r>
          </w:p>
        </w:tc>
        <w:tc>
          <w:tcPr>
            <w:tcW w:w="2835"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Начальник СОТН  №215</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CREE KFR-23G/A12</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16</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 xml:space="preserve">Служба линий </w:t>
            </w:r>
            <w:r>
              <w:rPr>
                <w:color w:val="000000"/>
                <w:sz w:val="18"/>
                <w:szCs w:val="18"/>
              </w:rPr>
              <w:t>Кабинет</w:t>
            </w:r>
            <w:r w:rsidRPr="0099779E">
              <w:rPr>
                <w:color w:val="000000"/>
                <w:sz w:val="18"/>
                <w:szCs w:val="18"/>
              </w:rPr>
              <w:t xml:space="preserve"> №225</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CREE KFR-23G/A12</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17</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 xml:space="preserve">Зам.директора </w:t>
            </w:r>
            <w:r>
              <w:rPr>
                <w:color w:val="000000"/>
                <w:sz w:val="18"/>
                <w:szCs w:val="18"/>
              </w:rPr>
              <w:t>Кабинет</w:t>
            </w:r>
            <w:r w:rsidRPr="0099779E">
              <w:rPr>
                <w:color w:val="000000"/>
                <w:sz w:val="18"/>
                <w:szCs w:val="18"/>
              </w:rPr>
              <w:t xml:space="preserve"> №224</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CREE KFR-23G/A12</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18</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 xml:space="preserve">Секретарь </w:t>
            </w:r>
            <w:r>
              <w:rPr>
                <w:color w:val="000000"/>
                <w:sz w:val="18"/>
                <w:szCs w:val="18"/>
              </w:rPr>
              <w:t>Кабинет</w:t>
            </w:r>
            <w:r w:rsidRPr="0099779E">
              <w:rPr>
                <w:color w:val="000000"/>
                <w:sz w:val="18"/>
                <w:szCs w:val="18"/>
              </w:rPr>
              <w:t xml:space="preserve"> №221</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CREE KFR-23G/A12</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19</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 xml:space="preserve">Директор </w:t>
            </w:r>
            <w:r>
              <w:rPr>
                <w:color w:val="000000"/>
                <w:sz w:val="18"/>
                <w:szCs w:val="18"/>
              </w:rPr>
              <w:t>Кабинет</w:t>
            </w:r>
            <w:r w:rsidRPr="0099779E">
              <w:rPr>
                <w:color w:val="000000"/>
                <w:sz w:val="18"/>
                <w:szCs w:val="18"/>
              </w:rPr>
              <w:t xml:space="preserve"> №223</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LG LSP0960HL</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sz w:val="16"/>
                <w:szCs w:val="16"/>
              </w:rPr>
            </w:pPr>
          </w:p>
        </w:tc>
      </w:tr>
      <w:tr w:rsidR="00D87434" w:rsidRPr="0099779E" w:rsidTr="008A1A7D">
        <w:trPr>
          <w:gridAfter w:val="5"/>
          <w:wAfter w:w="10399" w:type="dxa"/>
          <w:trHeight w:val="54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20</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 xml:space="preserve">Главный инженер                         </w:t>
            </w:r>
            <w:r>
              <w:rPr>
                <w:color w:val="000000"/>
                <w:sz w:val="18"/>
                <w:szCs w:val="18"/>
              </w:rPr>
              <w:t>Кабинет</w:t>
            </w:r>
            <w:r w:rsidRPr="0099779E">
              <w:rPr>
                <w:color w:val="000000"/>
                <w:sz w:val="18"/>
                <w:szCs w:val="18"/>
              </w:rPr>
              <w:t xml:space="preserve"> №222</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CREE KFR-23G/A12</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21</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 xml:space="preserve">ОМТС </w:t>
            </w:r>
            <w:r>
              <w:rPr>
                <w:color w:val="000000"/>
                <w:sz w:val="18"/>
                <w:szCs w:val="18"/>
              </w:rPr>
              <w:t>Кабинет</w:t>
            </w:r>
            <w:r w:rsidRPr="0099779E">
              <w:rPr>
                <w:color w:val="000000"/>
                <w:sz w:val="18"/>
                <w:szCs w:val="18"/>
              </w:rPr>
              <w:t xml:space="preserve"> №338</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CREE KFR-23G/A12</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3</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15"/>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22</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 xml:space="preserve">делопроизводство </w:t>
            </w:r>
            <w:r>
              <w:rPr>
                <w:color w:val="000000"/>
                <w:sz w:val="18"/>
                <w:szCs w:val="18"/>
              </w:rPr>
              <w:t>Кабинет</w:t>
            </w:r>
            <w:r w:rsidRPr="0099779E">
              <w:rPr>
                <w:color w:val="000000"/>
                <w:sz w:val="18"/>
                <w:szCs w:val="18"/>
              </w:rPr>
              <w:t xml:space="preserve"> №336</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CREE KFR-23G/A12</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3</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23</w:t>
            </w:r>
          </w:p>
        </w:tc>
        <w:tc>
          <w:tcPr>
            <w:tcW w:w="2835"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 xml:space="preserve">бухгалтерия </w:t>
            </w:r>
            <w:r>
              <w:rPr>
                <w:color w:val="000000"/>
                <w:sz w:val="18"/>
                <w:szCs w:val="18"/>
              </w:rPr>
              <w:t>Кабинет</w:t>
            </w:r>
            <w:r w:rsidRPr="0099779E">
              <w:rPr>
                <w:color w:val="000000"/>
                <w:sz w:val="18"/>
                <w:szCs w:val="18"/>
              </w:rPr>
              <w:t xml:space="preserve"> №220</w:t>
            </w:r>
          </w:p>
        </w:tc>
        <w:tc>
          <w:tcPr>
            <w:tcW w:w="1985"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СHIGO-KFR-51GW</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24</w:t>
            </w:r>
          </w:p>
        </w:tc>
        <w:tc>
          <w:tcPr>
            <w:tcW w:w="283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 xml:space="preserve">бухгалтерия </w:t>
            </w:r>
            <w:r>
              <w:rPr>
                <w:color w:val="000000"/>
                <w:sz w:val="18"/>
                <w:szCs w:val="18"/>
              </w:rPr>
              <w:t>Кабинет</w:t>
            </w:r>
            <w:r w:rsidRPr="0099779E">
              <w:rPr>
                <w:color w:val="000000"/>
                <w:sz w:val="18"/>
                <w:szCs w:val="18"/>
              </w:rPr>
              <w:t xml:space="preserve"> №219</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LG LWH-0560ACG(заменен нет информации)</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окон.</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color w:val="000000"/>
                <w:sz w:val="16"/>
                <w:szCs w:val="16"/>
              </w:rPr>
            </w:pPr>
          </w:p>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25</w:t>
            </w:r>
          </w:p>
        </w:tc>
        <w:tc>
          <w:tcPr>
            <w:tcW w:w="283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 xml:space="preserve">касса </w:t>
            </w:r>
            <w:r>
              <w:rPr>
                <w:color w:val="000000"/>
                <w:sz w:val="18"/>
                <w:szCs w:val="18"/>
              </w:rPr>
              <w:t>Кабинет</w:t>
            </w:r>
            <w:r w:rsidRPr="0099779E">
              <w:rPr>
                <w:color w:val="000000"/>
                <w:sz w:val="18"/>
                <w:szCs w:val="18"/>
              </w:rPr>
              <w:t xml:space="preserve"> №218</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LG LWH-0560ACG</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окон.</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26</w:t>
            </w:r>
          </w:p>
        </w:tc>
        <w:tc>
          <w:tcPr>
            <w:tcW w:w="2835" w:type="dxa"/>
            <w:tcBorders>
              <w:top w:val="single" w:sz="4" w:space="0" w:color="auto"/>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Pr>
                <w:color w:val="000000"/>
                <w:sz w:val="18"/>
                <w:szCs w:val="18"/>
              </w:rPr>
              <w:t>Кабинет</w:t>
            </w:r>
            <w:r w:rsidRPr="0099779E">
              <w:rPr>
                <w:color w:val="000000"/>
                <w:sz w:val="18"/>
                <w:szCs w:val="18"/>
              </w:rPr>
              <w:t xml:space="preserve"> разгрузки №339</w:t>
            </w:r>
          </w:p>
        </w:tc>
        <w:tc>
          <w:tcPr>
            <w:tcW w:w="1985" w:type="dxa"/>
            <w:tcBorders>
              <w:top w:val="single" w:sz="4" w:space="0" w:color="auto"/>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CREE KFR-23G/A12</w:t>
            </w:r>
          </w:p>
        </w:tc>
        <w:tc>
          <w:tcPr>
            <w:tcW w:w="850" w:type="dxa"/>
            <w:tcBorders>
              <w:top w:val="single" w:sz="4" w:space="0" w:color="auto"/>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3</w:t>
            </w:r>
          </w:p>
        </w:tc>
        <w:tc>
          <w:tcPr>
            <w:tcW w:w="992" w:type="dxa"/>
            <w:tcBorders>
              <w:top w:val="single" w:sz="4" w:space="0" w:color="auto"/>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single" w:sz="4" w:space="0" w:color="auto"/>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27</w:t>
            </w:r>
          </w:p>
        </w:tc>
        <w:tc>
          <w:tcPr>
            <w:tcW w:w="283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Pr>
                <w:sz w:val="18"/>
                <w:szCs w:val="18"/>
              </w:rPr>
              <w:t>Кабинет</w:t>
            </w:r>
            <w:r w:rsidRPr="0099779E">
              <w:rPr>
                <w:sz w:val="18"/>
                <w:szCs w:val="18"/>
              </w:rPr>
              <w:t xml:space="preserve"> юриста №333</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CREE KFR-23G/A12</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3</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285"/>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28</w:t>
            </w:r>
          </w:p>
        </w:tc>
        <w:tc>
          <w:tcPr>
            <w:tcW w:w="2835" w:type="dxa"/>
            <w:tcBorders>
              <w:top w:val="nil"/>
              <w:left w:val="nil"/>
              <w:bottom w:val="single" w:sz="4" w:space="0" w:color="auto"/>
              <w:right w:val="single" w:sz="4" w:space="0" w:color="auto"/>
            </w:tcBorders>
            <w:shd w:val="clear" w:color="000000" w:fill="FFFFFF"/>
          </w:tcPr>
          <w:p w:rsidR="00D87434" w:rsidRPr="0099779E" w:rsidRDefault="00D87434" w:rsidP="008A1A7D">
            <w:pPr>
              <w:jc w:val="center"/>
              <w:rPr>
                <w:sz w:val="18"/>
                <w:szCs w:val="18"/>
              </w:rPr>
            </w:pPr>
            <w:r w:rsidRPr="0099779E">
              <w:rPr>
                <w:sz w:val="18"/>
                <w:szCs w:val="18"/>
              </w:rPr>
              <w:t xml:space="preserve"> Упр.  собственности </w:t>
            </w:r>
            <w:r>
              <w:rPr>
                <w:sz w:val="18"/>
                <w:szCs w:val="18"/>
              </w:rPr>
              <w:t>Кабинет</w:t>
            </w:r>
            <w:r w:rsidRPr="0099779E">
              <w:rPr>
                <w:sz w:val="18"/>
                <w:szCs w:val="18"/>
              </w:rPr>
              <w:t xml:space="preserve"> №334</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CREE KFR-23G/A12</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3</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29</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 xml:space="preserve">ПТС </w:t>
            </w:r>
            <w:r>
              <w:rPr>
                <w:color w:val="000000"/>
                <w:sz w:val="18"/>
                <w:szCs w:val="18"/>
              </w:rPr>
              <w:t>Кабинет</w:t>
            </w:r>
            <w:r w:rsidRPr="0099779E">
              <w:rPr>
                <w:color w:val="000000"/>
                <w:sz w:val="18"/>
                <w:szCs w:val="18"/>
              </w:rPr>
              <w:t xml:space="preserve"> №329</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CREE KFR-26G/A13</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3</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DA068B" w:rsidRDefault="00D87434" w:rsidP="008A1A7D">
            <w:pPr>
              <w:jc w:val="center"/>
              <w:rPr>
                <w:sz w:val="16"/>
                <w:szCs w:val="16"/>
              </w:rPr>
            </w:pPr>
            <w:r w:rsidRPr="00DA068B">
              <w:rPr>
                <w:sz w:val="16"/>
                <w:szCs w:val="16"/>
              </w:rPr>
              <w:t>требуется устранение утечки ф</w:t>
            </w:r>
            <w:r>
              <w:rPr>
                <w:sz w:val="16"/>
                <w:szCs w:val="16"/>
              </w:rPr>
              <w:t>р</w:t>
            </w:r>
            <w:r w:rsidRPr="00DA068B">
              <w:rPr>
                <w:sz w:val="16"/>
                <w:szCs w:val="16"/>
              </w:rPr>
              <w:t>еона</w:t>
            </w: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30</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ПТС тех. присоединение №217</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CREE KFR-26G/A13</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6"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31</w:t>
            </w:r>
          </w:p>
        </w:tc>
        <w:tc>
          <w:tcPr>
            <w:tcW w:w="2835" w:type="dxa"/>
            <w:tcBorders>
              <w:top w:val="single" w:sz="4" w:space="0" w:color="auto"/>
              <w:left w:val="single" w:sz="6" w:space="0" w:color="auto"/>
              <w:bottom w:val="single" w:sz="4" w:space="0" w:color="auto"/>
              <w:right w:val="single" w:sz="6"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Актовый зал №111</w:t>
            </w:r>
          </w:p>
        </w:tc>
        <w:tc>
          <w:tcPr>
            <w:tcW w:w="1985" w:type="dxa"/>
            <w:tcBorders>
              <w:top w:val="single" w:sz="4" w:space="0" w:color="auto"/>
              <w:left w:val="single" w:sz="6" w:space="0" w:color="auto"/>
              <w:bottom w:val="single" w:sz="4" w:space="0" w:color="auto"/>
              <w:right w:val="single" w:sz="6"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CHIGO КFR-66 GW(81F)</w:t>
            </w:r>
          </w:p>
        </w:tc>
        <w:tc>
          <w:tcPr>
            <w:tcW w:w="850" w:type="dxa"/>
            <w:tcBorders>
              <w:top w:val="single" w:sz="4" w:space="0" w:color="auto"/>
              <w:left w:val="single" w:sz="6" w:space="0" w:color="auto"/>
              <w:bottom w:val="single" w:sz="4" w:space="0" w:color="auto"/>
              <w:right w:val="single" w:sz="6"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single" w:sz="4" w:space="0" w:color="auto"/>
              <w:left w:val="single" w:sz="6" w:space="0" w:color="auto"/>
              <w:bottom w:val="single" w:sz="4" w:space="0" w:color="auto"/>
              <w:right w:val="single" w:sz="6"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single" w:sz="4" w:space="0" w:color="auto"/>
              <w:left w:val="single" w:sz="6" w:space="0" w:color="auto"/>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sz w:val="16"/>
                <w:szCs w:val="16"/>
              </w:rPr>
            </w:pPr>
          </w:p>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6"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32</w:t>
            </w:r>
          </w:p>
        </w:tc>
        <w:tc>
          <w:tcPr>
            <w:tcW w:w="2835" w:type="dxa"/>
            <w:tcBorders>
              <w:top w:val="single" w:sz="4" w:space="0" w:color="auto"/>
              <w:left w:val="single" w:sz="6" w:space="0" w:color="auto"/>
              <w:bottom w:val="single" w:sz="4" w:space="0" w:color="auto"/>
              <w:right w:val="single" w:sz="6" w:space="0" w:color="auto"/>
            </w:tcBorders>
            <w:shd w:val="clear" w:color="000000" w:fill="FFFFFF"/>
            <w:vAlign w:val="center"/>
          </w:tcPr>
          <w:p w:rsidR="00D87434" w:rsidRPr="0099779E" w:rsidRDefault="00D87434" w:rsidP="008A1A7D">
            <w:pPr>
              <w:jc w:val="center"/>
              <w:rPr>
                <w:color w:val="000000"/>
                <w:sz w:val="18"/>
                <w:szCs w:val="18"/>
              </w:rPr>
            </w:pPr>
            <w:r>
              <w:rPr>
                <w:color w:val="000000"/>
                <w:sz w:val="18"/>
                <w:szCs w:val="18"/>
              </w:rPr>
              <w:t>Кабинет</w:t>
            </w:r>
            <w:r w:rsidRPr="0099779E">
              <w:rPr>
                <w:color w:val="000000"/>
                <w:sz w:val="18"/>
                <w:szCs w:val="18"/>
              </w:rPr>
              <w:t xml:space="preserve"> №326 служба ПС</w:t>
            </w:r>
          </w:p>
        </w:tc>
        <w:tc>
          <w:tcPr>
            <w:tcW w:w="1985" w:type="dxa"/>
            <w:tcBorders>
              <w:top w:val="single" w:sz="4" w:space="0" w:color="auto"/>
              <w:left w:val="single" w:sz="6" w:space="0" w:color="auto"/>
              <w:bottom w:val="single" w:sz="4" w:space="0" w:color="auto"/>
              <w:right w:val="single" w:sz="6"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CREE KFR-26G/A13</w:t>
            </w:r>
          </w:p>
        </w:tc>
        <w:tc>
          <w:tcPr>
            <w:tcW w:w="850" w:type="dxa"/>
            <w:tcBorders>
              <w:top w:val="single" w:sz="4" w:space="0" w:color="auto"/>
              <w:left w:val="single" w:sz="6" w:space="0" w:color="auto"/>
              <w:bottom w:val="single" w:sz="4" w:space="0" w:color="auto"/>
              <w:right w:val="single" w:sz="6"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3</w:t>
            </w:r>
          </w:p>
        </w:tc>
        <w:tc>
          <w:tcPr>
            <w:tcW w:w="992" w:type="dxa"/>
            <w:tcBorders>
              <w:top w:val="single" w:sz="4" w:space="0" w:color="auto"/>
              <w:left w:val="single" w:sz="6" w:space="0" w:color="auto"/>
              <w:bottom w:val="single" w:sz="4" w:space="0" w:color="auto"/>
              <w:right w:val="single" w:sz="6"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single" w:sz="4" w:space="0" w:color="auto"/>
              <w:left w:val="single" w:sz="6" w:space="0" w:color="auto"/>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DA068B" w:rsidRDefault="00D87434" w:rsidP="008A1A7D">
            <w:pPr>
              <w:jc w:val="center"/>
              <w:rPr>
                <w:sz w:val="16"/>
                <w:szCs w:val="16"/>
              </w:rPr>
            </w:pPr>
            <w:r w:rsidRPr="00DA068B">
              <w:rPr>
                <w:sz w:val="16"/>
                <w:szCs w:val="16"/>
              </w:rPr>
              <w:t>требуется устранение утечки ф</w:t>
            </w:r>
            <w:r>
              <w:rPr>
                <w:sz w:val="16"/>
                <w:szCs w:val="16"/>
              </w:rPr>
              <w:t>р</w:t>
            </w:r>
            <w:r w:rsidRPr="00DA068B">
              <w:rPr>
                <w:sz w:val="16"/>
                <w:szCs w:val="16"/>
              </w:rPr>
              <w:t>еона</w:t>
            </w:r>
          </w:p>
        </w:tc>
      </w:tr>
      <w:tr w:rsidR="00D87434" w:rsidRPr="0099779E" w:rsidTr="008A1A7D">
        <w:trPr>
          <w:gridAfter w:val="5"/>
          <w:wAfter w:w="10399" w:type="dxa"/>
          <w:trHeight w:val="300"/>
        </w:trPr>
        <w:tc>
          <w:tcPr>
            <w:tcW w:w="3686" w:type="dxa"/>
            <w:gridSpan w:val="2"/>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rPr>
                <w:b/>
                <w:bCs/>
                <w:sz w:val="18"/>
                <w:szCs w:val="18"/>
              </w:rPr>
            </w:pPr>
            <w:r w:rsidRPr="0099779E">
              <w:rPr>
                <w:b/>
                <w:bCs/>
                <w:sz w:val="18"/>
                <w:szCs w:val="18"/>
              </w:rPr>
              <w:t>ИТОГО</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32</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rPr>
            </w:pPr>
            <w:r w:rsidRPr="0099779E">
              <w:rPr>
                <w:color w:val="000000"/>
                <w:sz w:val="22"/>
                <w:szCs w:val="22"/>
              </w:rPr>
              <w:t> </w:t>
            </w:r>
          </w:p>
        </w:tc>
      </w:tr>
      <w:tr w:rsidR="00D87434" w:rsidRPr="0099779E" w:rsidTr="008A1A7D">
        <w:trPr>
          <w:gridAfter w:val="5"/>
          <w:wAfter w:w="10399" w:type="dxa"/>
          <w:trHeight w:val="300"/>
        </w:trPr>
        <w:tc>
          <w:tcPr>
            <w:tcW w:w="10348" w:type="dxa"/>
            <w:gridSpan w:val="7"/>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Здание СМиТ (г. Свободный)</w:t>
            </w: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33</w:t>
            </w:r>
          </w:p>
        </w:tc>
        <w:tc>
          <w:tcPr>
            <w:tcW w:w="283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Pr>
                <w:sz w:val="18"/>
                <w:szCs w:val="18"/>
              </w:rPr>
              <w:t>Кабинет</w:t>
            </w:r>
            <w:r w:rsidRPr="0099779E">
              <w:rPr>
                <w:sz w:val="18"/>
                <w:szCs w:val="18"/>
              </w:rPr>
              <w:t xml:space="preserve"> ЭРУ №21</w:t>
            </w:r>
          </w:p>
        </w:tc>
        <w:tc>
          <w:tcPr>
            <w:tcW w:w="1985"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ElectroluxEACS – 07  HS/ lп.</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34</w:t>
            </w:r>
          </w:p>
        </w:tc>
        <w:tc>
          <w:tcPr>
            <w:tcW w:w="283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Pr>
                <w:sz w:val="18"/>
                <w:szCs w:val="18"/>
              </w:rPr>
              <w:t>Кабинет</w:t>
            </w:r>
            <w:r w:rsidRPr="0099779E">
              <w:rPr>
                <w:sz w:val="18"/>
                <w:szCs w:val="18"/>
              </w:rPr>
              <w:t xml:space="preserve"> СМиТ №2</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CHIGO KFR-25GW</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35</w:t>
            </w:r>
          </w:p>
        </w:tc>
        <w:tc>
          <w:tcPr>
            <w:tcW w:w="283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Pr>
                <w:sz w:val="18"/>
                <w:szCs w:val="18"/>
              </w:rPr>
              <w:t>Кабинет</w:t>
            </w:r>
            <w:r w:rsidRPr="0099779E">
              <w:rPr>
                <w:sz w:val="18"/>
                <w:szCs w:val="18"/>
              </w:rPr>
              <w:t xml:space="preserve"> СМиТ №1</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CHIGO KFR-35GW</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36</w:t>
            </w:r>
          </w:p>
        </w:tc>
        <w:tc>
          <w:tcPr>
            <w:tcW w:w="283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Pr>
                <w:sz w:val="18"/>
                <w:szCs w:val="18"/>
              </w:rPr>
              <w:t>Кабинет</w:t>
            </w:r>
            <w:r w:rsidRPr="0099779E">
              <w:rPr>
                <w:sz w:val="18"/>
                <w:szCs w:val="18"/>
              </w:rPr>
              <w:t xml:space="preserve"> СМиТ №20</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CHIGO KFR-23GW</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37</w:t>
            </w:r>
          </w:p>
        </w:tc>
        <w:tc>
          <w:tcPr>
            <w:tcW w:w="283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Pr>
                <w:sz w:val="18"/>
                <w:szCs w:val="18"/>
              </w:rPr>
              <w:t>Кабинет</w:t>
            </w:r>
            <w:r w:rsidRPr="0099779E">
              <w:rPr>
                <w:sz w:val="18"/>
                <w:szCs w:val="18"/>
              </w:rPr>
              <w:t xml:space="preserve"> СИЗПИ №18</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CHIGO KFR-23GW</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38</w:t>
            </w:r>
          </w:p>
        </w:tc>
        <w:tc>
          <w:tcPr>
            <w:tcW w:w="283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Pr>
                <w:sz w:val="18"/>
                <w:szCs w:val="18"/>
              </w:rPr>
              <w:t>Кабинет</w:t>
            </w:r>
            <w:r w:rsidRPr="0099779E">
              <w:rPr>
                <w:sz w:val="18"/>
                <w:szCs w:val="18"/>
              </w:rPr>
              <w:t xml:space="preserve"> СИЗПИ №19</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CHIGO KFR-25GW</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39</w:t>
            </w:r>
          </w:p>
        </w:tc>
        <w:tc>
          <w:tcPr>
            <w:tcW w:w="283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Pr>
                <w:sz w:val="18"/>
                <w:szCs w:val="18"/>
              </w:rPr>
              <w:t>Кабинет</w:t>
            </w:r>
            <w:r w:rsidRPr="0099779E">
              <w:rPr>
                <w:sz w:val="18"/>
                <w:szCs w:val="18"/>
              </w:rPr>
              <w:t xml:space="preserve"> СИЗПИ №14</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CHIGO KFR-35GW</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40</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Pr>
                <w:sz w:val="18"/>
                <w:szCs w:val="18"/>
              </w:rPr>
              <w:t>Кабинет</w:t>
            </w:r>
            <w:r w:rsidRPr="0099779E">
              <w:rPr>
                <w:sz w:val="18"/>
                <w:szCs w:val="18"/>
              </w:rPr>
              <w:t>СРЗАИ №5</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CHIGO КFR-25GW(81F)</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41</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Pr>
                <w:sz w:val="18"/>
                <w:szCs w:val="18"/>
              </w:rPr>
              <w:t>Кабинет</w:t>
            </w:r>
            <w:r w:rsidRPr="0099779E">
              <w:rPr>
                <w:sz w:val="18"/>
                <w:szCs w:val="18"/>
              </w:rPr>
              <w:t>СРЗАИ №4</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CREE KFR-36G/A12</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42</w:t>
            </w:r>
          </w:p>
        </w:tc>
        <w:tc>
          <w:tcPr>
            <w:tcW w:w="283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Pr>
                <w:sz w:val="18"/>
                <w:szCs w:val="18"/>
              </w:rPr>
              <w:t>Кабинет</w:t>
            </w:r>
            <w:r w:rsidRPr="0099779E">
              <w:rPr>
                <w:sz w:val="18"/>
                <w:szCs w:val="18"/>
              </w:rPr>
              <w:t xml:space="preserve"> СТЭ №3 </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CREE KFR-20Q/A13</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27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43</w:t>
            </w:r>
          </w:p>
        </w:tc>
        <w:tc>
          <w:tcPr>
            <w:tcW w:w="283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Мед. Пункт №17</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CHIGO KFR-25GW</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7513" w:type="dxa"/>
            <w:gridSpan w:val="5"/>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rPr>
                <w:b/>
                <w:bCs/>
                <w:sz w:val="18"/>
                <w:szCs w:val="18"/>
              </w:rPr>
            </w:pPr>
            <w:r w:rsidRPr="0099779E">
              <w:rPr>
                <w:b/>
                <w:bCs/>
                <w:sz w:val="18"/>
                <w:szCs w:val="18"/>
              </w:rPr>
              <w:t>ИТОГО</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11</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rPr>
            </w:pPr>
            <w:r w:rsidRPr="0099779E">
              <w:rPr>
                <w:color w:val="000000"/>
                <w:sz w:val="22"/>
                <w:szCs w:val="22"/>
              </w:rPr>
              <w:t> </w:t>
            </w:r>
          </w:p>
        </w:tc>
      </w:tr>
      <w:tr w:rsidR="00D87434" w:rsidRPr="0099779E" w:rsidTr="008A1A7D">
        <w:trPr>
          <w:gridAfter w:val="5"/>
          <w:wAfter w:w="10399" w:type="dxa"/>
          <w:trHeight w:val="300"/>
        </w:trPr>
        <w:tc>
          <w:tcPr>
            <w:tcW w:w="10348" w:type="dxa"/>
            <w:gridSpan w:val="7"/>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Здание ОДС (г. Свободный)</w:t>
            </w: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44</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Pr>
                <w:sz w:val="18"/>
                <w:szCs w:val="18"/>
              </w:rPr>
              <w:t>Кабинет</w:t>
            </w:r>
            <w:r w:rsidRPr="0099779E">
              <w:rPr>
                <w:sz w:val="18"/>
                <w:szCs w:val="18"/>
              </w:rPr>
              <w:t xml:space="preserve"> метрологии №10</w:t>
            </w:r>
          </w:p>
        </w:tc>
        <w:tc>
          <w:tcPr>
            <w:tcW w:w="1985"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EACS-07HS</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45</w:t>
            </w:r>
          </w:p>
        </w:tc>
        <w:tc>
          <w:tcPr>
            <w:tcW w:w="283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Pr>
                <w:sz w:val="18"/>
                <w:szCs w:val="18"/>
              </w:rPr>
              <w:t>Кабинет</w:t>
            </w:r>
            <w:r w:rsidRPr="0099779E">
              <w:rPr>
                <w:sz w:val="18"/>
                <w:szCs w:val="18"/>
              </w:rPr>
              <w:t xml:space="preserve"> СИТ №8</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CREE KFR-23G/A12</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46</w:t>
            </w:r>
          </w:p>
        </w:tc>
        <w:tc>
          <w:tcPr>
            <w:tcW w:w="283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Pr>
                <w:sz w:val="18"/>
                <w:szCs w:val="18"/>
              </w:rPr>
              <w:t>Кабинет</w:t>
            </w:r>
            <w:r w:rsidRPr="0099779E">
              <w:rPr>
                <w:sz w:val="18"/>
                <w:szCs w:val="18"/>
              </w:rPr>
              <w:t xml:space="preserve"> СИТ №9</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MITSUBISHI</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15"/>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47</w:t>
            </w:r>
          </w:p>
        </w:tc>
        <w:tc>
          <w:tcPr>
            <w:tcW w:w="2835" w:type="dxa"/>
            <w:tcBorders>
              <w:top w:val="nil"/>
              <w:left w:val="nil"/>
              <w:bottom w:val="single" w:sz="4" w:space="0" w:color="auto"/>
              <w:right w:val="single" w:sz="4" w:space="0" w:color="auto"/>
            </w:tcBorders>
            <w:shd w:val="clear" w:color="000000" w:fill="FFFFFF"/>
          </w:tcPr>
          <w:p w:rsidR="00D87434" w:rsidRPr="0099779E" w:rsidRDefault="00D87434" w:rsidP="008A1A7D">
            <w:pPr>
              <w:jc w:val="center"/>
              <w:rPr>
                <w:sz w:val="18"/>
                <w:szCs w:val="18"/>
              </w:rPr>
            </w:pPr>
            <w:r w:rsidRPr="0099779E">
              <w:rPr>
                <w:sz w:val="18"/>
                <w:szCs w:val="18"/>
              </w:rPr>
              <w:t>СДТУ Линейно-аппаратный зал №2</w:t>
            </w:r>
          </w:p>
        </w:tc>
        <w:tc>
          <w:tcPr>
            <w:tcW w:w="1985"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Samsung AQ24FA</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48</w:t>
            </w:r>
          </w:p>
        </w:tc>
        <w:tc>
          <w:tcPr>
            <w:tcW w:w="2835" w:type="dxa"/>
            <w:tcBorders>
              <w:top w:val="nil"/>
              <w:left w:val="nil"/>
              <w:bottom w:val="single" w:sz="4" w:space="0" w:color="auto"/>
              <w:right w:val="single" w:sz="4" w:space="0" w:color="auto"/>
            </w:tcBorders>
            <w:shd w:val="clear" w:color="000000" w:fill="FFFFFF"/>
          </w:tcPr>
          <w:p w:rsidR="00D87434" w:rsidRPr="0099779E" w:rsidRDefault="00D87434" w:rsidP="008A1A7D">
            <w:pPr>
              <w:jc w:val="center"/>
              <w:rPr>
                <w:sz w:val="18"/>
                <w:szCs w:val="18"/>
              </w:rPr>
            </w:pPr>
            <w:r w:rsidRPr="0099779E">
              <w:rPr>
                <w:sz w:val="18"/>
                <w:szCs w:val="18"/>
              </w:rPr>
              <w:t>СДТУ Цифровой зал №2</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QIDI KFR-50GW</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49</w:t>
            </w:r>
          </w:p>
        </w:tc>
        <w:tc>
          <w:tcPr>
            <w:tcW w:w="2835" w:type="dxa"/>
            <w:tcBorders>
              <w:top w:val="nil"/>
              <w:left w:val="nil"/>
              <w:bottom w:val="single" w:sz="4" w:space="0" w:color="auto"/>
              <w:right w:val="single" w:sz="4" w:space="0" w:color="auto"/>
            </w:tcBorders>
            <w:shd w:val="clear" w:color="000000" w:fill="FFFFFF"/>
          </w:tcPr>
          <w:p w:rsidR="00D87434" w:rsidRPr="0099779E" w:rsidRDefault="00D87434" w:rsidP="008A1A7D">
            <w:pPr>
              <w:jc w:val="center"/>
              <w:rPr>
                <w:sz w:val="18"/>
                <w:szCs w:val="18"/>
              </w:rPr>
            </w:pPr>
            <w:r w:rsidRPr="0099779E">
              <w:rPr>
                <w:sz w:val="18"/>
                <w:szCs w:val="18"/>
              </w:rPr>
              <w:t>СДТУ Аппаратная ТМ №4</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CHIGO KFR-25GW</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50</w:t>
            </w:r>
          </w:p>
        </w:tc>
        <w:tc>
          <w:tcPr>
            <w:tcW w:w="2835" w:type="dxa"/>
            <w:tcBorders>
              <w:top w:val="nil"/>
              <w:left w:val="nil"/>
              <w:bottom w:val="single" w:sz="4" w:space="0" w:color="auto"/>
              <w:right w:val="single" w:sz="4" w:space="0" w:color="auto"/>
            </w:tcBorders>
            <w:shd w:val="clear" w:color="000000" w:fill="FFFFFF"/>
          </w:tcPr>
          <w:p w:rsidR="00D87434" w:rsidRPr="0099779E" w:rsidRDefault="00D87434" w:rsidP="008A1A7D">
            <w:pPr>
              <w:jc w:val="center"/>
              <w:rPr>
                <w:sz w:val="18"/>
                <w:szCs w:val="18"/>
              </w:rPr>
            </w:pPr>
            <w:r w:rsidRPr="0099779E">
              <w:rPr>
                <w:sz w:val="18"/>
                <w:szCs w:val="18"/>
              </w:rPr>
              <w:t>СДТУ ПС «Северная» вагон связи</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CHIGO KFR-25GW</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51</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СДТУ  Радиолаборатория</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 xml:space="preserve"> GREE KFR-20Q/A13</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52</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Pr>
                <w:sz w:val="18"/>
                <w:szCs w:val="18"/>
              </w:rPr>
              <w:t>Кабинет</w:t>
            </w:r>
            <w:r w:rsidRPr="0099779E">
              <w:rPr>
                <w:sz w:val="18"/>
                <w:szCs w:val="18"/>
              </w:rPr>
              <w:t xml:space="preserve"> ОДС №3</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CREE KFR-20Q/A13</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53</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Pr>
                <w:sz w:val="18"/>
                <w:szCs w:val="18"/>
              </w:rPr>
              <w:t>Кабинет</w:t>
            </w:r>
            <w:r w:rsidRPr="0099779E">
              <w:rPr>
                <w:sz w:val="18"/>
                <w:szCs w:val="18"/>
              </w:rPr>
              <w:t xml:space="preserve"> ОДС №1</w:t>
            </w:r>
          </w:p>
        </w:tc>
        <w:tc>
          <w:tcPr>
            <w:tcW w:w="1985"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ElectroluxEACS – 07  HS/ lп.</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lastRenderedPageBreak/>
              <w:t>54</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начальник ОДС №14</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CREE KFR-20Q/A13</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55</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помещение ОВБ №11</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CHIGO KFR-25GW</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7513" w:type="dxa"/>
            <w:gridSpan w:val="5"/>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rPr>
                <w:b/>
                <w:bCs/>
                <w:sz w:val="18"/>
                <w:szCs w:val="18"/>
              </w:rPr>
            </w:pPr>
            <w:r w:rsidRPr="0099779E">
              <w:rPr>
                <w:b/>
                <w:bCs/>
                <w:sz w:val="18"/>
                <w:szCs w:val="18"/>
              </w:rPr>
              <w:t>ИТОГО</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12</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rPr>
            </w:pPr>
            <w:r w:rsidRPr="0099779E">
              <w:rPr>
                <w:color w:val="000000"/>
                <w:sz w:val="22"/>
                <w:szCs w:val="22"/>
              </w:rPr>
              <w:t> </w:t>
            </w:r>
          </w:p>
        </w:tc>
      </w:tr>
      <w:tr w:rsidR="00D87434" w:rsidRPr="0099779E" w:rsidTr="008A1A7D">
        <w:trPr>
          <w:gridAfter w:val="5"/>
          <w:wAfter w:w="10399" w:type="dxa"/>
          <w:trHeight w:val="300"/>
        </w:trPr>
        <w:tc>
          <w:tcPr>
            <w:tcW w:w="10348" w:type="dxa"/>
            <w:gridSpan w:val="7"/>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b/>
                <w:bCs/>
                <w:sz w:val="18"/>
                <w:szCs w:val="18"/>
              </w:rPr>
            </w:pPr>
          </w:p>
        </w:tc>
      </w:tr>
      <w:tr w:rsidR="00D87434" w:rsidRPr="0099779E" w:rsidTr="008A1A7D">
        <w:trPr>
          <w:gridAfter w:val="5"/>
          <w:wAfter w:w="10399" w:type="dxa"/>
          <w:trHeight w:val="300"/>
        </w:trPr>
        <w:tc>
          <w:tcPr>
            <w:tcW w:w="10348" w:type="dxa"/>
            <w:gridSpan w:val="7"/>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База ОМТС «Комарова» (г. Свободный)</w:t>
            </w: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56</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Pr>
                <w:color w:val="000000"/>
                <w:sz w:val="18"/>
                <w:szCs w:val="18"/>
              </w:rPr>
              <w:t>Кабинет</w:t>
            </w:r>
            <w:r w:rsidRPr="0099779E">
              <w:rPr>
                <w:color w:val="000000"/>
                <w:sz w:val="18"/>
                <w:szCs w:val="18"/>
              </w:rPr>
              <w:t xml:space="preserve"> зав.складом</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CREE GWH07</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57</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Помещение грузчиков</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CHIGO KFR-25GW</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7513" w:type="dxa"/>
            <w:gridSpan w:val="5"/>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rPr>
                <w:color w:val="000000"/>
                <w:sz w:val="18"/>
                <w:szCs w:val="18"/>
              </w:rPr>
            </w:pPr>
            <w:r w:rsidRPr="0099779E">
              <w:rPr>
                <w:b/>
                <w:bCs/>
                <w:sz w:val="18"/>
                <w:szCs w:val="18"/>
              </w:rPr>
              <w:t>ИТОГО</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b/>
                <w:color w:val="000000"/>
                <w:sz w:val="18"/>
                <w:szCs w:val="18"/>
              </w:rPr>
            </w:pPr>
            <w:r w:rsidRPr="0099779E">
              <w:rPr>
                <w:b/>
                <w:color w:val="000000"/>
                <w:sz w:val="18"/>
                <w:szCs w:val="18"/>
              </w:rPr>
              <w:t>2</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rPr>
            </w:pPr>
          </w:p>
        </w:tc>
      </w:tr>
      <w:tr w:rsidR="00D87434" w:rsidRPr="0099779E" w:rsidTr="008A1A7D">
        <w:trPr>
          <w:gridAfter w:val="5"/>
          <w:wAfter w:w="10399" w:type="dxa"/>
          <w:trHeight w:val="300"/>
        </w:trPr>
        <w:tc>
          <w:tcPr>
            <w:tcW w:w="10348" w:type="dxa"/>
            <w:gridSpan w:val="7"/>
            <w:tcBorders>
              <w:top w:val="nil"/>
              <w:left w:val="single" w:sz="4" w:space="0" w:color="auto"/>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rPr>
            </w:pPr>
            <w:r w:rsidRPr="0099779E">
              <w:rPr>
                <w:b/>
                <w:bCs/>
                <w:sz w:val="18"/>
                <w:szCs w:val="18"/>
              </w:rPr>
              <w:t>Городской РЭС (г. Свободный)</w:t>
            </w: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58</w:t>
            </w:r>
          </w:p>
        </w:tc>
        <w:tc>
          <w:tcPr>
            <w:tcW w:w="2835" w:type="dxa"/>
            <w:tcBorders>
              <w:top w:val="nil"/>
              <w:left w:val="nil"/>
              <w:bottom w:val="single" w:sz="4" w:space="0" w:color="auto"/>
              <w:right w:val="single" w:sz="4" w:space="0" w:color="auto"/>
            </w:tcBorders>
            <w:shd w:val="clear" w:color="000000" w:fill="FFFFFF"/>
          </w:tcPr>
          <w:p w:rsidR="00D87434" w:rsidRPr="0099779E" w:rsidRDefault="00D87434" w:rsidP="008A1A7D">
            <w:pPr>
              <w:jc w:val="center"/>
              <w:rPr>
                <w:sz w:val="18"/>
                <w:szCs w:val="18"/>
              </w:rPr>
            </w:pPr>
            <w:r w:rsidRPr="0099779E">
              <w:rPr>
                <w:sz w:val="18"/>
                <w:szCs w:val="18"/>
              </w:rPr>
              <w:t>Кабинет.№1 группа контроля</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CHIGO КFR-35GW(79F)</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3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59</w:t>
            </w:r>
          </w:p>
        </w:tc>
        <w:tc>
          <w:tcPr>
            <w:tcW w:w="2835" w:type="dxa"/>
            <w:tcBorders>
              <w:top w:val="nil"/>
              <w:left w:val="nil"/>
              <w:bottom w:val="single" w:sz="4" w:space="0" w:color="auto"/>
              <w:right w:val="single" w:sz="4" w:space="0" w:color="auto"/>
            </w:tcBorders>
            <w:shd w:val="clear" w:color="000000" w:fill="FFFFFF"/>
          </w:tcPr>
          <w:p w:rsidR="00D87434" w:rsidRPr="0099779E" w:rsidRDefault="00D87434" w:rsidP="008A1A7D">
            <w:pPr>
              <w:jc w:val="center"/>
              <w:rPr>
                <w:sz w:val="18"/>
                <w:szCs w:val="18"/>
              </w:rPr>
            </w:pPr>
            <w:r w:rsidRPr="0099779E">
              <w:rPr>
                <w:sz w:val="18"/>
                <w:szCs w:val="18"/>
              </w:rPr>
              <w:t>Кабинет.№2 Нач. группы контроля</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CHIGO КFR-23GW(81)</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3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60</w:t>
            </w:r>
          </w:p>
        </w:tc>
        <w:tc>
          <w:tcPr>
            <w:tcW w:w="2835" w:type="dxa"/>
            <w:tcBorders>
              <w:top w:val="nil"/>
              <w:left w:val="nil"/>
              <w:bottom w:val="single" w:sz="4" w:space="0" w:color="auto"/>
              <w:right w:val="single" w:sz="4" w:space="0" w:color="auto"/>
            </w:tcBorders>
            <w:shd w:val="clear" w:color="000000" w:fill="FFFFFF"/>
          </w:tcPr>
          <w:p w:rsidR="00D87434" w:rsidRPr="0099779E" w:rsidRDefault="00D87434" w:rsidP="008A1A7D">
            <w:pPr>
              <w:jc w:val="center"/>
              <w:rPr>
                <w:sz w:val="18"/>
                <w:szCs w:val="18"/>
              </w:rPr>
            </w:pPr>
            <w:r w:rsidRPr="0099779E">
              <w:rPr>
                <w:sz w:val="18"/>
                <w:szCs w:val="18"/>
              </w:rPr>
              <w:t>Кабинет.№4 Начальник  РЭС</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CHIGO КFR-35GW(79F)</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285"/>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61</w:t>
            </w:r>
          </w:p>
        </w:tc>
        <w:tc>
          <w:tcPr>
            <w:tcW w:w="2835" w:type="dxa"/>
            <w:tcBorders>
              <w:top w:val="single" w:sz="4" w:space="0" w:color="auto"/>
              <w:left w:val="single" w:sz="4" w:space="0" w:color="auto"/>
              <w:bottom w:val="single" w:sz="4" w:space="0" w:color="auto"/>
              <w:right w:val="single" w:sz="4" w:space="0" w:color="auto"/>
            </w:tcBorders>
            <w:shd w:val="clear" w:color="000000" w:fill="FFFFFF"/>
          </w:tcPr>
          <w:p w:rsidR="00D87434" w:rsidRPr="0099779E" w:rsidRDefault="00D87434" w:rsidP="008A1A7D">
            <w:pPr>
              <w:jc w:val="center"/>
              <w:rPr>
                <w:sz w:val="18"/>
                <w:szCs w:val="18"/>
              </w:rPr>
            </w:pPr>
            <w:r w:rsidRPr="0099779E">
              <w:rPr>
                <w:sz w:val="18"/>
                <w:szCs w:val="18"/>
              </w:rPr>
              <w:t>Кабинет.№6 Зам. начальника  РЭС</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CHIGO КFR-25GW(81)</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2</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15"/>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62</w:t>
            </w:r>
          </w:p>
        </w:tc>
        <w:tc>
          <w:tcPr>
            <w:tcW w:w="2835" w:type="dxa"/>
            <w:tcBorders>
              <w:top w:val="single" w:sz="4" w:space="0" w:color="auto"/>
              <w:left w:val="single" w:sz="4" w:space="0" w:color="auto"/>
              <w:bottom w:val="single" w:sz="4" w:space="0" w:color="auto"/>
              <w:right w:val="single" w:sz="4" w:space="0" w:color="auto"/>
            </w:tcBorders>
            <w:shd w:val="clear" w:color="000000" w:fill="FFFFFF"/>
          </w:tcPr>
          <w:p w:rsidR="00D87434" w:rsidRPr="0099779E" w:rsidRDefault="00D87434" w:rsidP="008A1A7D">
            <w:pPr>
              <w:jc w:val="center"/>
              <w:rPr>
                <w:sz w:val="18"/>
                <w:szCs w:val="18"/>
              </w:rPr>
            </w:pPr>
            <w:r w:rsidRPr="0099779E">
              <w:rPr>
                <w:sz w:val="18"/>
                <w:szCs w:val="18"/>
              </w:rPr>
              <w:t>Кабинет.№7 Мастера распредсетей</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CHIGO  КFR-35GW(79F)</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2</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63</w:t>
            </w:r>
          </w:p>
        </w:tc>
        <w:tc>
          <w:tcPr>
            <w:tcW w:w="2835" w:type="dxa"/>
            <w:tcBorders>
              <w:top w:val="single" w:sz="4" w:space="0" w:color="auto"/>
              <w:left w:val="single" w:sz="4" w:space="0" w:color="auto"/>
              <w:bottom w:val="single" w:sz="4" w:space="0" w:color="auto"/>
              <w:right w:val="single" w:sz="4" w:space="0" w:color="auto"/>
            </w:tcBorders>
            <w:shd w:val="clear" w:color="000000" w:fill="FFFFFF"/>
          </w:tcPr>
          <w:p w:rsidR="00D87434" w:rsidRPr="0099779E" w:rsidRDefault="00D87434" w:rsidP="008A1A7D">
            <w:pPr>
              <w:jc w:val="center"/>
              <w:rPr>
                <w:sz w:val="18"/>
                <w:szCs w:val="18"/>
              </w:rPr>
            </w:pPr>
            <w:r w:rsidRPr="0099779E">
              <w:rPr>
                <w:sz w:val="18"/>
                <w:szCs w:val="18"/>
              </w:rPr>
              <w:t xml:space="preserve">Кабинет.№10 Бухгалтер </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CHIGO КFR-25GW(81)</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7513" w:type="dxa"/>
            <w:gridSpan w:val="5"/>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rPr>
                <w:b/>
                <w:bCs/>
                <w:sz w:val="18"/>
                <w:szCs w:val="18"/>
              </w:rPr>
            </w:pPr>
            <w:r w:rsidRPr="0099779E">
              <w:rPr>
                <w:b/>
                <w:bCs/>
                <w:sz w:val="18"/>
                <w:szCs w:val="18"/>
              </w:rPr>
              <w:t>ИТОГО</w:t>
            </w:r>
          </w:p>
        </w:tc>
        <w:tc>
          <w:tcPr>
            <w:tcW w:w="709" w:type="dxa"/>
            <w:tcBorders>
              <w:top w:val="single" w:sz="4" w:space="0" w:color="auto"/>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6</w:t>
            </w:r>
          </w:p>
        </w:tc>
        <w:tc>
          <w:tcPr>
            <w:tcW w:w="2126" w:type="dxa"/>
            <w:tcBorders>
              <w:top w:val="single" w:sz="4" w:space="0" w:color="auto"/>
              <w:left w:val="nil"/>
              <w:bottom w:val="single" w:sz="4" w:space="0" w:color="auto"/>
              <w:right w:val="single" w:sz="4" w:space="0" w:color="000000"/>
            </w:tcBorders>
            <w:shd w:val="clear" w:color="000000" w:fill="FFFFFF"/>
            <w:noWrap/>
            <w:vAlign w:val="center"/>
          </w:tcPr>
          <w:p w:rsidR="00D87434" w:rsidRPr="0099779E" w:rsidRDefault="00D87434" w:rsidP="008A1A7D">
            <w:pPr>
              <w:jc w:val="center"/>
              <w:rPr>
                <w:color w:val="000000"/>
              </w:rPr>
            </w:pPr>
            <w:r w:rsidRPr="0099779E">
              <w:rPr>
                <w:color w:val="000000"/>
                <w:sz w:val="22"/>
                <w:szCs w:val="22"/>
              </w:rPr>
              <w:t> </w:t>
            </w:r>
          </w:p>
        </w:tc>
      </w:tr>
      <w:tr w:rsidR="00D87434" w:rsidRPr="0099779E" w:rsidTr="008A1A7D">
        <w:trPr>
          <w:gridAfter w:val="5"/>
          <w:wAfter w:w="10399" w:type="dxa"/>
          <w:trHeight w:val="300"/>
        </w:trPr>
        <w:tc>
          <w:tcPr>
            <w:tcW w:w="10348" w:type="dxa"/>
            <w:gridSpan w:val="7"/>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Центральный РЭС (г. Свободный)</w:t>
            </w: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64</w:t>
            </w:r>
          </w:p>
        </w:tc>
        <w:tc>
          <w:tcPr>
            <w:tcW w:w="2835" w:type="dxa"/>
            <w:tcBorders>
              <w:top w:val="nil"/>
              <w:left w:val="nil"/>
              <w:bottom w:val="single" w:sz="4" w:space="0" w:color="auto"/>
              <w:right w:val="single" w:sz="4" w:space="0" w:color="auto"/>
            </w:tcBorders>
            <w:shd w:val="clear" w:color="000000" w:fill="FFFFFF"/>
          </w:tcPr>
          <w:p w:rsidR="00D87434" w:rsidRPr="0099779E" w:rsidRDefault="00D87434" w:rsidP="008A1A7D">
            <w:pPr>
              <w:jc w:val="center"/>
              <w:rPr>
                <w:sz w:val="18"/>
                <w:szCs w:val="18"/>
              </w:rPr>
            </w:pPr>
            <w:r>
              <w:rPr>
                <w:sz w:val="18"/>
                <w:szCs w:val="18"/>
              </w:rPr>
              <w:t>Кабинет</w:t>
            </w:r>
            <w:r w:rsidRPr="0099779E">
              <w:rPr>
                <w:sz w:val="18"/>
                <w:szCs w:val="18"/>
              </w:rPr>
              <w:t xml:space="preserve"> мастеров</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CHIGO КFR-35GW(79F)</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65</w:t>
            </w:r>
          </w:p>
        </w:tc>
        <w:tc>
          <w:tcPr>
            <w:tcW w:w="2835" w:type="dxa"/>
            <w:tcBorders>
              <w:top w:val="nil"/>
              <w:left w:val="nil"/>
              <w:bottom w:val="single" w:sz="4" w:space="0" w:color="auto"/>
              <w:right w:val="single" w:sz="4" w:space="0" w:color="auto"/>
            </w:tcBorders>
            <w:shd w:val="clear" w:color="000000" w:fill="FFFFFF"/>
          </w:tcPr>
          <w:p w:rsidR="00D87434" w:rsidRPr="0099779E" w:rsidRDefault="00D87434" w:rsidP="008A1A7D">
            <w:pPr>
              <w:jc w:val="center"/>
              <w:rPr>
                <w:sz w:val="18"/>
                <w:szCs w:val="18"/>
              </w:rPr>
            </w:pPr>
            <w:r>
              <w:rPr>
                <w:sz w:val="18"/>
                <w:szCs w:val="18"/>
              </w:rPr>
              <w:t>Кабинет</w:t>
            </w:r>
            <w:r w:rsidRPr="0099779E">
              <w:rPr>
                <w:sz w:val="18"/>
                <w:szCs w:val="18"/>
              </w:rPr>
              <w:t xml:space="preserve"> инженера</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CHIGO КFR-23GW(81F)</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66</w:t>
            </w:r>
          </w:p>
        </w:tc>
        <w:tc>
          <w:tcPr>
            <w:tcW w:w="2835" w:type="dxa"/>
            <w:tcBorders>
              <w:top w:val="nil"/>
              <w:left w:val="nil"/>
              <w:bottom w:val="single" w:sz="4" w:space="0" w:color="auto"/>
              <w:right w:val="single" w:sz="4" w:space="0" w:color="auto"/>
            </w:tcBorders>
            <w:shd w:val="clear" w:color="000000" w:fill="FFFFFF"/>
          </w:tcPr>
          <w:p w:rsidR="00D87434" w:rsidRPr="0099779E" w:rsidRDefault="00D87434" w:rsidP="008A1A7D">
            <w:pPr>
              <w:jc w:val="center"/>
              <w:rPr>
                <w:sz w:val="18"/>
                <w:szCs w:val="18"/>
              </w:rPr>
            </w:pPr>
            <w:r>
              <w:rPr>
                <w:sz w:val="18"/>
                <w:szCs w:val="18"/>
              </w:rPr>
              <w:t>Кабинет</w:t>
            </w:r>
            <w:r w:rsidRPr="0099779E">
              <w:rPr>
                <w:sz w:val="18"/>
                <w:szCs w:val="18"/>
              </w:rPr>
              <w:t xml:space="preserve"> зам.начальника</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CHIGO КFR-25GW(81F)</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6"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67</w:t>
            </w:r>
          </w:p>
        </w:tc>
        <w:tc>
          <w:tcPr>
            <w:tcW w:w="2835" w:type="dxa"/>
            <w:tcBorders>
              <w:top w:val="single" w:sz="4" w:space="0" w:color="auto"/>
              <w:left w:val="single" w:sz="6" w:space="0" w:color="auto"/>
              <w:bottom w:val="single" w:sz="4" w:space="0" w:color="auto"/>
              <w:right w:val="single" w:sz="6" w:space="0" w:color="auto"/>
            </w:tcBorders>
            <w:shd w:val="clear" w:color="000000" w:fill="FFFFFF"/>
          </w:tcPr>
          <w:p w:rsidR="00D87434" w:rsidRPr="0099779E" w:rsidRDefault="00D87434" w:rsidP="008A1A7D">
            <w:pPr>
              <w:jc w:val="center"/>
              <w:rPr>
                <w:sz w:val="18"/>
                <w:szCs w:val="18"/>
              </w:rPr>
            </w:pPr>
            <w:r>
              <w:rPr>
                <w:sz w:val="18"/>
                <w:szCs w:val="18"/>
              </w:rPr>
              <w:t>Кабинет</w:t>
            </w:r>
            <w:r w:rsidRPr="0099779E">
              <w:rPr>
                <w:sz w:val="18"/>
                <w:szCs w:val="18"/>
              </w:rPr>
              <w:t xml:space="preserve"> начальника</w:t>
            </w:r>
          </w:p>
        </w:tc>
        <w:tc>
          <w:tcPr>
            <w:tcW w:w="1985" w:type="dxa"/>
            <w:tcBorders>
              <w:top w:val="single" w:sz="4" w:space="0" w:color="auto"/>
              <w:left w:val="single" w:sz="6" w:space="0" w:color="auto"/>
              <w:bottom w:val="single" w:sz="4" w:space="0" w:color="auto"/>
              <w:right w:val="single" w:sz="6"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CHIGO КFR-23GW(81F)</w:t>
            </w:r>
          </w:p>
        </w:tc>
        <w:tc>
          <w:tcPr>
            <w:tcW w:w="850" w:type="dxa"/>
            <w:tcBorders>
              <w:top w:val="single" w:sz="4" w:space="0" w:color="auto"/>
              <w:left w:val="single" w:sz="6" w:space="0" w:color="auto"/>
              <w:bottom w:val="single" w:sz="4" w:space="0" w:color="auto"/>
              <w:right w:val="single" w:sz="6"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2</w:t>
            </w:r>
          </w:p>
        </w:tc>
        <w:tc>
          <w:tcPr>
            <w:tcW w:w="992" w:type="dxa"/>
            <w:tcBorders>
              <w:top w:val="single" w:sz="4" w:space="0" w:color="auto"/>
              <w:left w:val="single" w:sz="6" w:space="0" w:color="auto"/>
              <w:bottom w:val="single" w:sz="4" w:space="0" w:color="auto"/>
              <w:right w:val="single" w:sz="6"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single" w:sz="4" w:space="0" w:color="auto"/>
              <w:left w:val="single" w:sz="6" w:space="0" w:color="auto"/>
              <w:bottom w:val="single" w:sz="4" w:space="0" w:color="auto"/>
              <w:right w:val="single" w:sz="6"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single" w:sz="6" w:space="0" w:color="auto"/>
              <w:bottom w:val="single" w:sz="4" w:space="0" w:color="auto"/>
              <w:right w:val="single" w:sz="4" w:space="0" w:color="auto"/>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7513" w:type="dxa"/>
            <w:gridSpan w:val="5"/>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rPr>
                <w:b/>
                <w:bCs/>
                <w:sz w:val="18"/>
                <w:szCs w:val="18"/>
              </w:rPr>
            </w:pPr>
            <w:r w:rsidRPr="0099779E">
              <w:rPr>
                <w:b/>
                <w:bCs/>
                <w:sz w:val="18"/>
                <w:szCs w:val="18"/>
              </w:rPr>
              <w:t>ИТОГО</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4</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rPr>
            </w:pPr>
            <w:r w:rsidRPr="0099779E">
              <w:rPr>
                <w:color w:val="000000"/>
                <w:sz w:val="22"/>
                <w:szCs w:val="22"/>
              </w:rPr>
              <w:t> </w:t>
            </w:r>
          </w:p>
        </w:tc>
      </w:tr>
      <w:tr w:rsidR="00D87434" w:rsidRPr="0099779E" w:rsidTr="008A1A7D">
        <w:trPr>
          <w:gridAfter w:val="5"/>
          <w:wAfter w:w="10399" w:type="dxa"/>
          <w:trHeight w:val="300"/>
        </w:trPr>
        <w:tc>
          <w:tcPr>
            <w:tcW w:w="10348" w:type="dxa"/>
            <w:gridSpan w:val="7"/>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Шимановский РЭС (г. Шимановск)</w:t>
            </w: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68</w:t>
            </w:r>
          </w:p>
        </w:tc>
        <w:tc>
          <w:tcPr>
            <w:tcW w:w="2835" w:type="dxa"/>
            <w:tcBorders>
              <w:top w:val="nil"/>
              <w:left w:val="nil"/>
              <w:bottom w:val="single" w:sz="4" w:space="0" w:color="auto"/>
              <w:right w:val="single" w:sz="4" w:space="0" w:color="auto"/>
            </w:tcBorders>
            <w:shd w:val="clear" w:color="000000" w:fill="FFFFFF"/>
          </w:tcPr>
          <w:p w:rsidR="00D87434" w:rsidRPr="0099779E" w:rsidRDefault="00D87434" w:rsidP="008A1A7D">
            <w:pPr>
              <w:jc w:val="center"/>
              <w:rPr>
                <w:sz w:val="18"/>
                <w:szCs w:val="18"/>
              </w:rPr>
            </w:pPr>
            <w:r>
              <w:rPr>
                <w:sz w:val="18"/>
                <w:szCs w:val="18"/>
              </w:rPr>
              <w:t>Кабинет</w:t>
            </w:r>
            <w:r w:rsidRPr="0099779E">
              <w:rPr>
                <w:sz w:val="18"/>
                <w:szCs w:val="18"/>
              </w:rPr>
              <w:t xml:space="preserve"> начальника</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CHIGO КFR-35GW(79F)</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69</w:t>
            </w:r>
          </w:p>
        </w:tc>
        <w:tc>
          <w:tcPr>
            <w:tcW w:w="283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Pr>
                <w:sz w:val="18"/>
                <w:szCs w:val="18"/>
              </w:rPr>
              <w:t>Кабинет</w:t>
            </w:r>
            <w:r w:rsidRPr="0099779E">
              <w:rPr>
                <w:sz w:val="18"/>
                <w:szCs w:val="18"/>
              </w:rPr>
              <w:t xml:space="preserve"> техника</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CHIGO КFR-35GW(79F)</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70</w:t>
            </w:r>
          </w:p>
        </w:tc>
        <w:tc>
          <w:tcPr>
            <w:tcW w:w="283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Pr>
                <w:sz w:val="18"/>
                <w:szCs w:val="18"/>
              </w:rPr>
              <w:t>Кабинет</w:t>
            </w:r>
            <w:r w:rsidRPr="0099779E">
              <w:rPr>
                <w:sz w:val="18"/>
                <w:szCs w:val="18"/>
              </w:rPr>
              <w:t xml:space="preserve"> мастера</w:t>
            </w:r>
          </w:p>
        </w:tc>
        <w:tc>
          <w:tcPr>
            <w:tcW w:w="1985"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ELECTROLUX  EACs-12 HC/ln</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71</w:t>
            </w:r>
          </w:p>
        </w:tc>
        <w:tc>
          <w:tcPr>
            <w:tcW w:w="283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Pr>
                <w:sz w:val="18"/>
                <w:szCs w:val="18"/>
              </w:rPr>
              <w:t>Кабинет</w:t>
            </w:r>
            <w:r w:rsidRPr="0099779E">
              <w:rPr>
                <w:sz w:val="18"/>
                <w:szCs w:val="18"/>
              </w:rPr>
              <w:t xml:space="preserve"> связи</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CHIGO КFR-35GW(79F)</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3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72</w:t>
            </w:r>
          </w:p>
        </w:tc>
        <w:tc>
          <w:tcPr>
            <w:tcW w:w="2835" w:type="dxa"/>
            <w:tcBorders>
              <w:top w:val="nil"/>
              <w:left w:val="nil"/>
              <w:bottom w:val="single" w:sz="4" w:space="0" w:color="auto"/>
              <w:right w:val="single" w:sz="4" w:space="0" w:color="auto"/>
            </w:tcBorders>
            <w:vAlign w:val="center"/>
          </w:tcPr>
          <w:p w:rsidR="00D87434" w:rsidRPr="0099779E" w:rsidRDefault="00D87434" w:rsidP="008A1A7D">
            <w:pPr>
              <w:jc w:val="center"/>
              <w:rPr>
                <w:sz w:val="18"/>
                <w:szCs w:val="18"/>
              </w:rPr>
            </w:pPr>
            <w:r>
              <w:rPr>
                <w:sz w:val="18"/>
                <w:szCs w:val="18"/>
              </w:rPr>
              <w:t>Кабинет</w:t>
            </w:r>
            <w:r w:rsidRPr="0099779E">
              <w:rPr>
                <w:sz w:val="18"/>
                <w:szCs w:val="18"/>
              </w:rPr>
              <w:t>е ОДГ</w:t>
            </w:r>
          </w:p>
        </w:tc>
        <w:tc>
          <w:tcPr>
            <w:tcW w:w="1985" w:type="dxa"/>
            <w:tcBorders>
              <w:top w:val="nil"/>
              <w:left w:val="nil"/>
              <w:bottom w:val="single" w:sz="4" w:space="0" w:color="auto"/>
              <w:right w:val="single" w:sz="4" w:space="0" w:color="auto"/>
            </w:tcBorders>
            <w:vAlign w:val="center"/>
          </w:tcPr>
          <w:p w:rsidR="00D87434" w:rsidRPr="0099779E" w:rsidRDefault="00D87434" w:rsidP="008A1A7D">
            <w:pPr>
              <w:jc w:val="center"/>
              <w:rPr>
                <w:sz w:val="18"/>
                <w:szCs w:val="18"/>
                <w:lang w:val="en-US"/>
              </w:rPr>
            </w:pPr>
            <w:r w:rsidRPr="0099779E">
              <w:rPr>
                <w:sz w:val="18"/>
                <w:szCs w:val="18"/>
                <w:lang w:val="en-US"/>
              </w:rPr>
              <w:t>ROOM Air Conditioner RS-S18A</w:t>
            </w:r>
          </w:p>
        </w:tc>
        <w:tc>
          <w:tcPr>
            <w:tcW w:w="850" w:type="dxa"/>
            <w:tcBorders>
              <w:top w:val="nil"/>
              <w:left w:val="nil"/>
              <w:bottom w:val="single" w:sz="4" w:space="0" w:color="auto"/>
              <w:right w:val="single" w:sz="4" w:space="0" w:color="auto"/>
            </w:tcBorders>
            <w:vAlign w:val="center"/>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vAlign w:val="center"/>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tcPr>
          <w:p w:rsidR="00D87434" w:rsidRPr="0099779E" w:rsidRDefault="00D87434" w:rsidP="008A1A7D">
            <w:pPr>
              <w:jc w:val="center"/>
            </w:pPr>
          </w:p>
        </w:tc>
      </w:tr>
      <w:tr w:rsidR="00D87434" w:rsidRPr="0099779E" w:rsidTr="008A1A7D">
        <w:trPr>
          <w:gridAfter w:val="5"/>
          <w:wAfter w:w="10399" w:type="dxa"/>
          <w:trHeight w:val="300"/>
        </w:trPr>
        <w:tc>
          <w:tcPr>
            <w:tcW w:w="7513" w:type="dxa"/>
            <w:gridSpan w:val="5"/>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rPr>
                <w:b/>
                <w:bCs/>
                <w:sz w:val="18"/>
                <w:szCs w:val="18"/>
              </w:rPr>
            </w:pPr>
            <w:r w:rsidRPr="0099779E">
              <w:rPr>
                <w:b/>
                <w:bCs/>
                <w:sz w:val="18"/>
                <w:szCs w:val="18"/>
              </w:rPr>
              <w:t>ИТОГО</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5</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rPr>
            </w:pPr>
            <w:r w:rsidRPr="0099779E">
              <w:rPr>
                <w:color w:val="000000"/>
                <w:sz w:val="22"/>
                <w:szCs w:val="22"/>
              </w:rPr>
              <w:t> </w:t>
            </w:r>
          </w:p>
        </w:tc>
      </w:tr>
      <w:tr w:rsidR="00D87434" w:rsidRPr="0099779E" w:rsidTr="008A1A7D">
        <w:trPr>
          <w:gridAfter w:val="5"/>
          <w:wAfter w:w="10399" w:type="dxa"/>
          <w:trHeight w:val="300"/>
        </w:trPr>
        <w:tc>
          <w:tcPr>
            <w:tcW w:w="10348" w:type="dxa"/>
            <w:gridSpan w:val="7"/>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Мазановский РЭС (п. Н-Увал)</w:t>
            </w: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73</w:t>
            </w:r>
          </w:p>
        </w:tc>
        <w:tc>
          <w:tcPr>
            <w:tcW w:w="2835" w:type="dxa"/>
            <w:tcBorders>
              <w:top w:val="nil"/>
              <w:left w:val="nil"/>
              <w:bottom w:val="single" w:sz="4" w:space="0" w:color="auto"/>
              <w:right w:val="single" w:sz="4" w:space="0" w:color="auto"/>
            </w:tcBorders>
            <w:shd w:val="clear" w:color="000000" w:fill="FFFFFF"/>
          </w:tcPr>
          <w:p w:rsidR="00D87434" w:rsidRPr="0099779E" w:rsidRDefault="00D87434" w:rsidP="008A1A7D">
            <w:pPr>
              <w:jc w:val="center"/>
              <w:rPr>
                <w:sz w:val="18"/>
                <w:szCs w:val="18"/>
              </w:rPr>
            </w:pPr>
            <w:r>
              <w:rPr>
                <w:sz w:val="18"/>
                <w:szCs w:val="18"/>
              </w:rPr>
              <w:t>Кабинет</w:t>
            </w:r>
            <w:r w:rsidRPr="0099779E">
              <w:rPr>
                <w:sz w:val="18"/>
                <w:szCs w:val="18"/>
              </w:rPr>
              <w:t xml:space="preserve"> начальника</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CHIGO КFR-35GW(79F)</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74</w:t>
            </w:r>
          </w:p>
        </w:tc>
        <w:tc>
          <w:tcPr>
            <w:tcW w:w="283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Pr>
                <w:sz w:val="18"/>
                <w:szCs w:val="18"/>
              </w:rPr>
              <w:t>Кабинет</w:t>
            </w:r>
            <w:r w:rsidRPr="0099779E">
              <w:rPr>
                <w:sz w:val="18"/>
                <w:szCs w:val="18"/>
              </w:rPr>
              <w:t xml:space="preserve"> ГКУ и Э</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CHIGO  КFR-35GW(79F)</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75</w:t>
            </w:r>
          </w:p>
        </w:tc>
        <w:tc>
          <w:tcPr>
            <w:tcW w:w="283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диспетчерский пункт</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CHIGO КFR-35GW(79F)</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76</w:t>
            </w:r>
          </w:p>
        </w:tc>
        <w:tc>
          <w:tcPr>
            <w:tcW w:w="283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Pr>
                <w:sz w:val="18"/>
                <w:szCs w:val="18"/>
              </w:rPr>
              <w:t>Кабинет</w:t>
            </w:r>
            <w:r w:rsidRPr="0099779E">
              <w:rPr>
                <w:sz w:val="18"/>
                <w:szCs w:val="18"/>
              </w:rPr>
              <w:t xml:space="preserve"> мастера</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CHIGO КFR-25GW(81F)</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7513" w:type="dxa"/>
            <w:gridSpan w:val="5"/>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rPr>
                <w:b/>
                <w:bCs/>
                <w:sz w:val="18"/>
                <w:szCs w:val="18"/>
              </w:rPr>
            </w:pPr>
            <w:r w:rsidRPr="0099779E">
              <w:rPr>
                <w:b/>
                <w:bCs/>
                <w:sz w:val="18"/>
                <w:szCs w:val="18"/>
              </w:rPr>
              <w:t>ИТОГО</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4</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rPr>
            </w:pPr>
            <w:r w:rsidRPr="0099779E">
              <w:rPr>
                <w:color w:val="000000"/>
                <w:sz w:val="22"/>
                <w:szCs w:val="22"/>
              </w:rPr>
              <w:t> </w:t>
            </w:r>
          </w:p>
        </w:tc>
      </w:tr>
      <w:tr w:rsidR="00D87434" w:rsidRPr="0099779E" w:rsidTr="008A1A7D">
        <w:trPr>
          <w:gridAfter w:val="5"/>
          <w:wAfter w:w="10399" w:type="dxa"/>
          <w:trHeight w:val="300"/>
        </w:trPr>
        <w:tc>
          <w:tcPr>
            <w:tcW w:w="10348" w:type="dxa"/>
            <w:gridSpan w:val="7"/>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Серышевский РЭС (п. Серышево)</w:t>
            </w: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77</w:t>
            </w:r>
          </w:p>
        </w:tc>
        <w:tc>
          <w:tcPr>
            <w:tcW w:w="2835" w:type="dxa"/>
            <w:tcBorders>
              <w:top w:val="nil"/>
              <w:left w:val="nil"/>
              <w:bottom w:val="single" w:sz="4" w:space="0" w:color="auto"/>
              <w:right w:val="single" w:sz="4" w:space="0" w:color="auto"/>
            </w:tcBorders>
            <w:shd w:val="clear" w:color="000000" w:fill="FFFFFF"/>
          </w:tcPr>
          <w:p w:rsidR="00D87434" w:rsidRPr="0099779E" w:rsidRDefault="00D87434" w:rsidP="008A1A7D">
            <w:pPr>
              <w:jc w:val="center"/>
              <w:rPr>
                <w:sz w:val="18"/>
                <w:szCs w:val="18"/>
              </w:rPr>
            </w:pPr>
            <w:r w:rsidRPr="0099779E">
              <w:rPr>
                <w:sz w:val="18"/>
                <w:szCs w:val="18"/>
              </w:rPr>
              <w:t>Мастер ГКУиЭ</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CHIGO КFR-35GW(79F)</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78</w:t>
            </w:r>
          </w:p>
        </w:tc>
        <w:tc>
          <w:tcPr>
            <w:tcW w:w="2835" w:type="dxa"/>
            <w:tcBorders>
              <w:top w:val="nil"/>
              <w:left w:val="nil"/>
              <w:bottom w:val="single" w:sz="4" w:space="0" w:color="auto"/>
              <w:right w:val="single" w:sz="4" w:space="0" w:color="auto"/>
            </w:tcBorders>
            <w:shd w:val="clear" w:color="000000" w:fill="FFFFFF"/>
          </w:tcPr>
          <w:p w:rsidR="00D87434" w:rsidRPr="0099779E" w:rsidRDefault="00D87434" w:rsidP="008A1A7D">
            <w:pPr>
              <w:jc w:val="center"/>
              <w:rPr>
                <w:sz w:val="18"/>
                <w:szCs w:val="18"/>
              </w:rPr>
            </w:pPr>
            <w:r w:rsidRPr="0099779E">
              <w:rPr>
                <w:sz w:val="18"/>
                <w:szCs w:val="18"/>
              </w:rPr>
              <w:t>Контролёр</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CHIGO КFR-35GW(79F)</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79</w:t>
            </w:r>
          </w:p>
        </w:tc>
        <w:tc>
          <w:tcPr>
            <w:tcW w:w="2835" w:type="dxa"/>
            <w:tcBorders>
              <w:top w:val="nil"/>
              <w:left w:val="nil"/>
              <w:bottom w:val="single" w:sz="4" w:space="0" w:color="auto"/>
              <w:right w:val="single" w:sz="4" w:space="0" w:color="auto"/>
            </w:tcBorders>
            <w:shd w:val="clear" w:color="000000" w:fill="FFFFFF"/>
          </w:tcPr>
          <w:p w:rsidR="00D87434" w:rsidRPr="0099779E" w:rsidRDefault="00D87434" w:rsidP="008A1A7D">
            <w:pPr>
              <w:jc w:val="center"/>
              <w:rPr>
                <w:sz w:val="18"/>
                <w:szCs w:val="18"/>
              </w:rPr>
            </w:pPr>
            <w:r w:rsidRPr="0099779E">
              <w:rPr>
                <w:sz w:val="18"/>
                <w:szCs w:val="18"/>
              </w:rPr>
              <w:t>Инженер</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CHIGO КFR-35GW(47)</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80</w:t>
            </w:r>
          </w:p>
        </w:tc>
        <w:tc>
          <w:tcPr>
            <w:tcW w:w="2835" w:type="dxa"/>
            <w:tcBorders>
              <w:top w:val="nil"/>
              <w:left w:val="nil"/>
              <w:bottom w:val="single" w:sz="4" w:space="0" w:color="auto"/>
              <w:right w:val="single" w:sz="4" w:space="0" w:color="auto"/>
            </w:tcBorders>
            <w:shd w:val="clear" w:color="000000" w:fill="FFFFFF"/>
          </w:tcPr>
          <w:p w:rsidR="00D87434" w:rsidRPr="0099779E" w:rsidRDefault="00D87434" w:rsidP="008A1A7D">
            <w:pPr>
              <w:jc w:val="center"/>
              <w:rPr>
                <w:sz w:val="18"/>
                <w:szCs w:val="18"/>
              </w:rPr>
            </w:pPr>
            <w:r w:rsidRPr="0099779E">
              <w:rPr>
                <w:sz w:val="18"/>
                <w:szCs w:val="18"/>
              </w:rPr>
              <w:t>Ст. Мастер</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CHIGO КFR-35GW(79F)</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81</w:t>
            </w:r>
          </w:p>
        </w:tc>
        <w:tc>
          <w:tcPr>
            <w:tcW w:w="2835" w:type="dxa"/>
            <w:tcBorders>
              <w:top w:val="nil"/>
              <w:left w:val="nil"/>
              <w:bottom w:val="single" w:sz="4" w:space="0" w:color="auto"/>
              <w:right w:val="single" w:sz="4" w:space="0" w:color="auto"/>
            </w:tcBorders>
            <w:shd w:val="clear" w:color="000000" w:fill="FFFFFF"/>
          </w:tcPr>
          <w:p w:rsidR="00D87434" w:rsidRPr="0099779E" w:rsidRDefault="00D87434" w:rsidP="008A1A7D">
            <w:pPr>
              <w:jc w:val="center"/>
              <w:rPr>
                <w:sz w:val="18"/>
                <w:szCs w:val="18"/>
              </w:rPr>
            </w:pPr>
            <w:r w:rsidRPr="0099779E">
              <w:rPr>
                <w:sz w:val="18"/>
                <w:szCs w:val="18"/>
              </w:rPr>
              <w:t>Начальник РЭС</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CHIGO  КFR-35GW(79F)</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54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82</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ПС 35 кВ «Арга» (вагончик связи»</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RRI 07-M3G8 IN</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54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83</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ДП ПС 110/35/10                          «Серышево 110»</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KSGMA35HFAN1</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54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84</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ДП ПС 110/35/10                          «Серышево 110» (Цифровой зал)</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KSGMA35HFAN1</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54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85</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ДП ПС 110/35/10                          «Серышево 110» (ОПУ)</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KSGMA35HFAN1</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54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86</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ДП ПС 110/35/10                          «Серышево 110» (ОПУ)</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KSGMA35HFAN1</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p>
        </w:tc>
      </w:tr>
      <w:tr w:rsidR="00D87434" w:rsidRPr="0099779E" w:rsidTr="008A1A7D">
        <w:trPr>
          <w:gridAfter w:val="5"/>
          <w:wAfter w:w="10399" w:type="dxa"/>
          <w:trHeight w:val="301"/>
        </w:trPr>
        <w:tc>
          <w:tcPr>
            <w:tcW w:w="3686" w:type="dxa"/>
            <w:gridSpan w:val="2"/>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rPr>
                <w:b/>
                <w:bCs/>
                <w:sz w:val="18"/>
                <w:szCs w:val="18"/>
              </w:rPr>
            </w:pPr>
            <w:r w:rsidRPr="0099779E">
              <w:rPr>
                <w:b/>
                <w:bCs/>
                <w:sz w:val="18"/>
                <w:szCs w:val="18"/>
              </w:rPr>
              <w:t>ИТОГО</w:t>
            </w:r>
          </w:p>
          <w:p w:rsidR="00D87434" w:rsidRPr="0099779E" w:rsidRDefault="00D87434" w:rsidP="008A1A7D">
            <w:pPr>
              <w:jc w:val="center"/>
              <w:rPr>
                <w:b/>
                <w:bCs/>
                <w:sz w:val="18"/>
                <w:szCs w:val="18"/>
              </w:rPr>
            </w:pPr>
            <w:r w:rsidRPr="0099779E">
              <w:rPr>
                <w:b/>
                <w:bCs/>
                <w:sz w:val="18"/>
                <w:szCs w:val="18"/>
              </w:rPr>
              <w:t> </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rPr>
                <w:b/>
                <w:bCs/>
                <w:sz w:val="18"/>
                <w:szCs w:val="18"/>
              </w:rPr>
            </w:pP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color w:val="000000"/>
              </w:rPr>
            </w:pPr>
            <w:r w:rsidRPr="0099779E">
              <w:rPr>
                <w:color w:val="000000"/>
                <w:sz w:val="22"/>
                <w:szCs w:val="22"/>
              </w:rPr>
              <w:t> </w:t>
            </w:r>
            <w:r w:rsidRPr="0099779E">
              <w:rPr>
                <w:b/>
                <w:color w:val="000000"/>
                <w:sz w:val="22"/>
                <w:szCs w:val="22"/>
              </w:rPr>
              <w:t>10</w:t>
            </w:r>
          </w:p>
        </w:tc>
        <w:tc>
          <w:tcPr>
            <w:tcW w:w="2126" w:type="dxa"/>
            <w:tcBorders>
              <w:top w:val="single" w:sz="4" w:space="0" w:color="auto"/>
              <w:left w:val="nil"/>
              <w:bottom w:val="single" w:sz="4" w:space="0" w:color="auto"/>
              <w:right w:val="single" w:sz="4" w:space="0" w:color="000000"/>
            </w:tcBorders>
            <w:shd w:val="clear" w:color="000000" w:fill="FFFFFF"/>
            <w:noWrap/>
            <w:vAlign w:val="center"/>
          </w:tcPr>
          <w:p w:rsidR="00D87434" w:rsidRPr="0099779E" w:rsidRDefault="00D87434" w:rsidP="008A1A7D">
            <w:pPr>
              <w:jc w:val="center"/>
              <w:rPr>
                <w:color w:val="000000"/>
              </w:rPr>
            </w:pPr>
          </w:p>
        </w:tc>
      </w:tr>
      <w:tr w:rsidR="00D87434" w:rsidRPr="0099779E" w:rsidTr="008A1A7D">
        <w:trPr>
          <w:gridAfter w:val="5"/>
          <w:wAfter w:w="10399" w:type="dxa"/>
          <w:trHeight w:val="540"/>
        </w:trPr>
        <w:tc>
          <w:tcPr>
            <w:tcW w:w="10348" w:type="dxa"/>
            <w:gridSpan w:val="7"/>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b/>
                <w:color w:val="000000"/>
              </w:rPr>
            </w:pPr>
            <w:r w:rsidRPr="0099779E">
              <w:rPr>
                <w:b/>
                <w:color w:val="000000"/>
              </w:rPr>
              <w:lastRenderedPageBreak/>
              <w:t>г. Свободный ПС «Северная» СДТУ вагон связи</w:t>
            </w:r>
          </w:p>
        </w:tc>
      </w:tr>
      <w:tr w:rsidR="00D87434" w:rsidRPr="0099779E" w:rsidTr="008A1A7D">
        <w:trPr>
          <w:gridAfter w:val="5"/>
          <w:wAfter w:w="10399" w:type="dxa"/>
          <w:trHeight w:val="54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87</w:t>
            </w:r>
          </w:p>
        </w:tc>
        <w:tc>
          <w:tcPr>
            <w:tcW w:w="2835" w:type="dxa"/>
            <w:tcBorders>
              <w:top w:val="nil"/>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СДТУ ПС «Северная» вагон связи</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CHIGO KFR-25GW</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vAlign w:val="center"/>
          </w:tcPr>
          <w:p w:rsidR="00D87434" w:rsidRPr="0099779E" w:rsidRDefault="00D87434" w:rsidP="008A1A7D">
            <w:pPr>
              <w:jc w:val="center"/>
              <w:rPr>
                <w:color w:val="000000"/>
              </w:rPr>
            </w:pPr>
          </w:p>
        </w:tc>
      </w:tr>
      <w:tr w:rsidR="00D87434" w:rsidRPr="0099779E" w:rsidTr="008A1A7D">
        <w:trPr>
          <w:gridAfter w:val="5"/>
          <w:wAfter w:w="10399" w:type="dxa"/>
          <w:trHeight w:val="540"/>
        </w:trPr>
        <w:tc>
          <w:tcPr>
            <w:tcW w:w="7513" w:type="dxa"/>
            <w:gridSpan w:val="5"/>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rPr>
                <w:b/>
                <w:bCs/>
                <w:sz w:val="18"/>
                <w:szCs w:val="18"/>
              </w:rPr>
            </w:pPr>
            <w:r w:rsidRPr="0099779E">
              <w:rPr>
                <w:b/>
                <w:bCs/>
                <w:sz w:val="18"/>
                <w:szCs w:val="18"/>
              </w:rPr>
              <w:t>ИТОГО</w:t>
            </w:r>
          </w:p>
          <w:p w:rsidR="00D87434" w:rsidRPr="0099779E" w:rsidRDefault="00D87434" w:rsidP="008A1A7D">
            <w:pPr>
              <w:rPr>
                <w:b/>
                <w:bCs/>
                <w:sz w:val="18"/>
                <w:szCs w:val="18"/>
              </w:rPr>
            </w:pP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color w:val="000000"/>
                <w:sz w:val="22"/>
                <w:szCs w:val="22"/>
              </w:rPr>
            </w:pPr>
            <w:r w:rsidRPr="0099779E">
              <w:rPr>
                <w:b/>
                <w:color w:val="000000"/>
                <w:sz w:val="22"/>
                <w:szCs w:val="22"/>
              </w:rPr>
              <w:t>1</w:t>
            </w:r>
          </w:p>
        </w:tc>
        <w:tc>
          <w:tcPr>
            <w:tcW w:w="2126" w:type="dxa"/>
            <w:tcBorders>
              <w:top w:val="single" w:sz="4" w:space="0" w:color="auto"/>
              <w:left w:val="nil"/>
              <w:bottom w:val="single" w:sz="4" w:space="0" w:color="auto"/>
              <w:right w:val="single" w:sz="4" w:space="0" w:color="000000"/>
            </w:tcBorders>
            <w:shd w:val="clear" w:color="000000" w:fill="FFFFFF"/>
            <w:noWrap/>
            <w:vAlign w:val="center"/>
          </w:tcPr>
          <w:p w:rsidR="00D87434" w:rsidRPr="0099779E" w:rsidRDefault="00D87434" w:rsidP="008A1A7D">
            <w:pPr>
              <w:jc w:val="center"/>
              <w:rPr>
                <w:color w:val="000000"/>
              </w:rPr>
            </w:pPr>
          </w:p>
        </w:tc>
      </w:tr>
      <w:tr w:rsidR="00D87434" w:rsidRPr="0099779E" w:rsidTr="008A1A7D">
        <w:trPr>
          <w:gridAfter w:val="5"/>
          <w:wAfter w:w="10399" w:type="dxa"/>
          <w:trHeight w:val="297"/>
        </w:trPr>
        <w:tc>
          <w:tcPr>
            <w:tcW w:w="10348" w:type="dxa"/>
            <w:gridSpan w:val="7"/>
            <w:tcBorders>
              <w:top w:val="nil"/>
              <w:left w:val="single" w:sz="4" w:space="0" w:color="auto"/>
              <w:bottom w:val="single" w:sz="4" w:space="0" w:color="auto"/>
              <w:right w:val="single" w:sz="4" w:space="0" w:color="000000"/>
            </w:tcBorders>
            <w:shd w:val="clear" w:color="000000" w:fill="FFFFFF"/>
            <w:noWrap/>
            <w:vAlign w:val="bottom"/>
          </w:tcPr>
          <w:p w:rsidR="00D87434" w:rsidRPr="0099779E" w:rsidRDefault="00D87434" w:rsidP="008A1A7D">
            <w:pPr>
              <w:jc w:val="center"/>
              <w:rPr>
                <w:b/>
              </w:rPr>
            </w:pPr>
            <w:r w:rsidRPr="0099779E">
              <w:rPr>
                <w:b/>
                <w:sz w:val="22"/>
                <w:szCs w:val="22"/>
              </w:rPr>
              <w:t>Центральный РЭС с. Москвитино (монтерский пункт)</w:t>
            </w:r>
          </w:p>
        </w:tc>
      </w:tr>
      <w:tr w:rsidR="00D87434" w:rsidRPr="0099779E" w:rsidTr="008A1A7D">
        <w:trPr>
          <w:gridAfter w:val="5"/>
          <w:wAfter w:w="10399" w:type="dxa"/>
          <w:trHeight w:val="414"/>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88</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Монтерский пункт</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lang w:val="en-US"/>
              </w:rPr>
            </w:pPr>
            <w:r w:rsidRPr="0099779E">
              <w:rPr>
                <w:sz w:val="18"/>
                <w:szCs w:val="18"/>
                <w:lang w:val="en-US"/>
              </w:rPr>
              <w:t>CHIGO KFR-23 GW</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lang w:val="en-US"/>
              </w:rPr>
            </w:pPr>
            <w:r w:rsidRPr="0099779E">
              <w:rPr>
                <w:sz w:val="18"/>
                <w:szCs w:val="18"/>
                <w:lang w:val="en-US"/>
              </w:rPr>
              <w:t>2</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7</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pPr>
              <w:jc w:val="center"/>
            </w:pPr>
            <w:r w:rsidRPr="00DA068B">
              <w:rPr>
                <w:sz w:val="16"/>
                <w:szCs w:val="16"/>
              </w:rPr>
              <w:t>требуется устранение утечки ф</w:t>
            </w:r>
            <w:r>
              <w:rPr>
                <w:sz w:val="16"/>
                <w:szCs w:val="16"/>
              </w:rPr>
              <w:t>р</w:t>
            </w:r>
            <w:r w:rsidRPr="00DA068B">
              <w:rPr>
                <w:sz w:val="16"/>
                <w:szCs w:val="16"/>
              </w:rPr>
              <w:t>еона</w:t>
            </w:r>
          </w:p>
        </w:tc>
      </w:tr>
      <w:tr w:rsidR="00D87434" w:rsidRPr="0099779E" w:rsidTr="008A1A7D">
        <w:trPr>
          <w:gridAfter w:val="5"/>
          <w:wAfter w:w="10399" w:type="dxa"/>
          <w:trHeight w:val="421"/>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89</w:t>
            </w:r>
          </w:p>
          <w:p w:rsidR="00D87434" w:rsidRPr="0099779E" w:rsidRDefault="00D87434" w:rsidP="008A1A7D">
            <w:pPr>
              <w:jc w:val="center"/>
              <w:rPr>
                <w:sz w:val="18"/>
                <w:szCs w:val="18"/>
              </w:rPr>
            </w:pPr>
          </w:p>
        </w:tc>
        <w:tc>
          <w:tcPr>
            <w:tcW w:w="2835" w:type="dxa"/>
            <w:tcBorders>
              <w:top w:val="single" w:sz="4" w:space="0" w:color="auto"/>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Монтерский пункт</w:t>
            </w:r>
          </w:p>
        </w:tc>
        <w:tc>
          <w:tcPr>
            <w:tcW w:w="1985" w:type="dxa"/>
            <w:tcBorders>
              <w:top w:val="single" w:sz="4" w:space="0" w:color="auto"/>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lang w:val="en-US"/>
              </w:rPr>
            </w:pPr>
            <w:r w:rsidRPr="0099779E">
              <w:rPr>
                <w:sz w:val="18"/>
                <w:szCs w:val="18"/>
              </w:rPr>
              <w:t>Пионер</w:t>
            </w:r>
            <w:r w:rsidRPr="0099779E">
              <w:rPr>
                <w:sz w:val="18"/>
                <w:szCs w:val="18"/>
                <w:lang w:val="en-US"/>
              </w:rPr>
              <w:t xml:space="preserve"> KFR-</w:t>
            </w:r>
            <w:r w:rsidRPr="0099779E">
              <w:rPr>
                <w:sz w:val="18"/>
                <w:szCs w:val="18"/>
              </w:rPr>
              <w:t>50</w:t>
            </w:r>
            <w:r w:rsidRPr="0099779E">
              <w:rPr>
                <w:sz w:val="18"/>
                <w:szCs w:val="18"/>
                <w:lang w:val="en-US"/>
              </w:rPr>
              <w:t xml:space="preserve"> GW</w:t>
            </w:r>
          </w:p>
        </w:tc>
        <w:tc>
          <w:tcPr>
            <w:tcW w:w="850" w:type="dxa"/>
            <w:tcBorders>
              <w:top w:val="single" w:sz="4" w:space="0" w:color="auto"/>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сп/с</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413"/>
        </w:trPr>
        <w:tc>
          <w:tcPr>
            <w:tcW w:w="368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rPr>
                <w:b/>
                <w:bCs/>
                <w:sz w:val="18"/>
                <w:szCs w:val="18"/>
              </w:rPr>
            </w:pPr>
            <w:r w:rsidRPr="0099779E">
              <w:rPr>
                <w:b/>
                <w:bCs/>
                <w:sz w:val="18"/>
                <w:szCs w:val="18"/>
              </w:rPr>
              <w:t>ИТОГО</w:t>
            </w:r>
          </w:p>
        </w:tc>
        <w:tc>
          <w:tcPr>
            <w:tcW w:w="1985" w:type="dxa"/>
            <w:tcBorders>
              <w:top w:val="single" w:sz="4" w:space="0" w:color="auto"/>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850" w:type="dxa"/>
            <w:tcBorders>
              <w:top w:val="single" w:sz="4" w:space="0" w:color="auto"/>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D87434" w:rsidRPr="0099779E" w:rsidRDefault="00D87434" w:rsidP="008A1A7D">
            <w:pPr>
              <w:jc w:val="center"/>
              <w:rPr>
                <w:b/>
                <w:bCs/>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D87434" w:rsidRPr="0099779E" w:rsidRDefault="00D87434" w:rsidP="008A1A7D">
            <w:pPr>
              <w:jc w:val="center"/>
            </w:pPr>
            <w:r w:rsidRPr="0099779E">
              <w:rPr>
                <w:sz w:val="22"/>
                <w:szCs w:val="22"/>
              </w:rPr>
              <w:t>8</w:t>
            </w:r>
          </w:p>
        </w:tc>
        <w:tc>
          <w:tcPr>
            <w:tcW w:w="2126" w:type="dxa"/>
            <w:tcBorders>
              <w:top w:val="single" w:sz="4" w:space="0" w:color="auto"/>
              <w:left w:val="nil"/>
              <w:bottom w:val="single" w:sz="4" w:space="0" w:color="auto"/>
              <w:right w:val="single" w:sz="4" w:space="0" w:color="000000"/>
            </w:tcBorders>
            <w:shd w:val="clear" w:color="000000" w:fill="FFFFFF"/>
            <w:noWrap/>
            <w:vAlign w:val="center"/>
          </w:tcPr>
          <w:p w:rsidR="00D87434" w:rsidRPr="0099779E" w:rsidRDefault="00D87434" w:rsidP="008A1A7D">
            <w:pPr>
              <w:jc w:val="center"/>
            </w:pPr>
          </w:p>
        </w:tc>
      </w:tr>
      <w:tr w:rsidR="00D87434" w:rsidRPr="0099779E" w:rsidTr="008A1A7D">
        <w:trPr>
          <w:gridAfter w:val="5"/>
          <w:wAfter w:w="10399" w:type="dxa"/>
          <w:trHeight w:val="413"/>
        </w:trPr>
        <w:tc>
          <w:tcPr>
            <w:tcW w:w="10348" w:type="dxa"/>
            <w:gridSpan w:val="7"/>
            <w:tcBorders>
              <w:top w:val="single" w:sz="4" w:space="0" w:color="auto"/>
              <w:left w:val="single" w:sz="4" w:space="0" w:color="auto"/>
              <w:bottom w:val="single" w:sz="4" w:space="0" w:color="auto"/>
              <w:right w:val="single" w:sz="4" w:space="0" w:color="000000"/>
            </w:tcBorders>
            <w:shd w:val="clear" w:color="000000" w:fill="FFFFFF"/>
            <w:noWrap/>
            <w:vAlign w:val="bottom"/>
          </w:tcPr>
          <w:p w:rsidR="00D87434" w:rsidRPr="0099779E" w:rsidRDefault="00D87434" w:rsidP="008A1A7D">
            <w:pPr>
              <w:jc w:val="center"/>
              <w:rPr>
                <w:b/>
              </w:rPr>
            </w:pPr>
            <w:r w:rsidRPr="0099779E">
              <w:rPr>
                <w:b/>
              </w:rPr>
              <w:t>Селемджинский РЭС (подстанции)</w:t>
            </w:r>
          </w:p>
        </w:tc>
      </w:tr>
      <w:tr w:rsidR="00D87434" w:rsidRPr="0099779E" w:rsidTr="008A1A7D">
        <w:trPr>
          <w:gridAfter w:val="5"/>
          <w:wAfter w:w="10399" w:type="dxa"/>
          <w:trHeight w:val="413"/>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8E1385" w:rsidRDefault="00D87434" w:rsidP="008A1A7D">
            <w:pPr>
              <w:jc w:val="center"/>
              <w:rPr>
                <w:bCs/>
                <w:sz w:val="18"/>
                <w:szCs w:val="18"/>
              </w:rPr>
            </w:pPr>
            <w:r w:rsidRPr="008E1385">
              <w:rPr>
                <w:bCs/>
                <w:sz w:val="18"/>
                <w:szCs w:val="18"/>
              </w:rPr>
              <w:t>90</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ПС «Коболдо» ОПУ-110</w:t>
            </w:r>
          </w:p>
        </w:tc>
        <w:tc>
          <w:tcPr>
            <w:tcW w:w="1985" w:type="dxa"/>
            <w:tcBorders>
              <w:top w:val="single" w:sz="4" w:space="0" w:color="auto"/>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LG</w:t>
            </w:r>
          </w:p>
        </w:tc>
        <w:tc>
          <w:tcPr>
            <w:tcW w:w="850" w:type="dxa"/>
            <w:tcBorders>
              <w:top w:val="single" w:sz="4" w:space="0" w:color="auto"/>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сплит</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413"/>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8E1385" w:rsidRDefault="00D87434" w:rsidP="008A1A7D">
            <w:pPr>
              <w:jc w:val="center"/>
              <w:rPr>
                <w:bCs/>
                <w:sz w:val="18"/>
                <w:szCs w:val="18"/>
              </w:rPr>
            </w:pPr>
            <w:r w:rsidRPr="008E1385">
              <w:rPr>
                <w:bCs/>
                <w:sz w:val="18"/>
                <w:szCs w:val="18"/>
              </w:rPr>
              <w:t>9</w:t>
            </w:r>
            <w:r>
              <w:rPr>
                <w:bCs/>
                <w:sz w:val="18"/>
                <w:szCs w:val="18"/>
              </w:rPr>
              <w:t>1</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ПС «Коболдо» вагон связи Албын</w:t>
            </w:r>
          </w:p>
        </w:tc>
        <w:tc>
          <w:tcPr>
            <w:tcW w:w="1985" w:type="dxa"/>
            <w:tcBorders>
              <w:top w:val="single" w:sz="4" w:space="0" w:color="auto"/>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MIDEA</w:t>
            </w:r>
          </w:p>
        </w:tc>
        <w:tc>
          <w:tcPr>
            <w:tcW w:w="850" w:type="dxa"/>
            <w:tcBorders>
              <w:top w:val="single" w:sz="4" w:space="0" w:color="auto"/>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сплит</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413"/>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8E1385" w:rsidRDefault="00D87434" w:rsidP="008A1A7D">
            <w:pPr>
              <w:jc w:val="center"/>
              <w:rPr>
                <w:bCs/>
                <w:sz w:val="18"/>
                <w:szCs w:val="18"/>
              </w:rPr>
            </w:pPr>
            <w:r w:rsidRPr="008E1385">
              <w:rPr>
                <w:bCs/>
                <w:sz w:val="18"/>
                <w:szCs w:val="18"/>
              </w:rPr>
              <w:t>9</w:t>
            </w:r>
            <w:r>
              <w:rPr>
                <w:bCs/>
                <w:sz w:val="18"/>
                <w:szCs w:val="18"/>
              </w:rPr>
              <w:t>2</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4.ПС Стойба, ОПУ-110</w:t>
            </w:r>
          </w:p>
        </w:tc>
        <w:tc>
          <w:tcPr>
            <w:tcW w:w="1985" w:type="dxa"/>
            <w:tcBorders>
              <w:top w:val="single" w:sz="4" w:space="0" w:color="auto"/>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LG К-12Е НС</w:t>
            </w:r>
          </w:p>
        </w:tc>
        <w:tc>
          <w:tcPr>
            <w:tcW w:w="850" w:type="dxa"/>
            <w:tcBorders>
              <w:top w:val="single" w:sz="4" w:space="0" w:color="auto"/>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single" w:sz="4" w:space="0" w:color="auto"/>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сплит</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413"/>
        </w:trPr>
        <w:tc>
          <w:tcPr>
            <w:tcW w:w="7513" w:type="dxa"/>
            <w:gridSpan w:val="5"/>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rPr>
                <w:color w:val="000000"/>
                <w:sz w:val="18"/>
                <w:szCs w:val="18"/>
              </w:rPr>
            </w:pPr>
            <w:r w:rsidRPr="0099779E">
              <w:rPr>
                <w:b/>
                <w:bCs/>
                <w:sz w:val="18"/>
                <w:szCs w:val="18"/>
              </w:rPr>
              <w:t>ИТОГО</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Pr>
                <w:color w:val="000000"/>
                <w:sz w:val="18"/>
                <w:szCs w:val="18"/>
              </w:rPr>
              <w:t>3</w:t>
            </w:r>
          </w:p>
        </w:tc>
        <w:tc>
          <w:tcPr>
            <w:tcW w:w="2126" w:type="dxa"/>
            <w:tcBorders>
              <w:top w:val="single" w:sz="4" w:space="0" w:color="auto"/>
              <w:left w:val="nil"/>
              <w:bottom w:val="single" w:sz="4" w:space="0" w:color="auto"/>
              <w:right w:val="single" w:sz="4" w:space="0" w:color="000000"/>
            </w:tcBorders>
            <w:shd w:val="clear" w:color="000000" w:fill="FFFFFF"/>
            <w:noWrap/>
            <w:vAlign w:val="center"/>
          </w:tcPr>
          <w:p w:rsidR="00D87434" w:rsidRPr="0099779E" w:rsidRDefault="00D87434" w:rsidP="008A1A7D">
            <w:pPr>
              <w:jc w:val="center"/>
            </w:pPr>
          </w:p>
        </w:tc>
      </w:tr>
      <w:tr w:rsidR="00D87434" w:rsidRPr="0099779E" w:rsidTr="008A1A7D">
        <w:trPr>
          <w:gridAfter w:val="6"/>
          <w:wAfter w:w="12525" w:type="dxa"/>
          <w:trHeight w:val="300"/>
        </w:trPr>
        <w:tc>
          <w:tcPr>
            <w:tcW w:w="851" w:type="dxa"/>
            <w:tcBorders>
              <w:top w:val="nil"/>
              <w:left w:val="single" w:sz="4" w:space="0" w:color="auto"/>
              <w:bottom w:val="single" w:sz="4" w:space="0" w:color="auto"/>
              <w:right w:val="nil"/>
            </w:tcBorders>
            <w:shd w:val="clear" w:color="000000" w:fill="FFFFFF"/>
            <w:vAlign w:val="bottom"/>
          </w:tcPr>
          <w:p w:rsidR="00D87434" w:rsidRPr="0099779E" w:rsidRDefault="00D87434" w:rsidP="008A1A7D">
            <w:pPr>
              <w:rPr>
                <w:b/>
                <w:bCs/>
                <w:sz w:val="18"/>
                <w:szCs w:val="18"/>
              </w:rPr>
            </w:pPr>
            <w:r w:rsidRPr="0099779E">
              <w:rPr>
                <w:b/>
                <w:bCs/>
                <w:sz w:val="18"/>
                <w:szCs w:val="18"/>
              </w:rPr>
              <w:t> </w:t>
            </w:r>
          </w:p>
        </w:tc>
        <w:tc>
          <w:tcPr>
            <w:tcW w:w="283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rPr>
                <w:b/>
                <w:bCs/>
                <w:sz w:val="18"/>
                <w:szCs w:val="18"/>
              </w:rPr>
            </w:pPr>
            <w:r w:rsidRPr="0099779E">
              <w:rPr>
                <w:b/>
                <w:bCs/>
                <w:sz w:val="18"/>
                <w:szCs w:val="18"/>
              </w:rPr>
              <w:t>Командировочные расходы</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r>
      <w:tr w:rsidR="00D87434" w:rsidRPr="0099779E" w:rsidTr="008A1A7D">
        <w:trPr>
          <w:gridAfter w:val="5"/>
          <w:wAfter w:w="10399" w:type="dxa"/>
          <w:trHeight w:val="300"/>
        </w:trPr>
        <w:tc>
          <w:tcPr>
            <w:tcW w:w="3686" w:type="dxa"/>
            <w:gridSpan w:val="2"/>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rPr>
                <w:b/>
                <w:bCs/>
                <w:sz w:val="18"/>
                <w:szCs w:val="18"/>
              </w:rPr>
            </w:pPr>
            <w:r w:rsidRPr="0099779E">
              <w:rPr>
                <w:b/>
                <w:bCs/>
                <w:sz w:val="18"/>
                <w:szCs w:val="18"/>
              </w:rPr>
              <w:t>ИТОГО</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Pr>
                <w:b/>
                <w:bCs/>
                <w:sz w:val="18"/>
                <w:szCs w:val="18"/>
              </w:rPr>
              <w:t>98</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rPr>
            </w:pPr>
            <w:r w:rsidRPr="0099779E">
              <w:rPr>
                <w:color w:val="000000"/>
                <w:sz w:val="22"/>
                <w:szCs w:val="22"/>
              </w:rPr>
              <w:t> </w:t>
            </w:r>
          </w:p>
        </w:tc>
      </w:tr>
      <w:tr w:rsidR="00D87434" w:rsidRPr="0099779E" w:rsidTr="008A1A7D">
        <w:trPr>
          <w:gridAfter w:val="5"/>
          <w:wAfter w:w="10399" w:type="dxa"/>
          <w:trHeight w:val="300"/>
        </w:trPr>
        <w:tc>
          <w:tcPr>
            <w:tcW w:w="10348" w:type="dxa"/>
            <w:gridSpan w:val="7"/>
            <w:tcBorders>
              <w:top w:val="single" w:sz="4" w:space="0" w:color="auto"/>
              <w:left w:val="single" w:sz="4" w:space="0" w:color="auto"/>
              <w:bottom w:val="single" w:sz="4" w:space="0" w:color="auto"/>
              <w:right w:val="single" w:sz="4" w:space="0" w:color="000000"/>
            </w:tcBorders>
            <w:shd w:val="clear" w:color="000000" w:fill="FFFFFF"/>
            <w:noWrap/>
            <w:vAlign w:val="center"/>
          </w:tcPr>
          <w:p w:rsidR="00D87434" w:rsidRPr="0099779E" w:rsidRDefault="00D87434" w:rsidP="008A1A7D">
            <w:pPr>
              <w:jc w:val="center"/>
              <w:rPr>
                <w:b/>
                <w:bCs/>
              </w:rPr>
            </w:pPr>
            <w:r w:rsidRPr="0099779E">
              <w:rPr>
                <w:b/>
                <w:bCs/>
              </w:rPr>
              <w:t>3. Перечень кондиционеров, установленных на предприятии СП " ВЭС"</w:t>
            </w:r>
          </w:p>
        </w:tc>
      </w:tr>
      <w:tr w:rsidR="00D87434" w:rsidRPr="0099779E" w:rsidTr="008A1A7D">
        <w:trPr>
          <w:gridAfter w:val="5"/>
          <w:wAfter w:w="10399" w:type="dxa"/>
          <w:trHeight w:val="825"/>
        </w:trPr>
        <w:tc>
          <w:tcPr>
            <w:tcW w:w="851" w:type="dxa"/>
            <w:tcBorders>
              <w:top w:val="nil"/>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 п/п</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 xml:space="preserve">Место установки (адрес,помещение,№ </w:t>
            </w:r>
            <w:r>
              <w:rPr>
                <w:b/>
                <w:bCs/>
                <w:sz w:val="18"/>
                <w:szCs w:val="18"/>
              </w:rPr>
              <w:t>Кабинет</w:t>
            </w:r>
            <w:r w:rsidRPr="0099779E">
              <w:rPr>
                <w:b/>
                <w:bCs/>
                <w:sz w:val="18"/>
                <w:szCs w:val="18"/>
              </w:rPr>
              <w:t>а,этаж,домофон/код)</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Марка,Модель кондиционера</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Этаж</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Тип         конд-ра</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Кол-во</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b/>
                <w:bCs/>
                <w:color w:val="000000"/>
                <w:sz w:val="18"/>
                <w:szCs w:val="18"/>
              </w:rPr>
            </w:pPr>
            <w:r w:rsidRPr="0099779E">
              <w:rPr>
                <w:b/>
                <w:bCs/>
                <w:color w:val="000000"/>
                <w:sz w:val="18"/>
                <w:szCs w:val="18"/>
              </w:rPr>
              <w:t xml:space="preserve">Примечание </w:t>
            </w:r>
          </w:p>
        </w:tc>
      </w:tr>
      <w:tr w:rsidR="00D87434" w:rsidRPr="0099779E" w:rsidTr="008A1A7D">
        <w:trPr>
          <w:gridAfter w:val="5"/>
          <w:wAfter w:w="10399" w:type="dxa"/>
          <w:trHeight w:val="300"/>
        </w:trPr>
        <w:tc>
          <w:tcPr>
            <w:tcW w:w="10348"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Здание диспетчерского пункта (г. Райчихинск)</w:t>
            </w:r>
          </w:p>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noWrap/>
            <w:vAlign w:val="center"/>
          </w:tcPr>
          <w:p w:rsidR="00D87434" w:rsidRPr="0099779E" w:rsidRDefault="00D87434" w:rsidP="008A1A7D">
            <w:pPr>
              <w:jc w:val="center"/>
              <w:rPr>
                <w:sz w:val="18"/>
                <w:szCs w:val="18"/>
              </w:rPr>
            </w:pPr>
            <w:r w:rsidRPr="0099779E">
              <w:rPr>
                <w:sz w:val="18"/>
                <w:szCs w:val="18"/>
              </w:rPr>
              <w:t>1</w:t>
            </w:r>
          </w:p>
        </w:tc>
        <w:tc>
          <w:tcPr>
            <w:tcW w:w="2835" w:type="dxa"/>
            <w:tcBorders>
              <w:top w:val="single" w:sz="4" w:space="0" w:color="auto"/>
              <w:left w:val="single" w:sz="4" w:space="0" w:color="auto"/>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СДТУ помещение АТС</w:t>
            </w:r>
          </w:p>
        </w:tc>
        <w:tc>
          <w:tcPr>
            <w:tcW w:w="1985" w:type="dxa"/>
            <w:tcBorders>
              <w:top w:val="single" w:sz="4" w:space="0" w:color="auto"/>
              <w:left w:val="single" w:sz="4" w:space="0" w:color="auto"/>
              <w:bottom w:val="single" w:sz="4" w:space="0" w:color="auto"/>
              <w:right w:val="single" w:sz="4" w:space="0" w:color="auto"/>
            </w:tcBorders>
            <w:vAlign w:val="center"/>
          </w:tcPr>
          <w:p w:rsidR="00D87434" w:rsidRPr="0099779E" w:rsidRDefault="00D87434" w:rsidP="008A1A7D">
            <w:pPr>
              <w:jc w:val="center"/>
              <w:rPr>
                <w:sz w:val="18"/>
                <w:szCs w:val="18"/>
              </w:rPr>
            </w:pPr>
            <w:r w:rsidRPr="0099779E">
              <w:rPr>
                <w:sz w:val="18"/>
                <w:szCs w:val="18"/>
              </w:rPr>
              <w:t>FustElectric PSW-147R</w:t>
            </w:r>
          </w:p>
        </w:tc>
        <w:tc>
          <w:tcPr>
            <w:tcW w:w="850" w:type="dxa"/>
            <w:tcBorders>
              <w:top w:val="single" w:sz="4" w:space="0" w:color="auto"/>
              <w:left w:val="single" w:sz="4" w:space="0" w:color="auto"/>
              <w:bottom w:val="single" w:sz="4" w:space="0" w:color="auto"/>
              <w:right w:val="single" w:sz="4" w:space="0" w:color="auto"/>
            </w:tcBorders>
            <w:vAlign w:val="center"/>
          </w:tcPr>
          <w:p w:rsidR="00D87434" w:rsidRPr="0099779E" w:rsidRDefault="00D87434" w:rsidP="008A1A7D">
            <w:pPr>
              <w:jc w:val="center"/>
              <w:rPr>
                <w:sz w:val="18"/>
                <w:szCs w:val="18"/>
              </w:rPr>
            </w:pPr>
            <w:r w:rsidRPr="0099779E">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single" w:sz="4" w:space="0" w:color="auto"/>
              <w:left w:val="single" w:sz="4" w:space="0" w:color="auto"/>
              <w:bottom w:val="single" w:sz="4" w:space="0" w:color="auto"/>
              <w:right w:val="single" w:sz="4" w:space="0" w:color="auto"/>
            </w:tcBorders>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single" w:sz="4" w:space="0" w:color="auto"/>
              <w:bottom w:val="single" w:sz="4" w:space="0" w:color="auto"/>
              <w:right w:val="single" w:sz="4" w:space="0" w:color="auto"/>
            </w:tcBorders>
            <w:noWrap/>
          </w:tcPr>
          <w:p w:rsidR="00D87434" w:rsidRPr="0099779E" w:rsidRDefault="00D87434" w:rsidP="008A1A7D"/>
        </w:tc>
      </w:tr>
      <w:tr w:rsidR="00D87434" w:rsidRPr="0099779E" w:rsidTr="008A1A7D">
        <w:trPr>
          <w:gridAfter w:val="5"/>
          <w:wAfter w:w="10399" w:type="dxa"/>
          <w:trHeight w:val="255"/>
        </w:trPr>
        <w:tc>
          <w:tcPr>
            <w:tcW w:w="851" w:type="dxa"/>
            <w:tcBorders>
              <w:top w:val="nil"/>
              <w:left w:val="single" w:sz="4" w:space="0" w:color="auto"/>
              <w:bottom w:val="single" w:sz="4" w:space="0" w:color="auto"/>
              <w:right w:val="single" w:sz="4" w:space="0" w:color="auto"/>
            </w:tcBorders>
            <w:noWrap/>
            <w:vAlign w:val="center"/>
          </w:tcPr>
          <w:p w:rsidR="00D87434" w:rsidRPr="0099779E" w:rsidRDefault="00D87434" w:rsidP="008A1A7D">
            <w:pPr>
              <w:jc w:val="center"/>
              <w:rPr>
                <w:sz w:val="18"/>
                <w:szCs w:val="18"/>
              </w:rPr>
            </w:pPr>
            <w:r w:rsidRPr="0099779E">
              <w:rPr>
                <w:sz w:val="18"/>
                <w:szCs w:val="18"/>
              </w:rPr>
              <w:t>2</w:t>
            </w:r>
          </w:p>
        </w:tc>
        <w:tc>
          <w:tcPr>
            <w:tcW w:w="2835" w:type="dxa"/>
            <w:tcBorders>
              <w:top w:val="single" w:sz="4" w:space="0" w:color="auto"/>
              <w:left w:val="single" w:sz="4" w:space="0" w:color="auto"/>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СДТУ помещение  ЦППС ТМ</w:t>
            </w:r>
          </w:p>
        </w:tc>
        <w:tc>
          <w:tcPr>
            <w:tcW w:w="1985" w:type="dxa"/>
            <w:tcBorders>
              <w:top w:val="single" w:sz="4" w:space="0" w:color="auto"/>
              <w:left w:val="single" w:sz="4" w:space="0" w:color="auto"/>
              <w:bottom w:val="single" w:sz="4" w:space="0" w:color="auto"/>
              <w:right w:val="single" w:sz="4" w:space="0" w:color="auto"/>
            </w:tcBorders>
            <w:vAlign w:val="center"/>
          </w:tcPr>
          <w:p w:rsidR="00D87434" w:rsidRPr="0099779E" w:rsidRDefault="00D87434" w:rsidP="008A1A7D">
            <w:pPr>
              <w:jc w:val="center"/>
              <w:rPr>
                <w:sz w:val="18"/>
                <w:szCs w:val="18"/>
              </w:rPr>
            </w:pPr>
            <w:r w:rsidRPr="0099779E">
              <w:rPr>
                <w:sz w:val="18"/>
                <w:szCs w:val="18"/>
              </w:rPr>
              <w:t>Kentatsu KSGC53</w:t>
            </w:r>
          </w:p>
        </w:tc>
        <w:tc>
          <w:tcPr>
            <w:tcW w:w="850" w:type="dxa"/>
            <w:tcBorders>
              <w:top w:val="single" w:sz="4" w:space="0" w:color="auto"/>
              <w:left w:val="single" w:sz="4" w:space="0" w:color="auto"/>
              <w:bottom w:val="single" w:sz="4" w:space="0" w:color="auto"/>
              <w:right w:val="single" w:sz="4" w:space="0" w:color="auto"/>
            </w:tcBorders>
            <w:vAlign w:val="center"/>
          </w:tcPr>
          <w:p w:rsidR="00D87434" w:rsidRPr="0099779E" w:rsidRDefault="00D87434" w:rsidP="008A1A7D">
            <w:pPr>
              <w:jc w:val="center"/>
              <w:rPr>
                <w:sz w:val="18"/>
                <w:szCs w:val="18"/>
              </w:rPr>
            </w:pPr>
            <w:r w:rsidRPr="0099779E">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single" w:sz="4" w:space="0" w:color="auto"/>
              <w:left w:val="single" w:sz="4" w:space="0" w:color="auto"/>
              <w:bottom w:val="single" w:sz="4" w:space="0" w:color="auto"/>
              <w:right w:val="single" w:sz="4" w:space="0" w:color="auto"/>
            </w:tcBorders>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single" w:sz="4" w:space="0" w:color="auto"/>
              <w:bottom w:val="single" w:sz="4" w:space="0" w:color="auto"/>
              <w:right w:val="single" w:sz="4" w:space="0" w:color="auto"/>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noWrap/>
            <w:vAlign w:val="center"/>
          </w:tcPr>
          <w:p w:rsidR="00D87434" w:rsidRPr="0099779E" w:rsidRDefault="00D87434" w:rsidP="008A1A7D">
            <w:pPr>
              <w:jc w:val="center"/>
              <w:rPr>
                <w:sz w:val="18"/>
                <w:szCs w:val="18"/>
              </w:rPr>
            </w:pPr>
            <w:r w:rsidRPr="0099779E">
              <w:rPr>
                <w:sz w:val="18"/>
                <w:szCs w:val="18"/>
              </w:rPr>
              <w:t>3</w:t>
            </w:r>
          </w:p>
        </w:tc>
        <w:tc>
          <w:tcPr>
            <w:tcW w:w="2835" w:type="dxa"/>
            <w:tcBorders>
              <w:top w:val="single" w:sz="4" w:space="0" w:color="auto"/>
              <w:left w:val="single" w:sz="4" w:space="0" w:color="auto"/>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СДТУ помещение ЛАЗ</w:t>
            </w:r>
          </w:p>
        </w:tc>
        <w:tc>
          <w:tcPr>
            <w:tcW w:w="1985" w:type="dxa"/>
            <w:tcBorders>
              <w:top w:val="single" w:sz="4" w:space="0" w:color="auto"/>
              <w:left w:val="single" w:sz="4" w:space="0" w:color="auto"/>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LG S 18LHP</w:t>
            </w:r>
          </w:p>
        </w:tc>
        <w:tc>
          <w:tcPr>
            <w:tcW w:w="850" w:type="dxa"/>
            <w:tcBorders>
              <w:top w:val="single" w:sz="4" w:space="0" w:color="auto"/>
              <w:left w:val="single" w:sz="4" w:space="0" w:color="auto"/>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single" w:sz="4" w:space="0" w:color="auto"/>
              <w:left w:val="single" w:sz="4" w:space="0" w:color="auto"/>
              <w:bottom w:val="single" w:sz="4" w:space="0" w:color="auto"/>
              <w:right w:val="single" w:sz="4" w:space="0" w:color="auto"/>
            </w:tcBorders>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single" w:sz="4" w:space="0" w:color="auto"/>
              <w:bottom w:val="single" w:sz="4" w:space="0" w:color="auto"/>
              <w:right w:val="single" w:sz="4" w:space="0" w:color="auto"/>
            </w:tcBorders>
            <w:noWrap/>
          </w:tcPr>
          <w:p w:rsidR="00D87434" w:rsidRPr="0099779E" w:rsidRDefault="00D87434" w:rsidP="008A1A7D"/>
        </w:tc>
      </w:tr>
      <w:tr w:rsidR="00D87434" w:rsidRPr="0099779E" w:rsidTr="008A1A7D">
        <w:trPr>
          <w:gridAfter w:val="5"/>
          <w:wAfter w:w="10399" w:type="dxa"/>
          <w:trHeight w:val="540"/>
        </w:trPr>
        <w:tc>
          <w:tcPr>
            <w:tcW w:w="851" w:type="dxa"/>
            <w:tcBorders>
              <w:top w:val="nil"/>
              <w:left w:val="single" w:sz="4" w:space="0" w:color="auto"/>
              <w:bottom w:val="single" w:sz="4" w:space="0" w:color="auto"/>
              <w:right w:val="single" w:sz="4" w:space="0" w:color="auto"/>
            </w:tcBorders>
            <w:noWrap/>
            <w:vAlign w:val="center"/>
          </w:tcPr>
          <w:p w:rsidR="00D87434" w:rsidRPr="0099779E" w:rsidRDefault="00D87434" w:rsidP="008A1A7D">
            <w:pPr>
              <w:jc w:val="center"/>
              <w:rPr>
                <w:sz w:val="18"/>
                <w:szCs w:val="18"/>
              </w:rPr>
            </w:pPr>
            <w:r w:rsidRPr="0099779E">
              <w:rPr>
                <w:sz w:val="18"/>
                <w:szCs w:val="18"/>
              </w:rPr>
              <w:t>4</w:t>
            </w:r>
          </w:p>
        </w:tc>
        <w:tc>
          <w:tcPr>
            <w:tcW w:w="2835" w:type="dxa"/>
            <w:tcBorders>
              <w:top w:val="single" w:sz="4" w:space="0" w:color="auto"/>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СДТУ помещение              лаборатория ВЧ</w:t>
            </w:r>
          </w:p>
        </w:tc>
        <w:tc>
          <w:tcPr>
            <w:tcW w:w="1985" w:type="dxa"/>
            <w:tcBorders>
              <w:top w:val="single" w:sz="4" w:space="0" w:color="auto"/>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Lessar LS H07</w:t>
            </w:r>
          </w:p>
        </w:tc>
        <w:tc>
          <w:tcPr>
            <w:tcW w:w="850" w:type="dxa"/>
            <w:tcBorders>
              <w:top w:val="single" w:sz="4" w:space="0" w:color="auto"/>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single" w:sz="4" w:space="0" w:color="auto"/>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single" w:sz="4" w:space="0" w:color="auto"/>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6" w:space="0" w:color="auto"/>
            </w:tcBorders>
            <w:noWrap/>
            <w:vAlign w:val="center"/>
          </w:tcPr>
          <w:p w:rsidR="00D87434" w:rsidRPr="0099779E" w:rsidRDefault="00D87434" w:rsidP="008A1A7D">
            <w:pPr>
              <w:jc w:val="center"/>
              <w:rPr>
                <w:sz w:val="18"/>
                <w:szCs w:val="18"/>
              </w:rPr>
            </w:pPr>
            <w:r w:rsidRPr="0099779E">
              <w:rPr>
                <w:sz w:val="18"/>
                <w:szCs w:val="18"/>
              </w:rPr>
              <w:t>5</w:t>
            </w:r>
          </w:p>
        </w:tc>
        <w:tc>
          <w:tcPr>
            <w:tcW w:w="2835" w:type="dxa"/>
            <w:tcBorders>
              <w:top w:val="single" w:sz="4" w:space="0" w:color="auto"/>
              <w:left w:val="single" w:sz="6" w:space="0" w:color="auto"/>
              <w:bottom w:val="single" w:sz="4" w:space="0" w:color="auto"/>
              <w:right w:val="single" w:sz="6" w:space="0" w:color="auto"/>
            </w:tcBorders>
            <w:vAlign w:val="center"/>
          </w:tcPr>
          <w:p w:rsidR="00D87434" w:rsidRPr="0099779E" w:rsidRDefault="00D87434" w:rsidP="008A1A7D">
            <w:pPr>
              <w:jc w:val="center"/>
              <w:rPr>
                <w:color w:val="000000"/>
                <w:sz w:val="18"/>
                <w:szCs w:val="18"/>
              </w:rPr>
            </w:pPr>
            <w:r w:rsidRPr="0099779E">
              <w:rPr>
                <w:color w:val="000000"/>
                <w:sz w:val="18"/>
                <w:szCs w:val="18"/>
              </w:rPr>
              <w:t>СДТУ помещение монтёрская</w:t>
            </w:r>
          </w:p>
        </w:tc>
        <w:tc>
          <w:tcPr>
            <w:tcW w:w="1985" w:type="dxa"/>
            <w:tcBorders>
              <w:top w:val="single" w:sz="4" w:space="0" w:color="auto"/>
              <w:left w:val="single" w:sz="6" w:space="0" w:color="auto"/>
              <w:bottom w:val="single" w:sz="4" w:space="0" w:color="auto"/>
              <w:right w:val="single" w:sz="6" w:space="0" w:color="auto"/>
            </w:tcBorders>
            <w:vAlign w:val="center"/>
          </w:tcPr>
          <w:p w:rsidR="00D87434" w:rsidRPr="0099779E" w:rsidRDefault="00D87434" w:rsidP="008A1A7D">
            <w:pPr>
              <w:jc w:val="center"/>
              <w:rPr>
                <w:color w:val="000000"/>
                <w:sz w:val="18"/>
                <w:szCs w:val="18"/>
              </w:rPr>
            </w:pPr>
            <w:r w:rsidRPr="0099779E">
              <w:rPr>
                <w:color w:val="000000"/>
                <w:sz w:val="18"/>
                <w:szCs w:val="18"/>
              </w:rPr>
              <w:t>Lessar LS H07</w:t>
            </w:r>
          </w:p>
        </w:tc>
        <w:tc>
          <w:tcPr>
            <w:tcW w:w="850" w:type="dxa"/>
            <w:tcBorders>
              <w:top w:val="single" w:sz="4" w:space="0" w:color="auto"/>
              <w:left w:val="single" w:sz="6" w:space="0" w:color="auto"/>
              <w:bottom w:val="single" w:sz="4" w:space="0" w:color="auto"/>
              <w:right w:val="single" w:sz="6" w:space="0" w:color="auto"/>
            </w:tcBorders>
            <w:vAlign w:val="center"/>
          </w:tcPr>
          <w:p w:rsidR="00D87434" w:rsidRPr="0099779E" w:rsidRDefault="00D87434" w:rsidP="008A1A7D">
            <w:pPr>
              <w:jc w:val="center"/>
              <w:rPr>
                <w:color w:val="000000"/>
                <w:sz w:val="18"/>
                <w:szCs w:val="18"/>
              </w:rPr>
            </w:pPr>
            <w:r w:rsidRPr="0099779E">
              <w:rPr>
                <w:color w:val="000000"/>
                <w:sz w:val="18"/>
                <w:szCs w:val="18"/>
              </w:rPr>
              <w:t>3</w:t>
            </w:r>
          </w:p>
        </w:tc>
        <w:tc>
          <w:tcPr>
            <w:tcW w:w="992" w:type="dxa"/>
            <w:tcBorders>
              <w:top w:val="single" w:sz="4" w:space="0" w:color="auto"/>
              <w:left w:val="single" w:sz="6" w:space="0" w:color="auto"/>
              <w:bottom w:val="single" w:sz="4" w:space="0" w:color="auto"/>
              <w:right w:val="single" w:sz="6"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single" w:sz="4" w:space="0" w:color="auto"/>
              <w:left w:val="single" w:sz="6" w:space="0" w:color="auto"/>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noWrap/>
            <w:vAlign w:val="center"/>
          </w:tcPr>
          <w:p w:rsidR="00D87434" w:rsidRPr="0099779E" w:rsidRDefault="00D87434" w:rsidP="008A1A7D">
            <w:pPr>
              <w:jc w:val="center"/>
              <w:rPr>
                <w:sz w:val="18"/>
                <w:szCs w:val="18"/>
              </w:rPr>
            </w:pPr>
            <w:r w:rsidRPr="0099779E">
              <w:rPr>
                <w:sz w:val="18"/>
                <w:szCs w:val="18"/>
              </w:rPr>
              <w:t>6</w:t>
            </w:r>
          </w:p>
        </w:tc>
        <w:tc>
          <w:tcPr>
            <w:tcW w:w="283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Актовый зал</w:t>
            </w:r>
          </w:p>
        </w:tc>
        <w:tc>
          <w:tcPr>
            <w:tcW w:w="198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Lessar LS H60 SEA4</w:t>
            </w:r>
          </w:p>
        </w:tc>
        <w:tc>
          <w:tcPr>
            <w:tcW w:w="850"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noWrap/>
            <w:vAlign w:val="center"/>
          </w:tcPr>
          <w:p w:rsidR="00D87434" w:rsidRPr="0099779E" w:rsidRDefault="00D87434" w:rsidP="008A1A7D">
            <w:pPr>
              <w:jc w:val="center"/>
              <w:rPr>
                <w:sz w:val="18"/>
                <w:szCs w:val="18"/>
              </w:rPr>
            </w:pPr>
            <w:r w:rsidRPr="0099779E">
              <w:rPr>
                <w:sz w:val="18"/>
                <w:szCs w:val="18"/>
              </w:rPr>
              <w:t>7</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СДТУ помещение радиолаборатория</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LG S 12LHP</w:t>
            </w:r>
          </w:p>
        </w:tc>
        <w:tc>
          <w:tcPr>
            <w:tcW w:w="850"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3</w:t>
            </w:r>
          </w:p>
        </w:tc>
        <w:tc>
          <w:tcPr>
            <w:tcW w:w="992"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noWrap/>
            <w:vAlign w:val="center"/>
          </w:tcPr>
          <w:p w:rsidR="00D87434" w:rsidRPr="0099779E" w:rsidRDefault="00D87434" w:rsidP="008A1A7D">
            <w:pPr>
              <w:jc w:val="center"/>
              <w:rPr>
                <w:sz w:val="18"/>
                <w:szCs w:val="18"/>
              </w:rPr>
            </w:pPr>
            <w:r w:rsidRPr="0099779E">
              <w:rPr>
                <w:sz w:val="18"/>
                <w:szCs w:val="18"/>
              </w:rPr>
              <w:t>8</w:t>
            </w:r>
          </w:p>
        </w:tc>
        <w:tc>
          <w:tcPr>
            <w:tcW w:w="283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 xml:space="preserve">ОДС диспечерский зал </w:t>
            </w:r>
          </w:p>
        </w:tc>
        <w:tc>
          <w:tcPr>
            <w:tcW w:w="198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Kentatsu KSGC70</w:t>
            </w:r>
          </w:p>
        </w:tc>
        <w:tc>
          <w:tcPr>
            <w:tcW w:w="850"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noWrap/>
            <w:vAlign w:val="center"/>
          </w:tcPr>
          <w:p w:rsidR="00D87434" w:rsidRPr="0099779E" w:rsidRDefault="00D87434" w:rsidP="008A1A7D">
            <w:pPr>
              <w:jc w:val="center"/>
              <w:rPr>
                <w:sz w:val="18"/>
                <w:szCs w:val="18"/>
              </w:rPr>
            </w:pPr>
            <w:r w:rsidRPr="0099779E">
              <w:rPr>
                <w:sz w:val="18"/>
                <w:szCs w:val="18"/>
              </w:rPr>
              <w:t>9</w:t>
            </w:r>
          </w:p>
        </w:tc>
        <w:tc>
          <w:tcPr>
            <w:tcW w:w="283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 xml:space="preserve">ОДС диспечерский зал </w:t>
            </w:r>
          </w:p>
        </w:tc>
        <w:tc>
          <w:tcPr>
            <w:tcW w:w="198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Samsung  AQ 24 FCN</w:t>
            </w:r>
          </w:p>
        </w:tc>
        <w:tc>
          <w:tcPr>
            <w:tcW w:w="850"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3686" w:type="dxa"/>
            <w:gridSpan w:val="2"/>
            <w:tcBorders>
              <w:top w:val="single" w:sz="4" w:space="0" w:color="auto"/>
              <w:left w:val="single" w:sz="4" w:space="0" w:color="auto"/>
              <w:bottom w:val="single" w:sz="4" w:space="0" w:color="auto"/>
              <w:right w:val="single" w:sz="4" w:space="0" w:color="000000"/>
            </w:tcBorders>
            <w:vAlign w:val="bottom"/>
          </w:tcPr>
          <w:p w:rsidR="00D87434" w:rsidRPr="0099779E" w:rsidRDefault="00D87434" w:rsidP="008A1A7D">
            <w:pPr>
              <w:rPr>
                <w:b/>
                <w:bCs/>
                <w:sz w:val="18"/>
                <w:szCs w:val="18"/>
              </w:rPr>
            </w:pPr>
            <w:r w:rsidRPr="0099779E">
              <w:rPr>
                <w:b/>
                <w:bCs/>
                <w:sz w:val="18"/>
                <w:szCs w:val="18"/>
              </w:rPr>
              <w:t>ИТОГО</w:t>
            </w:r>
          </w:p>
        </w:tc>
        <w:tc>
          <w:tcPr>
            <w:tcW w:w="1985" w:type="dxa"/>
            <w:tcBorders>
              <w:top w:val="nil"/>
              <w:left w:val="nil"/>
              <w:bottom w:val="single" w:sz="4" w:space="0" w:color="auto"/>
              <w:right w:val="single" w:sz="4" w:space="0" w:color="auto"/>
            </w:tcBorders>
            <w:vAlign w:val="bottom"/>
          </w:tcPr>
          <w:p w:rsidR="00D87434" w:rsidRPr="0099779E" w:rsidRDefault="00D87434" w:rsidP="008A1A7D">
            <w:pPr>
              <w:jc w:val="center"/>
              <w:rPr>
                <w:color w:val="000000"/>
                <w:sz w:val="18"/>
                <w:szCs w:val="18"/>
              </w:rPr>
            </w:pPr>
            <w:r w:rsidRPr="0099779E">
              <w:rPr>
                <w:color w:val="000000"/>
                <w:sz w:val="18"/>
                <w:szCs w:val="18"/>
              </w:rPr>
              <w:t> </w:t>
            </w:r>
          </w:p>
        </w:tc>
        <w:tc>
          <w:tcPr>
            <w:tcW w:w="850"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 </w:t>
            </w:r>
          </w:p>
        </w:tc>
        <w:tc>
          <w:tcPr>
            <w:tcW w:w="992"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 </w:t>
            </w:r>
          </w:p>
        </w:tc>
        <w:tc>
          <w:tcPr>
            <w:tcW w:w="709" w:type="dxa"/>
            <w:tcBorders>
              <w:top w:val="nil"/>
              <w:left w:val="nil"/>
              <w:bottom w:val="single" w:sz="4" w:space="0" w:color="auto"/>
              <w:right w:val="single" w:sz="4" w:space="0" w:color="auto"/>
            </w:tcBorders>
            <w:vAlign w:val="center"/>
          </w:tcPr>
          <w:p w:rsidR="00D87434" w:rsidRPr="0099779E" w:rsidRDefault="00D87434" w:rsidP="008A1A7D">
            <w:pPr>
              <w:jc w:val="center"/>
              <w:rPr>
                <w:b/>
                <w:bCs/>
                <w:sz w:val="18"/>
                <w:szCs w:val="18"/>
              </w:rPr>
            </w:pPr>
            <w:r w:rsidRPr="0099779E">
              <w:rPr>
                <w:b/>
                <w:bCs/>
                <w:sz w:val="18"/>
                <w:szCs w:val="18"/>
              </w:rPr>
              <w:t>11</w:t>
            </w:r>
          </w:p>
        </w:tc>
        <w:tc>
          <w:tcPr>
            <w:tcW w:w="2126" w:type="dxa"/>
            <w:tcBorders>
              <w:top w:val="single" w:sz="4" w:space="0" w:color="auto"/>
              <w:left w:val="nil"/>
              <w:bottom w:val="single" w:sz="4" w:space="0" w:color="auto"/>
              <w:right w:val="single" w:sz="4" w:space="0" w:color="000000"/>
            </w:tcBorders>
            <w:noWrap/>
            <w:vAlign w:val="bottom"/>
          </w:tcPr>
          <w:p w:rsidR="00D87434" w:rsidRPr="0099779E" w:rsidRDefault="00D87434" w:rsidP="008A1A7D">
            <w:pPr>
              <w:jc w:val="center"/>
              <w:rPr>
                <w:color w:val="000000"/>
              </w:rPr>
            </w:pPr>
          </w:p>
        </w:tc>
      </w:tr>
      <w:tr w:rsidR="00D87434" w:rsidRPr="0099779E" w:rsidTr="008A1A7D">
        <w:trPr>
          <w:gridAfter w:val="5"/>
          <w:wAfter w:w="10399" w:type="dxa"/>
          <w:trHeight w:val="300"/>
        </w:trPr>
        <w:tc>
          <w:tcPr>
            <w:tcW w:w="10348" w:type="dxa"/>
            <w:gridSpan w:val="7"/>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noWrap/>
            <w:vAlign w:val="center"/>
          </w:tcPr>
          <w:p w:rsidR="00D87434" w:rsidRPr="0099779E" w:rsidRDefault="00D87434" w:rsidP="008A1A7D">
            <w:pPr>
              <w:jc w:val="center"/>
              <w:rPr>
                <w:color w:val="000000"/>
                <w:sz w:val="18"/>
                <w:szCs w:val="18"/>
              </w:rPr>
            </w:pPr>
            <w:r w:rsidRPr="0099779E">
              <w:rPr>
                <w:color w:val="000000"/>
                <w:sz w:val="18"/>
                <w:szCs w:val="18"/>
              </w:rPr>
              <w:t>10</w:t>
            </w:r>
          </w:p>
        </w:tc>
        <w:tc>
          <w:tcPr>
            <w:tcW w:w="283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Селекторный зал</w:t>
            </w:r>
          </w:p>
        </w:tc>
        <w:tc>
          <w:tcPr>
            <w:tcW w:w="198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Samsung AQ 12FC</w:t>
            </w:r>
          </w:p>
        </w:tc>
        <w:tc>
          <w:tcPr>
            <w:tcW w:w="850"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noWrap/>
            <w:vAlign w:val="center"/>
          </w:tcPr>
          <w:p w:rsidR="00D87434" w:rsidRPr="0099779E" w:rsidRDefault="00D87434" w:rsidP="008A1A7D">
            <w:pPr>
              <w:jc w:val="center"/>
              <w:rPr>
                <w:color w:val="000000"/>
                <w:sz w:val="18"/>
                <w:szCs w:val="18"/>
              </w:rPr>
            </w:pPr>
            <w:r w:rsidRPr="0099779E">
              <w:rPr>
                <w:color w:val="000000"/>
                <w:sz w:val="18"/>
                <w:szCs w:val="18"/>
              </w:rPr>
              <w:t>11</w:t>
            </w:r>
          </w:p>
        </w:tc>
        <w:tc>
          <w:tcPr>
            <w:tcW w:w="283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Зам.дир по ОВ</w:t>
            </w:r>
          </w:p>
        </w:tc>
        <w:tc>
          <w:tcPr>
            <w:tcW w:w="198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LG 9 HP</w:t>
            </w:r>
          </w:p>
        </w:tc>
        <w:tc>
          <w:tcPr>
            <w:tcW w:w="850"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noWrap/>
            <w:vAlign w:val="center"/>
          </w:tcPr>
          <w:p w:rsidR="00D87434" w:rsidRPr="0099779E" w:rsidRDefault="00D87434" w:rsidP="008A1A7D">
            <w:pPr>
              <w:jc w:val="center"/>
              <w:rPr>
                <w:color w:val="000000"/>
                <w:sz w:val="18"/>
                <w:szCs w:val="18"/>
              </w:rPr>
            </w:pPr>
            <w:r w:rsidRPr="0099779E">
              <w:rPr>
                <w:color w:val="000000"/>
                <w:sz w:val="18"/>
                <w:szCs w:val="18"/>
              </w:rPr>
              <w:t>12</w:t>
            </w:r>
          </w:p>
        </w:tc>
        <w:tc>
          <w:tcPr>
            <w:tcW w:w="283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Менеджер ОУП</w:t>
            </w:r>
          </w:p>
        </w:tc>
        <w:tc>
          <w:tcPr>
            <w:tcW w:w="198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Lessar LS H09</w:t>
            </w:r>
          </w:p>
        </w:tc>
        <w:tc>
          <w:tcPr>
            <w:tcW w:w="850"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noWrap/>
            <w:vAlign w:val="center"/>
          </w:tcPr>
          <w:p w:rsidR="00D87434" w:rsidRPr="0099779E" w:rsidRDefault="00D87434" w:rsidP="008A1A7D">
            <w:pPr>
              <w:jc w:val="center"/>
              <w:rPr>
                <w:color w:val="000000"/>
                <w:sz w:val="18"/>
                <w:szCs w:val="18"/>
              </w:rPr>
            </w:pPr>
            <w:r w:rsidRPr="0099779E">
              <w:rPr>
                <w:color w:val="000000"/>
                <w:sz w:val="18"/>
                <w:szCs w:val="18"/>
              </w:rPr>
              <w:t>13</w:t>
            </w:r>
          </w:p>
        </w:tc>
        <w:tc>
          <w:tcPr>
            <w:tcW w:w="283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Кабинет.директора</w:t>
            </w:r>
          </w:p>
        </w:tc>
        <w:tc>
          <w:tcPr>
            <w:tcW w:w="198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Samsung AS18HPBN</w:t>
            </w:r>
          </w:p>
        </w:tc>
        <w:tc>
          <w:tcPr>
            <w:tcW w:w="850"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noWrap/>
            <w:vAlign w:val="center"/>
          </w:tcPr>
          <w:p w:rsidR="00D87434" w:rsidRPr="0099779E" w:rsidRDefault="00D87434" w:rsidP="008A1A7D">
            <w:pPr>
              <w:jc w:val="center"/>
              <w:rPr>
                <w:color w:val="000000"/>
                <w:sz w:val="18"/>
                <w:szCs w:val="18"/>
              </w:rPr>
            </w:pPr>
            <w:r w:rsidRPr="0099779E">
              <w:rPr>
                <w:color w:val="000000"/>
                <w:sz w:val="18"/>
                <w:szCs w:val="18"/>
              </w:rPr>
              <w:t>14</w:t>
            </w:r>
          </w:p>
        </w:tc>
        <w:tc>
          <w:tcPr>
            <w:tcW w:w="283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Кабинет. гл. инженера</w:t>
            </w:r>
          </w:p>
        </w:tc>
        <w:tc>
          <w:tcPr>
            <w:tcW w:w="198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Samsung AQ 12FC</w:t>
            </w:r>
          </w:p>
        </w:tc>
        <w:tc>
          <w:tcPr>
            <w:tcW w:w="850"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noWrap/>
            <w:vAlign w:val="center"/>
          </w:tcPr>
          <w:p w:rsidR="00D87434" w:rsidRPr="0099779E" w:rsidRDefault="00D87434" w:rsidP="008A1A7D">
            <w:pPr>
              <w:jc w:val="center"/>
              <w:rPr>
                <w:color w:val="000000"/>
                <w:sz w:val="18"/>
                <w:szCs w:val="18"/>
              </w:rPr>
            </w:pPr>
            <w:r w:rsidRPr="0099779E">
              <w:rPr>
                <w:color w:val="000000"/>
                <w:sz w:val="18"/>
                <w:szCs w:val="18"/>
              </w:rPr>
              <w:t>15</w:t>
            </w:r>
          </w:p>
        </w:tc>
        <w:tc>
          <w:tcPr>
            <w:tcW w:w="283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профком</w:t>
            </w:r>
          </w:p>
        </w:tc>
        <w:tc>
          <w:tcPr>
            <w:tcW w:w="198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CHIGO</w:t>
            </w:r>
          </w:p>
        </w:tc>
        <w:tc>
          <w:tcPr>
            <w:tcW w:w="850"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noWrap/>
            <w:vAlign w:val="center"/>
          </w:tcPr>
          <w:p w:rsidR="00D87434" w:rsidRPr="0099779E" w:rsidRDefault="00D87434" w:rsidP="008A1A7D">
            <w:pPr>
              <w:jc w:val="center"/>
              <w:rPr>
                <w:color w:val="000000"/>
                <w:sz w:val="18"/>
                <w:szCs w:val="18"/>
              </w:rPr>
            </w:pPr>
            <w:r w:rsidRPr="0099779E">
              <w:rPr>
                <w:color w:val="000000"/>
                <w:sz w:val="18"/>
                <w:szCs w:val="18"/>
              </w:rPr>
              <w:t>16</w:t>
            </w:r>
          </w:p>
        </w:tc>
        <w:tc>
          <w:tcPr>
            <w:tcW w:w="283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Помещение СВТ</w:t>
            </w:r>
          </w:p>
        </w:tc>
        <w:tc>
          <w:tcPr>
            <w:tcW w:w="198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Samsung AQ 12FA</w:t>
            </w:r>
          </w:p>
        </w:tc>
        <w:tc>
          <w:tcPr>
            <w:tcW w:w="850"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noWrap/>
            <w:vAlign w:val="center"/>
          </w:tcPr>
          <w:p w:rsidR="00D87434" w:rsidRPr="0099779E" w:rsidRDefault="00D87434" w:rsidP="008A1A7D">
            <w:pPr>
              <w:jc w:val="center"/>
              <w:rPr>
                <w:color w:val="000000"/>
                <w:sz w:val="18"/>
                <w:szCs w:val="18"/>
              </w:rPr>
            </w:pPr>
            <w:r w:rsidRPr="0099779E">
              <w:rPr>
                <w:color w:val="000000"/>
                <w:sz w:val="18"/>
                <w:szCs w:val="18"/>
              </w:rPr>
              <w:t>17</w:t>
            </w:r>
          </w:p>
        </w:tc>
        <w:tc>
          <w:tcPr>
            <w:tcW w:w="283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Помещение СВТ</w:t>
            </w:r>
          </w:p>
        </w:tc>
        <w:tc>
          <w:tcPr>
            <w:tcW w:w="198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Kentatsu KS6MA53</w:t>
            </w:r>
          </w:p>
        </w:tc>
        <w:tc>
          <w:tcPr>
            <w:tcW w:w="850"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noWrap/>
            <w:vAlign w:val="center"/>
          </w:tcPr>
          <w:p w:rsidR="00D87434" w:rsidRPr="0099779E" w:rsidRDefault="00D87434" w:rsidP="008A1A7D">
            <w:pPr>
              <w:jc w:val="center"/>
              <w:rPr>
                <w:color w:val="000000"/>
                <w:sz w:val="18"/>
                <w:szCs w:val="18"/>
              </w:rPr>
            </w:pPr>
            <w:r w:rsidRPr="0099779E">
              <w:rPr>
                <w:color w:val="000000"/>
                <w:sz w:val="18"/>
                <w:szCs w:val="18"/>
              </w:rPr>
              <w:t>18</w:t>
            </w:r>
          </w:p>
        </w:tc>
        <w:tc>
          <w:tcPr>
            <w:tcW w:w="283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РЗАИ</w:t>
            </w:r>
          </w:p>
        </w:tc>
        <w:tc>
          <w:tcPr>
            <w:tcW w:w="198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Lessar LS H09</w:t>
            </w:r>
          </w:p>
        </w:tc>
        <w:tc>
          <w:tcPr>
            <w:tcW w:w="850"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noWrap/>
            <w:vAlign w:val="center"/>
          </w:tcPr>
          <w:p w:rsidR="00D87434" w:rsidRPr="0099779E" w:rsidRDefault="00D87434" w:rsidP="008A1A7D">
            <w:pPr>
              <w:jc w:val="center"/>
              <w:rPr>
                <w:color w:val="000000"/>
                <w:sz w:val="18"/>
                <w:szCs w:val="18"/>
              </w:rPr>
            </w:pPr>
            <w:r w:rsidRPr="0099779E">
              <w:rPr>
                <w:color w:val="000000"/>
                <w:sz w:val="18"/>
                <w:szCs w:val="18"/>
              </w:rPr>
              <w:t>19</w:t>
            </w:r>
          </w:p>
        </w:tc>
        <w:tc>
          <w:tcPr>
            <w:tcW w:w="283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Кабинет. ОМТС</w:t>
            </w:r>
          </w:p>
        </w:tc>
        <w:tc>
          <w:tcPr>
            <w:tcW w:w="198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HEC КFR-32GW / Z1</w:t>
            </w:r>
          </w:p>
        </w:tc>
        <w:tc>
          <w:tcPr>
            <w:tcW w:w="850"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4</w:t>
            </w:r>
          </w:p>
        </w:tc>
        <w:tc>
          <w:tcPr>
            <w:tcW w:w="992"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noWrap/>
            <w:vAlign w:val="center"/>
          </w:tcPr>
          <w:p w:rsidR="00D87434" w:rsidRPr="0099779E" w:rsidRDefault="00D87434" w:rsidP="008A1A7D">
            <w:pPr>
              <w:jc w:val="center"/>
              <w:rPr>
                <w:color w:val="000000"/>
                <w:sz w:val="18"/>
                <w:szCs w:val="18"/>
              </w:rPr>
            </w:pPr>
            <w:r w:rsidRPr="0099779E">
              <w:rPr>
                <w:color w:val="000000"/>
                <w:sz w:val="18"/>
                <w:szCs w:val="18"/>
              </w:rPr>
              <w:t>20</w:t>
            </w:r>
          </w:p>
        </w:tc>
        <w:tc>
          <w:tcPr>
            <w:tcW w:w="283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Кабинет. СЭС</w:t>
            </w:r>
          </w:p>
        </w:tc>
        <w:tc>
          <w:tcPr>
            <w:tcW w:w="198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Samsung AQ 12FC</w:t>
            </w:r>
          </w:p>
        </w:tc>
        <w:tc>
          <w:tcPr>
            <w:tcW w:w="850"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4</w:t>
            </w:r>
          </w:p>
        </w:tc>
        <w:tc>
          <w:tcPr>
            <w:tcW w:w="992"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noWrap/>
            <w:vAlign w:val="center"/>
          </w:tcPr>
          <w:p w:rsidR="00D87434" w:rsidRPr="0099779E" w:rsidRDefault="00D87434" w:rsidP="008A1A7D">
            <w:pPr>
              <w:jc w:val="center"/>
              <w:rPr>
                <w:color w:val="000000"/>
                <w:sz w:val="18"/>
                <w:szCs w:val="18"/>
              </w:rPr>
            </w:pPr>
            <w:r w:rsidRPr="0099779E">
              <w:rPr>
                <w:color w:val="000000"/>
                <w:sz w:val="18"/>
                <w:szCs w:val="18"/>
              </w:rPr>
              <w:t>21</w:t>
            </w:r>
          </w:p>
        </w:tc>
        <w:tc>
          <w:tcPr>
            <w:tcW w:w="283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Кабинет. СТЭ</w:t>
            </w:r>
          </w:p>
        </w:tc>
        <w:tc>
          <w:tcPr>
            <w:tcW w:w="198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LG LS-J0760HL</w:t>
            </w:r>
          </w:p>
        </w:tc>
        <w:tc>
          <w:tcPr>
            <w:tcW w:w="850"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4</w:t>
            </w:r>
          </w:p>
        </w:tc>
        <w:tc>
          <w:tcPr>
            <w:tcW w:w="992"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270"/>
        </w:trPr>
        <w:tc>
          <w:tcPr>
            <w:tcW w:w="851" w:type="dxa"/>
            <w:tcBorders>
              <w:top w:val="nil"/>
              <w:left w:val="single" w:sz="4" w:space="0" w:color="auto"/>
              <w:bottom w:val="single" w:sz="4" w:space="0" w:color="auto"/>
              <w:right w:val="single" w:sz="4" w:space="0" w:color="auto"/>
            </w:tcBorders>
            <w:noWrap/>
            <w:vAlign w:val="center"/>
          </w:tcPr>
          <w:p w:rsidR="00D87434" w:rsidRPr="0099779E" w:rsidRDefault="00D87434" w:rsidP="008A1A7D">
            <w:pPr>
              <w:jc w:val="center"/>
              <w:rPr>
                <w:color w:val="000000"/>
                <w:sz w:val="18"/>
                <w:szCs w:val="18"/>
              </w:rPr>
            </w:pPr>
            <w:r w:rsidRPr="0099779E">
              <w:rPr>
                <w:color w:val="000000"/>
                <w:sz w:val="18"/>
                <w:szCs w:val="18"/>
              </w:rPr>
              <w:t>22</w:t>
            </w:r>
          </w:p>
        </w:tc>
        <w:tc>
          <w:tcPr>
            <w:tcW w:w="283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Кабинет. СТЭ</w:t>
            </w:r>
          </w:p>
        </w:tc>
        <w:tc>
          <w:tcPr>
            <w:tcW w:w="198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LG -G09H5</w:t>
            </w:r>
          </w:p>
        </w:tc>
        <w:tc>
          <w:tcPr>
            <w:tcW w:w="850"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4</w:t>
            </w:r>
          </w:p>
        </w:tc>
        <w:tc>
          <w:tcPr>
            <w:tcW w:w="992" w:type="dxa"/>
            <w:tcBorders>
              <w:top w:val="nil"/>
              <w:left w:val="nil"/>
              <w:bottom w:val="single" w:sz="4" w:space="0" w:color="auto"/>
              <w:right w:val="single" w:sz="4" w:space="0" w:color="auto"/>
            </w:tcBorders>
            <w:vAlign w:val="center"/>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noWrap/>
            <w:vAlign w:val="center"/>
          </w:tcPr>
          <w:p w:rsidR="00D87434" w:rsidRPr="0099779E" w:rsidRDefault="00D87434" w:rsidP="008A1A7D">
            <w:pPr>
              <w:jc w:val="center"/>
              <w:rPr>
                <w:color w:val="000000"/>
                <w:sz w:val="18"/>
                <w:szCs w:val="18"/>
              </w:rPr>
            </w:pPr>
            <w:r w:rsidRPr="0099779E">
              <w:rPr>
                <w:color w:val="000000"/>
                <w:sz w:val="18"/>
                <w:szCs w:val="18"/>
              </w:rPr>
              <w:t>23</w:t>
            </w:r>
          </w:p>
        </w:tc>
        <w:tc>
          <w:tcPr>
            <w:tcW w:w="283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Кабинет.юристов</w:t>
            </w:r>
          </w:p>
        </w:tc>
        <w:tc>
          <w:tcPr>
            <w:tcW w:w="198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LG 9 HP</w:t>
            </w:r>
          </w:p>
        </w:tc>
        <w:tc>
          <w:tcPr>
            <w:tcW w:w="850"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4</w:t>
            </w:r>
          </w:p>
        </w:tc>
        <w:tc>
          <w:tcPr>
            <w:tcW w:w="992"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noWrap/>
            <w:vAlign w:val="center"/>
          </w:tcPr>
          <w:p w:rsidR="00D87434" w:rsidRPr="0099779E" w:rsidRDefault="00D87434" w:rsidP="008A1A7D">
            <w:pPr>
              <w:jc w:val="center"/>
              <w:rPr>
                <w:color w:val="000000"/>
                <w:sz w:val="18"/>
                <w:szCs w:val="18"/>
              </w:rPr>
            </w:pPr>
            <w:r w:rsidRPr="0099779E">
              <w:rPr>
                <w:color w:val="000000"/>
                <w:sz w:val="18"/>
                <w:szCs w:val="18"/>
              </w:rPr>
              <w:t>24</w:t>
            </w:r>
          </w:p>
        </w:tc>
        <w:tc>
          <w:tcPr>
            <w:tcW w:w="283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Кабинет. СОТН</w:t>
            </w:r>
          </w:p>
        </w:tc>
        <w:tc>
          <w:tcPr>
            <w:tcW w:w="198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HEC КFR-32GW / Z1</w:t>
            </w:r>
          </w:p>
        </w:tc>
        <w:tc>
          <w:tcPr>
            <w:tcW w:w="850"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4</w:t>
            </w:r>
          </w:p>
        </w:tc>
        <w:tc>
          <w:tcPr>
            <w:tcW w:w="992"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noWrap/>
            <w:vAlign w:val="center"/>
          </w:tcPr>
          <w:p w:rsidR="00D87434" w:rsidRPr="0099779E" w:rsidRDefault="00D87434" w:rsidP="008A1A7D">
            <w:pPr>
              <w:jc w:val="center"/>
              <w:rPr>
                <w:color w:val="000000"/>
                <w:sz w:val="18"/>
                <w:szCs w:val="18"/>
              </w:rPr>
            </w:pPr>
            <w:r w:rsidRPr="0099779E">
              <w:rPr>
                <w:color w:val="000000"/>
                <w:sz w:val="18"/>
                <w:szCs w:val="18"/>
              </w:rPr>
              <w:t>25</w:t>
            </w:r>
          </w:p>
        </w:tc>
        <w:tc>
          <w:tcPr>
            <w:tcW w:w="283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Кабинет.финансово-экономический</w:t>
            </w:r>
          </w:p>
        </w:tc>
        <w:tc>
          <w:tcPr>
            <w:tcW w:w="198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LG HS - H0964</w:t>
            </w:r>
          </w:p>
        </w:tc>
        <w:tc>
          <w:tcPr>
            <w:tcW w:w="850"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3</w:t>
            </w:r>
          </w:p>
        </w:tc>
        <w:tc>
          <w:tcPr>
            <w:tcW w:w="992"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noWrap/>
            <w:vAlign w:val="center"/>
          </w:tcPr>
          <w:p w:rsidR="00D87434" w:rsidRPr="0099779E" w:rsidRDefault="00D87434" w:rsidP="008A1A7D">
            <w:pPr>
              <w:jc w:val="center"/>
              <w:rPr>
                <w:color w:val="000000"/>
                <w:sz w:val="18"/>
                <w:szCs w:val="18"/>
              </w:rPr>
            </w:pPr>
            <w:r w:rsidRPr="0099779E">
              <w:rPr>
                <w:color w:val="000000"/>
                <w:sz w:val="18"/>
                <w:szCs w:val="18"/>
              </w:rPr>
              <w:t>26</w:t>
            </w:r>
          </w:p>
        </w:tc>
        <w:tc>
          <w:tcPr>
            <w:tcW w:w="283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ПТС</w:t>
            </w:r>
          </w:p>
        </w:tc>
        <w:tc>
          <w:tcPr>
            <w:tcW w:w="198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LG 9 HP</w:t>
            </w:r>
          </w:p>
        </w:tc>
        <w:tc>
          <w:tcPr>
            <w:tcW w:w="850"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3</w:t>
            </w:r>
          </w:p>
        </w:tc>
        <w:tc>
          <w:tcPr>
            <w:tcW w:w="992"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noWrap/>
            <w:vAlign w:val="center"/>
          </w:tcPr>
          <w:p w:rsidR="00D87434" w:rsidRPr="0099779E" w:rsidRDefault="00D87434" w:rsidP="008A1A7D">
            <w:pPr>
              <w:jc w:val="center"/>
              <w:rPr>
                <w:color w:val="000000"/>
                <w:sz w:val="18"/>
                <w:szCs w:val="18"/>
              </w:rPr>
            </w:pPr>
            <w:r w:rsidRPr="0099779E">
              <w:rPr>
                <w:color w:val="000000"/>
                <w:sz w:val="18"/>
                <w:szCs w:val="18"/>
              </w:rPr>
              <w:t>27</w:t>
            </w:r>
          </w:p>
        </w:tc>
        <w:tc>
          <w:tcPr>
            <w:tcW w:w="283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ПТС</w:t>
            </w:r>
          </w:p>
        </w:tc>
        <w:tc>
          <w:tcPr>
            <w:tcW w:w="198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Lessar LS H09</w:t>
            </w:r>
          </w:p>
        </w:tc>
        <w:tc>
          <w:tcPr>
            <w:tcW w:w="850"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3</w:t>
            </w:r>
          </w:p>
        </w:tc>
        <w:tc>
          <w:tcPr>
            <w:tcW w:w="992"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noWrap/>
            <w:vAlign w:val="center"/>
          </w:tcPr>
          <w:p w:rsidR="00D87434" w:rsidRPr="0099779E" w:rsidRDefault="00D87434" w:rsidP="008A1A7D">
            <w:pPr>
              <w:jc w:val="center"/>
              <w:rPr>
                <w:color w:val="000000"/>
                <w:sz w:val="18"/>
                <w:szCs w:val="18"/>
              </w:rPr>
            </w:pPr>
            <w:r w:rsidRPr="0099779E">
              <w:rPr>
                <w:color w:val="000000"/>
                <w:sz w:val="18"/>
                <w:szCs w:val="18"/>
              </w:rPr>
              <w:t>28</w:t>
            </w:r>
          </w:p>
        </w:tc>
        <w:tc>
          <w:tcPr>
            <w:tcW w:w="283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Бухгалтерия</w:t>
            </w:r>
          </w:p>
        </w:tc>
        <w:tc>
          <w:tcPr>
            <w:tcW w:w="198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Lessar LS H09</w:t>
            </w:r>
          </w:p>
        </w:tc>
        <w:tc>
          <w:tcPr>
            <w:tcW w:w="850"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3</w:t>
            </w:r>
          </w:p>
        </w:tc>
        <w:tc>
          <w:tcPr>
            <w:tcW w:w="992"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noWrap/>
            <w:vAlign w:val="center"/>
          </w:tcPr>
          <w:p w:rsidR="00D87434" w:rsidRPr="0099779E" w:rsidRDefault="00D87434" w:rsidP="008A1A7D">
            <w:pPr>
              <w:jc w:val="center"/>
              <w:rPr>
                <w:color w:val="000000"/>
                <w:sz w:val="18"/>
                <w:szCs w:val="18"/>
              </w:rPr>
            </w:pPr>
            <w:r w:rsidRPr="0099779E">
              <w:rPr>
                <w:color w:val="000000"/>
                <w:sz w:val="18"/>
                <w:szCs w:val="18"/>
              </w:rPr>
              <w:t>29</w:t>
            </w:r>
          </w:p>
        </w:tc>
        <w:tc>
          <w:tcPr>
            <w:tcW w:w="283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 xml:space="preserve">Бухгалтерия </w:t>
            </w:r>
          </w:p>
        </w:tc>
        <w:tc>
          <w:tcPr>
            <w:tcW w:w="198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LG 12 HP</w:t>
            </w:r>
          </w:p>
        </w:tc>
        <w:tc>
          <w:tcPr>
            <w:tcW w:w="850"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3</w:t>
            </w:r>
          </w:p>
        </w:tc>
        <w:tc>
          <w:tcPr>
            <w:tcW w:w="992"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noWrap/>
            <w:vAlign w:val="center"/>
          </w:tcPr>
          <w:p w:rsidR="00D87434" w:rsidRPr="0099779E" w:rsidRDefault="00D87434" w:rsidP="008A1A7D">
            <w:pPr>
              <w:jc w:val="center"/>
              <w:rPr>
                <w:color w:val="000000"/>
                <w:sz w:val="18"/>
                <w:szCs w:val="18"/>
              </w:rPr>
            </w:pPr>
            <w:r w:rsidRPr="0099779E">
              <w:rPr>
                <w:color w:val="000000"/>
                <w:sz w:val="18"/>
                <w:szCs w:val="18"/>
              </w:rPr>
              <w:t>30</w:t>
            </w:r>
          </w:p>
        </w:tc>
        <w:tc>
          <w:tcPr>
            <w:tcW w:w="283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СЭБ</w:t>
            </w:r>
          </w:p>
        </w:tc>
        <w:tc>
          <w:tcPr>
            <w:tcW w:w="198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LG 9 HP</w:t>
            </w:r>
          </w:p>
        </w:tc>
        <w:tc>
          <w:tcPr>
            <w:tcW w:w="850"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3</w:t>
            </w:r>
          </w:p>
        </w:tc>
        <w:tc>
          <w:tcPr>
            <w:tcW w:w="992" w:type="dxa"/>
            <w:tcBorders>
              <w:top w:val="nil"/>
              <w:left w:val="nil"/>
              <w:bottom w:val="single" w:sz="4" w:space="0" w:color="auto"/>
              <w:right w:val="single" w:sz="4" w:space="0" w:color="auto"/>
            </w:tcBorders>
            <w:vAlign w:val="center"/>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noWrap/>
            <w:vAlign w:val="center"/>
          </w:tcPr>
          <w:p w:rsidR="00D87434" w:rsidRPr="0099779E" w:rsidRDefault="00D87434" w:rsidP="008A1A7D">
            <w:pPr>
              <w:jc w:val="center"/>
              <w:rPr>
                <w:color w:val="000000"/>
                <w:sz w:val="18"/>
                <w:szCs w:val="18"/>
              </w:rPr>
            </w:pPr>
            <w:r w:rsidRPr="0099779E">
              <w:rPr>
                <w:color w:val="000000"/>
                <w:sz w:val="18"/>
                <w:szCs w:val="18"/>
              </w:rPr>
              <w:t>31</w:t>
            </w:r>
          </w:p>
        </w:tc>
        <w:tc>
          <w:tcPr>
            <w:tcW w:w="283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РЭУ</w:t>
            </w:r>
          </w:p>
        </w:tc>
        <w:tc>
          <w:tcPr>
            <w:tcW w:w="198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Lessar LS H0</w:t>
            </w:r>
            <w:r w:rsidRPr="0099779E">
              <w:rPr>
                <w:sz w:val="18"/>
                <w:szCs w:val="18"/>
              </w:rPr>
              <w:t>7</w:t>
            </w:r>
          </w:p>
        </w:tc>
        <w:tc>
          <w:tcPr>
            <w:tcW w:w="850"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3</w:t>
            </w:r>
          </w:p>
        </w:tc>
        <w:tc>
          <w:tcPr>
            <w:tcW w:w="992"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 </w:t>
            </w:r>
          </w:p>
        </w:tc>
        <w:tc>
          <w:tcPr>
            <w:tcW w:w="283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 </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 </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 </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 </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23</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rPr>
            </w:pPr>
            <w:r w:rsidRPr="0099779E">
              <w:rPr>
                <w:color w:val="000000"/>
                <w:sz w:val="22"/>
                <w:szCs w:val="22"/>
              </w:rPr>
              <w:t> </w:t>
            </w:r>
          </w:p>
        </w:tc>
      </w:tr>
      <w:tr w:rsidR="00D87434" w:rsidRPr="0099779E" w:rsidTr="008A1A7D">
        <w:trPr>
          <w:gridAfter w:val="5"/>
          <w:wAfter w:w="10399" w:type="dxa"/>
          <w:trHeight w:val="131"/>
        </w:trPr>
        <w:tc>
          <w:tcPr>
            <w:tcW w:w="10348" w:type="dxa"/>
            <w:gridSpan w:val="7"/>
            <w:tcBorders>
              <w:top w:val="single" w:sz="4" w:space="0" w:color="auto"/>
              <w:left w:val="single" w:sz="4" w:space="0" w:color="auto"/>
              <w:bottom w:val="single" w:sz="4" w:space="0" w:color="auto"/>
              <w:right w:val="single" w:sz="4" w:space="0" w:color="000000"/>
            </w:tcBorders>
            <w:shd w:val="clear" w:color="000000" w:fill="FFFFFF"/>
            <w:noWrap/>
            <w:vAlign w:val="center"/>
          </w:tcPr>
          <w:p w:rsidR="00D87434" w:rsidRPr="0099779E" w:rsidRDefault="00D87434" w:rsidP="008A1A7D">
            <w:pPr>
              <w:jc w:val="center"/>
              <w:rPr>
                <w:b/>
                <w:bCs/>
                <w:sz w:val="18"/>
                <w:szCs w:val="18"/>
              </w:rPr>
            </w:pPr>
            <w:r w:rsidRPr="0099779E">
              <w:rPr>
                <w:b/>
                <w:bCs/>
                <w:sz w:val="18"/>
                <w:szCs w:val="18"/>
              </w:rPr>
              <w:t>Здание трансформаторного цеха</w:t>
            </w: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32</w:t>
            </w:r>
          </w:p>
        </w:tc>
        <w:tc>
          <w:tcPr>
            <w:tcW w:w="283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Lessar LS H09</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rPr>
            </w:pPr>
          </w:p>
        </w:tc>
      </w:tr>
      <w:tr w:rsidR="00D87434" w:rsidRPr="0099779E" w:rsidTr="008A1A7D">
        <w:trPr>
          <w:gridAfter w:val="5"/>
          <w:wAfter w:w="10399" w:type="dxa"/>
          <w:trHeight w:val="300"/>
        </w:trPr>
        <w:tc>
          <w:tcPr>
            <w:tcW w:w="7513" w:type="dxa"/>
            <w:gridSpan w:val="5"/>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rPr>
                <w:b/>
                <w:bCs/>
                <w:sz w:val="18"/>
                <w:szCs w:val="18"/>
              </w:rPr>
            </w:pPr>
            <w:r w:rsidRPr="0099779E">
              <w:rPr>
                <w:b/>
                <w:bCs/>
                <w:sz w:val="18"/>
                <w:szCs w:val="18"/>
              </w:rPr>
              <w:t>ИТОГО</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rPr>
            </w:pPr>
            <w:r w:rsidRPr="0099779E">
              <w:rPr>
                <w:color w:val="000000"/>
                <w:sz w:val="22"/>
                <w:szCs w:val="22"/>
              </w:rPr>
              <w:t> </w:t>
            </w:r>
          </w:p>
        </w:tc>
      </w:tr>
      <w:tr w:rsidR="00D87434" w:rsidRPr="0099779E" w:rsidTr="008A1A7D">
        <w:trPr>
          <w:gridAfter w:val="5"/>
          <w:wAfter w:w="10399" w:type="dxa"/>
          <w:trHeight w:val="300"/>
        </w:trPr>
        <w:tc>
          <w:tcPr>
            <w:tcW w:w="10348" w:type="dxa"/>
            <w:gridSpan w:val="7"/>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Райчихинский РЭС</w:t>
            </w: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noWrap/>
            <w:vAlign w:val="center"/>
          </w:tcPr>
          <w:p w:rsidR="00D87434" w:rsidRPr="0099779E" w:rsidRDefault="00D87434" w:rsidP="008A1A7D">
            <w:pPr>
              <w:jc w:val="center"/>
              <w:rPr>
                <w:sz w:val="18"/>
                <w:szCs w:val="18"/>
              </w:rPr>
            </w:pPr>
            <w:r w:rsidRPr="0099779E">
              <w:rPr>
                <w:sz w:val="18"/>
                <w:szCs w:val="18"/>
              </w:rPr>
              <w:lastRenderedPageBreak/>
              <w:t>33</w:t>
            </w:r>
          </w:p>
        </w:tc>
        <w:tc>
          <w:tcPr>
            <w:tcW w:w="283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Кабинет. начальника</w:t>
            </w:r>
          </w:p>
        </w:tc>
        <w:tc>
          <w:tcPr>
            <w:tcW w:w="198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HEC</w:t>
            </w:r>
          </w:p>
        </w:tc>
        <w:tc>
          <w:tcPr>
            <w:tcW w:w="850"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noWrap/>
            <w:vAlign w:val="center"/>
          </w:tcPr>
          <w:p w:rsidR="00D87434" w:rsidRPr="0099779E" w:rsidRDefault="00D87434" w:rsidP="008A1A7D">
            <w:pPr>
              <w:jc w:val="center"/>
              <w:rPr>
                <w:sz w:val="18"/>
                <w:szCs w:val="18"/>
              </w:rPr>
            </w:pPr>
            <w:r w:rsidRPr="0099779E">
              <w:rPr>
                <w:sz w:val="18"/>
                <w:szCs w:val="18"/>
              </w:rPr>
              <w:t>34</w:t>
            </w:r>
          </w:p>
        </w:tc>
        <w:tc>
          <w:tcPr>
            <w:tcW w:w="2835" w:type="dxa"/>
            <w:tcBorders>
              <w:top w:val="single" w:sz="4" w:space="0" w:color="auto"/>
              <w:left w:val="single" w:sz="4" w:space="0" w:color="auto"/>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Кабинет гл. инженера УТЭ</w:t>
            </w:r>
          </w:p>
        </w:tc>
        <w:tc>
          <w:tcPr>
            <w:tcW w:w="1985" w:type="dxa"/>
            <w:tcBorders>
              <w:top w:val="single" w:sz="4" w:space="0" w:color="auto"/>
              <w:left w:val="single" w:sz="4" w:space="0" w:color="auto"/>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Samsung</w:t>
            </w:r>
          </w:p>
        </w:tc>
        <w:tc>
          <w:tcPr>
            <w:tcW w:w="850" w:type="dxa"/>
            <w:tcBorders>
              <w:top w:val="single" w:sz="4" w:space="0" w:color="auto"/>
              <w:left w:val="single" w:sz="4" w:space="0" w:color="auto"/>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single" w:sz="4" w:space="0" w:color="auto"/>
              <w:left w:val="single" w:sz="4" w:space="0" w:color="auto"/>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single" w:sz="4" w:space="0" w:color="auto"/>
              <w:bottom w:val="single" w:sz="4" w:space="0" w:color="auto"/>
              <w:right w:val="single" w:sz="4" w:space="0" w:color="auto"/>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noWrap/>
            <w:vAlign w:val="center"/>
          </w:tcPr>
          <w:p w:rsidR="00D87434" w:rsidRPr="0099779E" w:rsidRDefault="00D87434" w:rsidP="008A1A7D">
            <w:pPr>
              <w:jc w:val="center"/>
              <w:rPr>
                <w:sz w:val="18"/>
                <w:szCs w:val="18"/>
              </w:rPr>
            </w:pPr>
            <w:r w:rsidRPr="0099779E">
              <w:rPr>
                <w:sz w:val="18"/>
                <w:szCs w:val="18"/>
              </w:rPr>
              <w:t>35</w:t>
            </w:r>
          </w:p>
        </w:tc>
        <w:tc>
          <w:tcPr>
            <w:tcW w:w="2835" w:type="dxa"/>
            <w:tcBorders>
              <w:top w:val="single" w:sz="4" w:space="0" w:color="auto"/>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Контролеры</w:t>
            </w:r>
          </w:p>
        </w:tc>
        <w:tc>
          <w:tcPr>
            <w:tcW w:w="1985" w:type="dxa"/>
            <w:tcBorders>
              <w:top w:val="single" w:sz="4" w:space="0" w:color="auto"/>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LG 12 HP</w:t>
            </w:r>
          </w:p>
        </w:tc>
        <w:tc>
          <w:tcPr>
            <w:tcW w:w="850" w:type="dxa"/>
            <w:tcBorders>
              <w:top w:val="single" w:sz="4" w:space="0" w:color="auto"/>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2</w:t>
            </w:r>
          </w:p>
        </w:tc>
        <w:tc>
          <w:tcPr>
            <w:tcW w:w="992" w:type="dxa"/>
            <w:tcBorders>
              <w:top w:val="single" w:sz="4" w:space="0" w:color="auto"/>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single" w:sz="4" w:space="0" w:color="auto"/>
              <w:left w:val="nil"/>
              <w:bottom w:val="single" w:sz="4" w:space="0" w:color="auto"/>
              <w:right w:val="single" w:sz="4" w:space="0" w:color="auto"/>
            </w:tcBorders>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noWrap/>
            <w:vAlign w:val="center"/>
          </w:tcPr>
          <w:p w:rsidR="00D87434" w:rsidRPr="0099779E" w:rsidRDefault="00D87434" w:rsidP="008A1A7D">
            <w:pPr>
              <w:jc w:val="center"/>
              <w:rPr>
                <w:sz w:val="18"/>
                <w:szCs w:val="18"/>
              </w:rPr>
            </w:pPr>
            <w:r w:rsidRPr="0099779E">
              <w:rPr>
                <w:sz w:val="18"/>
                <w:szCs w:val="18"/>
              </w:rPr>
              <w:t>36</w:t>
            </w:r>
          </w:p>
        </w:tc>
        <w:tc>
          <w:tcPr>
            <w:tcW w:w="283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П/С "А"</w:t>
            </w:r>
          </w:p>
        </w:tc>
        <w:tc>
          <w:tcPr>
            <w:tcW w:w="198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Lessar LS H07КЕА2</w:t>
            </w:r>
          </w:p>
        </w:tc>
        <w:tc>
          <w:tcPr>
            <w:tcW w:w="850"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1</w:t>
            </w:r>
          </w:p>
        </w:tc>
        <w:tc>
          <w:tcPr>
            <w:tcW w:w="992"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noWrap/>
            <w:vAlign w:val="center"/>
          </w:tcPr>
          <w:p w:rsidR="00D87434" w:rsidRPr="0099779E" w:rsidRDefault="00D87434" w:rsidP="008A1A7D">
            <w:pPr>
              <w:jc w:val="center"/>
              <w:rPr>
                <w:sz w:val="18"/>
                <w:szCs w:val="18"/>
              </w:rPr>
            </w:pPr>
            <w:r w:rsidRPr="0099779E">
              <w:rPr>
                <w:sz w:val="18"/>
                <w:szCs w:val="18"/>
              </w:rPr>
              <w:t>37</w:t>
            </w:r>
          </w:p>
        </w:tc>
        <w:tc>
          <w:tcPr>
            <w:tcW w:w="283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П/С "Мебельная"</w:t>
            </w:r>
          </w:p>
        </w:tc>
        <w:tc>
          <w:tcPr>
            <w:tcW w:w="198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LG 12 HP</w:t>
            </w:r>
          </w:p>
        </w:tc>
        <w:tc>
          <w:tcPr>
            <w:tcW w:w="850"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1</w:t>
            </w:r>
          </w:p>
        </w:tc>
        <w:tc>
          <w:tcPr>
            <w:tcW w:w="992"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noWrap/>
            <w:vAlign w:val="center"/>
          </w:tcPr>
          <w:p w:rsidR="00D87434" w:rsidRPr="0099779E" w:rsidRDefault="00D87434" w:rsidP="008A1A7D">
            <w:pPr>
              <w:jc w:val="center"/>
              <w:rPr>
                <w:sz w:val="18"/>
                <w:szCs w:val="18"/>
              </w:rPr>
            </w:pPr>
            <w:r w:rsidRPr="0099779E">
              <w:rPr>
                <w:sz w:val="18"/>
                <w:szCs w:val="18"/>
              </w:rPr>
              <w:t>38</w:t>
            </w:r>
          </w:p>
        </w:tc>
        <w:tc>
          <w:tcPr>
            <w:tcW w:w="283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Кабинет. мастеров РУ</w:t>
            </w:r>
          </w:p>
        </w:tc>
        <w:tc>
          <w:tcPr>
            <w:tcW w:w="198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Lessar</w:t>
            </w:r>
          </w:p>
        </w:tc>
        <w:tc>
          <w:tcPr>
            <w:tcW w:w="850"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1</w:t>
            </w:r>
          </w:p>
        </w:tc>
        <w:tc>
          <w:tcPr>
            <w:tcW w:w="992"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noWrap/>
            <w:vAlign w:val="center"/>
          </w:tcPr>
          <w:p w:rsidR="00D87434" w:rsidRPr="0099779E" w:rsidRDefault="00D87434" w:rsidP="008A1A7D">
            <w:pPr>
              <w:jc w:val="center"/>
              <w:rPr>
                <w:sz w:val="18"/>
                <w:szCs w:val="18"/>
              </w:rPr>
            </w:pPr>
            <w:r w:rsidRPr="0099779E">
              <w:rPr>
                <w:sz w:val="18"/>
                <w:szCs w:val="18"/>
              </w:rPr>
              <w:t>39</w:t>
            </w:r>
          </w:p>
        </w:tc>
        <w:tc>
          <w:tcPr>
            <w:tcW w:w="283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Кабинет охраны труда</w:t>
            </w:r>
          </w:p>
        </w:tc>
        <w:tc>
          <w:tcPr>
            <w:tcW w:w="198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 xml:space="preserve">CHIGO </w:t>
            </w:r>
          </w:p>
        </w:tc>
        <w:tc>
          <w:tcPr>
            <w:tcW w:w="850"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1</w:t>
            </w:r>
          </w:p>
        </w:tc>
        <w:tc>
          <w:tcPr>
            <w:tcW w:w="992"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noWrap/>
            <w:vAlign w:val="center"/>
          </w:tcPr>
          <w:p w:rsidR="00D87434" w:rsidRPr="0099779E" w:rsidRDefault="00D87434" w:rsidP="008A1A7D">
            <w:pPr>
              <w:jc w:val="center"/>
              <w:rPr>
                <w:sz w:val="18"/>
                <w:szCs w:val="18"/>
              </w:rPr>
            </w:pPr>
            <w:r w:rsidRPr="0099779E">
              <w:rPr>
                <w:sz w:val="18"/>
                <w:szCs w:val="18"/>
              </w:rPr>
              <w:t>40</w:t>
            </w:r>
          </w:p>
        </w:tc>
        <w:tc>
          <w:tcPr>
            <w:tcW w:w="283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Кабинет. ОВБ</w:t>
            </w:r>
          </w:p>
        </w:tc>
        <w:tc>
          <w:tcPr>
            <w:tcW w:w="198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 xml:space="preserve">CHIGO </w:t>
            </w:r>
          </w:p>
        </w:tc>
        <w:tc>
          <w:tcPr>
            <w:tcW w:w="850"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1</w:t>
            </w:r>
          </w:p>
        </w:tc>
        <w:tc>
          <w:tcPr>
            <w:tcW w:w="992"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7513" w:type="dxa"/>
            <w:gridSpan w:val="5"/>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rPr>
                <w:b/>
                <w:bCs/>
                <w:sz w:val="18"/>
                <w:szCs w:val="18"/>
              </w:rPr>
            </w:pPr>
            <w:r w:rsidRPr="0099779E">
              <w:rPr>
                <w:b/>
                <w:bCs/>
                <w:sz w:val="18"/>
                <w:szCs w:val="18"/>
              </w:rPr>
              <w:t>ИТОГО</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8</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rPr>
            </w:pPr>
            <w:r w:rsidRPr="0099779E">
              <w:rPr>
                <w:color w:val="000000"/>
                <w:sz w:val="22"/>
                <w:szCs w:val="22"/>
              </w:rPr>
              <w:t> </w:t>
            </w:r>
          </w:p>
        </w:tc>
      </w:tr>
      <w:tr w:rsidR="00D87434" w:rsidRPr="0099779E" w:rsidTr="008A1A7D">
        <w:trPr>
          <w:gridAfter w:val="5"/>
          <w:wAfter w:w="10399" w:type="dxa"/>
          <w:trHeight w:val="231"/>
        </w:trPr>
        <w:tc>
          <w:tcPr>
            <w:tcW w:w="10348" w:type="dxa"/>
            <w:gridSpan w:val="7"/>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УТП (с. ГомелевКабинетурейского р-на)</w:t>
            </w: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41</w:t>
            </w:r>
          </w:p>
        </w:tc>
        <w:tc>
          <w:tcPr>
            <w:tcW w:w="2835"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УТП</w:t>
            </w:r>
          </w:p>
        </w:tc>
        <w:tc>
          <w:tcPr>
            <w:tcW w:w="1985"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LG LS-J0760HL</w:t>
            </w:r>
          </w:p>
        </w:tc>
        <w:tc>
          <w:tcPr>
            <w:tcW w:w="850"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42</w:t>
            </w:r>
          </w:p>
        </w:tc>
        <w:tc>
          <w:tcPr>
            <w:tcW w:w="2835"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УТП</w:t>
            </w:r>
          </w:p>
        </w:tc>
        <w:tc>
          <w:tcPr>
            <w:tcW w:w="1985"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lang w:val="en-US"/>
              </w:rPr>
            </w:pPr>
            <w:r w:rsidRPr="0099779E">
              <w:rPr>
                <w:sz w:val="18"/>
                <w:szCs w:val="18"/>
                <w:lang w:val="en-US"/>
              </w:rPr>
              <w:t>KFR 50</w:t>
            </w:r>
          </w:p>
        </w:tc>
        <w:tc>
          <w:tcPr>
            <w:tcW w:w="850"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1</w:t>
            </w:r>
          </w:p>
        </w:tc>
        <w:tc>
          <w:tcPr>
            <w:tcW w:w="992"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2</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43</w:t>
            </w:r>
          </w:p>
        </w:tc>
        <w:tc>
          <w:tcPr>
            <w:tcW w:w="2835"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УТП</w:t>
            </w:r>
          </w:p>
        </w:tc>
        <w:tc>
          <w:tcPr>
            <w:tcW w:w="198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Lessar LS H60 SEA4</w:t>
            </w:r>
          </w:p>
        </w:tc>
        <w:tc>
          <w:tcPr>
            <w:tcW w:w="850"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44</w:t>
            </w:r>
          </w:p>
        </w:tc>
        <w:tc>
          <w:tcPr>
            <w:tcW w:w="2835"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УТП</w:t>
            </w:r>
          </w:p>
        </w:tc>
        <w:tc>
          <w:tcPr>
            <w:tcW w:w="1985"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Pioneer KFR 35 AGW</w:t>
            </w:r>
          </w:p>
        </w:tc>
        <w:tc>
          <w:tcPr>
            <w:tcW w:w="850"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4</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3686" w:type="dxa"/>
            <w:gridSpan w:val="2"/>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rPr>
                <w:b/>
                <w:bCs/>
                <w:sz w:val="18"/>
                <w:szCs w:val="18"/>
              </w:rPr>
            </w:pPr>
            <w:r w:rsidRPr="0099779E">
              <w:rPr>
                <w:b/>
                <w:bCs/>
                <w:sz w:val="18"/>
                <w:szCs w:val="18"/>
              </w:rPr>
              <w:t>ИТОГО</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 </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 </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 </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8</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rPr>
            </w:pPr>
            <w:r w:rsidRPr="0099779E">
              <w:rPr>
                <w:color w:val="000000"/>
                <w:sz w:val="22"/>
                <w:szCs w:val="22"/>
              </w:rPr>
              <w:t> </w:t>
            </w:r>
          </w:p>
        </w:tc>
      </w:tr>
      <w:tr w:rsidR="00D87434" w:rsidRPr="0099779E" w:rsidTr="008A1A7D">
        <w:trPr>
          <w:gridAfter w:val="5"/>
          <w:wAfter w:w="10399" w:type="dxa"/>
          <w:trHeight w:val="215"/>
        </w:trPr>
        <w:tc>
          <w:tcPr>
            <w:tcW w:w="10348" w:type="dxa"/>
            <w:gridSpan w:val="7"/>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АРЭС (п. Архара)</w:t>
            </w: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45</w:t>
            </w:r>
          </w:p>
        </w:tc>
        <w:tc>
          <w:tcPr>
            <w:tcW w:w="2835" w:type="dxa"/>
            <w:tcBorders>
              <w:top w:val="nil"/>
              <w:left w:val="nil"/>
              <w:bottom w:val="single" w:sz="4" w:space="0" w:color="auto"/>
              <w:right w:val="single" w:sz="4" w:space="0" w:color="auto"/>
            </w:tcBorders>
            <w:noWrap/>
            <w:vAlign w:val="bottom"/>
          </w:tcPr>
          <w:p w:rsidR="00D87434" w:rsidRPr="0099779E" w:rsidRDefault="00D87434" w:rsidP="008A1A7D">
            <w:pPr>
              <w:jc w:val="center"/>
              <w:rPr>
                <w:color w:val="000000"/>
                <w:sz w:val="18"/>
                <w:szCs w:val="18"/>
              </w:rPr>
            </w:pPr>
            <w:r w:rsidRPr="0099779E">
              <w:rPr>
                <w:color w:val="000000"/>
                <w:sz w:val="18"/>
                <w:szCs w:val="18"/>
              </w:rPr>
              <w:t>Диспетчерская № 7</w:t>
            </w:r>
          </w:p>
        </w:tc>
        <w:tc>
          <w:tcPr>
            <w:tcW w:w="1985" w:type="dxa"/>
            <w:tcBorders>
              <w:top w:val="nil"/>
              <w:left w:val="nil"/>
              <w:bottom w:val="single" w:sz="4" w:space="0" w:color="auto"/>
              <w:right w:val="single" w:sz="4" w:space="0" w:color="auto"/>
            </w:tcBorders>
            <w:noWrap/>
            <w:vAlign w:val="bottom"/>
          </w:tcPr>
          <w:p w:rsidR="00D87434" w:rsidRPr="0099779E" w:rsidRDefault="00D87434" w:rsidP="008A1A7D">
            <w:pPr>
              <w:jc w:val="center"/>
              <w:rPr>
                <w:color w:val="000000"/>
                <w:sz w:val="18"/>
                <w:szCs w:val="18"/>
              </w:rPr>
            </w:pPr>
            <w:r w:rsidRPr="0099779E">
              <w:rPr>
                <w:color w:val="000000"/>
                <w:sz w:val="18"/>
                <w:szCs w:val="18"/>
              </w:rPr>
              <w:t>Samsung AQ09XLN</w:t>
            </w:r>
          </w:p>
        </w:tc>
        <w:tc>
          <w:tcPr>
            <w:tcW w:w="850"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46</w:t>
            </w:r>
          </w:p>
        </w:tc>
        <w:tc>
          <w:tcPr>
            <w:tcW w:w="2835" w:type="dxa"/>
            <w:tcBorders>
              <w:top w:val="nil"/>
              <w:left w:val="nil"/>
              <w:bottom w:val="single" w:sz="4" w:space="0" w:color="auto"/>
              <w:right w:val="single" w:sz="4" w:space="0" w:color="auto"/>
            </w:tcBorders>
            <w:noWrap/>
            <w:vAlign w:val="bottom"/>
          </w:tcPr>
          <w:p w:rsidR="00D87434" w:rsidRPr="0099779E" w:rsidRDefault="00D87434" w:rsidP="008A1A7D">
            <w:pPr>
              <w:jc w:val="center"/>
              <w:rPr>
                <w:color w:val="000000"/>
                <w:sz w:val="18"/>
                <w:szCs w:val="18"/>
              </w:rPr>
            </w:pPr>
            <w:r w:rsidRPr="0099779E">
              <w:rPr>
                <w:color w:val="000000"/>
                <w:sz w:val="18"/>
                <w:szCs w:val="18"/>
              </w:rPr>
              <w:t>Комната связи № 8</w:t>
            </w:r>
          </w:p>
        </w:tc>
        <w:tc>
          <w:tcPr>
            <w:tcW w:w="1985" w:type="dxa"/>
            <w:tcBorders>
              <w:top w:val="nil"/>
              <w:left w:val="nil"/>
              <w:bottom w:val="single" w:sz="4" w:space="0" w:color="auto"/>
              <w:right w:val="single" w:sz="4" w:space="0" w:color="auto"/>
            </w:tcBorders>
            <w:noWrap/>
            <w:vAlign w:val="bottom"/>
          </w:tcPr>
          <w:p w:rsidR="00D87434" w:rsidRPr="0099779E" w:rsidRDefault="00D87434" w:rsidP="008A1A7D">
            <w:pPr>
              <w:jc w:val="center"/>
              <w:rPr>
                <w:color w:val="000000"/>
                <w:sz w:val="18"/>
                <w:szCs w:val="18"/>
              </w:rPr>
            </w:pPr>
            <w:r w:rsidRPr="0099779E">
              <w:rPr>
                <w:color w:val="000000"/>
                <w:sz w:val="18"/>
                <w:szCs w:val="18"/>
              </w:rPr>
              <w:t>LG X09EHC (XSNH096T4A0)</w:t>
            </w:r>
          </w:p>
        </w:tc>
        <w:tc>
          <w:tcPr>
            <w:tcW w:w="850" w:type="dxa"/>
            <w:tcBorders>
              <w:top w:val="nil"/>
              <w:left w:val="nil"/>
              <w:bottom w:val="single" w:sz="4" w:space="0" w:color="auto"/>
              <w:right w:val="single" w:sz="4" w:space="0" w:color="auto"/>
            </w:tcBorders>
            <w:vAlign w:val="center"/>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vAlign w:val="center"/>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47</w:t>
            </w:r>
          </w:p>
        </w:tc>
        <w:tc>
          <w:tcPr>
            <w:tcW w:w="2835" w:type="dxa"/>
            <w:tcBorders>
              <w:top w:val="nil"/>
              <w:left w:val="nil"/>
              <w:bottom w:val="single" w:sz="4" w:space="0" w:color="auto"/>
              <w:right w:val="single" w:sz="4" w:space="0" w:color="auto"/>
            </w:tcBorders>
            <w:noWrap/>
            <w:vAlign w:val="bottom"/>
          </w:tcPr>
          <w:p w:rsidR="00D87434" w:rsidRPr="0099779E" w:rsidRDefault="00D87434" w:rsidP="008A1A7D">
            <w:pPr>
              <w:jc w:val="center"/>
              <w:rPr>
                <w:color w:val="000000"/>
                <w:sz w:val="18"/>
                <w:szCs w:val="18"/>
              </w:rPr>
            </w:pPr>
            <w:r>
              <w:rPr>
                <w:color w:val="000000"/>
                <w:sz w:val="18"/>
                <w:szCs w:val="18"/>
              </w:rPr>
              <w:t>Кабинет</w:t>
            </w:r>
            <w:r w:rsidRPr="0099779E">
              <w:rPr>
                <w:color w:val="000000"/>
                <w:sz w:val="18"/>
                <w:szCs w:val="18"/>
              </w:rPr>
              <w:t xml:space="preserve"> начальника № 1</w:t>
            </w:r>
          </w:p>
        </w:tc>
        <w:tc>
          <w:tcPr>
            <w:tcW w:w="1985" w:type="dxa"/>
            <w:tcBorders>
              <w:top w:val="nil"/>
              <w:left w:val="nil"/>
              <w:bottom w:val="nil"/>
              <w:right w:val="nil"/>
            </w:tcBorders>
            <w:noWrap/>
            <w:vAlign w:val="bottom"/>
          </w:tcPr>
          <w:p w:rsidR="00D87434" w:rsidRPr="0099779E" w:rsidRDefault="00D87434" w:rsidP="008A1A7D">
            <w:pPr>
              <w:jc w:val="center"/>
              <w:rPr>
                <w:color w:val="000000"/>
                <w:sz w:val="18"/>
                <w:szCs w:val="18"/>
              </w:rPr>
            </w:pPr>
            <w:r w:rsidRPr="0099779E">
              <w:rPr>
                <w:color w:val="000000"/>
                <w:sz w:val="18"/>
                <w:szCs w:val="18"/>
              </w:rPr>
              <w:t>Polaris PS-1206i</w:t>
            </w:r>
          </w:p>
        </w:tc>
        <w:tc>
          <w:tcPr>
            <w:tcW w:w="850" w:type="dxa"/>
            <w:tcBorders>
              <w:top w:val="nil"/>
              <w:left w:val="single" w:sz="4" w:space="0" w:color="auto"/>
              <w:bottom w:val="single" w:sz="4" w:space="0" w:color="auto"/>
              <w:right w:val="single" w:sz="4" w:space="0" w:color="auto"/>
            </w:tcBorders>
            <w:vAlign w:val="center"/>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vAlign w:val="center"/>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48</w:t>
            </w:r>
          </w:p>
        </w:tc>
        <w:tc>
          <w:tcPr>
            <w:tcW w:w="2835" w:type="dxa"/>
            <w:tcBorders>
              <w:top w:val="nil"/>
              <w:left w:val="nil"/>
              <w:bottom w:val="single" w:sz="4" w:space="0" w:color="auto"/>
              <w:right w:val="single" w:sz="4" w:space="0" w:color="auto"/>
            </w:tcBorders>
            <w:noWrap/>
            <w:vAlign w:val="bottom"/>
          </w:tcPr>
          <w:p w:rsidR="00D87434" w:rsidRPr="0099779E" w:rsidRDefault="00D87434" w:rsidP="008A1A7D">
            <w:pPr>
              <w:jc w:val="center"/>
              <w:rPr>
                <w:color w:val="000000"/>
                <w:sz w:val="18"/>
                <w:szCs w:val="18"/>
              </w:rPr>
            </w:pPr>
            <w:r>
              <w:rPr>
                <w:color w:val="000000"/>
                <w:sz w:val="18"/>
                <w:szCs w:val="18"/>
              </w:rPr>
              <w:t>Кабинет</w:t>
            </w:r>
            <w:r w:rsidRPr="0099779E">
              <w:rPr>
                <w:color w:val="000000"/>
                <w:sz w:val="18"/>
                <w:szCs w:val="18"/>
              </w:rPr>
              <w:t xml:space="preserve"> мастеров № 14</w:t>
            </w:r>
          </w:p>
        </w:tc>
        <w:tc>
          <w:tcPr>
            <w:tcW w:w="1985" w:type="dxa"/>
            <w:tcBorders>
              <w:top w:val="single" w:sz="4" w:space="0" w:color="auto"/>
              <w:left w:val="nil"/>
              <w:bottom w:val="single" w:sz="4" w:space="0" w:color="auto"/>
              <w:right w:val="single" w:sz="4" w:space="0" w:color="auto"/>
            </w:tcBorders>
            <w:noWrap/>
            <w:vAlign w:val="bottom"/>
          </w:tcPr>
          <w:p w:rsidR="00D87434" w:rsidRPr="0099779E" w:rsidRDefault="00D87434" w:rsidP="008A1A7D">
            <w:pPr>
              <w:jc w:val="center"/>
              <w:rPr>
                <w:color w:val="000000"/>
                <w:sz w:val="18"/>
                <w:szCs w:val="18"/>
              </w:rPr>
            </w:pPr>
            <w:r w:rsidRPr="0099779E">
              <w:rPr>
                <w:color w:val="000000"/>
                <w:sz w:val="18"/>
                <w:szCs w:val="18"/>
              </w:rPr>
              <w:t>Lessar (LS-H09KEA2)</w:t>
            </w:r>
          </w:p>
        </w:tc>
        <w:tc>
          <w:tcPr>
            <w:tcW w:w="850" w:type="dxa"/>
            <w:tcBorders>
              <w:top w:val="nil"/>
              <w:left w:val="nil"/>
              <w:bottom w:val="single" w:sz="4" w:space="0" w:color="auto"/>
              <w:right w:val="single" w:sz="4" w:space="0" w:color="auto"/>
            </w:tcBorders>
            <w:vAlign w:val="center"/>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vAlign w:val="center"/>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49</w:t>
            </w:r>
          </w:p>
        </w:tc>
        <w:tc>
          <w:tcPr>
            <w:tcW w:w="2835" w:type="dxa"/>
            <w:tcBorders>
              <w:top w:val="nil"/>
              <w:left w:val="nil"/>
              <w:bottom w:val="single" w:sz="4" w:space="0" w:color="auto"/>
              <w:right w:val="single" w:sz="4" w:space="0" w:color="auto"/>
            </w:tcBorders>
            <w:noWrap/>
            <w:vAlign w:val="bottom"/>
          </w:tcPr>
          <w:p w:rsidR="00D87434" w:rsidRPr="0099779E" w:rsidRDefault="00D87434" w:rsidP="008A1A7D">
            <w:pPr>
              <w:jc w:val="center"/>
              <w:rPr>
                <w:color w:val="000000"/>
                <w:sz w:val="18"/>
                <w:szCs w:val="18"/>
              </w:rPr>
            </w:pPr>
            <w:r>
              <w:rPr>
                <w:color w:val="000000"/>
                <w:sz w:val="18"/>
                <w:szCs w:val="18"/>
              </w:rPr>
              <w:t>Кабинет</w:t>
            </w:r>
            <w:r w:rsidRPr="0099779E">
              <w:rPr>
                <w:color w:val="000000"/>
                <w:sz w:val="18"/>
                <w:szCs w:val="18"/>
              </w:rPr>
              <w:t xml:space="preserve"> ГТЭ № 4</w:t>
            </w:r>
          </w:p>
        </w:tc>
        <w:tc>
          <w:tcPr>
            <w:tcW w:w="1985" w:type="dxa"/>
            <w:tcBorders>
              <w:top w:val="nil"/>
              <w:left w:val="nil"/>
              <w:bottom w:val="single" w:sz="4" w:space="0" w:color="auto"/>
              <w:right w:val="single" w:sz="4" w:space="0" w:color="auto"/>
            </w:tcBorders>
            <w:noWrap/>
            <w:vAlign w:val="bottom"/>
          </w:tcPr>
          <w:p w:rsidR="00D87434" w:rsidRPr="0099779E" w:rsidRDefault="00D87434" w:rsidP="008A1A7D">
            <w:pPr>
              <w:jc w:val="center"/>
              <w:rPr>
                <w:color w:val="000000"/>
                <w:sz w:val="18"/>
                <w:szCs w:val="18"/>
              </w:rPr>
            </w:pPr>
            <w:r w:rsidRPr="0099779E">
              <w:rPr>
                <w:color w:val="000000"/>
                <w:sz w:val="18"/>
                <w:szCs w:val="18"/>
              </w:rPr>
              <w:t>LG G09LH (HS-H0964DA0)</w:t>
            </w:r>
          </w:p>
        </w:tc>
        <w:tc>
          <w:tcPr>
            <w:tcW w:w="850" w:type="dxa"/>
            <w:tcBorders>
              <w:top w:val="nil"/>
              <w:left w:val="nil"/>
              <w:bottom w:val="single" w:sz="4" w:space="0" w:color="auto"/>
              <w:right w:val="single" w:sz="4" w:space="0" w:color="auto"/>
            </w:tcBorders>
            <w:vAlign w:val="center"/>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vAlign w:val="center"/>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50</w:t>
            </w:r>
          </w:p>
        </w:tc>
        <w:tc>
          <w:tcPr>
            <w:tcW w:w="2835" w:type="dxa"/>
            <w:tcBorders>
              <w:top w:val="nil"/>
              <w:left w:val="nil"/>
              <w:bottom w:val="single" w:sz="4" w:space="0" w:color="auto"/>
              <w:right w:val="single" w:sz="4" w:space="0" w:color="auto"/>
            </w:tcBorders>
            <w:noWrap/>
            <w:vAlign w:val="bottom"/>
          </w:tcPr>
          <w:p w:rsidR="00D87434" w:rsidRPr="0099779E" w:rsidRDefault="00D87434" w:rsidP="008A1A7D">
            <w:pPr>
              <w:jc w:val="center"/>
              <w:rPr>
                <w:color w:val="000000"/>
                <w:sz w:val="18"/>
                <w:szCs w:val="18"/>
              </w:rPr>
            </w:pPr>
            <w:r w:rsidRPr="0099779E">
              <w:rPr>
                <w:color w:val="000000"/>
                <w:sz w:val="18"/>
                <w:szCs w:val="18"/>
              </w:rPr>
              <w:t>ПС Набережная (комната связи)</w:t>
            </w:r>
          </w:p>
        </w:tc>
        <w:tc>
          <w:tcPr>
            <w:tcW w:w="1985" w:type="dxa"/>
            <w:tcBorders>
              <w:top w:val="nil"/>
              <w:left w:val="nil"/>
              <w:bottom w:val="single" w:sz="4" w:space="0" w:color="auto"/>
              <w:right w:val="single" w:sz="4" w:space="0" w:color="auto"/>
            </w:tcBorders>
            <w:noWrap/>
            <w:vAlign w:val="bottom"/>
          </w:tcPr>
          <w:p w:rsidR="00D87434" w:rsidRPr="0099779E" w:rsidRDefault="00D87434" w:rsidP="008A1A7D">
            <w:pPr>
              <w:jc w:val="center"/>
              <w:rPr>
                <w:color w:val="000000"/>
                <w:sz w:val="18"/>
                <w:szCs w:val="18"/>
                <w:lang w:val="en-US"/>
              </w:rPr>
            </w:pPr>
            <w:r w:rsidRPr="0099779E">
              <w:rPr>
                <w:color w:val="000000"/>
                <w:sz w:val="18"/>
                <w:szCs w:val="18"/>
                <w:lang w:val="en-US"/>
              </w:rPr>
              <w:t xml:space="preserve">VS </w:t>
            </w:r>
            <w:r w:rsidRPr="0099779E">
              <w:rPr>
                <w:color w:val="000000"/>
                <w:sz w:val="18"/>
                <w:szCs w:val="18"/>
              </w:rPr>
              <w:t>Комфорт</w:t>
            </w:r>
            <w:r w:rsidRPr="0099779E">
              <w:rPr>
                <w:color w:val="000000"/>
                <w:sz w:val="18"/>
                <w:szCs w:val="18"/>
                <w:lang w:val="en-US"/>
              </w:rPr>
              <w:t xml:space="preserve"> VSC-H12A4/EZ</w:t>
            </w:r>
          </w:p>
        </w:tc>
        <w:tc>
          <w:tcPr>
            <w:tcW w:w="850" w:type="dxa"/>
            <w:tcBorders>
              <w:top w:val="nil"/>
              <w:left w:val="nil"/>
              <w:bottom w:val="single" w:sz="4" w:space="0" w:color="auto"/>
              <w:right w:val="single" w:sz="4" w:space="0" w:color="auto"/>
            </w:tcBorders>
            <w:vAlign w:val="center"/>
          </w:tcPr>
          <w:p w:rsidR="00D87434" w:rsidRPr="0099779E" w:rsidRDefault="00D87434" w:rsidP="008A1A7D">
            <w:pPr>
              <w:jc w:val="center"/>
              <w:rPr>
                <w:sz w:val="18"/>
                <w:szCs w:val="18"/>
              </w:rPr>
            </w:pPr>
            <w:r w:rsidRPr="0099779E">
              <w:rPr>
                <w:sz w:val="18"/>
                <w:szCs w:val="18"/>
              </w:rPr>
              <w:t>1</w:t>
            </w:r>
          </w:p>
        </w:tc>
        <w:tc>
          <w:tcPr>
            <w:tcW w:w="992" w:type="dxa"/>
            <w:tcBorders>
              <w:top w:val="nil"/>
              <w:left w:val="nil"/>
              <w:bottom w:val="single" w:sz="4" w:space="0" w:color="auto"/>
              <w:right w:val="single" w:sz="4" w:space="0" w:color="auto"/>
            </w:tcBorders>
            <w:vAlign w:val="center"/>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3686" w:type="dxa"/>
            <w:gridSpan w:val="2"/>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rPr>
                <w:b/>
                <w:bCs/>
                <w:sz w:val="18"/>
                <w:szCs w:val="18"/>
              </w:rPr>
            </w:pPr>
            <w:r w:rsidRPr="0099779E">
              <w:rPr>
                <w:b/>
                <w:bCs/>
                <w:sz w:val="18"/>
                <w:szCs w:val="18"/>
              </w:rPr>
              <w:t>ИТОГО</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6</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rPr>
            </w:pPr>
            <w:r w:rsidRPr="0099779E">
              <w:rPr>
                <w:color w:val="000000"/>
                <w:sz w:val="22"/>
                <w:szCs w:val="22"/>
              </w:rPr>
              <w:t> </w:t>
            </w:r>
          </w:p>
        </w:tc>
      </w:tr>
      <w:tr w:rsidR="00D87434" w:rsidRPr="0099779E" w:rsidTr="008A1A7D">
        <w:trPr>
          <w:gridAfter w:val="5"/>
          <w:wAfter w:w="10399" w:type="dxa"/>
          <w:trHeight w:val="300"/>
        </w:trPr>
        <w:tc>
          <w:tcPr>
            <w:tcW w:w="10348" w:type="dxa"/>
            <w:gridSpan w:val="7"/>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ОРЭС (п. Екатеринославка)</w:t>
            </w: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51</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Диспетчерская</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Samsung AQ09FA</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52</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Комната связи</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LG LWH-0560ACG</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окон.</w:t>
            </w:r>
          </w:p>
        </w:tc>
        <w:tc>
          <w:tcPr>
            <w:tcW w:w="709"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53</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Pr>
                <w:color w:val="000000"/>
                <w:sz w:val="18"/>
                <w:szCs w:val="18"/>
              </w:rPr>
              <w:t>Кабинет</w:t>
            </w:r>
            <w:r w:rsidRPr="0099779E">
              <w:rPr>
                <w:color w:val="000000"/>
                <w:sz w:val="18"/>
                <w:szCs w:val="18"/>
              </w:rPr>
              <w:t xml:space="preserve"> начальника</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Funay</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54</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Контейнер связи (Озерная)</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Samsung AG09XLH</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55</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Мастер ОТ</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Lessar LS H09</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56</w:t>
            </w:r>
          </w:p>
        </w:tc>
        <w:tc>
          <w:tcPr>
            <w:tcW w:w="283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Pr>
                <w:color w:val="000000"/>
                <w:sz w:val="18"/>
                <w:szCs w:val="18"/>
              </w:rPr>
              <w:t>Кабинет</w:t>
            </w:r>
            <w:r w:rsidRPr="0099779E">
              <w:rPr>
                <w:color w:val="000000"/>
                <w:sz w:val="18"/>
                <w:szCs w:val="18"/>
              </w:rPr>
              <w:t>( контролёры)</w:t>
            </w:r>
          </w:p>
        </w:tc>
        <w:tc>
          <w:tcPr>
            <w:tcW w:w="198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Lessar H12</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57</w:t>
            </w:r>
          </w:p>
        </w:tc>
        <w:tc>
          <w:tcPr>
            <w:tcW w:w="283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Помещение ЕСУ №1</w:t>
            </w:r>
          </w:p>
        </w:tc>
        <w:tc>
          <w:tcPr>
            <w:tcW w:w="198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Timberk</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highlight w:val="yellow"/>
              </w:rPr>
            </w:pPr>
            <w:r w:rsidRPr="0099779E">
              <w:rPr>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58</w:t>
            </w:r>
          </w:p>
        </w:tc>
        <w:tc>
          <w:tcPr>
            <w:tcW w:w="283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rPr>
            </w:pPr>
            <w:r w:rsidRPr="0099779E">
              <w:rPr>
                <w:color w:val="000000"/>
                <w:sz w:val="18"/>
                <w:szCs w:val="18"/>
              </w:rPr>
              <w:t>ПС Озерная ОПУ</w:t>
            </w:r>
          </w:p>
        </w:tc>
        <w:tc>
          <w:tcPr>
            <w:tcW w:w="1985" w:type="dxa"/>
            <w:tcBorders>
              <w:top w:val="nil"/>
              <w:left w:val="nil"/>
              <w:bottom w:val="single" w:sz="4" w:space="0" w:color="auto"/>
              <w:right w:val="single" w:sz="4" w:space="0" w:color="auto"/>
            </w:tcBorders>
            <w:vAlign w:val="center"/>
          </w:tcPr>
          <w:p w:rsidR="00D87434" w:rsidRPr="0099779E" w:rsidRDefault="00D87434" w:rsidP="008A1A7D">
            <w:pPr>
              <w:jc w:val="center"/>
              <w:rPr>
                <w:color w:val="000000"/>
                <w:sz w:val="18"/>
                <w:szCs w:val="18"/>
                <w:lang w:val="en-US"/>
              </w:rPr>
            </w:pPr>
            <w:r w:rsidRPr="0099779E">
              <w:rPr>
                <w:color w:val="000000"/>
                <w:sz w:val="18"/>
                <w:szCs w:val="18"/>
              </w:rPr>
              <w:t>А</w:t>
            </w:r>
            <w:r w:rsidRPr="0099779E">
              <w:rPr>
                <w:color w:val="000000"/>
                <w:sz w:val="18"/>
                <w:szCs w:val="18"/>
                <w:lang w:val="en-US"/>
              </w:rPr>
              <w:t>LASKA MAC/AS-2-1H-3AV-V</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highlight w:val="yellow"/>
              </w:rPr>
            </w:pPr>
            <w:r w:rsidRPr="0099779E">
              <w:rPr>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lang w:val="en-US"/>
              </w:rPr>
            </w:pPr>
            <w:r w:rsidRPr="0099779E">
              <w:rPr>
                <w:sz w:val="18"/>
                <w:szCs w:val="18"/>
              </w:rPr>
              <w:t>сп/с</w:t>
            </w:r>
          </w:p>
        </w:tc>
        <w:tc>
          <w:tcPr>
            <w:tcW w:w="709"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3686" w:type="dxa"/>
            <w:gridSpan w:val="2"/>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rPr>
                <w:b/>
                <w:bCs/>
                <w:sz w:val="18"/>
                <w:szCs w:val="18"/>
              </w:rPr>
            </w:pPr>
            <w:r w:rsidRPr="0099779E">
              <w:rPr>
                <w:b/>
                <w:bCs/>
                <w:sz w:val="18"/>
                <w:szCs w:val="18"/>
              </w:rPr>
              <w:t>ИТОГО</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8</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rPr>
            </w:pPr>
            <w:r w:rsidRPr="0099779E">
              <w:rPr>
                <w:color w:val="000000"/>
                <w:sz w:val="22"/>
                <w:szCs w:val="22"/>
              </w:rPr>
              <w:t> </w:t>
            </w:r>
          </w:p>
        </w:tc>
      </w:tr>
      <w:tr w:rsidR="00D87434" w:rsidRPr="0099779E" w:rsidTr="008A1A7D">
        <w:trPr>
          <w:gridAfter w:val="5"/>
          <w:wAfter w:w="10399" w:type="dxa"/>
          <w:trHeight w:val="300"/>
        </w:trPr>
        <w:tc>
          <w:tcPr>
            <w:tcW w:w="10348" w:type="dxa"/>
            <w:gridSpan w:val="7"/>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БРЭС (п. Бурея)</w:t>
            </w: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59</w:t>
            </w:r>
          </w:p>
        </w:tc>
        <w:tc>
          <w:tcPr>
            <w:tcW w:w="2835"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контора</w:t>
            </w:r>
          </w:p>
        </w:tc>
        <w:tc>
          <w:tcPr>
            <w:tcW w:w="1985" w:type="dxa"/>
            <w:tcBorders>
              <w:top w:val="nil"/>
              <w:left w:val="nil"/>
              <w:bottom w:val="single" w:sz="4" w:space="0" w:color="auto"/>
              <w:right w:val="single" w:sz="4" w:space="0" w:color="auto"/>
            </w:tcBorders>
            <w:vAlign w:val="center"/>
          </w:tcPr>
          <w:p w:rsidR="00D87434" w:rsidRPr="0099779E" w:rsidRDefault="00D87434" w:rsidP="008A1A7D">
            <w:pPr>
              <w:jc w:val="center"/>
              <w:rPr>
                <w:sz w:val="18"/>
                <w:szCs w:val="18"/>
              </w:rPr>
            </w:pPr>
            <w:r w:rsidRPr="0099779E">
              <w:rPr>
                <w:sz w:val="18"/>
                <w:szCs w:val="18"/>
              </w:rPr>
              <w:t>Lessar LS H09</w:t>
            </w:r>
          </w:p>
        </w:tc>
        <w:tc>
          <w:tcPr>
            <w:tcW w:w="850"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1</w:t>
            </w:r>
          </w:p>
        </w:tc>
        <w:tc>
          <w:tcPr>
            <w:tcW w:w="992"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60</w:t>
            </w:r>
          </w:p>
        </w:tc>
        <w:tc>
          <w:tcPr>
            <w:tcW w:w="2835"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контора</w:t>
            </w:r>
          </w:p>
        </w:tc>
        <w:tc>
          <w:tcPr>
            <w:tcW w:w="1985" w:type="dxa"/>
            <w:tcBorders>
              <w:top w:val="nil"/>
              <w:left w:val="nil"/>
              <w:bottom w:val="single" w:sz="4" w:space="0" w:color="auto"/>
              <w:right w:val="single" w:sz="4" w:space="0" w:color="auto"/>
            </w:tcBorders>
            <w:vAlign w:val="center"/>
          </w:tcPr>
          <w:p w:rsidR="00D87434" w:rsidRPr="0099779E" w:rsidRDefault="00D87434" w:rsidP="008A1A7D">
            <w:pPr>
              <w:jc w:val="center"/>
              <w:rPr>
                <w:sz w:val="18"/>
                <w:szCs w:val="18"/>
              </w:rPr>
            </w:pPr>
            <w:r w:rsidRPr="0099779E">
              <w:rPr>
                <w:sz w:val="18"/>
                <w:szCs w:val="18"/>
              </w:rPr>
              <w:t>LG 07</w:t>
            </w:r>
          </w:p>
        </w:tc>
        <w:tc>
          <w:tcPr>
            <w:tcW w:w="850"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1</w:t>
            </w:r>
          </w:p>
        </w:tc>
        <w:tc>
          <w:tcPr>
            <w:tcW w:w="992"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13"/>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61</w:t>
            </w:r>
          </w:p>
        </w:tc>
        <w:tc>
          <w:tcPr>
            <w:tcW w:w="2835"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П/С Бурейск, комната связи</w:t>
            </w:r>
          </w:p>
        </w:tc>
        <w:tc>
          <w:tcPr>
            <w:tcW w:w="1985" w:type="dxa"/>
            <w:tcBorders>
              <w:top w:val="nil"/>
              <w:left w:val="nil"/>
              <w:bottom w:val="single" w:sz="4" w:space="0" w:color="auto"/>
              <w:right w:val="single" w:sz="4" w:space="0" w:color="auto"/>
            </w:tcBorders>
            <w:vAlign w:val="center"/>
          </w:tcPr>
          <w:p w:rsidR="00D87434" w:rsidRPr="0099779E" w:rsidRDefault="00D87434" w:rsidP="008A1A7D">
            <w:pPr>
              <w:jc w:val="center"/>
              <w:rPr>
                <w:sz w:val="18"/>
                <w:szCs w:val="18"/>
                <w:lang w:val="en-US"/>
              </w:rPr>
            </w:pPr>
            <w:r w:rsidRPr="0099779E">
              <w:rPr>
                <w:sz w:val="18"/>
                <w:szCs w:val="18"/>
                <w:lang w:val="en-US"/>
              </w:rPr>
              <w:t>GREE (</w:t>
            </w:r>
            <w:r w:rsidRPr="0099779E">
              <w:rPr>
                <w:sz w:val="18"/>
                <w:szCs w:val="18"/>
              </w:rPr>
              <w:t>модель</w:t>
            </w:r>
            <w:r w:rsidRPr="0099779E">
              <w:rPr>
                <w:sz w:val="18"/>
                <w:szCs w:val="18"/>
                <w:lang w:val="en-US"/>
              </w:rPr>
              <w:t xml:space="preserve"> GWH07NA-K3NNE1A/I)</w:t>
            </w:r>
          </w:p>
        </w:tc>
        <w:tc>
          <w:tcPr>
            <w:tcW w:w="850"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1</w:t>
            </w:r>
          </w:p>
        </w:tc>
        <w:tc>
          <w:tcPr>
            <w:tcW w:w="992"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62</w:t>
            </w:r>
          </w:p>
        </w:tc>
        <w:tc>
          <w:tcPr>
            <w:tcW w:w="2835"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П/С Бурейск, диспетчерский пункт</w:t>
            </w:r>
          </w:p>
        </w:tc>
        <w:tc>
          <w:tcPr>
            <w:tcW w:w="1985" w:type="dxa"/>
            <w:tcBorders>
              <w:top w:val="nil"/>
              <w:left w:val="nil"/>
              <w:bottom w:val="single" w:sz="4" w:space="0" w:color="auto"/>
              <w:right w:val="single" w:sz="4" w:space="0" w:color="auto"/>
            </w:tcBorders>
            <w:vAlign w:val="center"/>
          </w:tcPr>
          <w:p w:rsidR="00D87434" w:rsidRPr="0099779E" w:rsidRDefault="00D87434" w:rsidP="008A1A7D">
            <w:pPr>
              <w:jc w:val="center"/>
              <w:rPr>
                <w:sz w:val="18"/>
                <w:szCs w:val="18"/>
              </w:rPr>
            </w:pPr>
            <w:r w:rsidRPr="0099779E">
              <w:rPr>
                <w:sz w:val="18"/>
                <w:szCs w:val="18"/>
              </w:rPr>
              <w:t>Lessar LS H07</w:t>
            </w:r>
          </w:p>
        </w:tc>
        <w:tc>
          <w:tcPr>
            <w:tcW w:w="850"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1</w:t>
            </w:r>
          </w:p>
        </w:tc>
        <w:tc>
          <w:tcPr>
            <w:tcW w:w="992"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3686" w:type="dxa"/>
            <w:gridSpan w:val="2"/>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rPr>
                <w:b/>
                <w:bCs/>
                <w:sz w:val="18"/>
                <w:szCs w:val="18"/>
              </w:rPr>
            </w:pPr>
            <w:r w:rsidRPr="0099779E">
              <w:rPr>
                <w:b/>
                <w:bCs/>
                <w:sz w:val="18"/>
                <w:szCs w:val="18"/>
              </w:rPr>
              <w:t>ИТОГО</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4</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rPr>
            </w:pPr>
            <w:r w:rsidRPr="0099779E">
              <w:rPr>
                <w:color w:val="000000"/>
                <w:sz w:val="22"/>
                <w:szCs w:val="22"/>
              </w:rPr>
              <w:t> </w:t>
            </w:r>
          </w:p>
        </w:tc>
      </w:tr>
      <w:tr w:rsidR="00D87434" w:rsidRPr="0099779E" w:rsidTr="008A1A7D">
        <w:trPr>
          <w:gridAfter w:val="5"/>
          <w:wAfter w:w="10399" w:type="dxa"/>
          <w:trHeight w:val="300"/>
        </w:trPr>
        <w:tc>
          <w:tcPr>
            <w:tcW w:w="10348" w:type="dxa"/>
            <w:gridSpan w:val="7"/>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МРЭС (п. Поярково)</w:t>
            </w: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63</w:t>
            </w:r>
          </w:p>
        </w:tc>
        <w:tc>
          <w:tcPr>
            <w:tcW w:w="2835"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Комната связи (СДТУ)</w:t>
            </w:r>
          </w:p>
        </w:tc>
        <w:tc>
          <w:tcPr>
            <w:tcW w:w="1985" w:type="dxa"/>
            <w:tcBorders>
              <w:top w:val="nil"/>
              <w:left w:val="nil"/>
              <w:bottom w:val="single" w:sz="4" w:space="0" w:color="auto"/>
              <w:right w:val="single" w:sz="4" w:space="0" w:color="auto"/>
            </w:tcBorders>
            <w:vAlign w:val="center"/>
          </w:tcPr>
          <w:p w:rsidR="00D87434" w:rsidRPr="0099779E" w:rsidRDefault="00D87434" w:rsidP="008A1A7D">
            <w:pPr>
              <w:jc w:val="center"/>
              <w:rPr>
                <w:sz w:val="18"/>
                <w:szCs w:val="18"/>
              </w:rPr>
            </w:pPr>
            <w:r w:rsidRPr="0099779E">
              <w:rPr>
                <w:sz w:val="18"/>
                <w:szCs w:val="18"/>
              </w:rPr>
              <w:t>CHIGO KFR-23GW(30)</w:t>
            </w:r>
          </w:p>
        </w:tc>
        <w:tc>
          <w:tcPr>
            <w:tcW w:w="850" w:type="dxa"/>
            <w:tcBorders>
              <w:top w:val="nil"/>
              <w:left w:val="nil"/>
              <w:bottom w:val="single" w:sz="4" w:space="0" w:color="auto"/>
              <w:right w:val="single" w:sz="4" w:space="0" w:color="auto"/>
            </w:tcBorders>
            <w:vAlign w:val="center"/>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64</w:t>
            </w:r>
          </w:p>
        </w:tc>
        <w:tc>
          <w:tcPr>
            <w:tcW w:w="2835" w:type="dxa"/>
            <w:tcBorders>
              <w:top w:val="single" w:sz="4" w:space="0" w:color="auto"/>
              <w:left w:val="single" w:sz="4" w:space="0" w:color="auto"/>
              <w:bottom w:val="single" w:sz="4" w:space="0" w:color="auto"/>
              <w:right w:val="single" w:sz="4" w:space="0" w:color="auto"/>
            </w:tcBorders>
            <w:vAlign w:val="bottom"/>
          </w:tcPr>
          <w:p w:rsidR="00D87434" w:rsidRPr="0099779E" w:rsidRDefault="00D87434" w:rsidP="008A1A7D">
            <w:pPr>
              <w:jc w:val="center"/>
              <w:rPr>
                <w:sz w:val="18"/>
                <w:szCs w:val="18"/>
              </w:rPr>
            </w:pPr>
            <w:r>
              <w:rPr>
                <w:sz w:val="18"/>
                <w:szCs w:val="18"/>
              </w:rPr>
              <w:t>Кабинет</w:t>
            </w:r>
            <w:r w:rsidRPr="0099779E">
              <w:rPr>
                <w:sz w:val="18"/>
                <w:szCs w:val="18"/>
              </w:rPr>
              <w:t xml:space="preserve"> начальника</w:t>
            </w:r>
          </w:p>
        </w:tc>
        <w:tc>
          <w:tcPr>
            <w:tcW w:w="1985" w:type="dxa"/>
            <w:tcBorders>
              <w:top w:val="single" w:sz="4" w:space="0" w:color="auto"/>
              <w:left w:val="single" w:sz="4" w:space="0" w:color="auto"/>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LG S09LHK (TS-H096BCAO)</w:t>
            </w:r>
          </w:p>
        </w:tc>
        <w:tc>
          <w:tcPr>
            <w:tcW w:w="850" w:type="dxa"/>
            <w:tcBorders>
              <w:top w:val="single" w:sz="4" w:space="0" w:color="auto"/>
              <w:left w:val="single" w:sz="4" w:space="0" w:color="auto"/>
              <w:bottom w:val="single" w:sz="4" w:space="0" w:color="auto"/>
              <w:right w:val="single" w:sz="4" w:space="0" w:color="auto"/>
            </w:tcBorders>
            <w:vAlign w:val="center"/>
          </w:tcPr>
          <w:p w:rsidR="00D87434" w:rsidRPr="0099779E" w:rsidRDefault="00D87434" w:rsidP="008A1A7D">
            <w:pPr>
              <w:jc w:val="center"/>
              <w:rPr>
                <w:sz w:val="18"/>
                <w:szCs w:val="18"/>
              </w:rPr>
            </w:pPr>
            <w:r w:rsidRPr="0099779E">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single" w:sz="4" w:space="0" w:color="auto"/>
              <w:left w:val="single" w:sz="4" w:space="0" w:color="auto"/>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single" w:sz="4" w:space="0" w:color="auto"/>
              <w:bottom w:val="single" w:sz="4" w:space="0" w:color="auto"/>
              <w:right w:val="single" w:sz="4" w:space="0" w:color="auto"/>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65</w:t>
            </w:r>
          </w:p>
        </w:tc>
        <w:tc>
          <w:tcPr>
            <w:tcW w:w="2835" w:type="dxa"/>
            <w:tcBorders>
              <w:top w:val="single" w:sz="4" w:space="0" w:color="auto"/>
              <w:left w:val="nil"/>
              <w:bottom w:val="single" w:sz="4" w:space="0" w:color="auto"/>
              <w:right w:val="single" w:sz="4" w:space="0" w:color="auto"/>
            </w:tcBorders>
            <w:vAlign w:val="bottom"/>
          </w:tcPr>
          <w:p w:rsidR="00D87434" w:rsidRPr="0099779E" w:rsidRDefault="00D87434" w:rsidP="008A1A7D">
            <w:pPr>
              <w:jc w:val="center"/>
              <w:rPr>
                <w:sz w:val="18"/>
                <w:szCs w:val="18"/>
              </w:rPr>
            </w:pPr>
            <w:r>
              <w:rPr>
                <w:sz w:val="18"/>
                <w:szCs w:val="18"/>
              </w:rPr>
              <w:t>Кабинет</w:t>
            </w:r>
            <w:r w:rsidRPr="0099779E">
              <w:rPr>
                <w:sz w:val="18"/>
                <w:szCs w:val="18"/>
              </w:rPr>
              <w:t xml:space="preserve"> главного инженера</w:t>
            </w:r>
          </w:p>
        </w:tc>
        <w:tc>
          <w:tcPr>
            <w:tcW w:w="1985" w:type="dxa"/>
            <w:tcBorders>
              <w:top w:val="single" w:sz="4" w:space="0" w:color="auto"/>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Samsung AQ07CLN</w:t>
            </w:r>
          </w:p>
        </w:tc>
        <w:tc>
          <w:tcPr>
            <w:tcW w:w="850" w:type="dxa"/>
            <w:tcBorders>
              <w:top w:val="single" w:sz="4" w:space="0" w:color="auto"/>
              <w:left w:val="nil"/>
              <w:bottom w:val="single" w:sz="4" w:space="0" w:color="auto"/>
              <w:right w:val="single" w:sz="4" w:space="0" w:color="auto"/>
            </w:tcBorders>
            <w:vAlign w:val="center"/>
          </w:tcPr>
          <w:p w:rsidR="00D87434" w:rsidRPr="0099779E" w:rsidRDefault="00D87434" w:rsidP="008A1A7D">
            <w:pPr>
              <w:jc w:val="center"/>
              <w:rPr>
                <w:sz w:val="18"/>
                <w:szCs w:val="18"/>
              </w:rPr>
            </w:pPr>
            <w:r w:rsidRPr="0099779E">
              <w:rPr>
                <w:sz w:val="18"/>
                <w:szCs w:val="18"/>
              </w:rPr>
              <w:t>2</w:t>
            </w:r>
          </w:p>
        </w:tc>
        <w:tc>
          <w:tcPr>
            <w:tcW w:w="992" w:type="dxa"/>
            <w:tcBorders>
              <w:top w:val="single" w:sz="4" w:space="0" w:color="auto"/>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single" w:sz="4" w:space="0" w:color="auto"/>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66</w:t>
            </w:r>
          </w:p>
        </w:tc>
        <w:tc>
          <w:tcPr>
            <w:tcW w:w="2835"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Pr>
                <w:sz w:val="18"/>
                <w:szCs w:val="18"/>
              </w:rPr>
              <w:t>Кабинет</w:t>
            </w:r>
            <w:r w:rsidRPr="0099779E">
              <w:rPr>
                <w:sz w:val="18"/>
                <w:szCs w:val="18"/>
              </w:rPr>
              <w:t xml:space="preserve"> техника</w:t>
            </w:r>
          </w:p>
        </w:tc>
        <w:tc>
          <w:tcPr>
            <w:tcW w:w="1985"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LG G09LH (HS-H0964DAO)</w:t>
            </w:r>
          </w:p>
        </w:tc>
        <w:tc>
          <w:tcPr>
            <w:tcW w:w="850" w:type="dxa"/>
            <w:tcBorders>
              <w:top w:val="nil"/>
              <w:left w:val="nil"/>
              <w:bottom w:val="single" w:sz="4" w:space="0" w:color="auto"/>
              <w:right w:val="single" w:sz="4" w:space="0" w:color="auto"/>
            </w:tcBorders>
            <w:vAlign w:val="center"/>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67</w:t>
            </w:r>
          </w:p>
        </w:tc>
        <w:tc>
          <w:tcPr>
            <w:tcW w:w="2835"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ПС Поярково (Диспетчерская)</w:t>
            </w:r>
          </w:p>
        </w:tc>
        <w:tc>
          <w:tcPr>
            <w:tcW w:w="1985" w:type="dxa"/>
            <w:tcBorders>
              <w:top w:val="nil"/>
              <w:left w:val="nil"/>
              <w:bottom w:val="single" w:sz="4" w:space="0" w:color="auto"/>
              <w:right w:val="single" w:sz="4" w:space="0" w:color="auto"/>
            </w:tcBorders>
            <w:vAlign w:val="center"/>
          </w:tcPr>
          <w:p w:rsidR="00D87434" w:rsidRPr="0099779E" w:rsidRDefault="00D87434" w:rsidP="008A1A7D">
            <w:pPr>
              <w:jc w:val="center"/>
              <w:rPr>
                <w:sz w:val="18"/>
                <w:szCs w:val="18"/>
              </w:rPr>
            </w:pPr>
            <w:r w:rsidRPr="0099779E">
              <w:rPr>
                <w:sz w:val="18"/>
                <w:szCs w:val="18"/>
              </w:rPr>
              <w:t>Lessar LS H09</w:t>
            </w:r>
          </w:p>
        </w:tc>
        <w:tc>
          <w:tcPr>
            <w:tcW w:w="850" w:type="dxa"/>
            <w:tcBorders>
              <w:top w:val="nil"/>
              <w:left w:val="nil"/>
              <w:bottom w:val="single" w:sz="4" w:space="0" w:color="auto"/>
              <w:right w:val="single" w:sz="4" w:space="0" w:color="auto"/>
            </w:tcBorders>
            <w:vAlign w:val="center"/>
          </w:tcPr>
          <w:p w:rsidR="00D87434" w:rsidRPr="0099779E" w:rsidRDefault="00D87434" w:rsidP="008A1A7D">
            <w:pPr>
              <w:jc w:val="center"/>
              <w:rPr>
                <w:sz w:val="18"/>
                <w:szCs w:val="18"/>
              </w:rPr>
            </w:pPr>
            <w:r w:rsidRPr="0099779E">
              <w:rPr>
                <w:sz w:val="18"/>
                <w:szCs w:val="18"/>
              </w:rPr>
              <w:t>1</w:t>
            </w:r>
          </w:p>
        </w:tc>
        <w:tc>
          <w:tcPr>
            <w:tcW w:w="992"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noWrap/>
          </w:tcPr>
          <w:p w:rsidR="00D87434" w:rsidRPr="0099779E" w:rsidRDefault="00D87434" w:rsidP="008A1A7D"/>
        </w:tc>
      </w:tr>
      <w:tr w:rsidR="00D87434" w:rsidRPr="0099779E" w:rsidTr="008A1A7D">
        <w:trPr>
          <w:gridAfter w:val="5"/>
          <w:wAfter w:w="10399" w:type="dxa"/>
          <w:trHeight w:val="300"/>
        </w:trPr>
        <w:tc>
          <w:tcPr>
            <w:tcW w:w="3686"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rPr>
                <w:b/>
                <w:bCs/>
                <w:sz w:val="18"/>
                <w:szCs w:val="18"/>
              </w:rPr>
            </w:pPr>
            <w:r w:rsidRPr="0099779E">
              <w:rPr>
                <w:b/>
                <w:bCs/>
                <w:sz w:val="18"/>
                <w:szCs w:val="18"/>
              </w:rPr>
              <w:t>ИТОГО</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850" w:type="dxa"/>
            <w:tcBorders>
              <w:top w:val="single" w:sz="4" w:space="0" w:color="auto"/>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992" w:type="dxa"/>
            <w:tcBorders>
              <w:top w:val="single" w:sz="4" w:space="0" w:color="auto"/>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709" w:type="dxa"/>
            <w:tcBorders>
              <w:top w:val="single" w:sz="4" w:space="0" w:color="auto"/>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5</w:t>
            </w:r>
          </w:p>
        </w:tc>
        <w:tc>
          <w:tcPr>
            <w:tcW w:w="2126" w:type="dxa"/>
            <w:tcBorders>
              <w:top w:val="single" w:sz="4" w:space="0" w:color="auto"/>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color w:val="000000"/>
              </w:rPr>
            </w:pPr>
            <w:r w:rsidRPr="0099779E">
              <w:rPr>
                <w:color w:val="000000"/>
                <w:sz w:val="22"/>
                <w:szCs w:val="22"/>
              </w:rPr>
              <w:t> </w:t>
            </w:r>
          </w:p>
        </w:tc>
      </w:tr>
      <w:tr w:rsidR="00D87434" w:rsidRPr="0099779E" w:rsidTr="008A1A7D">
        <w:trPr>
          <w:gridAfter w:val="5"/>
          <w:wAfter w:w="10399" w:type="dxa"/>
          <w:trHeight w:val="300"/>
        </w:trPr>
        <w:tc>
          <w:tcPr>
            <w:tcW w:w="10348" w:type="dxa"/>
            <w:gridSpan w:val="7"/>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ЗРЭС (п. Завитая)</w:t>
            </w: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sz w:val="18"/>
                <w:szCs w:val="18"/>
              </w:rPr>
            </w:pPr>
            <w:r w:rsidRPr="0099779E">
              <w:rPr>
                <w:sz w:val="18"/>
                <w:szCs w:val="18"/>
              </w:rPr>
              <w:t>68</w:t>
            </w:r>
          </w:p>
        </w:tc>
        <w:tc>
          <w:tcPr>
            <w:tcW w:w="2835"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Pr>
                <w:sz w:val="18"/>
                <w:szCs w:val="18"/>
              </w:rPr>
              <w:t>Кабинет</w:t>
            </w:r>
            <w:r w:rsidRPr="0099779E">
              <w:rPr>
                <w:sz w:val="18"/>
                <w:szCs w:val="18"/>
              </w:rPr>
              <w:t xml:space="preserve"> ГТЭ</w:t>
            </w:r>
          </w:p>
        </w:tc>
        <w:tc>
          <w:tcPr>
            <w:tcW w:w="1985" w:type="dxa"/>
            <w:tcBorders>
              <w:top w:val="nil"/>
              <w:left w:val="nil"/>
              <w:bottom w:val="single" w:sz="4" w:space="0" w:color="auto"/>
              <w:right w:val="single" w:sz="4" w:space="0" w:color="auto"/>
            </w:tcBorders>
            <w:vAlign w:val="center"/>
          </w:tcPr>
          <w:p w:rsidR="00D87434" w:rsidRPr="0099779E" w:rsidRDefault="00D87434" w:rsidP="008A1A7D">
            <w:pPr>
              <w:jc w:val="center"/>
              <w:rPr>
                <w:sz w:val="18"/>
                <w:szCs w:val="18"/>
              </w:rPr>
            </w:pPr>
            <w:r w:rsidRPr="0099779E">
              <w:rPr>
                <w:sz w:val="18"/>
                <w:szCs w:val="18"/>
              </w:rPr>
              <w:t>Lessar LS H07</w:t>
            </w:r>
          </w:p>
        </w:tc>
        <w:tc>
          <w:tcPr>
            <w:tcW w:w="850" w:type="dxa"/>
            <w:tcBorders>
              <w:top w:val="nil"/>
              <w:left w:val="nil"/>
              <w:bottom w:val="single" w:sz="4" w:space="0" w:color="auto"/>
              <w:right w:val="single" w:sz="4" w:space="0" w:color="auto"/>
            </w:tcBorders>
            <w:vAlign w:val="center"/>
          </w:tcPr>
          <w:p w:rsidR="00D87434" w:rsidRPr="0099779E" w:rsidRDefault="00D87434" w:rsidP="008A1A7D">
            <w:pPr>
              <w:jc w:val="center"/>
              <w:rPr>
                <w:sz w:val="18"/>
                <w:szCs w:val="18"/>
              </w:rPr>
            </w:pPr>
            <w:r w:rsidRPr="0099779E">
              <w:rPr>
                <w:sz w:val="18"/>
                <w:szCs w:val="18"/>
              </w:rPr>
              <w:t>1</w:t>
            </w:r>
          </w:p>
        </w:tc>
        <w:tc>
          <w:tcPr>
            <w:tcW w:w="992"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bottom"/>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noWrap/>
            <w:vAlign w:val="bottom"/>
          </w:tcPr>
          <w:p w:rsidR="00D87434" w:rsidRPr="0099779E" w:rsidRDefault="00D87434" w:rsidP="008A1A7D">
            <w:pPr>
              <w:jc w:val="center"/>
              <w:rPr>
                <w:color w:val="000000"/>
              </w:rPr>
            </w:pPr>
          </w:p>
        </w:tc>
      </w:tr>
      <w:tr w:rsidR="00D87434" w:rsidRPr="0099779E" w:rsidTr="008A1A7D">
        <w:trPr>
          <w:gridAfter w:val="5"/>
          <w:wAfter w:w="10399" w:type="dxa"/>
          <w:trHeight w:val="300"/>
        </w:trPr>
        <w:tc>
          <w:tcPr>
            <w:tcW w:w="3686" w:type="dxa"/>
            <w:gridSpan w:val="2"/>
            <w:tcBorders>
              <w:top w:val="nil"/>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rPr>
                <w:b/>
                <w:bCs/>
                <w:sz w:val="18"/>
                <w:szCs w:val="18"/>
              </w:rPr>
            </w:pPr>
            <w:r w:rsidRPr="0099779E">
              <w:rPr>
                <w:b/>
                <w:bCs/>
                <w:sz w:val="18"/>
                <w:szCs w:val="18"/>
              </w:rPr>
              <w:t> ИТОГО </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rPr>
            </w:pPr>
            <w:r w:rsidRPr="0099779E">
              <w:rPr>
                <w:color w:val="000000"/>
                <w:sz w:val="22"/>
                <w:szCs w:val="22"/>
              </w:rPr>
              <w:t> </w:t>
            </w:r>
          </w:p>
        </w:tc>
      </w:tr>
      <w:tr w:rsidR="00D87434" w:rsidRPr="0099779E" w:rsidTr="008A1A7D">
        <w:trPr>
          <w:gridAfter w:val="6"/>
          <w:wAfter w:w="12525" w:type="dxa"/>
          <w:trHeight w:val="300"/>
        </w:trPr>
        <w:tc>
          <w:tcPr>
            <w:tcW w:w="851" w:type="dxa"/>
            <w:tcBorders>
              <w:top w:val="nil"/>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283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rPr>
                <w:b/>
                <w:bCs/>
                <w:sz w:val="18"/>
                <w:szCs w:val="18"/>
              </w:rPr>
            </w:pPr>
            <w:r w:rsidRPr="0099779E">
              <w:rPr>
                <w:b/>
                <w:bCs/>
                <w:sz w:val="18"/>
                <w:szCs w:val="18"/>
              </w:rPr>
              <w:t>Командировочные расходы</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b/>
                <w:bCs/>
                <w:sz w:val="18"/>
                <w:szCs w:val="18"/>
              </w:rPr>
            </w:pPr>
            <w:r w:rsidRPr="0099779E">
              <w:rPr>
                <w:b/>
                <w:bCs/>
                <w:sz w:val="18"/>
                <w:szCs w:val="18"/>
              </w:rPr>
              <w:t> </w:t>
            </w:r>
          </w:p>
        </w:tc>
        <w:tc>
          <w:tcPr>
            <w:tcW w:w="283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rPr>
                <w:b/>
                <w:bCs/>
                <w:sz w:val="18"/>
                <w:szCs w:val="18"/>
              </w:rPr>
            </w:pPr>
            <w:r w:rsidRPr="0099779E">
              <w:rPr>
                <w:b/>
                <w:bCs/>
                <w:sz w:val="18"/>
                <w:szCs w:val="18"/>
              </w:rPr>
              <w:t>ВСЕГО</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75</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rPr>
            </w:pPr>
          </w:p>
        </w:tc>
      </w:tr>
      <w:tr w:rsidR="00D87434" w:rsidRPr="0099779E" w:rsidTr="008A1A7D">
        <w:trPr>
          <w:gridAfter w:val="5"/>
          <w:wAfter w:w="10399" w:type="dxa"/>
          <w:trHeight w:val="300"/>
        </w:trPr>
        <w:tc>
          <w:tcPr>
            <w:tcW w:w="10348" w:type="dxa"/>
            <w:gridSpan w:val="7"/>
            <w:tcBorders>
              <w:top w:val="single" w:sz="4" w:space="0" w:color="auto"/>
              <w:left w:val="single" w:sz="4" w:space="0" w:color="auto"/>
              <w:bottom w:val="single" w:sz="4" w:space="0" w:color="auto"/>
              <w:right w:val="single" w:sz="4" w:space="0" w:color="000000"/>
            </w:tcBorders>
            <w:shd w:val="clear" w:color="000000" w:fill="FFFFFF"/>
            <w:noWrap/>
            <w:vAlign w:val="center"/>
          </w:tcPr>
          <w:p w:rsidR="00D87434" w:rsidRPr="0099779E" w:rsidRDefault="00D87434" w:rsidP="008A1A7D">
            <w:pPr>
              <w:jc w:val="center"/>
              <w:rPr>
                <w:b/>
                <w:bCs/>
              </w:rPr>
            </w:pPr>
            <w:r w:rsidRPr="0099779E">
              <w:rPr>
                <w:b/>
                <w:bCs/>
              </w:rPr>
              <w:t>4. Перечень кондиционеров, установленных на предприятии СП "СЭС"</w:t>
            </w:r>
          </w:p>
        </w:tc>
      </w:tr>
      <w:tr w:rsidR="00D87434" w:rsidRPr="0099779E" w:rsidTr="008A1A7D">
        <w:trPr>
          <w:gridAfter w:val="5"/>
          <w:wAfter w:w="10399" w:type="dxa"/>
          <w:trHeight w:val="900"/>
        </w:trPr>
        <w:tc>
          <w:tcPr>
            <w:tcW w:w="851" w:type="dxa"/>
            <w:tcBorders>
              <w:top w:val="nil"/>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 п/п</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 xml:space="preserve">Место установки (адрес,помещение,№ </w:t>
            </w:r>
            <w:r>
              <w:rPr>
                <w:b/>
                <w:bCs/>
                <w:sz w:val="18"/>
                <w:szCs w:val="18"/>
              </w:rPr>
              <w:t>Кабинет</w:t>
            </w:r>
            <w:r w:rsidRPr="0099779E">
              <w:rPr>
                <w:b/>
                <w:bCs/>
                <w:sz w:val="18"/>
                <w:szCs w:val="18"/>
              </w:rPr>
              <w:t>а,этаж,домофон/код)</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Марка,Модель кондиционера</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Этаж</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Тип конд-ра</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Кол-во</w:t>
            </w:r>
          </w:p>
        </w:tc>
        <w:tc>
          <w:tcPr>
            <w:tcW w:w="2126" w:type="dxa"/>
            <w:tcBorders>
              <w:top w:val="single" w:sz="4" w:space="0" w:color="auto"/>
              <w:left w:val="nil"/>
              <w:bottom w:val="single" w:sz="4" w:space="0" w:color="auto"/>
              <w:right w:val="single" w:sz="4" w:space="0" w:color="000000"/>
            </w:tcBorders>
            <w:shd w:val="clear" w:color="000000" w:fill="FFFFFF"/>
            <w:noWrap/>
            <w:vAlign w:val="center"/>
          </w:tcPr>
          <w:p w:rsidR="00D87434" w:rsidRPr="0099779E" w:rsidRDefault="00D87434" w:rsidP="008A1A7D">
            <w:pPr>
              <w:jc w:val="center"/>
              <w:rPr>
                <w:b/>
                <w:bCs/>
                <w:color w:val="000000"/>
                <w:sz w:val="18"/>
                <w:szCs w:val="18"/>
              </w:rPr>
            </w:pPr>
            <w:r w:rsidRPr="0099779E">
              <w:rPr>
                <w:b/>
                <w:bCs/>
                <w:color w:val="000000"/>
                <w:sz w:val="18"/>
                <w:szCs w:val="18"/>
              </w:rPr>
              <w:t xml:space="preserve">Примечание </w:t>
            </w:r>
          </w:p>
        </w:tc>
      </w:tr>
      <w:tr w:rsidR="00D87434" w:rsidRPr="0099779E" w:rsidTr="008A1A7D">
        <w:trPr>
          <w:gridAfter w:val="5"/>
          <w:wAfter w:w="10399" w:type="dxa"/>
          <w:trHeight w:val="300"/>
        </w:trPr>
        <w:tc>
          <w:tcPr>
            <w:tcW w:w="10348" w:type="dxa"/>
            <w:gridSpan w:val="7"/>
            <w:tcBorders>
              <w:top w:val="single" w:sz="4" w:space="0" w:color="auto"/>
              <w:left w:val="single" w:sz="4" w:space="0" w:color="auto"/>
              <w:bottom w:val="single" w:sz="4" w:space="0" w:color="auto"/>
              <w:right w:val="single" w:sz="4" w:space="0" w:color="000000"/>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 xml:space="preserve"> г. Зея. Здание конторы</w:t>
            </w: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1</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Бухгалтерия</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CHIGO-9</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54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2</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Служба транспорта эл.энергии- сектор баланса и анализа потерь</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CHIGO-9</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lastRenderedPageBreak/>
              <w:t>3</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Холл</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Samsung AQ 07</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4</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Зейский сетевой район – Группа учета, контроля и аудита</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CHIGO-9</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5</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Главный инженер</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Polaris-9</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285"/>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6</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Директор</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 xml:space="preserve">Samsung  AQ 09  </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54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7</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Зам.директора по общим вопросам</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MB-9</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6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8</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Отдел материально- технического обеспечения</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CHIGO-9</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54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9</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Служба технической эксплуатации</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CHIGO-9</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54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10</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Производственно-техническая служба</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Polaris-9</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3686" w:type="dxa"/>
            <w:gridSpan w:val="2"/>
            <w:tcBorders>
              <w:top w:val="nil"/>
              <w:left w:val="single" w:sz="4" w:space="0" w:color="auto"/>
              <w:bottom w:val="single" w:sz="4" w:space="0" w:color="auto"/>
              <w:right w:val="single" w:sz="4" w:space="0" w:color="auto"/>
            </w:tcBorders>
            <w:shd w:val="clear" w:color="000000" w:fill="FFFFFF"/>
            <w:noWrap/>
            <w:vAlign w:val="center"/>
          </w:tcPr>
          <w:p w:rsidR="00D87434" w:rsidRPr="008E1385" w:rsidRDefault="00D87434" w:rsidP="008A1A7D">
            <w:pPr>
              <w:rPr>
                <w:b/>
                <w:bCs/>
                <w:sz w:val="18"/>
                <w:szCs w:val="18"/>
              </w:rPr>
            </w:pPr>
            <w:r w:rsidRPr="0099779E">
              <w:rPr>
                <w:b/>
                <w:bCs/>
                <w:sz w:val="18"/>
                <w:szCs w:val="18"/>
              </w:rPr>
              <w:t>ИТОГО</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 </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rPr>
                <w:b/>
                <w:bCs/>
                <w:sz w:val="18"/>
                <w:szCs w:val="18"/>
              </w:rPr>
            </w:pPr>
            <w:r w:rsidRPr="0099779E">
              <w:rPr>
                <w:b/>
                <w:bCs/>
                <w:sz w:val="18"/>
                <w:szCs w:val="18"/>
              </w:rPr>
              <w:t> </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10</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rPr>
            </w:pPr>
            <w:r w:rsidRPr="0099779E">
              <w:rPr>
                <w:color w:val="000000"/>
                <w:sz w:val="22"/>
                <w:szCs w:val="22"/>
              </w:rPr>
              <w:t> </w:t>
            </w:r>
          </w:p>
        </w:tc>
      </w:tr>
      <w:tr w:rsidR="00D87434" w:rsidRPr="0099779E" w:rsidTr="008A1A7D">
        <w:trPr>
          <w:gridAfter w:val="5"/>
          <w:wAfter w:w="10399" w:type="dxa"/>
          <w:trHeight w:val="300"/>
        </w:trPr>
        <w:tc>
          <w:tcPr>
            <w:tcW w:w="10348" w:type="dxa"/>
            <w:gridSpan w:val="7"/>
            <w:tcBorders>
              <w:top w:val="single" w:sz="4" w:space="0" w:color="auto"/>
              <w:left w:val="single" w:sz="4" w:space="0" w:color="auto"/>
              <w:bottom w:val="single" w:sz="4" w:space="0" w:color="auto"/>
              <w:right w:val="single" w:sz="4" w:space="0" w:color="000000"/>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г. Зея. Здание диспетчерского пункта</w:t>
            </w: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11</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Начальник службы связи</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LG -12</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12</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Связь Кабинет. ЛАЗ</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LG -12</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13</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Связь Кабинет.АТС</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LG 18</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54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14</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Служба информационных технологий</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 xml:space="preserve">LG-9 </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555"/>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15</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Служба информационных технологий</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MitsubishiElectric MS-GF50VA</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2</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525"/>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16</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Служба информационных технологий</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Samsung AQ 09</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17</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Оперативно- диспетчерская служба</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LG -22</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3</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2</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3686" w:type="dxa"/>
            <w:gridSpan w:val="2"/>
            <w:tcBorders>
              <w:top w:val="nil"/>
              <w:left w:val="single" w:sz="4" w:space="0" w:color="auto"/>
              <w:bottom w:val="single" w:sz="4" w:space="0" w:color="auto"/>
              <w:right w:val="single" w:sz="4" w:space="0" w:color="auto"/>
            </w:tcBorders>
            <w:shd w:val="clear" w:color="000000" w:fill="FFFFFF"/>
            <w:noWrap/>
            <w:vAlign w:val="bottom"/>
          </w:tcPr>
          <w:p w:rsidR="00D87434" w:rsidRPr="008E1385" w:rsidRDefault="00D87434" w:rsidP="008A1A7D">
            <w:pPr>
              <w:rPr>
                <w:b/>
                <w:bCs/>
                <w:sz w:val="18"/>
                <w:szCs w:val="18"/>
              </w:rPr>
            </w:pPr>
            <w:r w:rsidRPr="0099779E">
              <w:rPr>
                <w:b/>
                <w:bCs/>
                <w:sz w:val="18"/>
                <w:szCs w:val="18"/>
              </w:rPr>
              <w:t>ИТОГО</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9</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rPr>
            </w:pPr>
            <w:r w:rsidRPr="0099779E">
              <w:rPr>
                <w:color w:val="000000"/>
                <w:sz w:val="22"/>
                <w:szCs w:val="22"/>
              </w:rPr>
              <w:t> </w:t>
            </w:r>
          </w:p>
        </w:tc>
      </w:tr>
      <w:tr w:rsidR="00D87434" w:rsidRPr="0099779E" w:rsidTr="008A1A7D">
        <w:trPr>
          <w:gridAfter w:val="5"/>
          <w:wAfter w:w="10399" w:type="dxa"/>
          <w:trHeight w:val="300"/>
        </w:trPr>
        <w:tc>
          <w:tcPr>
            <w:tcW w:w="10348" w:type="dxa"/>
            <w:gridSpan w:val="7"/>
            <w:tcBorders>
              <w:top w:val="single" w:sz="4" w:space="0" w:color="auto"/>
              <w:left w:val="single" w:sz="4" w:space="0" w:color="auto"/>
              <w:bottom w:val="single" w:sz="4" w:space="0" w:color="auto"/>
              <w:right w:val="single" w:sz="4" w:space="0" w:color="000000"/>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г. Зея. Здание главного корпуса эл.станции</w:t>
            </w:r>
          </w:p>
        </w:tc>
      </w:tr>
      <w:tr w:rsidR="00D87434" w:rsidRPr="0099779E" w:rsidTr="008A1A7D">
        <w:trPr>
          <w:gridAfter w:val="5"/>
          <w:wAfter w:w="10399" w:type="dxa"/>
          <w:trHeight w:val="413"/>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17</w:t>
            </w:r>
          </w:p>
        </w:tc>
        <w:tc>
          <w:tcPr>
            <w:tcW w:w="283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Служба механизации-Кабинет.диспетчера</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CHIGO-9</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2</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293"/>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18</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Служба механизации- комната отдыха</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CHIGO-9</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tcPr>
          <w:p w:rsidR="00D87434" w:rsidRPr="0099779E" w:rsidRDefault="00D87434" w:rsidP="008A1A7D"/>
        </w:tc>
      </w:tr>
      <w:tr w:rsidR="00D87434" w:rsidRPr="0099779E" w:rsidTr="008A1A7D">
        <w:trPr>
          <w:gridAfter w:val="5"/>
          <w:wAfter w:w="10399" w:type="dxa"/>
          <w:trHeight w:val="60"/>
        </w:trPr>
        <w:tc>
          <w:tcPr>
            <w:tcW w:w="368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D87434" w:rsidRPr="008E1385" w:rsidRDefault="00D87434" w:rsidP="008A1A7D">
            <w:pPr>
              <w:rPr>
                <w:b/>
                <w:bCs/>
                <w:sz w:val="18"/>
                <w:szCs w:val="18"/>
              </w:rPr>
            </w:pPr>
            <w:r w:rsidRPr="0099779E">
              <w:rPr>
                <w:b/>
                <w:bCs/>
                <w:sz w:val="18"/>
                <w:szCs w:val="18"/>
              </w:rPr>
              <w:t>ИТОГО</w:t>
            </w:r>
          </w:p>
        </w:tc>
        <w:tc>
          <w:tcPr>
            <w:tcW w:w="1985" w:type="dxa"/>
            <w:tcBorders>
              <w:top w:val="single" w:sz="4" w:space="0" w:color="auto"/>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 </w:t>
            </w:r>
          </w:p>
        </w:tc>
        <w:tc>
          <w:tcPr>
            <w:tcW w:w="850" w:type="dxa"/>
            <w:tcBorders>
              <w:top w:val="single" w:sz="4" w:space="0" w:color="auto"/>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 </w:t>
            </w:r>
          </w:p>
        </w:tc>
        <w:tc>
          <w:tcPr>
            <w:tcW w:w="992" w:type="dxa"/>
            <w:tcBorders>
              <w:top w:val="single" w:sz="4" w:space="0" w:color="auto"/>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 </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2</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rPr>
            </w:pPr>
          </w:p>
        </w:tc>
      </w:tr>
      <w:tr w:rsidR="00D87434" w:rsidRPr="0099779E" w:rsidTr="008A1A7D">
        <w:trPr>
          <w:gridAfter w:val="5"/>
          <w:wAfter w:w="10399" w:type="dxa"/>
          <w:trHeight w:val="300"/>
        </w:trPr>
        <w:tc>
          <w:tcPr>
            <w:tcW w:w="10348" w:type="dxa"/>
            <w:gridSpan w:val="7"/>
            <w:tcBorders>
              <w:top w:val="single" w:sz="4" w:space="0" w:color="auto"/>
              <w:left w:val="single" w:sz="4" w:space="0" w:color="auto"/>
              <w:bottom w:val="single" w:sz="4" w:space="0" w:color="auto"/>
              <w:right w:val="single" w:sz="4" w:space="0" w:color="000000"/>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г. Зея Гараж №2</w:t>
            </w:r>
          </w:p>
        </w:tc>
      </w:tr>
      <w:tr w:rsidR="00D87434" w:rsidRPr="0099779E" w:rsidTr="008A1A7D">
        <w:trPr>
          <w:gridAfter w:val="1"/>
          <w:wAfter w:w="2083" w:type="dxa"/>
          <w:trHeight w:val="54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19</w:t>
            </w:r>
          </w:p>
        </w:tc>
        <w:tc>
          <w:tcPr>
            <w:tcW w:w="283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Зейский сетевой район- помещение группы ПС</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MB-9</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sz w:val="18"/>
                <w:szCs w:val="18"/>
              </w:rPr>
            </w:pPr>
          </w:p>
        </w:tc>
        <w:tc>
          <w:tcPr>
            <w:tcW w:w="2079" w:type="dxa"/>
            <w:vAlign w:val="bottom"/>
          </w:tcPr>
          <w:p w:rsidR="00D87434" w:rsidRPr="0099779E" w:rsidRDefault="00D87434" w:rsidP="008A1A7D">
            <w:pPr>
              <w:jc w:val="center"/>
              <w:rPr>
                <w:sz w:val="18"/>
                <w:szCs w:val="18"/>
              </w:rPr>
            </w:pPr>
          </w:p>
        </w:tc>
        <w:tc>
          <w:tcPr>
            <w:tcW w:w="2079" w:type="dxa"/>
            <w:vAlign w:val="bottom"/>
          </w:tcPr>
          <w:p w:rsidR="00D87434" w:rsidRPr="0099779E" w:rsidRDefault="00D87434" w:rsidP="008A1A7D">
            <w:pPr>
              <w:jc w:val="center"/>
              <w:rPr>
                <w:sz w:val="18"/>
                <w:szCs w:val="18"/>
              </w:rPr>
            </w:pPr>
          </w:p>
        </w:tc>
        <w:tc>
          <w:tcPr>
            <w:tcW w:w="2079" w:type="dxa"/>
            <w:vAlign w:val="center"/>
          </w:tcPr>
          <w:p w:rsidR="00D87434" w:rsidRPr="0099779E" w:rsidRDefault="00D87434" w:rsidP="008A1A7D">
            <w:pPr>
              <w:jc w:val="center"/>
              <w:rPr>
                <w:sz w:val="18"/>
                <w:szCs w:val="18"/>
              </w:rPr>
            </w:pPr>
          </w:p>
        </w:tc>
        <w:tc>
          <w:tcPr>
            <w:tcW w:w="2079" w:type="dxa"/>
          </w:tcPr>
          <w:p w:rsidR="00D87434" w:rsidRPr="0099779E" w:rsidRDefault="00D87434" w:rsidP="008A1A7D"/>
        </w:tc>
      </w:tr>
      <w:tr w:rsidR="00D87434" w:rsidRPr="0099779E" w:rsidTr="008A1A7D">
        <w:trPr>
          <w:gridAfter w:val="5"/>
          <w:wAfter w:w="10399" w:type="dxa"/>
          <w:trHeight w:val="300"/>
        </w:trPr>
        <w:tc>
          <w:tcPr>
            <w:tcW w:w="368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rPr>
                <w:b/>
                <w:bCs/>
                <w:sz w:val="18"/>
                <w:szCs w:val="18"/>
              </w:rPr>
            </w:pPr>
            <w:r w:rsidRPr="0099779E">
              <w:rPr>
                <w:b/>
                <w:bCs/>
                <w:sz w:val="18"/>
                <w:szCs w:val="18"/>
              </w:rPr>
              <w:t>ИТОГО </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1</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color w:val="000000"/>
              </w:rPr>
            </w:pPr>
          </w:p>
        </w:tc>
      </w:tr>
      <w:tr w:rsidR="00D87434" w:rsidRPr="0099779E" w:rsidTr="008A1A7D">
        <w:trPr>
          <w:gridAfter w:val="5"/>
          <w:wAfter w:w="10399" w:type="dxa"/>
          <w:trHeight w:val="300"/>
        </w:trPr>
        <w:tc>
          <w:tcPr>
            <w:tcW w:w="10348" w:type="dxa"/>
            <w:gridSpan w:val="7"/>
            <w:tcBorders>
              <w:top w:val="single" w:sz="4" w:space="0" w:color="auto"/>
              <w:left w:val="single" w:sz="4" w:space="0" w:color="auto"/>
              <w:bottom w:val="single" w:sz="4" w:space="0" w:color="auto"/>
              <w:right w:val="single" w:sz="4" w:space="0" w:color="000000"/>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 xml:space="preserve">Магдагачинский сетевой район (п.Магдагачи) </w:t>
            </w: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20</w:t>
            </w:r>
          </w:p>
        </w:tc>
        <w:tc>
          <w:tcPr>
            <w:tcW w:w="283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Здание конторы</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CHIGO-9</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rPr>
            </w:pPr>
          </w:p>
        </w:tc>
      </w:tr>
      <w:tr w:rsidR="00D87434" w:rsidRPr="0099779E" w:rsidTr="008A1A7D">
        <w:trPr>
          <w:gridAfter w:val="6"/>
          <w:wAfter w:w="12525"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 </w:t>
            </w:r>
          </w:p>
        </w:tc>
        <w:tc>
          <w:tcPr>
            <w:tcW w:w="283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 </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 </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 </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 </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1</w:t>
            </w:r>
          </w:p>
        </w:tc>
      </w:tr>
      <w:tr w:rsidR="00D87434" w:rsidRPr="0099779E" w:rsidTr="008A1A7D">
        <w:trPr>
          <w:gridAfter w:val="5"/>
          <w:wAfter w:w="10399" w:type="dxa"/>
          <w:trHeight w:val="300"/>
        </w:trPr>
        <w:tc>
          <w:tcPr>
            <w:tcW w:w="10348" w:type="dxa"/>
            <w:gridSpan w:val="7"/>
            <w:tcBorders>
              <w:top w:val="single" w:sz="4" w:space="0" w:color="auto"/>
              <w:left w:val="single" w:sz="4" w:space="0" w:color="auto"/>
              <w:bottom w:val="single" w:sz="4" w:space="0" w:color="auto"/>
              <w:right w:val="single" w:sz="4" w:space="0" w:color="000000"/>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 xml:space="preserve">Магдагачинский сетевой район (п.Тыгда) </w:t>
            </w:r>
          </w:p>
        </w:tc>
      </w:tr>
      <w:tr w:rsidR="00D87434" w:rsidRPr="0099779E" w:rsidTr="008A1A7D">
        <w:trPr>
          <w:gridAfter w:val="5"/>
          <w:wAfter w:w="10399" w:type="dxa"/>
          <w:trHeight w:val="421"/>
        </w:trPr>
        <w:tc>
          <w:tcPr>
            <w:tcW w:w="851" w:type="dxa"/>
            <w:tcBorders>
              <w:top w:val="nil"/>
              <w:left w:val="single" w:sz="4" w:space="0" w:color="auto"/>
              <w:bottom w:val="single" w:sz="4" w:space="0" w:color="auto"/>
              <w:right w:val="single" w:sz="4" w:space="0" w:color="auto"/>
            </w:tcBorders>
            <w:noWrap/>
            <w:vAlign w:val="center"/>
          </w:tcPr>
          <w:p w:rsidR="00D87434" w:rsidRPr="0099779E" w:rsidRDefault="00D87434" w:rsidP="008A1A7D">
            <w:pPr>
              <w:jc w:val="center"/>
              <w:rPr>
                <w:sz w:val="18"/>
                <w:szCs w:val="18"/>
              </w:rPr>
            </w:pPr>
            <w:r w:rsidRPr="0099779E">
              <w:rPr>
                <w:sz w:val="18"/>
                <w:szCs w:val="18"/>
              </w:rPr>
              <w:t>21</w:t>
            </w:r>
          </w:p>
        </w:tc>
        <w:tc>
          <w:tcPr>
            <w:tcW w:w="2835" w:type="dxa"/>
            <w:tcBorders>
              <w:top w:val="nil"/>
              <w:left w:val="nil"/>
              <w:bottom w:val="single" w:sz="4" w:space="0" w:color="auto"/>
              <w:right w:val="single" w:sz="4" w:space="0" w:color="auto"/>
            </w:tcBorders>
            <w:vAlign w:val="center"/>
          </w:tcPr>
          <w:p w:rsidR="00D87434" w:rsidRPr="0099779E" w:rsidRDefault="00D87434" w:rsidP="008A1A7D">
            <w:pPr>
              <w:jc w:val="center"/>
              <w:rPr>
                <w:sz w:val="18"/>
                <w:szCs w:val="18"/>
              </w:rPr>
            </w:pPr>
            <w:r w:rsidRPr="0099779E">
              <w:rPr>
                <w:sz w:val="18"/>
                <w:szCs w:val="18"/>
              </w:rPr>
              <w:t>Помещение Тыгдинского           сетевого участка</w:t>
            </w:r>
          </w:p>
        </w:tc>
        <w:tc>
          <w:tcPr>
            <w:tcW w:w="1985" w:type="dxa"/>
            <w:tcBorders>
              <w:top w:val="nil"/>
              <w:left w:val="nil"/>
              <w:bottom w:val="single" w:sz="4" w:space="0" w:color="auto"/>
              <w:right w:val="single" w:sz="4" w:space="0" w:color="auto"/>
            </w:tcBorders>
            <w:vAlign w:val="center"/>
          </w:tcPr>
          <w:p w:rsidR="00D87434" w:rsidRPr="0099779E" w:rsidRDefault="00D87434" w:rsidP="008A1A7D">
            <w:pPr>
              <w:jc w:val="center"/>
              <w:rPr>
                <w:sz w:val="18"/>
                <w:szCs w:val="18"/>
              </w:rPr>
            </w:pPr>
            <w:r w:rsidRPr="0099779E">
              <w:rPr>
                <w:sz w:val="18"/>
                <w:szCs w:val="18"/>
              </w:rPr>
              <w:t>Samsung AQ 09</w:t>
            </w:r>
          </w:p>
        </w:tc>
        <w:tc>
          <w:tcPr>
            <w:tcW w:w="850" w:type="dxa"/>
            <w:tcBorders>
              <w:top w:val="nil"/>
              <w:left w:val="nil"/>
              <w:bottom w:val="single" w:sz="4" w:space="0" w:color="auto"/>
              <w:right w:val="single" w:sz="4" w:space="0" w:color="auto"/>
            </w:tcBorders>
            <w:vAlign w:val="center"/>
          </w:tcPr>
          <w:p w:rsidR="00D87434" w:rsidRPr="0099779E" w:rsidRDefault="00D87434" w:rsidP="008A1A7D">
            <w:pPr>
              <w:jc w:val="center"/>
              <w:rPr>
                <w:sz w:val="18"/>
                <w:szCs w:val="18"/>
              </w:rPr>
            </w:pPr>
            <w:r w:rsidRPr="0099779E">
              <w:rPr>
                <w:sz w:val="18"/>
                <w:szCs w:val="18"/>
              </w:rPr>
              <w:t>1</w:t>
            </w:r>
          </w:p>
        </w:tc>
        <w:tc>
          <w:tcPr>
            <w:tcW w:w="992" w:type="dxa"/>
            <w:tcBorders>
              <w:top w:val="nil"/>
              <w:left w:val="nil"/>
              <w:bottom w:val="single" w:sz="4" w:space="0" w:color="auto"/>
              <w:right w:val="single" w:sz="4" w:space="0" w:color="auto"/>
            </w:tcBorders>
            <w:vAlign w:val="center"/>
          </w:tcPr>
          <w:p w:rsidR="00D87434" w:rsidRPr="0099779E" w:rsidRDefault="00D87434" w:rsidP="008A1A7D">
            <w:pPr>
              <w:jc w:val="center"/>
              <w:rPr>
                <w:sz w:val="18"/>
                <w:szCs w:val="18"/>
              </w:rPr>
            </w:pPr>
            <w:r w:rsidRPr="0099779E">
              <w:rPr>
                <w:sz w:val="18"/>
                <w:szCs w:val="18"/>
              </w:rPr>
              <w:t>сп/с</w:t>
            </w:r>
          </w:p>
        </w:tc>
        <w:tc>
          <w:tcPr>
            <w:tcW w:w="709" w:type="dxa"/>
            <w:tcBorders>
              <w:top w:val="nil"/>
              <w:left w:val="nil"/>
              <w:bottom w:val="single" w:sz="4" w:space="0" w:color="auto"/>
              <w:right w:val="single" w:sz="4" w:space="0" w:color="auto"/>
            </w:tcBorders>
            <w:vAlign w:val="center"/>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tcPr>
          <w:p w:rsidR="00D87434" w:rsidRPr="0099779E" w:rsidRDefault="00D87434" w:rsidP="008A1A7D">
            <w:pPr>
              <w:jc w:val="center"/>
              <w:rPr>
                <w:color w:val="000000"/>
                <w:sz w:val="18"/>
                <w:szCs w:val="18"/>
              </w:rPr>
            </w:pPr>
          </w:p>
        </w:tc>
      </w:tr>
      <w:tr w:rsidR="00D87434" w:rsidRPr="0099779E" w:rsidTr="008A1A7D">
        <w:trPr>
          <w:gridAfter w:val="5"/>
          <w:wAfter w:w="10399" w:type="dxa"/>
          <w:trHeight w:val="300"/>
        </w:trPr>
        <w:tc>
          <w:tcPr>
            <w:tcW w:w="3686" w:type="dxa"/>
            <w:gridSpan w:val="2"/>
            <w:tcBorders>
              <w:top w:val="nil"/>
              <w:left w:val="single" w:sz="4" w:space="0" w:color="auto"/>
              <w:bottom w:val="single" w:sz="4" w:space="0" w:color="auto"/>
              <w:right w:val="single" w:sz="4" w:space="0" w:color="auto"/>
            </w:tcBorders>
            <w:shd w:val="clear" w:color="000000" w:fill="FFFFFF"/>
            <w:noWrap/>
            <w:vAlign w:val="center"/>
          </w:tcPr>
          <w:p w:rsidR="00D87434" w:rsidRPr="008E1385" w:rsidRDefault="00D87434" w:rsidP="008A1A7D">
            <w:pPr>
              <w:rPr>
                <w:b/>
                <w:bCs/>
                <w:sz w:val="18"/>
                <w:szCs w:val="18"/>
              </w:rPr>
            </w:pPr>
            <w:r w:rsidRPr="0099779E">
              <w:rPr>
                <w:b/>
                <w:bCs/>
                <w:sz w:val="18"/>
                <w:szCs w:val="18"/>
              </w:rPr>
              <w:t>ИТОГО</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rPr>
                <w:sz w:val="18"/>
                <w:szCs w:val="18"/>
              </w:rPr>
            </w:pPr>
            <w:r w:rsidRPr="0099779E">
              <w:rPr>
                <w:sz w:val="18"/>
                <w:szCs w:val="18"/>
              </w:rPr>
              <w:t> </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 </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rPr>
                <w:sz w:val="18"/>
                <w:szCs w:val="18"/>
              </w:rPr>
            </w:pPr>
            <w:r w:rsidRPr="0099779E">
              <w:rPr>
                <w:sz w:val="18"/>
                <w:szCs w:val="18"/>
              </w:rPr>
              <w:t> </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rPr>
            </w:pPr>
            <w:r w:rsidRPr="0099779E">
              <w:rPr>
                <w:color w:val="000000"/>
                <w:sz w:val="22"/>
                <w:szCs w:val="22"/>
              </w:rPr>
              <w:t> </w:t>
            </w:r>
          </w:p>
        </w:tc>
      </w:tr>
      <w:tr w:rsidR="00D87434" w:rsidRPr="0099779E" w:rsidTr="008A1A7D">
        <w:trPr>
          <w:gridAfter w:val="6"/>
          <w:wAfter w:w="12525"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rPr>
                <w:b/>
                <w:bCs/>
                <w:sz w:val="18"/>
                <w:szCs w:val="18"/>
              </w:rPr>
            </w:pPr>
            <w:r w:rsidRPr="0099779E">
              <w:rPr>
                <w:b/>
                <w:bCs/>
                <w:sz w:val="18"/>
                <w:szCs w:val="18"/>
              </w:rPr>
              <w:t> </w:t>
            </w:r>
          </w:p>
        </w:tc>
        <w:tc>
          <w:tcPr>
            <w:tcW w:w="283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rPr>
                <w:b/>
                <w:bCs/>
                <w:sz w:val="18"/>
                <w:szCs w:val="18"/>
              </w:rPr>
            </w:pPr>
            <w:r w:rsidRPr="0099779E">
              <w:rPr>
                <w:b/>
                <w:bCs/>
                <w:sz w:val="18"/>
                <w:szCs w:val="18"/>
              </w:rPr>
              <w:t>Командировочные расходы</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rPr>
                <w:sz w:val="18"/>
                <w:szCs w:val="18"/>
              </w:rPr>
            </w:pPr>
            <w:r w:rsidRPr="0099779E">
              <w:rPr>
                <w:sz w:val="18"/>
                <w:szCs w:val="18"/>
              </w:rPr>
              <w:t> </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 </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rPr>
                <w:sz w:val="18"/>
                <w:szCs w:val="18"/>
              </w:rPr>
            </w:pPr>
            <w:r w:rsidRPr="0099779E">
              <w:rPr>
                <w:sz w:val="18"/>
                <w:szCs w:val="18"/>
              </w:rPr>
              <w:t> </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 </w:t>
            </w: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b/>
                <w:bCs/>
                <w:sz w:val="18"/>
                <w:szCs w:val="18"/>
              </w:rPr>
            </w:pPr>
            <w:r w:rsidRPr="0099779E">
              <w:rPr>
                <w:b/>
                <w:bCs/>
                <w:sz w:val="18"/>
                <w:szCs w:val="18"/>
              </w:rPr>
              <w:t> </w:t>
            </w:r>
          </w:p>
        </w:tc>
        <w:tc>
          <w:tcPr>
            <w:tcW w:w="283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rPr>
                <w:b/>
                <w:bCs/>
                <w:sz w:val="18"/>
                <w:szCs w:val="18"/>
              </w:rPr>
            </w:pPr>
            <w:r w:rsidRPr="0099779E">
              <w:rPr>
                <w:b/>
                <w:bCs/>
                <w:sz w:val="18"/>
                <w:szCs w:val="18"/>
              </w:rPr>
              <w:t>ВСЕГО</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rPr>
                <w:b/>
                <w:bCs/>
                <w:sz w:val="18"/>
                <w:szCs w:val="18"/>
              </w:rPr>
            </w:pPr>
            <w:r w:rsidRPr="0099779E">
              <w:rPr>
                <w:b/>
                <w:bCs/>
                <w:sz w:val="18"/>
                <w:szCs w:val="18"/>
              </w:rPr>
              <w:t> </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rPr>
                <w:b/>
                <w:bCs/>
                <w:sz w:val="18"/>
                <w:szCs w:val="18"/>
              </w:rPr>
            </w:pPr>
            <w:r w:rsidRPr="0099779E">
              <w:rPr>
                <w:b/>
                <w:bCs/>
                <w:sz w:val="18"/>
                <w:szCs w:val="18"/>
              </w:rPr>
              <w:t> </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24</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rPr>
            </w:pPr>
            <w:r w:rsidRPr="0099779E">
              <w:rPr>
                <w:color w:val="000000"/>
                <w:sz w:val="22"/>
                <w:szCs w:val="22"/>
              </w:rPr>
              <w:t> </w:t>
            </w:r>
          </w:p>
        </w:tc>
      </w:tr>
      <w:tr w:rsidR="00D87434" w:rsidRPr="0099779E" w:rsidTr="008A1A7D">
        <w:trPr>
          <w:gridAfter w:val="5"/>
          <w:wAfter w:w="10399" w:type="dxa"/>
          <w:trHeight w:val="300"/>
        </w:trPr>
        <w:tc>
          <w:tcPr>
            <w:tcW w:w="10348" w:type="dxa"/>
            <w:gridSpan w:val="7"/>
            <w:tcBorders>
              <w:top w:val="single" w:sz="4" w:space="0" w:color="auto"/>
              <w:left w:val="single" w:sz="4" w:space="0" w:color="auto"/>
              <w:bottom w:val="single" w:sz="4" w:space="0" w:color="auto"/>
              <w:right w:val="single" w:sz="4" w:space="0" w:color="000000"/>
            </w:tcBorders>
            <w:shd w:val="clear" w:color="000000" w:fill="FFFFFF"/>
            <w:noWrap/>
            <w:vAlign w:val="center"/>
          </w:tcPr>
          <w:p w:rsidR="00D87434" w:rsidRPr="0099779E" w:rsidRDefault="00D87434" w:rsidP="008A1A7D">
            <w:pPr>
              <w:jc w:val="center"/>
              <w:rPr>
                <w:b/>
                <w:bCs/>
              </w:rPr>
            </w:pPr>
            <w:r w:rsidRPr="0099779E">
              <w:rPr>
                <w:b/>
                <w:bCs/>
              </w:rPr>
              <w:t>5. Перечень кондиционеров, установленных на предприятии СП "УТП"</w:t>
            </w:r>
          </w:p>
        </w:tc>
      </w:tr>
      <w:tr w:rsidR="00D87434" w:rsidRPr="0099779E" w:rsidTr="008A1A7D">
        <w:trPr>
          <w:gridAfter w:val="5"/>
          <w:wAfter w:w="10399" w:type="dxa"/>
          <w:trHeight w:val="870"/>
        </w:trPr>
        <w:tc>
          <w:tcPr>
            <w:tcW w:w="851" w:type="dxa"/>
            <w:tcBorders>
              <w:top w:val="nil"/>
              <w:left w:val="single" w:sz="4" w:space="0" w:color="auto"/>
              <w:bottom w:val="single" w:sz="4" w:space="0" w:color="auto"/>
              <w:right w:val="single" w:sz="4" w:space="0" w:color="auto"/>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 п/п</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 xml:space="preserve">Место установки (адрес,помещение,№ </w:t>
            </w:r>
            <w:r>
              <w:rPr>
                <w:b/>
                <w:bCs/>
                <w:sz w:val="18"/>
                <w:szCs w:val="18"/>
              </w:rPr>
              <w:t>Кабинет</w:t>
            </w:r>
            <w:r w:rsidRPr="0099779E">
              <w:rPr>
                <w:b/>
                <w:bCs/>
                <w:sz w:val="18"/>
                <w:szCs w:val="18"/>
              </w:rPr>
              <w:t>а,этаж,домофон/код)</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Марка,Модель кондиционера</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Этаж</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Тип конд-ра</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Кол-во</w:t>
            </w:r>
          </w:p>
        </w:tc>
        <w:tc>
          <w:tcPr>
            <w:tcW w:w="2126" w:type="dxa"/>
            <w:tcBorders>
              <w:top w:val="single" w:sz="4" w:space="0" w:color="auto"/>
              <w:left w:val="nil"/>
              <w:bottom w:val="single" w:sz="4" w:space="0" w:color="auto"/>
              <w:right w:val="single" w:sz="4" w:space="0" w:color="000000"/>
            </w:tcBorders>
            <w:shd w:val="clear" w:color="000000" w:fill="FFFFFF"/>
            <w:noWrap/>
            <w:vAlign w:val="center"/>
          </w:tcPr>
          <w:p w:rsidR="00D87434" w:rsidRPr="0099779E" w:rsidRDefault="00D87434" w:rsidP="008A1A7D">
            <w:pPr>
              <w:jc w:val="center"/>
              <w:rPr>
                <w:b/>
                <w:bCs/>
                <w:color w:val="000000"/>
                <w:sz w:val="18"/>
                <w:szCs w:val="18"/>
              </w:rPr>
            </w:pPr>
            <w:r w:rsidRPr="0099779E">
              <w:rPr>
                <w:b/>
                <w:bCs/>
                <w:color w:val="000000"/>
                <w:sz w:val="18"/>
                <w:szCs w:val="18"/>
              </w:rPr>
              <w:t xml:space="preserve">Примечание </w:t>
            </w:r>
          </w:p>
        </w:tc>
      </w:tr>
      <w:tr w:rsidR="00D87434" w:rsidRPr="0099779E" w:rsidTr="008A1A7D">
        <w:trPr>
          <w:gridAfter w:val="5"/>
          <w:wAfter w:w="10399" w:type="dxa"/>
          <w:trHeight w:val="300"/>
        </w:trPr>
        <w:tc>
          <w:tcPr>
            <w:tcW w:w="10348" w:type="dxa"/>
            <w:gridSpan w:val="7"/>
            <w:tcBorders>
              <w:top w:val="single" w:sz="4" w:space="0" w:color="auto"/>
              <w:left w:val="single" w:sz="4" w:space="0" w:color="auto"/>
              <w:bottom w:val="single" w:sz="4" w:space="0" w:color="auto"/>
              <w:right w:val="single" w:sz="4" w:space="0" w:color="000000"/>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 xml:space="preserve"> База Мухинка</w:t>
            </w: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Столовая</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 xml:space="preserve"> Haier YR- H 50</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225"/>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Столовая</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Timberk Storm 18H S8ML</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сп/с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3</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Варочный цех</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Timberk Storm 18H S8ML</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4</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Бар</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LEBERG 07FE</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17"/>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5</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Тур.зал</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Pioneer AU 50</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6</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Pr>
                <w:color w:val="000000"/>
                <w:sz w:val="18"/>
                <w:szCs w:val="18"/>
              </w:rPr>
              <w:t>Кабинет</w:t>
            </w:r>
            <w:r w:rsidRPr="0099779E">
              <w:rPr>
                <w:color w:val="000000"/>
                <w:sz w:val="18"/>
                <w:szCs w:val="18"/>
              </w:rPr>
              <w:t xml:space="preserve"> бух.</w:t>
            </w:r>
          </w:p>
        </w:tc>
        <w:tc>
          <w:tcPr>
            <w:tcW w:w="1985"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HEC KFR 20 GW/Z</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7</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Pr>
                <w:color w:val="000000"/>
                <w:sz w:val="18"/>
                <w:szCs w:val="18"/>
              </w:rPr>
              <w:t>Кабинет</w:t>
            </w:r>
            <w:r w:rsidRPr="0099779E">
              <w:rPr>
                <w:color w:val="000000"/>
                <w:sz w:val="18"/>
                <w:szCs w:val="18"/>
              </w:rPr>
              <w:t xml:space="preserve"> зав. столовой, администратор</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HEC KFR 20 GW/Z</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8</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Pr>
                <w:color w:val="000000"/>
                <w:sz w:val="18"/>
                <w:szCs w:val="18"/>
              </w:rPr>
              <w:t>Кабинет</w:t>
            </w:r>
            <w:r w:rsidRPr="0099779E">
              <w:rPr>
                <w:color w:val="000000"/>
                <w:sz w:val="18"/>
                <w:szCs w:val="18"/>
              </w:rPr>
              <w:t xml:space="preserve"> директора</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HEC KFR 23 GW/Z1</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9</w:t>
            </w:r>
          </w:p>
        </w:tc>
        <w:tc>
          <w:tcPr>
            <w:tcW w:w="283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Pr>
                <w:color w:val="000000"/>
                <w:sz w:val="18"/>
                <w:szCs w:val="18"/>
              </w:rPr>
              <w:t>Кабинет</w:t>
            </w:r>
            <w:r w:rsidRPr="0099779E">
              <w:rPr>
                <w:color w:val="000000"/>
                <w:sz w:val="18"/>
                <w:szCs w:val="18"/>
              </w:rPr>
              <w:t xml:space="preserve"> зам. директора, завхоз.</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TOSOT T07H-SN/I</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550D6C" w:rsidRDefault="00D87434" w:rsidP="008A1A7D">
            <w:pPr>
              <w:rPr>
                <w:color w:val="C45911"/>
                <w:highlight w:val="yellow"/>
              </w:rPr>
            </w:pPr>
          </w:p>
        </w:tc>
      </w:tr>
      <w:tr w:rsidR="00D87434" w:rsidRPr="0099779E" w:rsidTr="008A1A7D">
        <w:trPr>
          <w:gridAfter w:val="5"/>
          <w:wAfter w:w="10399" w:type="dxa"/>
          <w:trHeight w:val="385"/>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10</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4-х местный корпус №1</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 xml:space="preserve"> Haier HSU 18HEA03</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tcPr>
          <w:p w:rsidR="00D87434" w:rsidRPr="0099779E" w:rsidRDefault="00D87434" w:rsidP="008A1A7D"/>
        </w:tc>
      </w:tr>
      <w:tr w:rsidR="00D87434" w:rsidRPr="0099779E" w:rsidTr="008A1A7D">
        <w:trPr>
          <w:gridAfter w:val="5"/>
          <w:wAfter w:w="10399" w:type="dxa"/>
          <w:trHeight w:val="385"/>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11</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4-х местный корпус №1</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HEC KFR 20 GW/Z</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tcPr>
          <w:p w:rsidR="00D87434" w:rsidRPr="0099779E" w:rsidRDefault="00D87434" w:rsidP="008A1A7D"/>
        </w:tc>
      </w:tr>
      <w:tr w:rsidR="00D87434" w:rsidRPr="0099779E" w:rsidTr="008A1A7D">
        <w:trPr>
          <w:gridAfter w:val="5"/>
          <w:wAfter w:w="10399" w:type="dxa"/>
          <w:trHeight w:val="385"/>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12</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4-х местные корпуса № 2,3,4</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LG S09LH</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6</w:t>
            </w:r>
          </w:p>
        </w:tc>
        <w:tc>
          <w:tcPr>
            <w:tcW w:w="2126" w:type="dxa"/>
            <w:tcBorders>
              <w:top w:val="single" w:sz="4" w:space="0" w:color="auto"/>
              <w:left w:val="nil"/>
              <w:bottom w:val="single" w:sz="4" w:space="0" w:color="auto"/>
              <w:right w:val="single" w:sz="4" w:space="0" w:color="000000"/>
            </w:tcBorders>
            <w:shd w:val="clear" w:color="000000" w:fill="FFFFFF"/>
          </w:tcPr>
          <w:p w:rsidR="00D87434" w:rsidRPr="0099779E" w:rsidRDefault="00D87434" w:rsidP="008A1A7D"/>
        </w:tc>
      </w:tr>
      <w:tr w:rsidR="00D87434" w:rsidRPr="0099779E" w:rsidTr="008A1A7D">
        <w:trPr>
          <w:gridAfter w:val="5"/>
          <w:wAfter w:w="10399" w:type="dxa"/>
          <w:trHeight w:val="385"/>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13</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Гостиница-корпус "Солнечный"</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Timberk Storm 07H S9</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1</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5</w:t>
            </w:r>
          </w:p>
        </w:tc>
        <w:tc>
          <w:tcPr>
            <w:tcW w:w="2126" w:type="dxa"/>
            <w:tcBorders>
              <w:top w:val="single" w:sz="4" w:space="0" w:color="auto"/>
              <w:left w:val="nil"/>
              <w:bottom w:val="single" w:sz="4" w:space="0" w:color="auto"/>
              <w:right w:val="single" w:sz="4" w:space="0" w:color="000000"/>
            </w:tcBorders>
            <w:shd w:val="clear" w:color="000000" w:fill="FFFFFF"/>
          </w:tcPr>
          <w:p w:rsidR="00D87434" w:rsidRPr="0099779E" w:rsidRDefault="00D87434" w:rsidP="008A1A7D"/>
        </w:tc>
      </w:tr>
      <w:tr w:rsidR="00D87434" w:rsidRPr="0099779E" w:rsidTr="008A1A7D">
        <w:trPr>
          <w:gridAfter w:val="5"/>
          <w:wAfter w:w="10399" w:type="dxa"/>
          <w:trHeight w:val="385"/>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14</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Гостиница-корпус "Солнечный"</w:t>
            </w:r>
          </w:p>
        </w:tc>
        <w:tc>
          <w:tcPr>
            <w:tcW w:w="1985"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Timberk Storm 07H S9</w:t>
            </w:r>
          </w:p>
        </w:tc>
        <w:tc>
          <w:tcPr>
            <w:tcW w:w="850"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2</w:t>
            </w:r>
          </w:p>
        </w:tc>
        <w:tc>
          <w:tcPr>
            <w:tcW w:w="992"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color w:val="000000"/>
                <w:sz w:val="18"/>
                <w:szCs w:val="18"/>
              </w:rPr>
            </w:pPr>
            <w:r w:rsidRPr="0099779E">
              <w:rPr>
                <w:color w:val="000000"/>
                <w:sz w:val="18"/>
                <w:szCs w:val="18"/>
              </w:rPr>
              <w:t>9</w:t>
            </w:r>
          </w:p>
        </w:tc>
        <w:tc>
          <w:tcPr>
            <w:tcW w:w="2126" w:type="dxa"/>
            <w:tcBorders>
              <w:top w:val="single" w:sz="4" w:space="0" w:color="auto"/>
              <w:left w:val="nil"/>
              <w:bottom w:val="single" w:sz="4" w:space="0" w:color="auto"/>
              <w:right w:val="single" w:sz="4" w:space="0" w:color="000000"/>
            </w:tcBorders>
            <w:shd w:val="clear" w:color="000000" w:fill="FFFFFF"/>
          </w:tcPr>
          <w:p w:rsidR="00D87434" w:rsidRPr="0099779E" w:rsidRDefault="00D87434" w:rsidP="008A1A7D"/>
        </w:tc>
      </w:tr>
      <w:tr w:rsidR="00D87434" w:rsidRPr="0099779E" w:rsidTr="008A1A7D">
        <w:trPr>
          <w:gridAfter w:val="5"/>
          <w:wAfter w:w="10399" w:type="dxa"/>
          <w:trHeight w:val="385"/>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lastRenderedPageBreak/>
              <w:t>15</w:t>
            </w:r>
          </w:p>
        </w:tc>
        <w:tc>
          <w:tcPr>
            <w:tcW w:w="2835" w:type="dxa"/>
            <w:tcBorders>
              <w:top w:val="single" w:sz="4" w:space="0" w:color="auto"/>
              <w:left w:val="single" w:sz="4" w:space="0" w:color="auto"/>
              <w:bottom w:val="single" w:sz="4" w:space="0" w:color="auto"/>
              <w:right w:val="single" w:sz="4" w:space="0" w:color="000000"/>
            </w:tcBorders>
            <w:shd w:val="clear" w:color="000000" w:fill="FFFFFF"/>
          </w:tcPr>
          <w:p w:rsidR="00D87434" w:rsidRPr="0099779E" w:rsidRDefault="00D87434" w:rsidP="008A1A7D">
            <w:pPr>
              <w:jc w:val="center"/>
              <w:rPr>
                <w:sz w:val="18"/>
                <w:szCs w:val="18"/>
              </w:rPr>
            </w:pPr>
            <w:r w:rsidRPr="0099779E">
              <w:rPr>
                <w:sz w:val="18"/>
                <w:szCs w:val="18"/>
              </w:rPr>
              <w:t>Корпус СП "УПТ"</w:t>
            </w:r>
          </w:p>
        </w:tc>
        <w:tc>
          <w:tcPr>
            <w:tcW w:w="1985" w:type="dxa"/>
            <w:tcBorders>
              <w:top w:val="nil"/>
              <w:left w:val="nil"/>
              <w:bottom w:val="single" w:sz="4" w:space="0" w:color="auto"/>
              <w:right w:val="single" w:sz="4" w:space="0" w:color="auto"/>
            </w:tcBorders>
            <w:shd w:val="clear" w:color="000000" w:fill="FFFFFF"/>
          </w:tcPr>
          <w:p w:rsidR="00D87434" w:rsidRPr="0099779E" w:rsidRDefault="00D87434" w:rsidP="008A1A7D">
            <w:pPr>
              <w:jc w:val="center"/>
              <w:rPr>
                <w:sz w:val="18"/>
                <w:szCs w:val="18"/>
              </w:rPr>
            </w:pPr>
            <w:r w:rsidRPr="0099779E">
              <w:rPr>
                <w:sz w:val="18"/>
                <w:szCs w:val="18"/>
              </w:rPr>
              <w:t>LEBERG 07FE</w:t>
            </w:r>
          </w:p>
        </w:tc>
        <w:tc>
          <w:tcPr>
            <w:tcW w:w="850" w:type="dxa"/>
            <w:tcBorders>
              <w:top w:val="nil"/>
              <w:left w:val="nil"/>
              <w:bottom w:val="single" w:sz="4" w:space="0" w:color="auto"/>
              <w:right w:val="single" w:sz="4" w:space="0" w:color="auto"/>
            </w:tcBorders>
            <w:shd w:val="clear" w:color="000000" w:fill="FFFFFF"/>
          </w:tcPr>
          <w:p w:rsidR="00D87434" w:rsidRPr="0099779E" w:rsidRDefault="00D87434" w:rsidP="008A1A7D">
            <w:pPr>
              <w:jc w:val="center"/>
              <w:rPr>
                <w:sz w:val="18"/>
                <w:szCs w:val="18"/>
              </w:rPr>
            </w:pPr>
            <w:r w:rsidRPr="0099779E">
              <w:rPr>
                <w:sz w:val="18"/>
                <w:szCs w:val="18"/>
              </w:rPr>
              <w:t>1</w:t>
            </w:r>
          </w:p>
        </w:tc>
        <w:tc>
          <w:tcPr>
            <w:tcW w:w="992" w:type="dxa"/>
            <w:tcBorders>
              <w:top w:val="nil"/>
              <w:left w:val="nil"/>
              <w:bottom w:val="single" w:sz="4" w:space="0" w:color="auto"/>
              <w:right w:val="single" w:sz="4" w:space="0" w:color="auto"/>
            </w:tcBorders>
            <w:shd w:val="clear" w:color="000000" w:fill="FFFFFF"/>
          </w:tcPr>
          <w:p w:rsidR="00D87434" w:rsidRPr="0099779E" w:rsidRDefault="00D87434" w:rsidP="008A1A7D">
            <w:pPr>
              <w:jc w:val="center"/>
              <w:rPr>
                <w:sz w:val="18"/>
                <w:szCs w:val="18"/>
              </w:rPr>
            </w:pPr>
            <w:r w:rsidRPr="0099779E">
              <w:rPr>
                <w:sz w:val="18"/>
                <w:szCs w:val="18"/>
              </w:rPr>
              <w:t>спл/с</w:t>
            </w:r>
          </w:p>
        </w:tc>
        <w:tc>
          <w:tcPr>
            <w:tcW w:w="709" w:type="dxa"/>
            <w:tcBorders>
              <w:top w:val="nil"/>
              <w:left w:val="nil"/>
              <w:bottom w:val="single" w:sz="4" w:space="0" w:color="auto"/>
              <w:right w:val="single" w:sz="4" w:space="0" w:color="auto"/>
            </w:tcBorders>
            <w:shd w:val="clear" w:color="000000" w:fill="FFFFFF"/>
          </w:tcPr>
          <w:p w:rsidR="00D87434" w:rsidRPr="0099779E" w:rsidRDefault="00D87434" w:rsidP="008A1A7D">
            <w:pPr>
              <w:jc w:val="center"/>
              <w:rPr>
                <w:sz w:val="18"/>
                <w:szCs w:val="18"/>
              </w:rPr>
            </w:pPr>
            <w:r w:rsidRPr="0099779E">
              <w:rPr>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tcPr>
          <w:p w:rsidR="00D87434" w:rsidRPr="0099779E" w:rsidRDefault="00D87434" w:rsidP="008A1A7D"/>
        </w:tc>
      </w:tr>
      <w:tr w:rsidR="00D87434" w:rsidRPr="0099779E" w:rsidTr="008A1A7D">
        <w:trPr>
          <w:gridAfter w:val="5"/>
          <w:wAfter w:w="10399" w:type="dxa"/>
          <w:trHeight w:val="363"/>
        </w:trPr>
        <w:tc>
          <w:tcPr>
            <w:tcW w:w="3686" w:type="dxa"/>
            <w:gridSpan w:val="2"/>
            <w:tcBorders>
              <w:top w:val="single" w:sz="4" w:space="0" w:color="auto"/>
              <w:left w:val="single" w:sz="4" w:space="0" w:color="auto"/>
              <w:bottom w:val="single" w:sz="4" w:space="0" w:color="auto"/>
              <w:right w:val="single" w:sz="4" w:space="0" w:color="000000"/>
            </w:tcBorders>
            <w:shd w:val="clear" w:color="000000" w:fill="FFFFFF"/>
            <w:noWrap/>
            <w:vAlign w:val="center"/>
          </w:tcPr>
          <w:p w:rsidR="00D87434" w:rsidRPr="0099779E" w:rsidRDefault="00D87434" w:rsidP="008A1A7D">
            <w:pPr>
              <w:rPr>
                <w:b/>
                <w:bCs/>
                <w:sz w:val="18"/>
                <w:szCs w:val="18"/>
                <w:lang w:val="en-US"/>
              </w:rPr>
            </w:pPr>
          </w:p>
          <w:p w:rsidR="00D87434" w:rsidRPr="0099779E" w:rsidRDefault="00D87434" w:rsidP="008A1A7D">
            <w:pPr>
              <w:rPr>
                <w:b/>
                <w:bCs/>
                <w:sz w:val="18"/>
                <w:szCs w:val="18"/>
              </w:rPr>
            </w:pPr>
            <w:r w:rsidRPr="0099779E">
              <w:rPr>
                <w:b/>
                <w:bCs/>
                <w:sz w:val="18"/>
                <w:szCs w:val="18"/>
              </w:rPr>
              <w:t>ИТОГО</w:t>
            </w:r>
          </w:p>
        </w:tc>
        <w:tc>
          <w:tcPr>
            <w:tcW w:w="1985" w:type="dxa"/>
            <w:tcBorders>
              <w:top w:val="single" w:sz="4" w:space="0" w:color="auto"/>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p>
        </w:tc>
        <w:tc>
          <w:tcPr>
            <w:tcW w:w="850" w:type="dxa"/>
            <w:tcBorders>
              <w:top w:val="single" w:sz="4" w:space="0" w:color="auto"/>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p>
        </w:tc>
        <w:tc>
          <w:tcPr>
            <w:tcW w:w="992" w:type="dxa"/>
            <w:tcBorders>
              <w:top w:val="single" w:sz="4" w:space="0" w:color="auto"/>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35</w:t>
            </w:r>
          </w:p>
        </w:tc>
        <w:tc>
          <w:tcPr>
            <w:tcW w:w="2126" w:type="dxa"/>
            <w:tcBorders>
              <w:top w:val="single" w:sz="4" w:space="0" w:color="auto"/>
              <w:left w:val="nil"/>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18"/>
                <w:szCs w:val="18"/>
              </w:rPr>
            </w:pPr>
          </w:p>
        </w:tc>
      </w:tr>
      <w:tr w:rsidR="00D87434" w:rsidRPr="0099779E" w:rsidTr="008A1A7D">
        <w:trPr>
          <w:gridAfter w:val="5"/>
          <w:wAfter w:w="10399" w:type="dxa"/>
          <w:trHeight w:val="300"/>
        </w:trPr>
        <w:tc>
          <w:tcPr>
            <w:tcW w:w="10348" w:type="dxa"/>
            <w:gridSpan w:val="7"/>
            <w:tcBorders>
              <w:top w:val="single" w:sz="4" w:space="0" w:color="auto"/>
              <w:left w:val="single" w:sz="4" w:space="0" w:color="auto"/>
              <w:bottom w:val="single" w:sz="4" w:space="0" w:color="auto"/>
              <w:right w:val="single" w:sz="4" w:space="0" w:color="000000"/>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Офис ул. Шимановского, 12</w:t>
            </w: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jc w:val="center"/>
              <w:rPr>
                <w:sz w:val="18"/>
                <w:szCs w:val="18"/>
              </w:rPr>
            </w:pPr>
            <w:r w:rsidRPr="0099779E">
              <w:rPr>
                <w:sz w:val="18"/>
                <w:szCs w:val="18"/>
              </w:rPr>
              <w:t>19</w:t>
            </w:r>
          </w:p>
        </w:tc>
        <w:tc>
          <w:tcPr>
            <w:tcW w:w="283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Кабинет</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LG S09LH</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1</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спл/с</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sz w:val="18"/>
                <w:szCs w:val="18"/>
              </w:rPr>
            </w:pPr>
            <w:r w:rsidRPr="0099779E">
              <w:rPr>
                <w:sz w:val="18"/>
                <w:szCs w:val="18"/>
              </w:rPr>
              <w:t>3</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rPr>
            </w:pPr>
          </w:p>
        </w:tc>
      </w:tr>
      <w:tr w:rsidR="00D87434" w:rsidRPr="0099779E" w:rsidTr="008A1A7D">
        <w:trPr>
          <w:gridAfter w:val="5"/>
          <w:wAfter w:w="10399" w:type="dxa"/>
          <w:trHeight w:val="300"/>
        </w:trPr>
        <w:tc>
          <w:tcPr>
            <w:tcW w:w="3686" w:type="dxa"/>
            <w:gridSpan w:val="2"/>
            <w:tcBorders>
              <w:top w:val="nil"/>
              <w:left w:val="single" w:sz="4" w:space="0" w:color="auto"/>
              <w:bottom w:val="single" w:sz="4" w:space="0" w:color="auto"/>
              <w:right w:val="single" w:sz="4" w:space="0" w:color="auto"/>
            </w:tcBorders>
            <w:shd w:val="clear" w:color="000000" w:fill="FFFFFF"/>
            <w:noWrap/>
            <w:vAlign w:val="center"/>
          </w:tcPr>
          <w:p w:rsidR="00D87434" w:rsidRPr="0099779E" w:rsidRDefault="00D87434" w:rsidP="008A1A7D">
            <w:pPr>
              <w:rPr>
                <w:b/>
                <w:bCs/>
                <w:sz w:val="18"/>
                <w:szCs w:val="18"/>
              </w:rPr>
            </w:pPr>
            <w:r w:rsidRPr="0099779E">
              <w:rPr>
                <w:b/>
                <w:bCs/>
                <w:sz w:val="18"/>
                <w:szCs w:val="18"/>
              </w:rPr>
              <w:t>ИТОГО</w:t>
            </w:r>
          </w:p>
          <w:p w:rsidR="00D87434" w:rsidRPr="0099779E" w:rsidRDefault="00D87434" w:rsidP="008A1A7D">
            <w:pPr>
              <w:jc w:val="center"/>
              <w:rPr>
                <w:b/>
                <w:bCs/>
                <w:sz w:val="18"/>
                <w:szCs w:val="18"/>
              </w:rPr>
            </w:pPr>
            <w:r w:rsidRPr="0099779E">
              <w:rPr>
                <w:b/>
                <w:bCs/>
                <w:sz w:val="18"/>
                <w:szCs w:val="18"/>
              </w:rPr>
              <w:t> </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 </w:t>
            </w:r>
          </w:p>
        </w:tc>
        <w:tc>
          <w:tcPr>
            <w:tcW w:w="709" w:type="dxa"/>
            <w:tcBorders>
              <w:top w:val="nil"/>
              <w:left w:val="nil"/>
              <w:bottom w:val="single" w:sz="4" w:space="0" w:color="auto"/>
              <w:right w:val="single" w:sz="4" w:space="0" w:color="auto"/>
            </w:tcBorders>
            <w:shd w:val="clear" w:color="000000" w:fill="FFFFFF"/>
            <w:vAlign w:val="center"/>
          </w:tcPr>
          <w:p w:rsidR="00D87434" w:rsidRPr="0099779E" w:rsidRDefault="00D87434" w:rsidP="008A1A7D">
            <w:pPr>
              <w:jc w:val="center"/>
              <w:rPr>
                <w:b/>
                <w:bCs/>
                <w:sz w:val="18"/>
                <w:szCs w:val="18"/>
              </w:rPr>
            </w:pPr>
            <w:r w:rsidRPr="0099779E">
              <w:rPr>
                <w:b/>
                <w:bCs/>
                <w:sz w:val="18"/>
                <w:szCs w:val="18"/>
              </w:rPr>
              <w:t>3</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rPr>
            </w:pPr>
            <w:r w:rsidRPr="0099779E">
              <w:rPr>
                <w:color w:val="000000"/>
                <w:sz w:val="22"/>
                <w:szCs w:val="22"/>
              </w:rPr>
              <w:t> </w:t>
            </w:r>
          </w:p>
        </w:tc>
      </w:tr>
      <w:tr w:rsidR="00D87434" w:rsidRPr="0099779E" w:rsidTr="008A1A7D">
        <w:trPr>
          <w:gridAfter w:val="5"/>
          <w:wAfter w:w="10399" w:type="dxa"/>
          <w:trHeight w:val="300"/>
        </w:trPr>
        <w:tc>
          <w:tcPr>
            <w:tcW w:w="851" w:type="dxa"/>
            <w:tcBorders>
              <w:top w:val="nil"/>
              <w:left w:val="single" w:sz="4" w:space="0" w:color="auto"/>
              <w:bottom w:val="single" w:sz="4" w:space="0" w:color="auto"/>
              <w:right w:val="single" w:sz="4" w:space="0" w:color="auto"/>
            </w:tcBorders>
            <w:shd w:val="clear" w:color="000000" w:fill="FFFFFF"/>
            <w:noWrap/>
            <w:vAlign w:val="bottom"/>
          </w:tcPr>
          <w:p w:rsidR="00D87434" w:rsidRPr="0099779E" w:rsidRDefault="00D87434" w:rsidP="008A1A7D">
            <w:pPr>
              <w:jc w:val="center"/>
              <w:rPr>
                <w:b/>
                <w:bCs/>
                <w:sz w:val="18"/>
                <w:szCs w:val="18"/>
              </w:rPr>
            </w:pPr>
            <w:r w:rsidRPr="0099779E">
              <w:rPr>
                <w:b/>
                <w:bCs/>
                <w:sz w:val="18"/>
                <w:szCs w:val="18"/>
              </w:rPr>
              <w:t> </w:t>
            </w:r>
          </w:p>
        </w:tc>
        <w:tc>
          <w:tcPr>
            <w:tcW w:w="283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rPr>
                <w:b/>
                <w:bCs/>
                <w:sz w:val="18"/>
                <w:szCs w:val="18"/>
              </w:rPr>
            </w:pPr>
            <w:r w:rsidRPr="0099779E">
              <w:rPr>
                <w:b/>
                <w:bCs/>
                <w:sz w:val="18"/>
                <w:szCs w:val="18"/>
              </w:rPr>
              <w:t>ВСЕГО</w:t>
            </w:r>
          </w:p>
        </w:tc>
        <w:tc>
          <w:tcPr>
            <w:tcW w:w="1985"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 </w:t>
            </w:r>
          </w:p>
        </w:tc>
        <w:tc>
          <w:tcPr>
            <w:tcW w:w="850"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 </w:t>
            </w:r>
          </w:p>
        </w:tc>
        <w:tc>
          <w:tcPr>
            <w:tcW w:w="992"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sz w:val="18"/>
                <w:szCs w:val="18"/>
              </w:rPr>
            </w:pPr>
            <w:r w:rsidRPr="0099779E">
              <w:rPr>
                <w:sz w:val="18"/>
                <w:szCs w:val="18"/>
              </w:rPr>
              <w:t> </w:t>
            </w:r>
          </w:p>
        </w:tc>
        <w:tc>
          <w:tcPr>
            <w:tcW w:w="709" w:type="dxa"/>
            <w:tcBorders>
              <w:top w:val="nil"/>
              <w:left w:val="nil"/>
              <w:bottom w:val="single" w:sz="4" w:space="0" w:color="auto"/>
              <w:right w:val="single" w:sz="4" w:space="0" w:color="auto"/>
            </w:tcBorders>
            <w:shd w:val="clear" w:color="000000" w:fill="FFFFFF"/>
            <w:vAlign w:val="bottom"/>
          </w:tcPr>
          <w:p w:rsidR="00D87434" w:rsidRPr="0099779E" w:rsidRDefault="00D87434" w:rsidP="008A1A7D">
            <w:pPr>
              <w:jc w:val="center"/>
              <w:rPr>
                <w:b/>
                <w:bCs/>
                <w:sz w:val="18"/>
                <w:szCs w:val="18"/>
              </w:rPr>
            </w:pPr>
            <w:r w:rsidRPr="0099779E">
              <w:rPr>
                <w:b/>
                <w:bCs/>
                <w:sz w:val="18"/>
                <w:szCs w:val="18"/>
              </w:rPr>
              <w:t>38</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rPr>
            </w:pPr>
            <w:r w:rsidRPr="0099779E">
              <w:rPr>
                <w:color w:val="000000"/>
                <w:sz w:val="22"/>
                <w:szCs w:val="22"/>
              </w:rPr>
              <w:t> </w:t>
            </w:r>
          </w:p>
        </w:tc>
      </w:tr>
      <w:tr w:rsidR="00D87434" w:rsidRPr="0099779E" w:rsidTr="008A1A7D">
        <w:trPr>
          <w:gridAfter w:val="5"/>
          <w:wAfter w:w="10399" w:type="dxa"/>
          <w:trHeight w:val="300"/>
        </w:trPr>
        <w:tc>
          <w:tcPr>
            <w:tcW w:w="10348"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tcPr>
          <w:p w:rsidR="00D87434" w:rsidRPr="0099779E" w:rsidRDefault="00D87434" w:rsidP="008A1A7D">
            <w:pPr>
              <w:jc w:val="center"/>
              <w:rPr>
                <w:b/>
                <w:color w:val="000000"/>
                <w:sz w:val="20"/>
                <w:szCs w:val="20"/>
              </w:rPr>
            </w:pPr>
            <w:r w:rsidRPr="0099779E">
              <w:rPr>
                <w:b/>
                <w:color w:val="000000"/>
                <w:sz w:val="20"/>
                <w:szCs w:val="20"/>
              </w:rPr>
              <w:t xml:space="preserve">6. </w:t>
            </w:r>
            <w:r w:rsidRPr="0099779E">
              <w:rPr>
                <w:b/>
                <w:bCs/>
              </w:rPr>
              <w:t xml:space="preserve">Перечень кондиционеров, установленных в </w:t>
            </w:r>
            <w:r w:rsidRPr="0099779E">
              <w:rPr>
                <w:b/>
                <w:color w:val="000000"/>
                <w:sz w:val="20"/>
                <w:szCs w:val="20"/>
              </w:rPr>
              <w:t>здании Шевченко, 28 </w:t>
            </w:r>
          </w:p>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775641" w:rsidRDefault="00D87434" w:rsidP="008A1A7D">
            <w:pPr>
              <w:jc w:val="center"/>
              <w:rPr>
                <w:color w:val="000000"/>
                <w:sz w:val="22"/>
                <w:szCs w:val="22"/>
              </w:rPr>
            </w:pPr>
            <w:r w:rsidRPr="00775641">
              <w:rPr>
                <w:color w:val="000000"/>
                <w:sz w:val="22"/>
                <w:szCs w:val="22"/>
              </w:rPr>
              <w:t>1</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Гараж № 1</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LG9</w:t>
            </w:r>
            <w:r w:rsidRPr="0099779E">
              <w:rPr>
                <w:bCs/>
                <w:sz w:val="20"/>
                <w:szCs w:val="20"/>
              </w:rPr>
              <w:t>,</w:t>
            </w:r>
            <w:r w:rsidRPr="0099779E">
              <w:rPr>
                <w:bCs/>
                <w:sz w:val="20"/>
                <w:szCs w:val="20"/>
                <w:lang w:val="en-US"/>
              </w:rPr>
              <w:t xml:space="preserve"> LG</w:t>
            </w:r>
            <w:r w:rsidRPr="0099779E">
              <w:rPr>
                <w:bCs/>
                <w:sz w:val="20"/>
                <w:szCs w:val="20"/>
              </w:rPr>
              <w:t>7</w:t>
            </w:r>
          </w:p>
        </w:tc>
        <w:tc>
          <w:tcPr>
            <w:tcW w:w="850" w:type="dxa"/>
            <w:tcBorders>
              <w:top w:val="nil"/>
              <w:left w:val="nil"/>
              <w:bottom w:val="single" w:sz="4" w:space="0" w:color="auto"/>
              <w:right w:val="single" w:sz="4" w:space="0" w:color="auto"/>
            </w:tcBorders>
            <w:shd w:val="clear" w:color="auto" w:fill="auto"/>
            <w:noWrap/>
            <w:vAlign w:val="bottom"/>
          </w:tcPr>
          <w:p w:rsidR="00D87434" w:rsidRPr="0099779E" w:rsidRDefault="00D87434" w:rsidP="008A1A7D">
            <w:pPr>
              <w:jc w:val="center"/>
              <w:rPr>
                <w:sz w:val="20"/>
                <w:szCs w:val="20"/>
              </w:rPr>
            </w:pPr>
            <w:r w:rsidRPr="0099779E">
              <w:rPr>
                <w:sz w:val="20"/>
                <w:szCs w:val="20"/>
              </w:rPr>
              <w:t>1</w:t>
            </w:r>
          </w:p>
        </w:tc>
        <w:tc>
          <w:tcPr>
            <w:tcW w:w="992"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20"/>
                <w:szCs w:val="20"/>
              </w:rPr>
            </w:pPr>
            <w:r w:rsidRPr="0099779E">
              <w:rPr>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2</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775641" w:rsidRDefault="00D87434" w:rsidP="008A1A7D">
            <w:pPr>
              <w:jc w:val="center"/>
              <w:rPr>
                <w:color w:val="000000"/>
                <w:sz w:val="22"/>
                <w:szCs w:val="22"/>
              </w:rPr>
            </w:pPr>
            <w:r w:rsidRPr="00775641">
              <w:rPr>
                <w:color w:val="000000"/>
                <w:sz w:val="22"/>
                <w:szCs w:val="22"/>
              </w:rPr>
              <w:t>2</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Гараж № 2</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7</w:t>
            </w:r>
          </w:p>
        </w:tc>
        <w:tc>
          <w:tcPr>
            <w:tcW w:w="850" w:type="dxa"/>
            <w:tcBorders>
              <w:top w:val="nil"/>
              <w:left w:val="nil"/>
              <w:bottom w:val="single" w:sz="4" w:space="0" w:color="auto"/>
              <w:right w:val="single" w:sz="4" w:space="0" w:color="auto"/>
            </w:tcBorders>
            <w:shd w:val="clear" w:color="auto" w:fill="auto"/>
            <w:noWrap/>
            <w:vAlign w:val="bottom"/>
          </w:tcPr>
          <w:p w:rsidR="00D87434" w:rsidRPr="0099779E" w:rsidRDefault="00D87434" w:rsidP="008A1A7D">
            <w:pPr>
              <w:jc w:val="center"/>
              <w:rPr>
                <w:sz w:val="20"/>
                <w:szCs w:val="20"/>
              </w:rPr>
            </w:pPr>
            <w:r w:rsidRPr="0099779E">
              <w:rPr>
                <w:sz w:val="20"/>
                <w:szCs w:val="20"/>
              </w:rPr>
              <w:t>1</w:t>
            </w:r>
          </w:p>
        </w:tc>
        <w:tc>
          <w:tcPr>
            <w:tcW w:w="992"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20"/>
                <w:szCs w:val="20"/>
              </w:rPr>
            </w:pPr>
            <w:r w:rsidRPr="0099779E">
              <w:rPr>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775641" w:rsidRDefault="00D87434" w:rsidP="008A1A7D">
            <w:pPr>
              <w:jc w:val="center"/>
              <w:rPr>
                <w:color w:val="000000"/>
                <w:sz w:val="22"/>
                <w:szCs w:val="22"/>
              </w:rPr>
            </w:pPr>
            <w:r w:rsidRPr="00775641">
              <w:rPr>
                <w:color w:val="000000"/>
                <w:sz w:val="22"/>
                <w:szCs w:val="22"/>
              </w:rPr>
              <w:t>3</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113 Зал совещаний</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LG9</w:t>
            </w:r>
            <w:r w:rsidRPr="0099779E">
              <w:rPr>
                <w:bCs/>
                <w:sz w:val="20"/>
                <w:szCs w:val="20"/>
              </w:rPr>
              <w:t>,</w:t>
            </w:r>
            <w:r w:rsidRPr="0099779E">
              <w:rPr>
                <w:bCs/>
                <w:sz w:val="20"/>
                <w:szCs w:val="20"/>
                <w:lang w:val="en-US"/>
              </w:rPr>
              <w:t xml:space="preserve"> LG18</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BE577F">
              <w:rPr>
                <w:sz w:val="20"/>
                <w:szCs w:val="20"/>
              </w:rPr>
              <w:t>1</w:t>
            </w:r>
          </w:p>
        </w:tc>
        <w:tc>
          <w:tcPr>
            <w:tcW w:w="992"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20"/>
                <w:szCs w:val="20"/>
              </w:rPr>
            </w:pPr>
            <w:r w:rsidRPr="0099779E">
              <w:rPr>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2</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775641" w:rsidRDefault="00D87434" w:rsidP="008A1A7D">
            <w:pPr>
              <w:jc w:val="center"/>
              <w:rPr>
                <w:color w:val="000000"/>
                <w:sz w:val="22"/>
                <w:szCs w:val="22"/>
              </w:rPr>
            </w:pPr>
            <w:r w:rsidRPr="00775641">
              <w:rPr>
                <w:color w:val="000000"/>
                <w:sz w:val="22"/>
                <w:szCs w:val="22"/>
              </w:rPr>
              <w:t>4</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Коридор 1 этаж вход</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BE577F">
              <w:rPr>
                <w:sz w:val="20"/>
                <w:szCs w:val="20"/>
              </w:rPr>
              <w:t>1</w:t>
            </w:r>
          </w:p>
        </w:tc>
        <w:tc>
          <w:tcPr>
            <w:tcW w:w="992"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20"/>
                <w:szCs w:val="20"/>
              </w:rPr>
            </w:pPr>
            <w:r w:rsidRPr="0099779E">
              <w:rPr>
                <w:sz w:val="20"/>
                <w:szCs w:val="20"/>
              </w:rPr>
              <w:t>колон.</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775641" w:rsidRDefault="00D87434" w:rsidP="008A1A7D">
            <w:pPr>
              <w:jc w:val="center"/>
              <w:rPr>
                <w:color w:val="000000"/>
                <w:sz w:val="22"/>
                <w:szCs w:val="22"/>
              </w:rPr>
            </w:pPr>
            <w:r w:rsidRPr="00775641">
              <w:rPr>
                <w:color w:val="000000"/>
                <w:sz w:val="22"/>
                <w:szCs w:val="22"/>
              </w:rPr>
              <w:t>5</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Столовая+ подсобка</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rPr>
              <w:t>LG 24</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BE577F">
              <w:rPr>
                <w:sz w:val="20"/>
                <w:szCs w:val="20"/>
              </w:rPr>
              <w:t>1</w:t>
            </w:r>
          </w:p>
        </w:tc>
        <w:tc>
          <w:tcPr>
            <w:tcW w:w="992"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20"/>
                <w:szCs w:val="20"/>
              </w:rPr>
            </w:pPr>
            <w:r w:rsidRPr="0099779E">
              <w:rPr>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3</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775641" w:rsidRDefault="00D87434" w:rsidP="008A1A7D">
            <w:pPr>
              <w:jc w:val="center"/>
              <w:rPr>
                <w:color w:val="000000"/>
                <w:sz w:val="22"/>
                <w:szCs w:val="22"/>
              </w:rPr>
            </w:pPr>
            <w:r w:rsidRPr="00775641">
              <w:rPr>
                <w:color w:val="000000"/>
                <w:sz w:val="22"/>
                <w:szCs w:val="22"/>
              </w:rPr>
              <w:t>6</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 116</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7</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BE577F">
              <w:rPr>
                <w:sz w:val="20"/>
                <w:szCs w:val="20"/>
              </w:rPr>
              <w:t>1</w:t>
            </w:r>
          </w:p>
        </w:tc>
        <w:tc>
          <w:tcPr>
            <w:tcW w:w="992"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20"/>
                <w:szCs w:val="20"/>
              </w:rPr>
            </w:pPr>
            <w:r w:rsidRPr="0099779E">
              <w:rPr>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41"/>
        </w:trPr>
        <w:tc>
          <w:tcPr>
            <w:tcW w:w="851" w:type="dxa"/>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775641" w:rsidRDefault="00D87434" w:rsidP="008A1A7D">
            <w:pPr>
              <w:jc w:val="center"/>
              <w:rPr>
                <w:color w:val="000000"/>
                <w:sz w:val="22"/>
                <w:szCs w:val="22"/>
              </w:rPr>
            </w:pPr>
            <w:r w:rsidRPr="00775641">
              <w:rPr>
                <w:color w:val="000000"/>
                <w:sz w:val="22"/>
                <w:szCs w:val="22"/>
              </w:rPr>
              <w:t>7</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128</w:t>
            </w:r>
          </w:p>
        </w:tc>
        <w:tc>
          <w:tcPr>
            <w:tcW w:w="1985" w:type="dxa"/>
            <w:tcBorders>
              <w:top w:val="single" w:sz="4" w:space="0" w:color="auto"/>
              <w:left w:val="single" w:sz="4" w:space="0" w:color="auto"/>
              <w:bottom w:val="single" w:sz="4" w:space="0" w:color="auto"/>
              <w:right w:val="single" w:sz="4" w:space="0" w:color="000000"/>
            </w:tcBorders>
            <w:shd w:val="clear" w:color="000000" w:fill="FFFFFF"/>
          </w:tcPr>
          <w:p w:rsidR="00D87434" w:rsidRPr="0099779E" w:rsidRDefault="00D87434" w:rsidP="008A1A7D">
            <w:pPr>
              <w:jc w:val="center"/>
              <w:rPr>
                <w:bCs/>
                <w:color w:val="000000"/>
                <w:sz w:val="20"/>
                <w:szCs w:val="20"/>
              </w:rPr>
            </w:pPr>
            <w:r w:rsidRPr="0099779E">
              <w:rPr>
                <w:bCs/>
                <w:sz w:val="20"/>
                <w:szCs w:val="20"/>
                <w:lang w:val="en-US"/>
              </w:rPr>
              <w:t>LG9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BE577F">
              <w:rPr>
                <w:sz w:val="20"/>
                <w:szCs w:val="20"/>
              </w:rPr>
              <w:t>1</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color w:val="000000"/>
              </w:rPr>
            </w:pPr>
            <w:r w:rsidRPr="0099779E">
              <w:rPr>
                <w:color w:val="000000"/>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775641" w:rsidRDefault="00D87434" w:rsidP="008A1A7D">
            <w:pPr>
              <w:jc w:val="center"/>
              <w:rPr>
                <w:color w:val="000000"/>
                <w:sz w:val="22"/>
                <w:szCs w:val="22"/>
              </w:rPr>
            </w:pPr>
            <w:r w:rsidRPr="00775641">
              <w:rPr>
                <w:color w:val="000000"/>
                <w:sz w:val="22"/>
                <w:szCs w:val="22"/>
              </w:rPr>
              <w:t>8</w:t>
            </w:r>
          </w:p>
        </w:tc>
        <w:tc>
          <w:tcPr>
            <w:tcW w:w="2835" w:type="dxa"/>
            <w:tcBorders>
              <w:top w:val="single" w:sz="4" w:space="0" w:color="auto"/>
              <w:left w:val="single" w:sz="4" w:space="0" w:color="auto"/>
              <w:bottom w:val="single" w:sz="4" w:space="0" w:color="auto"/>
              <w:right w:val="single" w:sz="4" w:space="0" w:color="auto"/>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117</w:t>
            </w:r>
          </w:p>
        </w:tc>
        <w:tc>
          <w:tcPr>
            <w:tcW w:w="198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bCs/>
                <w:color w:val="000000"/>
                <w:sz w:val="20"/>
                <w:szCs w:val="20"/>
              </w:rPr>
            </w:pPr>
            <w:r w:rsidRPr="0099779E">
              <w:rPr>
                <w:bCs/>
                <w:sz w:val="20"/>
                <w:szCs w:val="20"/>
                <w:lang w:val="en-US"/>
              </w:rPr>
              <w:t>LG9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BE577F">
              <w:rPr>
                <w:sz w:val="20"/>
                <w:szCs w:val="20"/>
              </w:rPr>
              <w:t>1</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color w:val="000000"/>
              </w:rPr>
            </w:pPr>
            <w:r w:rsidRPr="0099779E">
              <w:rPr>
                <w:color w:val="000000"/>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775641" w:rsidRDefault="00D87434" w:rsidP="008A1A7D">
            <w:pPr>
              <w:jc w:val="center"/>
              <w:rPr>
                <w:color w:val="000000"/>
                <w:sz w:val="22"/>
                <w:szCs w:val="22"/>
              </w:rPr>
            </w:pPr>
            <w:r w:rsidRPr="00775641">
              <w:rPr>
                <w:color w:val="000000"/>
                <w:sz w:val="22"/>
                <w:szCs w:val="22"/>
              </w:rPr>
              <w:t>9</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Кабинет118</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rPr>
              <w:t>Golden Greatwall</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BE577F">
              <w:rPr>
                <w:sz w:val="20"/>
                <w:szCs w:val="20"/>
              </w:rPr>
              <w:t>1</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775641" w:rsidRDefault="00D87434" w:rsidP="008A1A7D">
            <w:pPr>
              <w:jc w:val="center"/>
              <w:rPr>
                <w:color w:val="000000"/>
                <w:sz w:val="22"/>
                <w:szCs w:val="22"/>
              </w:rPr>
            </w:pPr>
            <w:r w:rsidRPr="00775641">
              <w:rPr>
                <w:color w:val="000000"/>
                <w:sz w:val="22"/>
                <w:szCs w:val="22"/>
              </w:rPr>
              <w:t>10</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127</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BE577F">
              <w:rPr>
                <w:sz w:val="20"/>
                <w:szCs w:val="20"/>
              </w:rPr>
              <w:t>1</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775641" w:rsidRDefault="00D87434" w:rsidP="008A1A7D">
            <w:pPr>
              <w:jc w:val="center"/>
              <w:rPr>
                <w:color w:val="000000"/>
                <w:sz w:val="22"/>
                <w:szCs w:val="22"/>
              </w:rPr>
            </w:pPr>
            <w:r w:rsidRPr="00775641">
              <w:rPr>
                <w:color w:val="000000"/>
                <w:sz w:val="22"/>
                <w:szCs w:val="22"/>
              </w:rPr>
              <w:t>11</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124,125</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rPr>
              <w:t>Daikin</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BE577F">
              <w:rPr>
                <w:sz w:val="20"/>
                <w:szCs w:val="20"/>
              </w:rPr>
              <w:t>1</w:t>
            </w:r>
          </w:p>
        </w:tc>
        <w:tc>
          <w:tcPr>
            <w:tcW w:w="992" w:type="dxa"/>
            <w:tcBorders>
              <w:top w:val="nil"/>
              <w:left w:val="nil"/>
              <w:bottom w:val="single" w:sz="4" w:space="0" w:color="auto"/>
              <w:right w:val="single" w:sz="4" w:space="0" w:color="auto"/>
            </w:tcBorders>
            <w:shd w:val="clear" w:color="000000" w:fill="FFFFFF"/>
            <w:noWrap/>
          </w:tcPr>
          <w:p w:rsidR="00D87434" w:rsidRPr="0099779E" w:rsidRDefault="00D87434" w:rsidP="008A1A7D">
            <w:pPr>
              <w:jc w:val="center"/>
              <w:rPr>
                <w:sz w:val="18"/>
                <w:szCs w:val="18"/>
              </w:rPr>
            </w:pPr>
            <w:r w:rsidRPr="0099779E">
              <w:rPr>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2</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775641" w:rsidRDefault="00D87434" w:rsidP="008A1A7D">
            <w:pPr>
              <w:jc w:val="center"/>
              <w:rPr>
                <w:color w:val="000000"/>
                <w:sz w:val="22"/>
                <w:szCs w:val="22"/>
              </w:rPr>
            </w:pPr>
            <w:r w:rsidRPr="00775641">
              <w:rPr>
                <w:color w:val="000000"/>
                <w:sz w:val="22"/>
                <w:szCs w:val="22"/>
              </w:rPr>
              <w:t>12</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122,123</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7</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BE577F">
              <w:rPr>
                <w:sz w:val="20"/>
                <w:szCs w:val="20"/>
              </w:rPr>
              <w:t>1</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lang w:val="en-US"/>
              </w:rPr>
            </w:pPr>
            <w:r w:rsidRPr="0099779E">
              <w:rPr>
                <w:bCs/>
                <w:sz w:val="18"/>
                <w:szCs w:val="18"/>
                <w:lang w:val="en-US"/>
              </w:rPr>
              <w:t>2</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775641" w:rsidRDefault="00D87434" w:rsidP="008A1A7D">
            <w:pPr>
              <w:jc w:val="center"/>
              <w:rPr>
                <w:color w:val="000000"/>
                <w:sz w:val="22"/>
                <w:szCs w:val="22"/>
              </w:rPr>
            </w:pPr>
            <w:r w:rsidRPr="00775641">
              <w:rPr>
                <w:color w:val="000000"/>
                <w:sz w:val="22"/>
                <w:szCs w:val="22"/>
              </w:rPr>
              <w:t>13</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121</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lang w:val="en-US"/>
              </w:rPr>
            </w:pPr>
            <w:r w:rsidRPr="0099779E">
              <w:rPr>
                <w:bCs/>
                <w:sz w:val="20"/>
                <w:szCs w:val="20"/>
                <w:lang w:val="en-US"/>
              </w:rPr>
              <w:t>LG9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BE577F">
              <w:rPr>
                <w:sz w:val="20"/>
                <w:szCs w:val="20"/>
              </w:rPr>
              <w:t>1</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lang w:val="en-US"/>
              </w:rPr>
            </w:pPr>
            <w:r w:rsidRPr="0099779E">
              <w:rPr>
                <w:bCs/>
                <w:sz w:val="18"/>
                <w:szCs w:val="18"/>
                <w:lang w:val="en-US"/>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775641" w:rsidRDefault="00D87434" w:rsidP="008A1A7D">
            <w:pPr>
              <w:jc w:val="center"/>
              <w:rPr>
                <w:color w:val="000000"/>
                <w:sz w:val="22"/>
                <w:szCs w:val="22"/>
              </w:rPr>
            </w:pPr>
            <w:r w:rsidRPr="00775641">
              <w:rPr>
                <w:color w:val="000000"/>
                <w:sz w:val="22"/>
                <w:szCs w:val="22"/>
              </w:rPr>
              <w:t>14</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126</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7</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BE577F">
              <w:rPr>
                <w:sz w:val="20"/>
                <w:szCs w:val="20"/>
              </w:rPr>
              <w:t>1</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lang w:val="en-US"/>
              </w:rPr>
            </w:pPr>
            <w:r w:rsidRPr="0099779E">
              <w:rPr>
                <w:bCs/>
                <w:sz w:val="18"/>
                <w:szCs w:val="18"/>
                <w:lang w:val="en-US"/>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775641" w:rsidRDefault="00D87434" w:rsidP="008A1A7D">
            <w:pPr>
              <w:jc w:val="center"/>
              <w:rPr>
                <w:color w:val="000000"/>
                <w:sz w:val="22"/>
                <w:szCs w:val="22"/>
              </w:rPr>
            </w:pPr>
            <w:r w:rsidRPr="00775641">
              <w:rPr>
                <w:color w:val="000000"/>
                <w:sz w:val="22"/>
                <w:szCs w:val="22"/>
              </w:rPr>
              <w:t>15</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 1, 2 этаж</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lang w:val="en-US"/>
              </w:rPr>
            </w:pPr>
            <w:r w:rsidRPr="0099779E">
              <w:rPr>
                <w:bCs/>
                <w:sz w:val="20"/>
                <w:szCs w:val="20"/>
                <w:lang w:val="en-US"/>
              </w:rPr>
              <w:t>LG9</w:t>
            </w:r>
          </w:p>
        </w:tc>
        <w:tc>
          <w:tcPr>
            <w:tcW w:w="850" w:type="dxa"/>
            <w:tcBorders>
              <w:top w:val="nil"/>
              <w:left w:val="nil"/>
              <w:bottom w:val="single" w:sz="4" w:space="0" w:color="auto"/>
              <w:right w:val="single" w:sz="4" w:space="0" w:color="auto"/>
            </w:tcBorders>
            <w:shd w:val="clear" w:color="auto" w:fill="auto"/>
            <w:noWrap/>
            <w:vAlign w:val="bottom"/>
          </w:tcPr>
          <w:p w:rsidR="00D87434" w:rsidRPr="0099779E" w:rsidRDefault="00D87434" w:rsidP="008A1A7D">
            <w:pPr>
              <w:jc w:val="center"/>
              <w:rPr>
                <w:sz w:val="20"/>
                <w:szCs w:val="20"/>
              </w:rPr>
            </w:pPr>
            <w:r>
              <w:rPr>
                <w:sz w:val="20"/>
                <w:szCs w:val="20"/>
              </w:rPr>
              <w:t>2</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lang w:val="en-US"/>
              </w:rPr>
            </w:pPr>
            <w:r w:rsidRPr="0099779E">
              <w:rPr>
                <w:bCs/>
                <w:sz w:val="18"/>
                <w:szCs w:val="18"/>
                <w:lang w:val="en-US"/>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775641" w:rsidRDefault="00D87434" w:rsidP="008A1A7D">
            <w:pPr>
              <w:jc w:val="center"/>
              <w:rPr>
                <w:color w:val="000000"/>
                <w:sz w:val="22"/>
                <w:szCs w:val="22"/>
              </w:rPr>
            </w:pPr>
            <w:r w:rsidRPr="00775641">
              <w:rPr>
                <w:color w:val="000000"/>
                <w:sz w:val="22"/>
                <w:szCs w:val="22"/>
              </w:rPr>
              <w:t>16</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3</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7</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2E4DF3">
              <w:rPr>
                <w:sz w:val="20"/>
                <w:szCs w:val="20"/>
              </w:rPr>
              <w:t>2</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lang w:val="en-US"/>
              </w:rPr>
            </w:pPr>
            <w:r w:rsidRPr="0099779E">
              <w:rPr>
                <w:bCs/>
                <w:sz w:val="18"/>
                <w:szCs w:val="18"/>
                <w:lang w:val="en-US"/>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775641" w:rsidRDefault="00D87434" w:rsidP="008A1A7D">
            <w:pPr>
              <w:jc w:val="center"/>
              <w:rPr>
                <w:color w:val="000000"/>
                <w:sz w:val="22"/>
                <w:szCs w:val="22"/>
              </w:rPr>
            </w:pPr>
            <w:r w:rsidRPr="00775641">
              <w:rPr>
                <w:color w:val="000000"/>
                <w:sz w:val="22"/>
                <w:szCs w:val="22"/>
              </w:rPr>
              <w:t>17</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2</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7</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2E4DF3">
              <w:rPr>
                <w:sz w:val="20"/>
                <w:szCs w:val="20"/>
              </w:rPr>
              <w:t>2</w:t>
            </w:r>
          </w:p>
        </w:tc>
        <w:tc>
          <w:tcPr>
            <w:tcW w:w="992" w:type="dxa"/>
            <w:tcBorders>
              <w:top w:val="nil"/>
              <w:left w:val="nil"/>
              <w:bottom w:val="single" w:sz="4" w:space="0" w:color="auto"/>
              <w:right w:val="single" w:sz="4" w:space="0" w:color="auto"/>
            </w:tcBorders>
            <w:shd w:val="clear" w:color="000000" w:fill="FFFFFF"/>
            <w:noWrap/>
          </w:tcPr>
          <w:p w:rsidR="00D87434" w:rsidRPr="0099779E" w:rsidRDefault="00D87434" w:rsidP="008A1A7D">
            <w:pPr>
              <w:jc w:val="center"/>
              <w:rPr>
                <w:sz w:val="18"/>
                <w:szCs w:val="18"/>
              </w:rPr>
            </w:pPr>
            <w:r w:rsidRPr="0099779E">
              <w:rPr>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lang w:val="en-US"/>
              </w:rPr>
            </w:pPr>
            <w:r w:rsidRPr="0099779E">
              <w:rPr>
                <w:bCs/>
                <w:sz w:val="18"/>
                <w:szCs w:val="18"/>
                <w:lang w:val="en-US"/>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775641" w:rsidRDefault="00D87434" w:rsidP="008A1A7D">
            <w:pPr>
              <w:jc w:val="center"/>
              <w:rPr>
                <w:color w:val="000000"/>
                <w:sz w:val="22"/>
                <w:szCs w:val="22"/>
              </w:rPr>
            </w:pPr>
            <w:r w:rsidRPr="00775641">
              <w:rPr>
                <w:color w:val="000000"/>
                <w:sz w:val="22"/>
                <w:szCs w:val="22"/>
              </w:rPr>
              <w:t>18</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4</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7</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2E4DF3">
              <w:rPr>
                <w:sz w:val="20"/>
                <w:szCs w:val="20"/>
              </w:rPr>
              <w:t>2</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lang w:val="en-US"/>
              </w:rPr>
            </w:pPr>
            <w:r w:rsidRPr="0099779E">
              <w:rPr>
                <w:bCs/>
                <w:sz w:val="18"/>
                <w:szCs w:val="18"/>
                <w:lang w:val="en-US"/>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775641" w:rsidRDefault="00D87434" w:rsidP="008A1A7D">
            <w:pPr>
              <w:jc w:val="center"/>
              <w:rPr>
                <w:color w:val="000000"/>
                <w:sz w:val="22"/>
                <w:szCs w:val="22"/>
              </w:rPr>
            </w:pPr>
            <w:r w:rsidRPr="00775641">
              <w:rPr>
                <w:color w:val="000000"/>
                <w:sz w:val="22"/>
                <w:szCs w:val="22"/>
              </w:rPr>
              <w:t>19</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5</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lang w:val="en-US"/>
              </w:rPr>
            </w:pPr>
            <w:r w:rsidRPr="0099779E">
              <w:rPr>
                <w:bCs/>
                <w:sz w:val="20"/>
                <w:szCs w:val="20"/>
                <w:lang w:val="en-US"/>
              </w:rPr>
              <w:t>LG9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2E4DF3">
              <w:rPr>
                <w:sz w:val="20"/>
                <w:szCs w:val="20"/>
              </w:rPr>
              <w:t>2</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lang w:val="en-US"/>
              </w:rPr>
            </w:pPr>
            <w:r w:rsidRPr="0099779E">
              <w:rPr>
                <w:bCs/>
                <w:sz w:val="18"/>
                <w:szCs w:val="18"/>
                <w:lang w:val="en-US"/>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775641" w:rsidRDefault="00D87434" w:rsidP="008A1A7D">
            <w:pPr>
              <w:jc w:val="center"/>
              <w:rPr>
                <w:color w:val="000000"/>
                <w:sz w:val="22"/>
                <w:szCs w:val="22"/>
              </w:rPr>
            </w:pPr>
            <w:r w:rsidRPr="00775641">
              <w:rPr>
                <w:color w:val="000000"/>
                <w:sz w:val="22"/>
                <w:szCs w:val="22"/>
              </w:rPr>
              <w:t>20</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6</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rPr>
              <w:t>HITACHI</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2E4DF3">
              <w:rPr>
                <w:sz w:val="20"/>
                <w:szCs w:val="20"/>
              </w:rPr>
              <w:t>2</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lang w:val="en-US"/>
              </w:rPr>
            </w:pPr>
            <w:r w:rsidRPr="0099779E">
              <w:rPr>
                <w:bCs/>
                <w:sz w:val="18"/>
                <w:szCs w:val="18"/>
                <w:lang w:val="en-US"/>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775641" w:rsidRDefault="00D87434" w:rsidP="008A1A7D">
            <w:pPr>
              <w:jc w:val="center"/>
              <w:rPr>
                <w:color w:val="000000"/>
                <w:sz w:val="22"/>
                <w:szCs w:val="22"/>
              </w:rPr>
            </w:pPr>
            <w:r w:rsidRPr="00775641">
              <w:rPr>
                <w:color w:val="000000"/>
                <w:sz w:val="22"/>
                <w:szCs w:val="22"/>
              </w:rPr>
              <w:t>21</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7</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2E4DF3">
              <w:rPr>
                <w:sz w:val="20"/>
                <w:szCs w:val="20"/>
              </w:rPr>
              <w:t>2</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lang w:val="en-US"/>
              </w:rPr>
            </w:pPr>
            <w:r w:rsidRPr="0099779E">
              <w:rPr>
                <w:bCs/>
                <w:sz w:val="18"/>
                <w:szCs w:val="18"/>
                <w:lang w:val="en-US"/>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775641" w:rsidRDefault="00D87434" w:rsidP="008A1A7D">
            <w:pPr>
              <w:jc w:val="center"/>
              <w:rPr>
                <w:color w:val="000000"/>
                <w:sz w:val="22"/>
                <w:szCs w:val="22"/>
              </w:rPr>
            </w:pPr>
            <w:r w:rsidRPr="00775641">
              <w:rPr>
                <w:color w:val="000000"/>
                <w:sz w:val="22"/>
                <w:szCs w:val="22"/>
              </w:rPr>
              <w:t>22</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8</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LG9</w:t>
            </w:r>
          </w:p>
        </w:tc>
        <w:tc>
          <w:tcPr>
            <w:tcW w:w="850" w:type="dxa"/>
            <w:tcBorders>
              <w:top w:val="nil"/>
              <w:left w:val="nil"/>
              <w:bottom w:val="single" w:sz="4" w:space="0" w:color="auto"/>
              <w:right w:val="single" w:sz="4" w:space="0" w:color="auto"/>
            </w:tcBorders>
            <w:shd w:val="clear" w:color="auto" w:fill="auto"/>
            <w:noWrap/>
            <w:vAlign w:val="bottom"/>
          </w:tcPr>
          <w:p w:rsidR="00D87434" w:rsidRPr="0099779E" w:rsidRDefault="00D87434" w:rsidP="008A1A7D">
            <w:pPr>
              <w:jc w:val="center"/>
              <w:rPr>
                <w:sz w:val="20"/>
                <w:szCs w:val="20"/>
              </w:rPr>
            </w:pPr>
            <w:r>
              <w:rPr>
                <w:sz w:val="20"/>
                <w:szCs w:val="20"/>
              </w:rPr>
              <w:t>2</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lang w:val="en-US"/>
              </w:rPr>
            </w:pPr>
            <w:r w:rsidRPr="0099779E">
              <w:rPr>
                <w:bCs/>
                <w:sz w:val="18"/>
                <w:szCs w:val="18"/>
                <w:lang w:val="en-US"/>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775641" w:rsidRDefault="00D87434" w:rsidP="008A1A7D">
            <w:pPr>
              <w:jc w:val="center"/>
              <w:rPr>
                <w:color w:val="000000"/>
                <w:sz w:val="22"/>
                <w:szCs w:val="22"/>
              </w:rPr>
            </w:pPr>
            <w:r w:rsidRPr="00775641">
              <w:rPr>
                <w:color w:val="000000"/>
                <w:sz w:val="22"/>
                <w:szCs w:val="22"/>
              </w:rPr>
              <w:t>23</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506</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LG9</w:t>
            </w:r>
          </w:p>
        </w:tc>
        <w:tc>
          <w:tcPr>
            <w:tcW w:w="850" w:type="dxa"/>
            <w:tcBorders>
              <w:top w:val="nil"/>
              <w:left w:val="nil"/>
              <w:bottom w:val="single" w:sz="4" w:space="0" w:color="auto"/>
              <w:right w:val="single" w:sz="4" w:space="0" w:color="auto"/>
            </w:tcBorders>
            <w:shd w:val="clear" w:color="auto" w:fill="auto"/>
            <w:noWrap/>
            <w:vAlign w:val="bottom"/>
          </w:tcPr>
          <w:p w:rsidR="00D87434" w:rsidRPr="0099779E" w:rsidRDefault="00D87434" w:rsidP="008A1A7D">
            <w:pPr>
              <w:jc w:val="center"/>
              <w:rPr>
                <w:sz w:val="20"/>
                <w:szCs w:val="20"/>
              </w:rPr>
            </w:pPr>
            <w:r>
              <w:rPr>
                <w:sz w:val="20"/>
                <w:szCs w:val="20"/>
              </w:rPr>
              <w:t>5</w:t>
            </w:r>
          </w:p>
        </w:tc>
        <w:tc>
          <w:tcPr>
            <w:tcW w:w="992" w:type="dxa"/>
            <w:tcBorders>
              <w:top w:val="nil"/>
              <w:left w:val="nil"/>
              <w:bottom w:val="single" w:sz="4" w:space="0" w:color="auto"/>
              <w:right w:val="single" w:sz="4" w:space="0" w:color="auto"/>
            </w:tcBorders>
            <w:shd w:val="clear" w:color="000000" w:fill="FFFFFF"/>
            <w:noWrap/>
          </w:tcPr>
          <w:p w:rsidR="00D87434" w:rsidRPr="0099779E" w:rsidRDefault="00D87434" w:rsidP="008A1A7D">
            <w:pPr>
              <w:jc w:val="center"/>
              <w:rPr>
                <w:sz w:val="18"/>
                <w:szCs w:val="18"/>
              </w:rPr>
            </w:pPr>
            <w:r w:rsidRPr="0099779E">
              <w:rPr>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lang w:val="en-US"/>
              </w:rPr>
            </w:pPr>
            <w:r w:rsidRPr="0099779E">
              <w:rPr>
                <w:bCs/>
                <w:sz w:val="18"/>
                <w:szCs w:val="18"/>
                <w:lang w:val="en-US"/>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775641" w:rsidRDefault="00D87434" w:rsidP="008A1A7D">
            <w:pPr>
              <w:jc w:val="center"/>
              <w:rPr>
                <w:color w:val="000000"/>
                <w:sz w:val="22"/>
                <w:szCs w:val="22"/>
              </w:rPr>
            </w:pPr>
            <w:r w:rsidRPr="00775641">
              <w:rPr>
                <w:color w:val="000000"/>
                <w:sz w:val="22"/>
                <w:szCs w:val="22"/>
              </w:rPr>
              <w:t>24</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507</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A867C0">
              <w:rPr>
                <w:sz w:val="20"/>
                <w:szCs w:val="20"/>
              </w:rPr>
              <w:t>5</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lang w:val="en-US"/>
              </w:rPr>
            </w:pPr>
            <w:r w:rsidRPr="0099779E">
              <w:rPr>
                <w:bCs/>
                <w:sz w:val="18"/>
                <w:szCs w:val="18"/>
                <w:lang w:val="en-US"/>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25</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505</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A867C0">
              <w:rPr>
                <w:sz w:val="20"/>
                <w:szCs w:val="20"/>
              </w:rPr>
              <w:t>5</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lang w:val="en-US"/>
              </w:rPr>
            </w:pPr>
            <w:r w:rsidRPr="0099779E">
              <w:rPr>
                <w:bCs/>
                <w:sz w:val="18"/>
                <w:szCs w:val="18"/>
                <w:lang w:val="en-US"/>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26</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504</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7</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A867C0">
              <w:rPr>
                <w:sz w:val="20"/>
                <w:szCs w:val="20"/>
              </w:rPr>
              <w:t>5</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lang w:val="en-US"/>
              </w:rPr>
            </w:pPr>
            <w:r w:rsidRPr="0099779E">
              <w:rPr>
                <w:bCs/>
                <w:sz w:val="18"/>
                <w:szCs w:val="18"/>
                <w:lang w:val="en-US"/>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27</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503</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7</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A867C0">
              <w:rPr>
                <w:sz w:val="20"/>
                <w:szCs w:val="20"/>
              </w:rPr>
              <w:t>5</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lang w:val="en-US"/>
              </w:rPr>
            </w:pPr>
            <w:r w:rsidRPr="0099779E">
              <w:rPr>
                <w:bCs/>
                <w:sz w:val="18"/>
                <w:szCs w:val="18"/>
                <w:lang w:val="en-US"/>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28</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502</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A867C0">
              <w:rPr>
                <w:sz w:val="20"/>
                <w:szCs w:val="20"/>
              </w:rPr>
              <w:t>5</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lang w:val="en-US"/>
              </w:rPr>
            </w:pPr>
            <w:r w:rsidRPr="0099779E">
              <w:rPr>
                <w:bCs/>
                <w:sz w:val="18"/>
                <w:szCs w:val="18"/>
                <w:lang w:val="en-US"/>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Pr>
                <w:color w:val="000000"/>
                <w:sz w:val="22"/>
                <w:szCs w:val="22"/>
              </w:rPr>
              <w:t>29</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501</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Daikin</w:t>
            </w:r>
          </w:p>
        </w:tc>
        <w:tc>
          <w:tcPr>
            <w:tcW w:w="850" w:type="dxa"/>
            <w:tcBorders>
              <w:top w:val="nil"/>
              <w:left w:val="nil"/>
              <w:bottom w:val="single" w:sz="4" w:space="0" w:color="auto"/>
              <w:right w:val="single" w:sz="4" w:space="0" w:color="auto"/>
            </w:tcBorders>
            <w:shd w:val="clear" w:color="auto" w:fill="auto"/>
            <w:noWrap/>
            <w:vAlign w:val="bottom"/>
          </w:tcPr>
          <w:p w:rsidR="00D87434" w:rsidRPr="0099779E" w:rsidRDefault="00D87434" w:rsidP="008A1A7D">
            <w:pPr>
              <w:jc w:val="center"/>
              <w:rPr>
                <w:bCs/>
                <w:sz w:val="20"/>
                <w:szCs w:val="20"/>
              </w:rPr>
            </w:pPr>
            <w:r>
              <w:rPr>
                <w:sz w:val="20"/>
                <w:szCs w:val="20"/>
              </w:rPr>
              <w:t>5</w:t>
            </w:r>
          </w:p>
        </w:tc>
        <w:tc>
          <w:tcPr>
            <w:tcW w:w="992" w:type="dxa"/>
            <w:tcBorders>
              <w:top w:val="nil"/>
              <w:left w:val="nil"/>
              <w:bottom w:val="single" w:sz="4" w:space="0" w:color="auto"/>
              <w:right w:val="single" w:sz="4" w:space="0" w:color="auto"/>
            </w:tcBorders>
            <w:shd w:val="clear" w:color="000000" w:fill="FFFFFF"/>
            <w:noWrap/>
          </w:tcPr>
          <w:p w:rsidR="00D87434" w:rsidRPr="0099779E" w:rsidRDefault="00D87434" w:rsidP="008A1A7D">
            <w:pPr>
              <w:jc w:val="center"/>
              <w:rPr>
                <w:sz w:val="18"/>
                <w:szCs w:val="18"/>
              </w:rPr>
            </w:pPr>
            <w:r w:rsidRPr="0099779E">
              <w:rPr>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20"/>
                <w:szCs w:val="20"/>
                <w:lang w:val="en-US"/>
              </w:rPr>
            </w:pPr>
            <w:r w:rsidRPr="0099779E">
              <w:rPr>
                <w:sz w:val="20"/>
                <w:szCs w:val="20"/>
                <w:lang w:val="en-US"/>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30</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403</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lang w:val="en-US"/>
              </w:rPr>
            </w:pPr>
            <w:r w:rsidRPr="0099779E">
              <w:rPr>
                <w:bCs/>
                <w:sz w:val="20"/>
                <w:szCs w:val="20"/>
                <w:lang w:val="en-US"/>
              </w:rPr>
              <w:t>LG9</w:t>
            </w:r>
          </w:p>
        </w:tc>
        <w:tc>
          <w:tcPr>
            <w:tcW w:w="850" w:type="dxa"/>
            <w:tcBorders>
              <w:top w:val="nil"/>
              <w:left w:val="nil"/>
              <w:bottom w:val="single" w:sz="4" w:space="0" w:color="auto"/>
              <w:right w:val="single" w:sz="4" w:space="0" w:color="auto"/>
            </w:tcBorders>
            <w:shd w:val="clear" w:color="auto" w:fill="auto"/>
            <w:noWrap/>
            <w:vAlign w:val="bottom"/>
          </w:tcPr>
          <w:p w:rsidR="00D87434" w:rsidRPr="0099779E" w:rsidRDefault="00D87434" w:rsidP="008A1A7D">
            <w:pPr>
              <w:jc w:val="center"/>
              <w:rPr>
                <w:bCs/>
                <w:sz w:val="20"/>
                <w:szCs w:val="20"/>
              </w:rPr>
            </w:pPr>
            <w:r>
              <w:rPr>
                <w:bCs/>
                <w:sz w:val="20"/>
                <w:szCs w:val="20"/>
              </w:rPr>
              <w:t>4</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20"/>
                <w:szCs w:val="20"/>
                <w:lang w:val="en-US"/>
              </w:rPr>
            </w:pPr>
            <w:r w:rsidRPr="0099779E">
              <w:rPr>
                <w:sz w:val="20"/>
                <w:szCs w:val="20"/>
                <w:lang w:val="en-US"/>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31</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406</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7</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5454AF">
              <w:rPr>
                <w:bCs/>
                <w:sz w:val="20"/>
                <w:szCs w:val="20"/>
              </w:rPr>
              <w:t>4</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20"/>
                <w:szCs w:val="20"/>
                <w:lang w:val="en-US"/>
              </w:rPr>
            </w:pPr>
            <w:r w:rsidRPr="0099779E">
              <w:rPr>
                <w:sz w:val="20"/>
                <w:szCs w:val="20"/>
                <w:lang w:val="en-US"/>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32</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404</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7</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5454AF">
              <w:rPr>
                <w:bCs/>
                <w:sz w:val="20"/>
                <w:szCs w:val="20"/>
              </w:rPr>
              <w:t>4</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20"/>
                <w:szCs w:val="20"/>
                <w:lang w:val="en-US"/>
              </w:rPr>
            </w:pPr>
            <w:r w:rsidRPr="0099779E">
              <w:rPr>
                <w:sz w:val="20"/>
                <w:szCs w:val="20"/>
                <w:lang w:val="en-US"/>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33</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402</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7</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5454AF">
              <w:rPr>
                <w:bCs/>
                <w:sz w:val="20"/>
                <w:szCs w:val="20"/>
              </w:rPr>
              <w:t>4</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lang w:val="en-US"/>
              </w:rPr>
            </w:pPr>
            <w:r w:rsidRPr="0099779E">
              <w:rPr>
                <w:bCs/>
                <w:sz w:val="18"/>
                <w:szCs w:val="18"/>
                <w:lang w:val="en-US"/>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34</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400</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rPr>
              <w:t>ARVLL</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5454AF">
              <w:rPr>
                <w:bCs/>
                <w:sz w:val="20"/>
                <w:szCs w:val="20"/>
              </w:rPr>
              <w:t>4</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lang w:val="en-US"/>
              </w:rPr>
            </w:pPr>
            <w:r w:rsidRPr="0099779E">
              <w:rPr>
                <w:bCs/>
                <w:sz w:val="18"/>
                <w:szCs w:val="18"/>
                <w:lang w:val="en-US"/>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35</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408 (408 а)</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lang w:val="en-US"/>
              </w:rPr>
            </w:pPr>
            <w:r w:rsidRPr="0099779E">
              <w:rPr>
                <w:bCs/>
                <w:sz w:val="20"/>
                <w:szCs w:val="20"/>
                <w:lang w:val="en-US"/>
              </w:rPr>
              <w:t>LG</w:t>
            </w:r>
            <w:r w:rsidRPr="0099779E">
              <w:rPr>
                <w:bCs/>
                <w:sz w:val="20"/>
                <w:szCs w:val="20"/>
              </w:rPr>
              <w:t>7</w:t>
            </w:r>
            <w:r w:rsidRPr="0099779E">
              <w:rPr>
                <w:bCs/>
                <w:sz w:val="20"/>
                <w:szCs w:val="20"/>
                <w:lang w:val="en-US"/>
              </w:rPr>
              <w:t>,</w:t>
            </w:r>
            <w:r w:rsidRPr="0099779E">
              <w:t xml:space="preserve"> </w:t>
            </w:r>
            <w:r w:rsidRPr="0099779E">
              <w:rPr>
                <w:bCs/>
                <w:sz w:val="20"/>
                <w:szCs w:val="20"/>
                <w:lang w:val="en-US"/>
              </w:rPr>
              <w:t>GREE</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5454AF">
              <w:rPr>
                <w:bCs/>
                <w:sz w:val="20"/>
                <w:szCs w:val="20"/>
              </w:rPr>
              <w:t>4</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lang w:val="en-US"/>
              </w:rPr>
            </w:pPr>
            <w:r w:rsidRPr="0099779E">
              <w:rPr>
                <w:bCs/>
                <w:sz w:val="18"/>
                <w:szCs w:val="18"/>
                <w:lang w:val="en-US"/>
              </w:rPr>
              <w:t>2</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36</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401</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lang w:val="en-US"/>
              </w:rPr>
            </w:pPr>
            <w:r w:rsidRPr="0099779E">
              <w:rPr>
                <w:bCs/>
                <w:sz w:val="20"/>
                <w:szCs w:val="20"/>
                <w:lang w:val="en-US"/>
              </w:rPr>
              <w:t>LG18</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5454AF">
              <w:rPr>
                <w:bCs/>
                <w:sz w:val="20"/>
                <w:szCs w:val="20"/>
              </w:rPr>
              <w:t>4</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lang w:val="en-US"/>
              </w:rPr>
            </w:pPr>
            <w:r w:rsidRPr="0099779E">
              <w:rPr>
                <w:bCs/>
                <w:sz w:val="18"/>
                <w:szCs w:val="18"/>
                <w:lang w:val="en-US"/>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37</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402</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7</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5454AF">
              <w:rPr>
                <w:bCs/>
                <w:sz w:val="20"/>
                <w:szCs w:val="20"/>
              </w:rPr>
              <w:t>4</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lang w:val="en-US"/>
              </w:rPr>
            </w:pPr>
            <w:r w:rsidRPr="0099779E">
              <w:rPr>
                <w:bCs/>
                <w:sz w:val="18"/>
                <w:szCs w:val="18"/>
                <w:lang w:val="en-US"/>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38</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412</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5454AF">
              <w:rPr>
                <w:bCs/>
                <w:sz w:val="20"/>
                <w:szCs w:val="20"/>
              </w:rPr>
              <w:t>4</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lang w:val="en-US"/>
              </w:rPr>
            </w:pPr>
            <w:r w:rsidRPr="0099779E">
              <w:rPr>
                <w:bCs/>
                <w:sz w:val="18"/>
                <w:szCs w:val="18"/>
                <w:lang w:val="en-US"/>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39</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414</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5454AF">
              <w:rPr>
                <w:bCs/>
                <w:sz w:val="20"/>
                <w:szCs w:val="20"/>
              </w:rPr>
              <w:t>4</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lang w:val="en-US"/>
              </w:rPr>
            </w:pPr>
            <w:r w:rsidRPr="0099779E">
              <w:rPr>
                <w:bCs/>
                <w:sz w:val="18"/>
                <w:szCs w:val="18"/>
                <w:lang w:val="en-US"/>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40</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416</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rPr>
              <w:t>GREE</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5454AF">
              <w:rPr>
                <w:bCs/>
                <w:sz w:val="20"/>
                <w:szCs w:val="20"/>
              </w:rPr>
              <w:t>4</w:t>
            </w:r>
          </w:p>
        </w:tc>
        <w:tc>
          <w:tcPr>
            <w:tcW w:w="992" w:type="dxa"/>
            <w:tcBorders>
              <w:top w:val="nil"/>
              <w:left w:val="nil"/>
              <w:bottom w:val="single" w:sz="4" w:space="0" w:color="auto"/>
              <w:right w:val="single" w:sz="4" w:space="0" w:color="auto"/>
            </w:tcBorders>
            <w:shd w:val="clear" w:color="000000" w:fill="FFFFFF"/>
            <w:noWrap/>
          </w:tcPr>
          <w:p w:rsidR="00D87434" w:rsidRPr="0099779E" w:rsidRDefault="00D87434" w:rsidP="008A1A7D">
            <w:pPr>
              <w:jc w:val="center"/>
              <w:rPr>
                <w:sz w:val="18"/>
                <w:szCs w:val="18"/>
              </w:rPr>
            </w:pPr>
            <w:r w:rsidRPr="0099779E">
              <w:rPr>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lang w:val="en-US"/>
              </w:rPr>
            </w:pPr>
            <w:r w:rsidRPr="0099779E">
              <w:rPr>
                <w:bCs/>
                <w:sz w:val="18"/>
                <w:szCs w:val="18"/>
                <w:lang w:val="en-US"/>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41</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Актовый зал</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rPr>
              <w:t>LG</w:t>
            </w:r>
          </w:p>
        </w:tc>
        <w:tc>
          <w:tcPr>
            <w:tcW w:w="850" w:type="dxa"/>
            <w:tcBorders>
              <w:top w:val="nil"/>
              <w:left w:val="nil"/>
              <w:bottom w:val="single" w:sz="4" w:space="0" w:color="auto"/>
              <w:right w:val="single" w:sz="4" w:space="0" w:color="auto"/>
            </w:tcBorders>
            <w:shd w:val="clear" w:color="auto" w:fill="auto"/>
            <w:noWrap/>
            <w:vAlign w:val="bottom"/>
          </w:tcPr>
          <w:p w:rsidR="00D87434" w:rsidRPr="0099779E" w:rsidRDefault="00D87434" w:rsidP="008A1A7D">
            <w:pPr>
              <w:jc w:val="center"/>
              <w:rPr>
                <w:sz w:val="20"/>
                <w:szCs w:val="20"/>
              </w:rPr>
            </w:pPr>
            <w:r>
              <w:rPr>
                <w:bCs/>
                <w:sz w:val="20"/>
                <w:szCs w:val="20"/>
              </w:rPr>
              <w:t>4</w:t>
            </w:r>
          </w:p>
        </w:tc>
        <w:tc>
          <w:tcPr>
            <w:tcW w:w="992"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sz w:val="20"/>
                <w:szCs w:val="20"/>
                <w:lang w:val="en-US"/>
              </w:rPr>
            </w:pPr>
            <w:r w:rsidRPr="0099779E">
              <w:rPr>
                <w:sz w:val="20"/>
                <w:szCs w:val="20"/>
              </w:rPr>
              <w:t>колон.</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lang w:val="en-US"/>
              </w:rPr>
            </w:pPr>
            <w:r w:rsidRPr="0099779E">
              <w:rPr>
                <w:bCs/>
                <w:sz w:val="18"/>
                <w:szCs w:val="18"/>
                <w:lang w:val="en-US"/>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42</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319</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LG9</w:t>
            </w:r>
          </w:p>
        </w:tc>
        <w:tc>
          <w:tcPr>
            <w:tcW w:w="850" w:type="dxa"/>
            <w:tcBorders>
              <w:top w:val="nil"/>
              <w:left w:val="nil"/>
              <w:bottom w:val="single" w:sz="4" w:space="0" w:color="auto"/>
              <w:right w:val="single" w:sz="4" w:space="0" w:color="auto"/>
            </w:tcBorders>
            <w:shd w:val="clear" w:color="auto" w:fill="auto"/>
            <w:noWrap/>
            <w:vAlign w:val="bottom"/>
          </w:tcPr>
          <w:p w:rsidR="00D87434" w:rsidRPr="0099779E" w:rsidRDefault="00D87434" w:rsidP="008A1A7D">
            <w:pPr>
              <w:jc w:val="center"/>
              <w:rPr>
                <w:sz w:val="20"/>
                <w:szCs w:val="20"/>
              </w:rPr>
            </w:pPr>
            <w:r>
              <w:rPr>
                <w:sz w:val="20"/>
                <w:szCs w:val="20"/>
              </w:rPr>
              <w:t>3</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lang w:val="en-US"/>
              </w:rPr>
            </w:pPr>
            <w:r w:rsidRPr="0099779E">
              <w:rPr>
                <w:bCs/>
                <w:sz w:val="18"/>
                <w:szCs w:val="18"/>
                <w:lang w:val="en-US"/>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43</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336 а</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9804C4">
              <w:rPr>
                <w:sz w:val="20"/>
                <w:szCs w:val="20"/>
              </w:rPr>
              <w:t>3</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lang w:val="en-US"/>
              </w:rPr>
            </w:pPr>
            <w:r w:rsidRPr="0099779E">
              <w:rPr>
                <w:bCs/>
                <w:sz w:val="18"/>
                <w:szCs w:val="18"/>
                <w:lang w:val="en-US"/>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44</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336</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lang w:val="en-US"/>
              </w:rPr>
            </w:pPr>
            <w:r w:rsidRPr="0099779E">
              <w:rPr>
                <w:bCs/>
                <w:sz w:val="20"/>
                <w:szCs w:val="20"/>
                <w:lang w:val="en-US"/>
              </w:rPr>
              <w:t>LG</w:t>
            </w:r>
            <w:r w:rsidRPr="0099779E">
              <w:rPr>
                <w:bCs/>
                <w:sz w:val="20"/>
                <w:szCs w:val="20"/>
              </w:rPr>
              <w:t>7</w:t>
            </w:r>
            <w:r w:rsidRPr="0099779E">
              <w:rPr>
                <w:bCs/>
                <w:sz w:val="20"/>
                <w:szCs w:val="20"/>
                <w:lang w:val="en-US"/>
              </w:rPr>
              <w:t>, LG</w:t>
            </w:r>
            <w:r w:rsidRPr="0099779E">
              <w:rPr>
                <w:bCs/>
                <w:sz w:val="20"/>
                <w:szCs w:val="20"/>
              </w:rPr>
              <w:t>18,</w:t>
            </w:r>
            <w:r w:rsidRPr="0099779E">
              <w:t xml:space="preserve"> </w:t>
            </w:r>
            <w:r w:rsidRPr="0099779E">
              <w:rPr>
                <w:bCs/>
                <w:sz w:val="20"/>
                <w:szCs w:val="20"/>
              </w:rPr>
              <w:t>Daikin</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9804C4">
              <w:rPr>
                <w:sz w:val="20"/>
                <w:szCs w:val="20"/>
              </w:rPr>
              <w:t>3</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lang w:val="en-US"/>
              </w:rPr>
            </w:pPr>
            <w:r w:rsidRPr="0099779E">
              <w:rPr>
                <w:bCs/>
                <w:sz w:val="18"/>
                <w:szCs w:val="18"/>
                <w:lang w:val="en-US"/>
              </w:rPr>
              <w:t>3</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45</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317</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7</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9804C4">
              <w:rPr>
                <w:sz w:val="20"/>
                <w:szCs w:val="20"/>
              </w:rPr>
              <w:t>3</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lang w:val="en-US"/>
              </w:rPr>
            </w:pPr>
            <w:r w:rsidRPr="0099779E">
              <w:rPr>
                <w:bCs/>
                <w:sz w:val="18"/>
                <w:szCs w:val="18"/>
                <w:lang w:val="en-US"/>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46</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Диспетчерская 334</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rPr>
              <w:t>Mc Quax</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9804C4">
              <w:rPr>
                <w:sz w:val="20"/>
                <w:szCs w:val="20"/>
              </w:rPr>
              <w:t>3</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2</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47</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301</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9804C4">
              <w:rPr>
                <w:sz w:val="20"/>
                <w:szCs w:val="20"/>
              </w:rPr>
              <w:t>3</w:t>
            </w:r>
          </w:p>
        </w:tc>
        <w:tc>
          <w:tcPr>
            <w:tcW w:w="992" w:type="dxa"/>
            <w:tcBorders>
              <w:top w:val="nil"/>
              <w:left w:val="nil"/>
              <w:bottom w:val="single" w:sz="4" w:space="0" w:color="auto"/>
              <w:right w:val="single" w:sz="4" w:space="0" w:color="auto"/>
            </w:tcBorders>
            <w:shd w:val="clear" w:color="000000" w:fill="FFFFFF"/>
            <w:noWrap/>
          </w:tcPr>
          <w:p w:rsidR="00D87434" w:rsidRPr="0099779E" w:rsidRDefault="00D87434" w:rsidP="008A1A7D">
            <w:pPr>
              <w:jc w:val="center"/>
              <w:rPr>
                <w:sz w:val="18"/>
                <w:szCs w:val="18"/>
              </w:rPr>
            </w:pPr>
            <w:r w:rsidRPr="0099779E">
              <w:rPr>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48</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300</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9804C4">
              <w:rPr>
                <w:sz w:val="20"/>
                <w:szCs w:val="20"/>
              </w:rPr>
              <w:t>3</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49</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302 (302  а)</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LG9</w:t>
            </w:r>
            <w:r w:rsidRPr="0099779E">
              <w:rPr>
                <w:bCs/>
                <w:sz w:val="20"/>
                <w:szCs w:val="20"/>
              </w:rPr>
              <w:t>,</w:t>
            </w:r>
            <w:r w:rsidRPr="0099779E">
              <w:t xml:space="preserve"> </w:t>
            </w:r>
            <w:r w:rsidRPr="0099779E">
              <w:rPr>
                <w:bCs/>
                <w:sz w:val="20"/>
                <w:szCs w:val="20"/>
              </w:rPr>
              <w:t>Golden Greatwall</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9804C4">
              <w:rPr>
                <w:sz w:val="20"/>
                <w:szCs w:val="20"/>
              </w:rPr>
              <w:t>3</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2</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50</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303</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7</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9804C4">
              <w:rPr>
                <w:sz w:val="20"/>
                <w:szCs w:val="20"/>
              </w:rPr>
              <w:t>3</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51</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305</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7,</w:t>
            </w:r>
            <w:r w:rsidRPr="0099779E">
              <w:rPr>
                <w:bCs/>
                <w:sz w:val="20"/>
                <w:szCs w:val="20"/>
                <w:lang w:val="en-US"/>
              </w:rPr>
              <w:t xml:space="preserve"> LG</w:t>
            </w:r>
            <w:r w:rsidRPr="0099779E">
              <w:rPr>
                <w:bCs/>
                <w:sz w:val="20"/>
                <w:szCs w:val="20"/>
              </w:rPr>
              <w:t>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9804C4">
              <w:rPr>
                <w:sz w:val="20"/>
                <w:szCs w:val="20"/>
              </w:rPr>
              <w:t>3</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2</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52</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304</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rPr>
              <w:t>GREE</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9804C4">
              <w:rPr>
                <w:sz w:val="20"/>
                <w:szCs w:val="20"/>
              </w:rPr>
              <w:t>3</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53</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307</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7</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9804C4">
              <w:rPr>
                <w:sz w:val="20"/>
                <w:szCs w:val="20"/>
              </w:rPr>
              <w:t>3</w:t>
            </w:r>
          </w:p>
        </w:tc>
        <w:tc>
          <w:tcPr>
            <w:tcW w:w="992" w:type="dxa"/>
            <w:tcBorders>
              <w:top w:val="nil"/>
              <w:left w:val="nil"/>
              <w:bottom w:val="single" w:sz="4" w:space="0" w:color="auto"/>
              <w:right w:val="single" w:sz="4" w:space="0" w:color="auto"/>
            </w:tcBorders>
            <w:shd w:val="clear" w:color="000000" w:fill="FFFFFF"/>
            <w:noWrap/>
          </w:tcPr>
          <w:p w:rsidR="00D87434" w:rsidRPr="0099779E" w:rsidRDefault="00D87434" w:rsidP="008A1A7D">
            <w:pPr>
              <w:jc w:val="center"/>
              <w:rPr>
                <w:sz w:val="18"/>
                <w:szCs w:val="18"/>
              </w:rPr>
            </w:pPr>
            <w:r w:rsidRPr="0099779E">
              <w:rPr>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54</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309 (309 1/2)</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 xml:space="preserve">7, </w:t>
            </w:r>
            <w:r w:rsidRPr="0099779E">
              <w:rPr>
                <w:bCs/>
                <w:sz w:val="20"/>
                <w:szCs w:val="20"/>
                <w:lang w:val="en-US"/>
              </w:rPr>
              <w:t>LG</w:t>
            </w:r>
            <w:r w:rsidRPr="0099779E">
              <w:rPr>
                <w:bCs/>
                <w:sz w:val="20"/>
                <w:szCs w:val="20"/>
              </w:rPr>
              <w:t>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9804C4">
              <w:rPr>
                <w:sz w:val="20"/>
                <w:szCs w:val="20"/>
              </w:rPr>
              <w:t>3</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2</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lastRenderedPageBreak/>
              <w:t>55</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306</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7</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9804C4">
              <w:rPr>
                <w:sz w:val="20"/>
                <w:szCs w:val="20"/>
              </w:rPr>
              <w:t>3</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56</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308</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sz w:val="18"/>
                <w:szCs w:val="18"/>
              </w:rPr>
              <w:t>Samsung</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9804C4">
              <w:rPr>
                <w:sz w:val="20"/>
                <w:szCs w:val="20"/>
              </w:rPr>
              <w:t>3</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57</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310</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sz w:val="18"/>
                <w:szCs w:val="18"/>
              </w:rPr>
              <w:t>Samsung</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9804C4">
              <w:rPr>
                <w:sz w:val="20"/>
                <w:szCs w:val="20"/>
              </w:rPr>
              <w:t>3</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58</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311</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7</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9804C4">
              <w:rPr>
                <w:sz w:val="20"/>
                <w:szCs w:val="20"/>
              </w:rPr>
              <w:t>3</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59</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312</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9,</w:t>
            </w:r>
            <w:r w:rsidRPr="0099779E">
              <w:t xml:space="preserve"> </w:t>
            </w:r>
            <w:r w:rsidRPr="0099779E">
              <w:rPr>
                <w:bCs/>
                <w:sz w:val="20"/>
                <w:szCs w:val="20"/>
              </w:rPr>
              <w:t>Daikin</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9804C4">
              <w:rPr>
                <w:sz w:val="20"/>
                <w:szCs w:val="20"/>
              </w:rPr>
              <w:t>3</w:t>
            </w:r>
          </w:p>
        </w:tc>
        <w:tc>
          <w:tcPr>
            <w:tcW w:w="992" w:type="dxa"/>
            <w:tcBorders>
              <w:top w:val="nil"/>
              <w:left w:val="nil"/>
              <w:bottom w:val="single" w:sz="4" w:space="0" w:color="auto"/>
              <w:right w:val="single" w:sz="4" w:space="0" w:color="auto"/>
            </w:tcBorders>
            <w:shd w:val="clear" w:color="000000" w:fill="FFFFFF"/>
            <w:noWrap/>
          </w:tcPr>
          <w:p w:rsidR="00D87434" w:rsidRPr="0099779E" w:rsidRDefault="00D87434" w:rsidP="008A1A7D">
            <w:pPr>
              <w:jc w:val="center"/>
              <w:rPr>
                <w:sz w:val="18"/>
                <w:szCs w:val="18"/>
              </w:rPr>
            </w:pPr>
            <w:r w:rsidRPr="0099779E">
              <w:rPr>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2</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60</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314</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rPr>
              <w:t>Daikin</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9804C4">
              <w:rPr>
                <w:sz w:val="20"/>
                <w:szCs w:val="20"/>
              </w:rPr>
              <w:t>3</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2</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61</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315, (315 а)</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7,</w:t>
            </w:r>
            <w:r w:rsidRPr="0099779E">
              <w:rPr>
                <w:bCs/>
                <w:sz w:val="20"/>
                <w:szCs w:val="20"/>
                <w:lang w:val="en-US"/>
              </w:rPr>
              <w:t xml:space="preserve"> LG</w:t>
            </w:r>
            <w:r w:rsidRPr="0099779E">
              <w:rPr>
                <w:bCs/>
                <w:sz w:val="20"/>
                <w:szCs w:val="20"/>
              </w:rPr>
              <w:t>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9804C4">
              <w:rPr>
                <w:sz w:val="20"/>
                <w:szCs w:val="20"/>
              </w:rPr>
              <w:t>3</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2</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62</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316, (316 а)</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9804C4">
              <w:rPr>
                <w:sz w:val="20"/>
                <w:szCs w:val="20"/>
              </w:rPr>
              <w:t>3</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2</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63</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318</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9804C4">
              <w:rPr>
                <w:sz w:val="20"/>
                <w:szCs w:val="20"/>
              </w:rPr>
              <w:t>3</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64</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320</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9804C4">
              <w:rPr>
                <w:sz w:val="20"/>
                <w:szCs w:val="20"/>
              </w:rPr>
              <w:t>3</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65</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322</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rPr>
              <w:t>GREE</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9804C4">
              <w:rPr>
                <w:sz w:val="20"/>
                <w:szCs w:val="20"/>
              </w:rPr>
              <w:t>3</w:t>
            </w:r>
          </w:p>
        </w:tc>
        <w:tc>
          <w:tcPr>
            <w:tcW w:w="992" w:type="dxa"/>
            <w:tcBorders>
              <w:top w:val="nil"/>
              <w:left w:val="nil"/>
              <w:bottom w:val="single" w:sz="4" w:space="0" w:color="auto"/>
              <w:right w:val="single" w:sz="4" w:space="0" w:color="auto"/>
            </w:tcBorders>
            <w:shd w:val="clear" w:color="000000" w:fill="FFFFFF"/>
            <w:noWrap/>
          </w:tcPr>
          <w:p w:rsidR="00D87434" w:rsidRPr="0099779E" w:rsidRDefault="00D87434" w:rsidP="008A1A7D">
            <w:pPr>
              <w:jc w:val="center"/>
              <w:rPr>
                <w:sz w:val="18"/>
                <w:szCs w:val="18"/>
              </w:rPr>
            </w:pPr>
            <w:r w:rsidRPr="0099779E">
              <w:rPr>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66</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324</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color w:val="000000"/>
              </w:rPr>
            </w:pPr>
            <w:r w:rsidRPr="0099779E">
              <w:rPr>
                <w:bCs/>
                <w:sz w:val="20"/>
                <w:szCs w:val="20"/>
                <w:lang w:val="en-US"/>
              </w:rPr>
              <w:t>LG</w:t>
            </w:r>
            <w:r w:rsidRPr="0099779E">
              <w:rPr>
                <w:bCs/>
                <w:sz w:val="20"/>
                <w:szCs w:val="20"/>
              </w:rPr>
              <w:t>7</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9804C4">
              <w:rPr>
                <w:sz w:val="20"/>
                <w:szCs w:val="20"/>
              </w:rPr>
              <w:t>3</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color w:val="000000"/>
              </w:rPr>
            </w:pPr>
            <w:r w:rsidRPr="0099779E">
              <w:rPr>
                <w:color w:val="000000"/>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67</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326</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color w:val="000000"/>
              </w:rPr>
            </w:pPr>
            <w:r w:rsidRPr="0099779E">
              <w:rPr>
                <w:bCs/>
                <w:sz w:val="20"/>
                <w:szCs w:val="20"/>
                <w:lang w:val="en-US"/>
              </w:rPr>
              <w:t>LG</w:t>
            </w:r>
            <w:r w:rsidRPr="0099779E">
              <w:rPr>
                <w:bCs/>
                <w:sz w:val="20"/>
                <w:szCs w:val="20"/>
              </w:rPr>
              <w:t>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9804C4">
              <w:rPr>
                <w:sz w:val="20"/>
                <w:szCs w:val="20"/>
              </w:rPr>
              <w:t>3</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color w:val="000000"/>
              </w:rPr>
            </w:pPr>
            <w:r w:rsidRPr="0099779E">
              <w:rPr>
                <w:color w:val="000000"/>
              </w:rPr>
              <w:t>2</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68</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328, ( 328 а)</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9804C4">
              <w:rPr>
                <w:sz w:val="20"/>
                <w:szCs w:val="20"/>
              </w:rPr>
              <w:t>3</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2</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69</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330</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7</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9804C4">
              <w:rPr>
                <w:sz w:val="20"/>
                <w:szCs w:val="20"/>
              </w:rPr>
              <w:t>3</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70</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332</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9804C4">
              <w:rPr>
                <w:sz w:val="20"/>
                <w:szCs w:val="20"/>
              </w:rPr>
              <w:t>3</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71</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334 а</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9804C4">
              <w:rPr>
                <w:sz w:val="20"/>
                <w:szCs w:val="20"/>
              </w:rPr>
              <w:t>3</w:t>
            </w:r>
          </w:p>
        </w:tc>
        <w:tc>
          <w:tcPr>
            <w:tcW w:w="992" w:type="dxa"/>
            <w:tcBorders>
              <w:top w:val="nil"/>
              <w:left w:val="nil"/>
              <w:bottom w:val="single" w:sz="4" w:space="0" w:color="auto"/>
              <w:right w:val="single" w:sz="4" w:space="0" w:color="auto"/>
            </w:tcBorders>
            <w:shd w:val="clear" w:color="000000" w:fill="FFFFFF"/>
            <w:noWrap/>
          </w:tcPr>
          <w:p w:rsidR="00D87434" w:rsidRPr="0099779E" w:rsidRDefault="00D87434" w:rsidP="008A1A7D">
            <w:pPr>
              <w:jc w:val="center"/>
              <w:rPr>
                <w:sz w:val="18"/>
                <w:szCs w:val="18"/>
              </w:rPr>
            </w:pPr>
            <w:r w:rsidRPr="0099779E">
              <w:rPr>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72</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215</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7</w:t>
            </w:r>
          </w:p>
        </w:tc>
        <w:tc>
          <w:tcPr>
            <w:tcW w:w="850" w:type="dxa"/>
            <w:tcBorders>
              <w:top w:val="nil"/>
              <w:left w:val="nil"/>
              <w:bottom w:val="single" w:sz="4" w:space="0" w:color="auto"/>
              <w:right w:val="single" w:sz="4" w:space="0" w:color="auto"/>
            </w:tcBorders>
            <w:shd w:val="clear" w:color="auto" w:fill="auto"/>
            <w:noWrap/>
            <w:vAlign w:val="bottom"/>
          </w:tcPr>
          <w:p w:rsidR="00D87434" w:rsidRPr="0099779E" w:rsidRDefault="00D87434" w:rsidP="008A1A7D">
            <w:pPr>
              <w:jc w:val="center"/>
              <w:rPr>
                <w:sz w:val="20"/>
                <w:szCs w:val="20"/>
              </w:rPr>
            </w:pPr>
            <w:r>
              <w:rPr>
                <w:sz w:val="20"/>
                <w:szCs w:val="20"/>
              </w:rPr>
              <w:t>2</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73</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226 а</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D07AE1">
              <w:rPr>
                <w:sz w:val="20"/>
                <w:szCs w:val="20"/>
              </w:rPr>
              <w:t>2</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74</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226</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18</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D07AE1">
              <w:rPr>
                <w:sz w:val="20"/>
                <w:szCs w:val="20"/>
              </w:rPr>
              <w:t>2</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75</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224</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18</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D07AE1">
              <w:rPr>
                <w:sz w:val="20"/>
                <w:szCs w:val="20"/>
              </w:rPr>
              <w:t>2</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76</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222</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7</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D07AE1">
              <w:rPr>
                <w:sz w:val="20"/>
                <w:szCs w:val="20"/>
              </w:rPr>
              <w:t>2</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77</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220</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7</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D07AE1">
              <w:rPr>
                <w:sz w:val="20"/>
                <w:szCs w:val="20"/>
              </w:rPr>
              <w:t>2</w:t>
            </w:r>
          </w:p>
        </w:tc>
        <w:tc>
          <w:tcPr>
            <w:tcW w:w="992" w:type="dxa"/>
            <w:tcBorders>
              <w:top w:val="nil"/>
              <w:left w:val="nil"/>
              <w:bottom w:val="single" w:sz="4" w:space="0" w:color="auto"/>
              <w:right w:val="single" w:sz="4" w:space="0" w:color="auto"/>
            </w:tcBorders>
            <w:shd w:val="clear" w:color="000000" w:fill="FFFFFF"/>
            <w:noWrap/>
          </w:tcPr>
          <w:p w:rsidR="00D87434" w:rsidRPr="0099779E" w:rsidRDefault="00D87434" w:rsidP="008A1A7D">
            <w:pPr>
              <w:jc w:val="center"/>
              <w:rPr>
                <w:sz w:val="18"/>
                <w:szCs w:val="18"/>
              </w:rPr>
            </w:pPr>
            <w:r w:rsidRPr="0099779E">
              <w:rPr>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78</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218</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D07AE1">
              <w:rPr>
                <w:sz w:val="20"/>
                <w:szCs w:val="20"/>
              </w:rPr>
              <w:t>2</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2</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79</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216</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18</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D07AE1">
              <w:rPr>
                <w:sz w:val="20"/>
                <w:szCs w:val="20"/>
              </w:rPr>
              <w:t>2</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80</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214</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D07AE1">
              <w:rPr>
                <w:sz w:val="20"/>
                <w:szCs w:val="20"/>
              </w:rPr>
              <w:t>2</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81</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212</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rPr>
              <w:t>TypeR11HG/E</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D07AE1">
              <w:rPr>
                <w:sz w:val="20"/>
                <w:szCs w:val="20"/>
              </w:rPr>
              <w:t>2</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82</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208</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D07AE1">
              <w:rPr>
                <w:sz w:val="20"/>
                <w:szCs w:val="20"/>
              </w:rPr>
              <w:t>2</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83</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211</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7</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D07AE1">
              <w:rPr>
                <w:sz w:val="20"/>
                <w:szCs w:val="20"/>
              </w:rPr>
              <w:t>2</w:t>
            </w:r>
          </w:p>
        </w:tc>
        <w:tc>
          <w:tcPr>
            <w:tcW w:w="992" w:type="dxa"/>
            <w:tcBorders>
              <w:top w:val="nil"/>
              <w:left w:val="nil"/>
              <w:bottom w:val="single" w:sz="4" w:space="0" w:color="auto"/>
              <w:right w:val="single" w:sz="4" w:space="0" w:color="auto"/>
            </w:tcBorders>
            <w:shd w:val="clear" w:color="000000" w:fill="FFFFFF"/>
            <w:noWrap/>
          </w:tcPr>
          <w:p w:rsidR="00D87434" w:rsidRPr="0099779E" w:rsidRDefault="00D87434" w:rsidP="008A1A7D">
            <w:pPr>
              <w:jc w:val="center"/>
              <w:rPr>
                <w:sz w:val="18"/>
                <w:szCs w:val="18"/>
              </w:rPr>
            </w:pPr>
            <w:r w:rsidRPr="0099779E">
              <w:rPr>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84</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206 а</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7</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D07AE1">
              <w:rPr>
                <w:sz w:val="20"/>
                <w:szCs w:val="20"/>
              </w:rPr>
              <w:t>2</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85</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206</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7</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D07AE1">
              <w:rPr>
                <w:sz w:val="20"/>
                <w:szCs w:val="20"/>
              </w:rPr>
              <w:t>2</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86</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204 а</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D07AE1">
              <w:rPr>
                <w:sz w:val="20"/>
                <w:szCs w:val="20"/>
              </w:rPr>
              <w:t>2</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87</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204</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D07AE1">
              <w:rPr>
                <w:sz w:val="20"/>
                <w:szCs w:val="20"/>
              </w:rPr>
              <w:t>2</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88</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202</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F45C01">
              <w:rPr>
                <w:sz w:val="20"/>
                <w:szCs w:val="20"/>
              </w:rPr>
              <w:t>2</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89</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200, (200 а)</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F45C01">
              <w:rPr>
                <w:sz w:val="20"/>
                <w:szCs w:val="20"/>
              </w:rPr>
              <w:t>2</w:t>
            </w:r>
          </w:p>
        </w:tc>
        <w:tc>
          <w:tcPr>
            <w:tcW w:w="992" w:type="dxa"/>
            <w:tcBorders>
              <w:top w:val="nil"/>
              <w:left w:val="nil"/>
              <w:bottom w:val="single" w:sz="4" w:space="0" w:color="auto"/>
              <w:right w:val="single" w:sz="4" w:space="0" w:color="auto"/>
            </w:tcBorders>
            <w:shd w:val="clear" w:color="000000" w:fill="FFFFFF"/>
            <w:noWrap/>
          </w:tcPr>
          <w:p w:rsidR="00D87434" w:rsidRPr="0099779E" w:rsidRDefault="00D87434" w:rsidP="008A1A7D">
            <w:pPr>
              <w:jc w:val="center"/>
              <w:rPr>
                <w:sz w:val="18"/>
                <w:szCs w:val="18"/>
              </w:rPr>
            </w:pPr>
            <w:r w:rsidRPr="0099779E">
              <w:rPr>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2</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90</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203</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rPr>
              <w:t>LG ART COOL</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F45C01">
              <w:rPr>
                <w:sz w:val="20"/>
                <w:szCs w:val="20"/>
              </w:rPr>
              <w:t>2</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91</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Приемная Юхимука В. А.</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rPr>
              <w:t>LG ART COOL</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F45C01">
              <w:rPr>
                <w:sz w:val="20"/>
                <w:szCs w:val="20"/>
              </w:rPr>
              <w:t>2</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92</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205</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rPr>
              <w:t>LG ART COOL</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F45C01">
              <w:rPr>
                <w:sz w:val="20"/>
                <w:szCs w:val="20"/>
              </w:rPr>
              <w:t>2</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93</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207</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 xml:space="preserve">7, </w:t>
            </w:r>
            <w:r w:rsidRPr="0099779E">
              <w:rPr>
                <w:bCs/>
                <w:sz w:val="20"/>
                <w:szCs w:val="20"/>
                <w:lang w:val="en-US"/>
              </w:rPr>
              <w:t>LG</w:t>
            </w:r>
            <w:r w:rsidRPr="0099779E">
              <w:rPr>
                <w:bCs/>
                <w:sz w:val="20"/>
                <w:szCs w:val="20"/>
              </w:rPr>
              <w:t>18</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F45C01">
              <w:rPr>
                <w:sz w:val="20"/>
                <w:szCs w:val="20"/>
              </w:rPr>
              <w:t>2</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2</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94</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210</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F45C01">
              <w:rPr>
                <w:sz w:val="20"/>
                <w:szCs w:val="20"/>
              </w:rPr>
              <w:t>2</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95</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241</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rPr>
              <w:t>ARVLL</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F45C01">
              <w:rPr>
                <w:sz w:val="20"/>
                <w:szCs w:val="20"/>
              </w:rPr>
              <w:t>2</w:t>
            </w:r>
          </w:p>
        </w:tc>
        <w:tc>
          <w:tcPr>
            <w:tcW w:w="992" w:type="dxa"/>
            <w:tcBorders>
              <w:top w:val="nil"/>
              <w:left w:val="nil"/>
              <w:bottom w:val="single" w:sz="4" w:space="0" w:color="auto"/>
              <w:right w:val="single" w:sz="4" w:space="0" w:color="auto"/>
            </w:tcBorders>
            <w:shd w:val="clear" w:color="000000" w:fill="FFFFFF"/>
            <w:noWrap/>
          </w:tcPr>
          <w:p w:rsidR="00D87434" w:rsidRPr="0099779E" w:rsidRDefault="00D87434" w:rsidP="008A1A7D">
            <w:pPr>
              <w:jc w:val="center"/>
              <w:rPr>
                <w:sz w:val="18"/>
                <w:szCs w:val="18"/>
              </w:rPr>
            </w:pPr>
            <w:r w:rsidRPr="0099779E">
              <w:rPr>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96</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239</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F45C01">
              <w:rPr>
                <w:sz w:val="20"/>
                <w:szCs w:val="20"/>
              </w:rPr>
              <w:t>2</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97</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250</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F45C01">
              <w:rPr>
                <w:sz w:val="20"/>
                <w:szCs w:val="20"/>
              </w:rPr>
              <w:t>2</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98</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248</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sz w:val="18"/>
                <w:szCs w:val="18"/>
              </w:rPr>
              <w:t>Samsung</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F45C01">
              <w:rPr>
                <w:sz w:val="20"/>
                <w:szCs w:val="20"/>
              </w:rPr>
              <w:t>2</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99</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237</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7</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F45C01">
              <w:rPr>
                <w:sz w:val="20"/>
                <w:szCs w:val="20"/>
              </w:rPr>
              <w:t>2</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100</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235</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F45C01">
              <w:rPr>
                <w:sz w:val="20"/>
                <w:szCs w:val="20"/>
              </w:rPr>
              <w:t>2</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101</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233</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F45C01">
              <w:rPr>
                <w:sz w:val="20"/>
                <w:szCs w:val="20"/>
              </w:rPr>
              <w:t>2</w:t>
            </w:r>
          </w:p>
        </w:tc>
        <w:tc>
          <w:tcPr>
            <w:tcW w:w="992" w:type="dxa"/>
            <w:tcBorders>
              <w:top w:val="nil"/>
              <w:left w:val="nil"/>
              <w:bottom w:val="single" w:sz="4" w:space="0" w:color="auto"/>
              <w:right w:val="single" w:sz="4" w:space="0" w:color="auto"/>
            </w:tcBorders>
            <w:shd w:val="clear" w:color="000000" w:fill="FFFFFF"/>
            <w:noWrap/>
          </w:tcPr>
          <w:p w:rsidR="00D87434" w:rsidRPr="0099779E" w:rsidRDefault="00D87434" w:rsidP="008A1A7D">
            <w:pPr>
              <w:jc w:val="center"/>
              <w:rPr>
                <w:sz w:val="18"/>
                <w:szCs w:val="18"/>
              </w:rPr>
            </w:pPr>
            <w:r w:rsidRPr="0099779E">
              <w:rPr>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102</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246</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rPr>
              <w:t>Golden Greatwall</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F45C01">
              <w:rPr>
                <w:sz w:val="20"/>
                <w:szCs w:val="20"/>
              </w:rPr>
              <w:t>2</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103</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244</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F45C01">
              <w:rPr>
                <w:sz w:val="20"/>
                <w:szCs w:val="20"/>
              </w:rPr>
              <w:t>2</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104</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242</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F45C01">
              <w:rPr>
                <w:sz w:val="20"/>
                <w:szCs w:val="20"/>
              </w:rPr>
              <w:t>2</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105</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240</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9,</w:t>
            </w:r>
            <w:r w:rsidRPr="0099779E">
              <w:rPr>
                <w:bCs/>
                <w:sz w:val="20"/>
                <w:szCs w:val="20"/>
                <w:lang w:val="en-US"/>
              </w:rPr>
              <w:t xml:space="preserve"> LG</w:t>
            </w:r>
            <w:r w:rsidRPr="0099779E">
              <w:rPr>
                <w:bCs/>
                <w:sz w:val="20"/>
                <w:szCs w:val="20"/>
              </w:rPr>
              <w:t>7</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F45C01">
              <w:rPr>
                <w:sz w:val="20"/>
                <w:szCs w:val="20"/>
              </w:rPr>
              <w:t>2</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2</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106</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Приемная ген. Директора</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9</w:t>
            </w:r>
          </w:p>
        </w:tc>
        <w:tc>
          <w:tcPr>
            <w:tcW w:w="850" w:type="dxa"/>
            <w:tcBorders>
              <w:top w:val="nil"/>
              <w:left w:val="nil"/>
              <w:bottom w:val="single" w:sz="4" w:space="0" w:color="auto"/>
              <w:right w:val="single" w:sz="4" w:space="0" w:color="auto"/>
            </w:tcBorders>
            <w:shd w:val="clear" w:color="auto" w:fill="auto"/>
            <w:noWrap/>
            <w:vAlign w:val="bottom"/>
          </w:tcPr>
          <w:p w:rsidR="00D87434" w:rsidRPr="0099779E" w:rsidRDefault="00D87434" w:rsidP="008A1A7D">
            <w:pPr>
              <w:jc w:val="center"/>
              <w:rPr>
                <w:sz w:val="20"/>
                <w:szCs w:val="20"/>
              </w:rPr>
            </w:pPr>
            <w:r>
              <w:rPr>
                <w:sz w:val="20"/>
                <w:szCs w:val="20"/>
              </w:rPr>
              <w:t>3</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107</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ген. Директора</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9,</w:t>
            </w:r>
            <w:r w:rsidRPr="0099779E">
              <w:t xml:space="preserve"> </w:t>
            </w:r>
            <w:r w:rsidRPr="0099779E">
              <w:rPr>
                <w:bCs/>
                <w:sz w:val="20"/>
                <w:szCs w:val="20"/>
              </w:rPr>
              <w:t>LG 24</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C41D86">
              <w:rPr>
                <w:sz w:val="20"/>
                <w:szCs w:val="20"/>
              </w:rPr>
              <w:t>3</w:t>
            </w:r>
          </w:p>
        </w:tc>
        <w:tc>
          <w:tcPr>
            <w:tcW w:w="992" w:type="dxa"/>
            <w:tcBorders>
              <w:top w:val="nil"/>
              <w:left w:val="nil"/>
              <w:bottom w:val="single" w:sz="4" w:space="0" w:color="auto"/>
              <w:right w:val="single" w:sz="4" w:space="0" w:color="auto"/>
            </w:tcBorders>
            <w:shd w:val="clear" w:color="000000" w:fill="FFFFFF"/>
            <w:noWrap/>
          </w:tcPr>
          <w:p w:rsidR="00D87434" w:rsidRPr="0099779E" w:rsidRDefault="00D87434" w:rsidP="008A1A7D">
            <w:pPr>
              <w:jc w:val="center"/>
              <w:rPr>
                <w:sz w:val="18"/>
                <w:szCs w:val="18"/>
              </w:rPr>
            </w:pPr>
            <w:r w:rsidRPr="0099779E">
              <w:rPr>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2</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108</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350</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7</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C41D86">
              <w:rPr>
                <w:sz w:val="20"/>
                <w:szCs w:val="20"/>
              </w:rPr>
              <w:t>3</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109</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348</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7</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C41D86">
              <w:rPr>
                <w:sz w:val="20"/>
                <w:szCs w:val="20"/>
              </w:rPr>
              <w:t>3</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110</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323</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C41D86">
              <w:rPr>
                <w:sz w:val="20"/>
                <w:szCs w:val="20"/>
              </w:rPr>
              <w:t>3</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111</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325</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7</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C41D86">
              <w:rPr>
                <w:sz w:val="20"/>
                <w:szCs w:val="20"/>
              </w:rPr>
              <w:t>3</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112</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327</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C41D86">
              <w:rPr>
                <w:sz w:val="20"/>
                <w:szCs w:val="20"/>
              </w:rPr>
              <w:t>3</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113</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346</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C41D86">
              <w:rPr>
                <w:sz w:val="20"/>
                <w:szCs w:val="20"/>
              </w:rPr>
              <w:t>3</w:t>
            </w:r>
          </w:p>
        </w:tc>
        <w:tc>
          <w:tcPr>
            <w:tcW w:w="992" w:type="dxa"/>
            <w:tcBorders>
              <w:top w:val="nil"/>
              <w:left w:val="nil"/>
              <w:bottom w:val="single" w:sz="4" w:space="0" w:color="auto"/>
              <w:right w:val="single" w:sz="4" w:space="0" w:color="auto"/>
            </w:tcBorders>
            <w:shd w:val="clear" w:color="000000" w:fill="FFFFFF"/>
            <w:noWrap/>
          </w:tcPr>
          <w:p w:rsidR="00D87434" w:rsidRPr="0099779E" w:rsidRDefault="00D87434" w:rsidP="008A1A7D">
            <w:pPr>
              <w:jc w:val="center"/>
              <w:rPr>
                <w:sz w:val="18"/>
                <w:szCs w:val="18"/>
              </w:rPr>
            </w:pPr>
            <w:r w:rsidRPr="0099779E">
              <w:rPr>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114</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344</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C41D86">
              <w:rPr>
                <w:sz w:val="20"/>
                <w:szCs w:val="20"/>
              </w:rPr>
              <w:t>3</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115</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342</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C41D86">
              <w:rPr>
                <w:sz w:val="20"/>
                <w:szCs w:val="20"/>
              </w:rPr>
              <w:t>3</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116</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340</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sz w:val="18"/>
                <w:szCs w:val="18"/>
              </w:rPr>
              <w:t>Samsung</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C41D86">
              <w:rPr>
                <w:sz w:val="20"/>
                <w:szCs w:val="20"/>
              </w:rPr>
              <w:t>3</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117</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Селекторный Зал 321</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rPr>
              <w:t>LG ART COOL</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C41D86">
              <w:rPr>
                <w:sz w:val="20"/>
                <w:szCs w:val="20"/>
              </w:rPr>
              <w:t>3</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118</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Приемная Палея А. Г.</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7</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C41D86">
              <w:rPr>
                <w:sz w:val="20"/>
                <w:szCs w:val="20"/>
              </w:rPr>
              <w:t>3</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lastRenderedPageBreak/>
              <w:t>119</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338</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C41D86">
              <w:rPr>
                <w:sz w:val="20"/>
                <w:szCs w:val="20"/>
              </w:rPr>
              <w:t>3</w:t>
            </w:r>
          </w:p>
        </w:tc>
        <w:tc>
          <w:tcPr>
            <w:tcW w:w="992" w:type="dxa"/>
            <w:tcBorders>
              <w:top w:val="nil"/>
              <w:left w:val="nil"/>
              <w:bottom w:val="single" w:sz="4" w:space="0" w:color="auto"/>
              <w:right w:val="single" w:sz="4" w:space="0" w:color="auto"/>
            </w:tcBorders>
            <w:shd w:val="clear" w:color="000000" w:fill="FFFFFF"/>
            <w:noWrap/>
          </w:tcPr>
          <w:p w:rsidR="00D87434" w:rsidRPr="0099779E" w:rsidRDefault="00D87434" w:rsidP="008A1A7D">
            <w:pPr>
              <w:jc w:val="center"/>
              <w:rPr>
                <w:sz w:val="18"/>
                <w:szCs w:val="18"/>
              </w:rPr>
            </w:pPr>
            <w:r w:rsidRPr="0099779E">
              <w:rPr>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120</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231</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9</w:t>
            </w:r>
          </w:p>
        </w:tc>
        <w:tc>
          <w:tcPr>
            <w:tcW w:w="850" w:type="dxa"/>
            <w:tcBorders>
              <w:top w:val="nil"/>
              <w:left w:val="nil"/>
              <w:bottom w:val="single" w:sz="4" w:space="0" w:color="auto"/>
              <w:right w:val="single" w:sz="4" w:space="0" w:color="auto"/>
            </w:tcBorders>
            <w:shd w:val="clear" w:color="auto" w:fill="auto"/>
            <w:noWrap/>
            <w:vAlign w:val="bottom"/>
          </w:tcPr>
          <w:p w:rsidR="00D87434" w:rsidRPr="0099779E" w:rsidRDefault="00D87434" w:rsidP="008A1A7D">
            <w:pPr>
              <w:jc w:val="center"/>
              <w:rPr>
                <w:sz w:val="20"/>
                <w:szCs w:val="20"/>
              </w:rPr>
            </w:pPr>
            <w:r>
              <w:rPr>
                <w:sz w:val="20"/>
                <w:szCs w:val="20"/>
              </w:rPr>
              <w:t>2</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2</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121</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229</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2836EB">
              <w:rPr>
                <w:sz w:val="20"/>
                <w:szCs w:val="20"/>
              </w:rPr>
              <w:t>2</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30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122</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238</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7</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2836EB">
              <w:rPr>
                <w:sz w:val="20"/>
                <w:szCs w:val="20"/>
              </w:rPr>
              <w:t>2</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22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123</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236</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9, Daikin</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2836EB">
              <w:rPr>
                <w:sz w:val="20"/>
                <w:szCs w:val="20"/>
              </w:rPr>
              <w:t>2</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3</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22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124</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227</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2836EB">
              <w:rPr>
                <w:sz w:val="20"/>
                <w:szCs w:val="20"/>
              </w:rPr>
              <w:t>2</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22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125</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225</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2836EB">
              <w:rPr>
                <w:sz w:val="20"/>
                <w:szCs w:val="20"/>
              </w:rPr>
              <w:t>2</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22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126</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234</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2836EB">
              <w:rPr>
                <w:sz w:val="20"/>
                <w:szCs w:val="20"/>
              </w:rPr>
              <w:t>2</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22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127</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223</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2836EB">
              <w:rPr>
                <w:sz w:val="20"/>
                <w:szCs w:val="20"/>
              </w:rPr>
              <w:t>2</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22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128</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221</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7</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2836EB">
              <w:rPr>
                <w:sz w:val="20"/>
                <w:szCs w:val="20"/>
              </w:rPr>
              <w:t>2</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22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129</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219</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7</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2836EB">
              <w:rPr>
                <w:sz w:val="20"/>
                <w:szCs w:val="20"/>
              </w:rPr>
              <w:t>2</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22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130</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230</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2836EB">
              <w:rPr>
                <w:sz w:val="20"/>
                <w:szCs w:val="20"/>
              </w:rPr>
              <w:t>2</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22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131</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10</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2836EB">
              <w:rPr>
                <w:sz w:val="20"/>
                <w:szCs w:val="20"/>
              </w:rPr>
              <w:t>2</w:t>
            </w:r>
          </w:p>
        </w:tc>
        <w:tc>
          <w:tcPr>
            <w:tcW w:w="992" w:type="dxa"/>
            <w:tcBorders>
              <w:top w:val="nil"/>
              <w:left w:val="nil"/>
              <w:bottom w:val="single" w:sz="4" w:space="0" w:color="auto"/>
              <w:right w:val="single" w:sz="4" w:space="0" w:color="auto"/>
            </w:tcBorders>
            <w:shd w:val="clear" w:color="000000" w:fill="FFFFFF"/>
            <w:noWrap/>
            <w:vAlign w:val="center"/>
          </w:tcPr>
          <w:p w:rsidR="00D87434" w:rsidRPr="0099779E" w:rsidRDefault="00D87434" w:rsidP="008A1A7D">
            <w:pPr>
              <w:jc w:val="center"/>
              <w:rPr>
                <w:color w:val="000000"/>
                <w:sz w:val="18"/>
                <w:szCs w:val="18"/>
              </w:rPr>
            </w:pPr>
            <w:r w:rsidRPr="0099779E">
              <w:rPr>
                <w:color w:val="000000"/>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220"/>
        </w:trPr>
        <w:tc>
          <w:tcPr>
            <w:tcW w:w="851"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D87434" w:rsidRPr="002D1D05" w:rsidRDefault="00D87434" w:rsidP="008A1A7D">
            <w:pPr>
              <w:jc w:val="center"/>
              <w:rPr>
                <w:color w:val="000000"/>
                <w:sz w:val="22"/>
                <w:szCs w:val="22"/>
              </w:rPr>
            </w:pPr>
            <w:r w:rsidRPr="002D1D05">
              <w:rPr>
                <w:color w:val="000000"/>
                <w:sz w:val="22"/>
                <w:szCs w:val="22"/>
              </w:rPr>
              <w:t>132</w:t>
            </w:r>
          </w:p>
        </w:tc>
        <w:tc>
          <w:tcPr>
            <w:tcW w:w="2835" w:type="dxa"/>
            <w:tcBorders>
              <w:top w:val="single" w:sz="4" w:space="0" w:color="auto"/>
              <w:left w:val="single" w:sz="4" w:space="0" w:color="auto"/>
              <w:bottom w:val="single" w:sz="4" w:space="0" w:color="auto"/>
              <w:right w:val="single" w:sz="4" w:space="0" w:color="000000"/>
            </w:tcBorders>
            <w:shd w:val="clear" w:color="000000" w:fill="FFFFFF"/>
            <w:vAlign w:val="bottom"/>
          </w:tcPr>
          <w:p w:rsidR="00D87434" w:rsidRPr="0099779E" w:rsidRDefault="00D87434" w:rsidP="008A1A7D">
            <w:pPr>
              <w:jc w:val="center"/>
              <w:rPr>
                <w:color w:val="000000"/>
                <w:sz w:val="22"/>
                <w:szCs w:val="22"/>
              </w:rPr>
            </w:pPr>
            <w:r w:rsidRPr="0099779E">
              <w:rPr>
                <w:color w:val="000000"/>
                <w:sz w:val="22"/>
                <w:szCs w:val="22"/>
              </w:rPr>
              <w:t>Кабинет 9</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20"/>
                <w:szCs w:val="20"/>
              </w:rPr>
            </w:pPr>
            <w:r w:rsidRPr="0099779E">
              <w:rPr>
                <w:bCs/>
                <w:sz w:val="20"/>
                <w:szCs w:val="20"/>
                <w:lang w:val="en-US"/>
              </w:rPr>
              <w:t>LG</w:t>
            </w:r>
            <w:r w:rsidRPr="0099779E">
              <w:rPr>
                <w:bCs/>
                <w:sz w:val="20"/>
                <w:szCs w:val="20"/>
              </w:rPr>
              <w:t>9</w:t>
            </w:r>
          </w:p>
        </w:tc>
        <w:tc>
          <w:tcPr>
            <w:tcW w:w="850" w:type="dxa"/>
            <w:tcBorders>
              <w:top w:val="nil"/>
              <w:left w:val="nil"/>
              <w:bottom w:val="single" w:sz="4" w:space="0" w:color="auto"/>
              <w:right w:val="single" w:sz="4" w:space="0" w:color="auto"/>
            </w:tcBorders>
            <w:shd w:val="clear" w:color="auto" w:fill="auto"/>
            <w:noWrap/>
          </w:tcPr>
          <w:p w:rsidR="00D87434" w:rsidRDefault="00D87434" w:rsidP="008A1A7D">
            <w:pPr>
              <w:jc w:val="center"/>
            </w:pPr>
            <w:r w:rsidRPr="002836EB">
              <w:rPr>
                <w:sz w:val="20"/>
                <w:szCs w:val="20"/>
              </w:rPr>
              <w:t>2</w:t>
            </w:r>
          </w:p>
        </w:tc>
        <w:tc>
          <w:tcPr>
            <w:tcW w:w="992" w:type="dxa"/>
            <w:tcBorders>
              <w:top w:val="nil"/>
              <w:left w:val="nil"/>
              <w:bottom w:val="single" w:sz="4" w:space="0" w:color="auto"/>
              <w:right w:val="single" w:sz="4" w:space="0" w:color="auto"/>
            </w:tcBorders>
            <w:shd w:val="clear" w:color="000000" w:fill="FFFFFF"/>
            <w:noWrap/>
          </w:tcPr>
          <w:p w:rsidR="00D87434" w:rsidRPr="0099779E" w:rsidRDefault="00D87434" w:rsidP="008A1A7D">
            <w:pPr>
              <w:jc w:val="center"/>
              <w:rPr>
                <w:sz w:val="18"/>
                <w:szCs w:val="18"/>
              </w:rPr>
            </w:pPr>
            <w:r w:rsidRPr="0099779E">
              <w:rPr>
                <w:sz w:val="18"/>
                <w:szCs w:val="18"/>
              </w:rPr>
              <w:t>спл/с</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Cs/>
                <w:sz w:val="18"/>
                <w:szCs w:val="18"/>
              </w:rPr>
            </w:pPr>
            <w:r w:rsidRPr="0099779E">
              <w:rPr>
                <w:bCs/>
                <w:sz w:val="18"/>
                <w:szCs w:val="18"/>
              </w:rPr>
              <w:t>1</w:t>
            </w:r>
          </w:p>
        </w:tc>
        <w:tc>
          <w:tcPr>
            <w:tcW w:w="2126" w:type="dxa"/>
            <w:tcBorders>
              <w:top w:val="single" w:sz="4" w:space="0" w:color="auto"/>
              <w:left w:val="nil"/>
              <w:bottom w:val="single" w:sz="4" w:space="0" w:color="auto"/>
              <w:right w:val="single" w:sz="4" w:space="0" w:color="000000"/>
            </w:tcBorders>
            <w:shd w:val="clear" w:color="000000" w:fill="FFFFFF"/>
            <w:noWrap/>
          </w:tcPr>
          <w:p w:rsidR="00D87434" w:rsidRPr="0099779E" w:rsidRDefault="00D87434" w:rsidP="008A1A7D"/>
        </w:tc>
      </w:tr>
      <w:tr w:rsidR="00D87434" w:rsidRPr="0099779E" w:rsidTr="008A1A7D">
        <w:trPr>
          <w:gridAfter w:val="5"/>
          <w:wAfter w:w="10399" w:type="dxa"/>
          <w:trHeight w:val="220"/>
        </w:trPr>
        <w:tc>
          <w:tcPr>
            <w:tcW w:w="3686" w:type="dxa"/>
            <w:gridSpan w:val="2"/>
            <w:tcBorders>
              <w:top w:val="single" w:sz="4" w:space="0" w:color="auto"/>
              <w:left w:val="single" w:sz="4" w:space="0" w:color="auto"/>
              <w:bottom w:val="single" w:sz="4" w:space="0" w:color="auto"/>
              <w:right w:val="single" w:sz="4" w:space="0" w:color="000000"/>
            </w:tcBorders>
            <w:shd w:val="clear" w:color="000000" w:fill="FFFFFF"/>
            <w:noWrap/>
            <w:vAlign w:val="bottom"/>
          </w:tcPr>
          <w:p w:rsidR="00D87434" w:rsidRPr="0099779E" w:rsidRDefault="00D87434" w:rsidP="008A1A7D">
            <w:pPr>
              <w:jc w:val="right"/>
              <w:rPr>
                <w:b/>
                <w:color w:val="000000"/>
                <w:sz w:val="22"/>
                <w:szCs w:val="22"/>
              </w:rPr>
            </w:pPr>
            <w:r w:rsidRPr="0099779E">
              <w:rPr>
                <w:b/>
                <w:color w:val="000000"/>
                <w:sz w:val="22"/>
                <w:szCs w:val="22"/>
              </w:rPr>
              <w:t>ВСЕГО</w:t>
            </w:r>
            <w:r>
              <w:rPr>
                <w:b/>
                <w:color w:val="000000"/>
                <w:sz w:val="22"/>
                <w:szCs w:val="22"/>
              </w:rPr>
              <w:t xml:space="preserve"> по Зданию Управления</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
                <w:bCs/>
                <w:sz w:val="20"/>
                <w:szCs w:val="20"/>
              </w:rPr>
            </w:pPr>
          </w:p>
        </w:tc>
        <w:tc>
          <w:tcPr>
            <w:tcW w:w="850" w:type="dxa"/>
            <w:tcBorders>
              <w:top w:val="nil"/>
              <w:left w:val="nil"/>
              <w:bottom w:val="single" w:sz="4" w:space="0" w:color="auto"/>
              <w:right w:val="single" w:sz="4" w:space="0" w:color="auto"/>
            </w:tcBorders>
            <w:shd w:val="clear" w:color="auto" w:fill="auto"/>
            <w:noWrap/>
            <w:vAlign w:val="bottom"/>
          </w:tcPr>
          <w:p w:rsidR="00D87434" w:rsidRPr="0099779E" w:rsidRDefault="00D87434" w:rsidP="008A1A7D">
            <w:pPr>
              <w:rPr>
                <w:sz w:val="20"/>
                <w:szCs w:val="20"/>
              </w:rPr>
            </w:pPr>
          </w:p>
        </w:tc>
        <w:tc>
          <w:tcPr>
            <w:tcW w:w="992"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rPr>
                <w:sz w:val="20"/>
                <w:szCs w:val="20"/>
              </w:rPr>
            </w:pP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
                <w:bCs/>
                <w:sz w:val="18"/>
                <w:szCs w:val="18"/>
              </w:rPr>
            </w:pPr>
            <w:r w:rsidRPr="0099779E">
              <w:rPr>
                <w:b/>
                <w:bCs/>
                <w:sz w:val="18"/>
                <w:szCs w:val="18"/>
              </w:rPr>
              <w:t>159</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sz w:val="20"/>
                <w:szCs w:val="20"/>
              </w:rPr>
            </w:pPr>
          </w:p>
        </w:tc>
      </w:tr>
      <w:tr w:rsidR="00D87434" w:rsidRPr="0099779E" w:rsidTr="008A1A7D">
        <w:trPr>
          <w:gridAfter w:val="5"/>
          <w:wAfter w:w="10399" w:type="dxa"/>
          <w:trHeight w:val="300"/>
        </w:trPr>
        <w:tc>
          <w:tcPr>
            <w:tcW w:w="3686" w:type="dxa"/>
            <w:gridSpan w:val="2"/>
            <w:tcBorders>
              <w:top w:val="single" w:sz="4" w:space="0" w:color="auto"/>
              <w:left w:val="single" w:sz="4" w:space="0" w:color="auto"/>
              <w:bottom w:val="single" w:sz="4" w:space="0" w:color="auto"/>
              <w:right w:val="single" w:sz="4" w:space="0" w:color="000000"/>
            </w:tcBorders>
            <w:shd w:val="clear" w:color="000000" w:fill="FFFFFF"/>
            <w:noWrap/>
            <w:vAlign w:val="bottom"/>
          </w:tcPr>
          <w:p w:rsidR="00D87434" w:rsidRPr="0099779E" w:rsidRDefault="00D87434" w:rsidP="008A1A7D">
            <w:pPr>
              <w:rPr>
                <w:b/>
                <w:bCs/>
                <w:sz w:val="20"/>
                <w:szCs w:val="20"/>
              </w:rPr>
            </w:pPr>
            <w:r w:rsidRPr="0099779E">
              <w:rPr>
                <w:b/>
                <w:bCs/>
                <w:sz w:val="20"/>
                <w:szCs w:val="20"/>
              </w:rPr>
              <w:t>ИТОГО КОНДИЦИОНЕРОВ</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
                <w:bCs/>
                <w:sz w:val="20"/>
                <w:szCs w:val="20"/>
              </w:rPr>
            </w:pPr>
            <w:r w:rsidRPr="0099779E">
              <w:rPr>
                <w:b/>
                <w:bCs/>
                <w:sz w:val="20"/>
                <w:szCs w:val="20"/>
              </w:rPr>
              <w:t> </w:t>
            </w:r>
          </w:p>
        </w:tc>
        <w:tc>
          <w:tcPr>
            <w:tcW w:w="850"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rPr>
                <w:sz w:val="20"/>
                <w:szCs w:val="20"/>
              </w:rPr>
            </w:pPr>
            <w:r w:rsidRPr="0099779E">
              <w:rPr>
                <w:sz w:val="20"/>
                <w:szCs w:val="20"/>
              </w:rPr>
              <w:t> </w:t>
            </w:r>
          </w:p>
        </w:tc>
        <w:tc>
          <w:tcPr>
            <w:tcW w:w="992"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rPr>
                <w:sz w:val="20"/>
                <w:szCs w:val="20"/>
              </w:rPr>
            </w:pPr>
            <w:r w:rsidRPr="0099779E">
              <w:rPr>
                <w:sz w:val="20"/>
                <w:szCs w:val="20"/>
              </w:rPr>
              <w:t> </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
                <w:bCs/>
                <w:sz w:val="18"/>
                <w:szCs w:val="18"/>
              </w:rPr>
            </w:pPr>
            <w:r w:rsidRPr="0099779E">
              <w:rPr>
                <w:b/>
                <w:bCs/>
                <w:sz w:val="18"/>
                <w:szCs w:val="18"/>
              </w:rPr>
              <w:t>59</w:t>
            </w:r>
            <w:r>
              <w:rPr>
                <w:b/>
                <w:bCs/>
                <w:sz w:val="18"/>
                <w:szCs w:val="18"/>
              </w:rPr>
              <w:t>2</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sz w:val="20"/>
                <w:szCs w:val="20"/>
              </w:rPr>
            </w:pPr>
            <w:r w:rsidRPr="0099779E">
              <w:rPr>
                <w:color w:val="000000"/>
                <w:sz w:val="20"/>
                <w:szCs w:val="20"/>
              </w:rPr>
              <w:t> </w:t>
            </w:r>
          </w:p>
        </w:tc>
      </w:tr>
      <w:tr w:rsidR="00D87434" w:rsidRPr="0099779E" w:rsidTr="008A1A7D">
        <w:trPr>
          <w:gridAfter w:val="5"/>
          <w:wAfter w:w="10399" w:type="dxa"/>
          <w:trHeight w:val="70"/>
        </w:trPr>
        <w:tc>
          <w:tcPr>
            <w:tcW w:w="3686" w:type="dxa"/>
            <w:gridSpan w:val="2"/>
            <w:tcBorders>
              <w:top w:val="single" w:sz="4" w:space="0" w:color="auto"/>
              <w:left w:val="single" w:sz="4" w:space="0" w:color="auto"/>
              <w:bottom w:val="single" w:sz="4" w:space="0" w:color="auto"/>
              <w:right w:val="single" w:sz="4" w:space="0" w:color="000000"/>
            </w:tcBorders>
            <w:shd w:val="clear" w:color="000000" w:fill="FFFFFF"/>
            <w:noWrap/>
            <w:vAlign w:val="bottom"/>
          </w:tcPr>
          <w:p w:rsidR="00D87434" w:rsidRPr="0099779E" w:rsidRDefault="00D87434" w:rsidP="008A1A7D">
            <w:pPr>
              <w:rPr>
                <w:b/>
                <w:bCs/>
                <w:color w:val="000000"/>
                <w:sz w:val="20"/>
                <w:szCs w:val="20"/>
              </w:rPr>
            </w:pPr>
            <w:r w:rsidRPr="0099779E">
              <w:rPr>
                <w:b/>
                <w:bCs/>
                <w:color w:val="000000"/>
                <w:sz w:val="20"/>
                <w:szCs w:val="20"/>
              </w:rPr>
              <w:t>ИТОГО ПО ТЕХНИЧЕСКОМУ ОБСЛУЖИВАНИЮ</w:t>
            </w:r>
          </w:p>
        </w:tc>
        <w:tc>
          <w:tcPr>
            <w:tcW w:w="1985"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rPr>
                <w:color w:val="000000"/>
              </w:rPr>
            </w:pPr>
            <w:r w:rsidRPr="0099779E">
              <w:rPr>
                <w:color w:val="000000"/>
                <w:sz w:val="22"/>
                <w:szCs w:val="22"/>
              </w:rPr>
              <w:t> </w:t>
            </w:r>
          </w:p>
        </w:tc>
        <w:tc>
          <w:tcPr>
            <w:tcW w:w="850"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rPr>
                <w:color w:val="000000"/>
              </w:rPr>
            </w:pPr>
            <w:r w:rsidRPr="0099779E">
              <w:rPr>
                <w:color w:val="000000"/>
                <w:sz w:val="22"/>
                <w:szCs w:val="22"/>
              </w:rPr>
              <w:t> </w:t>
            </w:r>
          </w:p>
        </w:tc>
        <w:tc>
          <w:tcPr>
            <w:tcW w:w="992"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rPr>
                <w:color w:val="000000"/>
              </w:rPr>
            </w:pPr>
            <w:r w:rsidRPr="0099779E">
              <w:rPr>
                <w:color w:val="000000"/>
                <w:sz w:val="22"/>
                <w:szCs w:val="22"/>
              </w:rPr>
              <w:t> </w:t>
            </w:r>
          </w:p>
        </w:tc>
        <w:tc>
          <w:tcPr>
            <w:tcW w:w="709" w:type="dxa"/>
            <w:tcBorders>
              <w:top w:val="nil"/>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color w:val="000000"/>
              </w:rPr>
            </w:pPr>
            <w:r w:rsidRPr="0099779E">
              <w:rPr>
                <w:b/>
                <w:bCs/>
                <w:sz w:val="18"/>
                <w:szCs w:val="18"/>
              </w:rPr>
              <w:t>59</w:t>
            </w:r>
            <w:r>
              <w:rPr>
                <w:b/>
                <w:bCs/>
                <w:sz w:val="18"/>
                <w:szCs w:val="18"/>
              </w:rPr>
              <w:t>2</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sz w:val="20"/>
                <w:szCs w:val="20"/>
              </w:rPr>
            </w:pPr>
          </w:p>
        </w:tc>
      </w:tr>
      <w:tr w:rsidR="00D87434" w:rsidRPr="0099779E" w:rsidTr="008A1A7D">
        <w:trPr>
          <w:gridAfter w:val="5"/>
          <w:wAfter w:w="10399" w:type="dxa"/>
          <w:trHeight w:val="70"/>
        </w:trPr>
        <w:tc>
          <w:tcPr>
            <w:tcW w:w="3686" w:type="dxa"/>
            <w:gridSpan w:val="2"/>
            <w:tcBorders>
              <w:top w:val="single" w:sz="4" w:space="0" w:color="auto"/>
              <w:left w:val="single" w:sz="4" w:space="0" w:color="auto"/>
              <w:bottom w:val="single" w:sz="4" w:space="0" w:color="auto"/>
              <w:right w:val="single" w:sz="4" w:space="0" w:color="000000"/>
            </w:tcBorders>
            <w:shd w:val="clear" w:color="000000" w:fill="FFFFFF"/>
            <w:noWrap/>
            <w:vAlign w:val="bottom"/>
          </w:tcPr>
          <w:p w:rsidR="00D87434" w:rsidRPr="00BF3ECA" w:rsidRDefault="00D87434" w:rsidP="008A1A7D">
            <w:pPr>
              <w:rPr>
                <w:b/>
                <w:bCs/>
                <w:color w:val="000000"/>
                <w:sz w:val="20"/>
                <w:szCs w:val="20"/>
              </w:rPr>
            </w:pPr>
            <w:r w:rsidRPr="00BF3ECA">
              <w:rPr>
                <w:b/>
                <w:sz w:val="16"/>
                <w:szCs w:val="16"/>
              </w:rPr>
              <w:t>ИТОГО ПО УСТРАНЕНИЮ УТЕЧКИ ФРЕОНА</w:t>
            </w:r>
          </w:p>
        </w:tc>
        <w:tc>
          <w:tcPr>
            <w:tcW w:w="1985" w:type="dxa"/>
            <w:tcBorders>
              <w:top w:val="single" w:sz="4" w:space="0" w:color="auto"/>
              <w:left w:val="nil"/>
              <w:bottom w:val="single" w:sz="4" w:space="0" w:color="auto"/>
              <w:right w:val="single" w:sz="4" w:space="0" w:color="auto"/>
            </w:tcBorders>
            <w:shd w:val="clear" w:color="000000" w:fill="FFFFFF"/>
            <w:noWrap/>
            <w:vAlign w:val="bottom"/>
          </w:tcPr>
          <w:p w:rsidR="00D87434" w:rsidRPr="0099779E" w:rsidRDefault="00D87434" w:rsidP="008A1A7D">
            <w:pPr>
              <w:rPr>
                <w:color w:val="000000"/>
                <w:sz w:val="22"/>
                <w:szCs w:val="22"/>
              </w:rPr>
            </w:pPr>
          </w:p>
        </w:tc>
        <w:tc>
          <w:tcPr>
            <w:tcW w:w="850" w:type="dxa"/>
            <w:tcBorders>
              <w:top w:val="single" w:sz="4" w:space="0" w:color="auto"/>
              <w:left w:val="nil"/>
              <w:bottom w:val="single" w:sz="4" w:space="0" w:color="auto"/>
              <w:right w:val="single" w:sz="4" w:space="0" w:color="auto"/>
            </w:tcBorders>
            <w:shd w:val="clear" w:color="000000" w:fill="FFFFFF"/>
            <w:noWrap/>
            <w:vAlign w:val="bottom"/>
          </w:tcPr>
          <w:p w:rsidR="00D87434" w:rsidRPr="0099779E" w:rsidRDefault="00D87434" w:rsidP="008A1A7D">
            <w:pPr>
              <w:rPr>
                <w:color w:val="000000"/>
                <w:sz w:val="22"/>
                <w:szCs w:val="22"/>
              </w:rPr>
            </w:pPr>
          </w:p>
        </w:tc>
        <w:tc>
          <w:tcPr>
            <w:tcW w:w="992" w:type="dxa"/>
            <w:tcBorders>
              <w:top w:val="single" w:sz="4" w:space="0" w:color="auto"/>
              <w:left w:val="nil"/>
              <w:bottom w:val="single" w:sz="4" w:space="0" w:color="auto"/>
              <w:right w:val="single" w:sz="4" w:space="0" w:color="auto"/>
            </w:tcBorders>
            <w:shd w:val="clear" w:color="000000" w:fill="FFFFFF"/>
            <w:noWrap/>
            <w:vAlign w:val="bottom"/>
          </w:tcPr>
          <w:p w:rsidR="00D87434" w:rsidRPr="0099779E" w:rsidRDefault="00D87434" w:rsidP="008A1A7D">
            <w:pPr>
              <w:rPr>
                <w:color w:val="000000"/>
                <w:sz w:val="22"/>
                <w:szCs w:val="22"/>
              </w:rPr>
            </w:pPr>
          </w:p>
        </w:tc>
        <w:tc>
          <w:tcPr>
            <w:tcW w:w="709" w:type="dxa"/>
            <w:tcBorders>
              <w:top w:val="single" w:sz="4" w:space="0" w:color="auto"/>
              <w:left w:val="nil"/>
              <w:bottom w:val="single" w:sz="4" w:space="0" w:color="auto"/>
              <w:right w:val="single" w:sz="4" w:space="0" w:color="auto"/>
            </w:tcBorders>
            <w:shd w:val="clear" w:color="000000" w:fill="FFFFFF"/>
            <w:noWrap/>
            <w:vAlign w:val="bottom"/>
          </w:tcPr>
          <w:p w:rsidR="00D87434" w:rsidRPr="0099779E" w:rsidRDefault="00D87434" w:rsidP="008A1A7D">
            <w:pPr>
              <w:jc w:val="center"/>
              <w:rPr>
                <w:b/>
                <w:bCs/>
                <w:sz w:val="18"/>
                <w:szCs w:val="18"/>
              </w:rPr>
            </w:pPr>
            <w:r>
              <w:rPr>
                <w:b/>
                <w:bCs/>
                <w:sz w:val="18"/>
                <w:szCs w:val="18"/>
              </w:rPr>
              <w:t>5</w:t>
            </w:r>
          </w:p>
        </w:tc>
        <w:tc>
          <w:tcPr>
            <w:tcW w:w="2126" w:type="dxa"/>
            <w:tcBorders>
              <w:top w:val="single" w:sz="4" w:space="0" w:color="auto"/>
              <w:left w:val="nil"/>
              <w:bottom w:val="single" w:sz="4" w:space="0" w:color="auto"/>
              <w:right w:val="single" w:sz="4" w:space="0" w:color="000000"/>
            </w:tcBorders>
            <w:shd w:val="clear" w:color="000000" w:fill="FFFFFF"/>
            <w:noWrap/>
            <w:vAlign w:val="bottom"/>
          </w:tcPr>
          <w:p w:rsidR="00D87434" w:rsidRPr="0099779E" w:rsidRDefault="00D87434" w:rsidP="008A1A7D">
            <w:pPr>
              <w:jc w:val="center"/>
              <w:rPr>
                <w:color w:val="000000"/>
                <w:sz w:val="20"/>
                <w:szCs w:val="20"/>
              </w:rPr>
            </w:pPr>
          </w:p>
        </w:tc>
      </w:tr>
    </w:tbl>
    <w:p w:rsidR="00D87434" w:rsidRDefault="00D87434" w:rsidP="00D87434">
      <w:pPr>
        <w:widowControl w:val="0"/>
        <w:rPr>
          <w:i/>
          <w:sz w:val="20"/>
          <w:szCs w:val="20"/>
        </w:rPr>
      </w:pPr>
    </w:p>
    <w:p w:rsidR="00D87434" w:rsidRDefault="00D87434" w:rsidP="00D87434">
      <w:pPr>
        <w:widowControl w:val="0"/>
        <w:rPr>
          <w:i/>
          <w:sz w:val="20"/>
          <w:szCs w:val="20"/>
        </w:rPr>
      </w:pPr>
    </w:p>
    <w:p w:rsidR="00D87434" w:rsidRDefault="00D87434" w:rsidP="00D87434">
      <w:pPr>
        <w:widowControl w:val="0"/>
        <w:rPr>
          <w:i/>
          <w:sz w:val="20"/>
          <w:szCs w:val="20"/>
        </w:rPr>
      </w:pPr>
    </w:p>
    <w:p w:rsidR="00D87434" w:rsidRPr="0099779E" w:rsidRDefault="00D87434" w:rsidP="00D87434">
      <w:pPr>
        <w:widowControl w:val="0"/>
        <w:rPr>
          <w:i/>
          <w:sz w:val="20"/>
          <w:szCs w:val="20"/>
        </w:rPr>
      </w:pPr>
    </w:p>
    <w:p w:rsidR="00D87434" w:rsidRPr="00550D6C" w:rsidRDefault="00D87434" w:rsidP="00D87434">
      <w:pPr>
        <w:rPr>
          <w:vanish/>
        </w:rPr>
      </w:pPr>
    </w:p>
    <w:tbl>
      <w:tblPr>
        <w:tblW w:w="9572" w:type="dxa"/>
        <w:tblInd w:w="93" w:type="dxa"/>
        <w:tblLook w:val="00A0" w:firstRow="1" w:lastRow="0" w:firstColumn="1" w:lastColumn="0" w:noHBand="0" w:noVBand="0"/>
      </w:tblPr>
      <w:tblGrid>
        <w:gridCol w:w="566"/>
        <w:gridCol w:w="9006"/>
      </w:tblGrid>
      <w:tr w:rsidR="00D87434" w:rsidRPr="0099779E" w:rsidTr="008A1A7D">
        <w:trPr>
          <w:trHeight w:val="331"/>
        </w:trPr>
        <w:tc>
          <w:tcPr>
            <w:tcW w:w="9572" w:type="dxa"/>
            <w:gridSpan w:val="2"/>
            <w:tcBorders>
              <w:top w:val="nil"/>
              <w:left w:val="nil"/>
              <w:bottom w:val="single" w:sz="4" w:space="0" w:color="auto"/>
              <w:right w:val="nil"/>
            </w:tcBorders>
            <w:vAlign w:val="center"/>
          </w:tcPr>
          <w:p w:rsidR="00D87434" w:rsidRPr="00EB441B" w:rsidRDefault="00D87434" w:rsidP="008A1A7D">
            <w:pPr>
              <w:jc w:val="right"/>
              <w:rPr>
                <w:b/>
                <w:bCs/>
              </w:rPr>
            </w:pPr>
            <w:r w:rsidRPr="00793D74">
              <w:rPr>
                <w:i/>
                <w:sz w:val="20"/>
                <w:szCs w:val="20"/>
              </w:rPr>
              <w:t>Приложение № 2</w:t>
            </w:r>
            <w:r>
              <w:rPr>
                <w:i/>
                <w:sz w:val="20"/>
                <w:szCs w:val="20"/>
              </w:rPr>
              <w:t xml:space="preserve"> </w:t>
            </w:r>
            <w:r w:rsidRPr="00793D74">
              <w:rPr>
                <w:i/>
                <w:sz w:val="20"/>
                <w:szCs w:val="20"/>
              </w:rPr>
              <w:t xml:space="preserve">к </w:t>
            </w:r>
            <w:r>
              <w:rPr>
                <w:i/>
                <w:sz w:val="20"/>
                <w:szCs w:val="20"/>
              </w:rPr>
              <w:t>техническому заданию</w:t>
            </w:r>
          </w:p>
          <w:p w:rsidR="00D87434" w:rsidRPr="0099779E" w:rsidRDefault="00D87434" w:rsidP="008A1A7D">
            <w:pPr>
              <w:jc w:val="center"/>
              <w:rPr>
                <w:b/>
                <w:bCs/>
              </w:rPr>
            </w:pPr>
            <w:r w:rsidRPr="00EB441B">
              <w:rPr>
                <w:b/>
                <w:color w:val="000000"/>
                <w:sz w:val="26"/>
                <w:szCs w:val="26"/>
                <w:lang w:eastAsia="en-US"/>
              </w:rPr>
              <w:t>Перечень обязательных работ для каждой единицы оборудования, выполняемых в составе технического обслуживания</w:t>
            </w:r>
            <w:r w:rsidRPr="00EB441B">
              <w:rPr>
                <w:b/>
                <w:bCs/>
              </w:rPr>
              <w:t>.</w:t>
            </w:r>
          </w:p>
        </w:tc>
      </w:tr>
      <w:tr w:rsidR="00D87434" w:rsidRPr="0099779E" w:rsidTr="008A1A7D">
        <w:trPr>
          <w:trHeight w:val="421"/>
        </w:trPr>
        <w:tc>
          <w:tcPr>
            <w:tcW w:w="566" w:type="dxa"/>
            <w:tcBorders>
              <w:top w:val="nil"/>
              <w:left w:val="single" w:sz="4" w:space="0" w:color="auto"/>
              <w:bottom w:val="single" w:sz="4" w:space="0" w:color="auto"/>
              <w:right w:val="single" w:sz="4" w:space="0" w:color="auto"/>
            </w:tcBorders>
            <w:vAlign w:val="center"/>
          </w:tcPr>
          <w:p w:rsidR="00D87434" w:rsidRPr="0099779E" w:rsidRDefault="00D87434" w:rsidP="008A1A7D">
            <w:pPr>
              <w:jc w:val="center"/>
              <w:rPr>
                <w:b/>
                <w:bCs/>
                <w:sz w:val="16"/>
                <w:szCs w:val="16"/>
              </w:rPr>
            </w:pPr>
            <w:r w:rsidRPr="0099779E">
              <w:rPr>
                <w:b/>
                <w:bCs/>
                <w:sz w:val="16"/>
                <w:szCs w:val="16"/>
              </w:rPr>
              <w:t>№ п/п</w:t>
            </w:r>
          </w:p>
        </w:tc>
        <w:tc>
          <w:tcPr>
            <w:tcW w:w="9006" w:type="dxa"/>
            <w:tcBorders>
              <w:top w:val="single" w:sz="4" w:space="0" w:color="auto"/>
              <w:left w:val="nil"/>
              <w:bottom w:val="single" w:sz="4" w:space="0" w:color="auto"/>
              <w:right w:val="single" w:sz="4" w:space="0" w:color="auto"/>
            </w:tcBorders>
            <w:vAlign w:val="center"/>
          </w:tcPr>
          <w:p w:rsidR="00D87434" w:rsidRPr="0099779E" w:rsidRDefault="00D87434" w:rsidP="008A1A7D">
            <w:pPr>
              <w:jc w:val="center"/>
              <w:rPr>
                <w:b/>
                <w:bCs/>
                <w:sz w:val="18"/>
                <w:szCs w:val="18"/>
              </w:rPr>
            </w:pPr>
            <w:r w:rsidRPr="0099779E">
              <w:rPr>
                <w:b/>
                <w:bCs/>
                <w:sz w:val="18"/>
                <w:szCs w:val="18"/>
              </w:rPr>
              <w:t xml:space="preserve">Наименование </w:t>
            </w:r>
            <w:r>
              <w:rPr>
                <w:b/>
                <w:bCs/>
                <w:sz w:val="18"/>
                <w:szCs w:val="18"/>
              </w:rPr>
              <w:t>услуг</w:t>
            </w:r>
          </w:p>
        </w:tc>
      </w:tr>
      <w:tr w:rsidR="00D87434" w:rsidRPr="0099779E" w:rsidTr="008A1A7D">
        <w:trPr>
          <w:trHeight w:val="301"/>
        </w:trPr>
        <w:tc>
          <w:tcPr>
            <w:tcW w:w="566" w:type="dxa"/>
            <w:tcBorders>
              <w:top w:val="nil"/>
              <w:left w:val="single" w:sz="4" w:space="0" w:color="auto"/>
              <w:bottom w:val="single" w:sz="4" w:space="0" w:color="auto"/>
              <w:right w:val="single" w:sz="4" w:space="0" w:color="auto"/>
            </w:tcBorders>
            <w:noWrap/>
            <w:vAlign w:val="center"/>
          </w:tcPr>
          <w:p w:rsidR="00D87434" w:rsidRPr="0099779E" w:rsidRDefault="00D87434" w:rsidP="008A1A7D">
            <w:pPr>
              <w:jc w:val="center"/>
              <w:rPr>
                <w:b/>
                <w:bCs/>
                <w:sz w:val="20"/>
                <w:szCs w:val="20"/>
              </w:rPr>
            </w:pPr>
            <w:r w:rsidRPr="0099779E">
              <w:rPr>
                <w:b/>
                <w:bCs/>
                <w:sz w:val="20"/>
                <w:szCs w:val="20"/>
              </w:rPr>
              <w:t>1</w:t>
            </w:r>
          </w:p>
        </w:tc>
        <w:tc>
          <w:tcPr>
            <w:tcW w:w="9006" w:type="dxa"/>
            <w:tcBorders>
              <w:top w:val="single" w:sz="4" w:space="0" w:color="auto"/>
              <w:left w:val="nil"/>
              <w:bottom w:val="single" w:sz="4" w:space="0" w:color="auto"/>
              <w:right w:val="single" w:sz="4" w:space="0" w:color="auto"/>
            </w:tcBorders>
          </w:tcPr>
          <w:p w:rsidR="00D87434" w:rsidRPr="0099779E" w:rsidRDefault="00D87434" w:rsidP="008A1A7D">
            <w:pPr>
              <w:rPr>
                <w:sz w:val="20"/>
                <w:szCs w:val="20"/>
              </w:rPr>
            </w:pPr>
            <w:r w:rsidRPr="0099779E">
              <w:rPr>
                <w:sz w:val="20"/>
                <w:szCs w:val="20"/>
              </w:rPr>
              <w:t>Диагностика оборудования.</w:t>
            </w:r>
          </w:p>
        </w:tc>
      </w:tr>
      <w:tr w:rsidR="00D87434" w:rsidRPr="0099779E" w:rsidTr="008A1A7D">
        <w:trPr>
          <w:trHeight w:val="271"/>
        </w:trPr>
        <w:tc>
          <w:tcPr>
            <w:tcW w:w="566" w:type="dxa"/>
            <w:tcBorders>
              <w:top w:val="nil"/>
              <w:left w:val="single" w:sz="4" w:space="0" w:color="auto"/>
              <w:bottom w:val="single" w:sz="4" w:space="0" w:color="auto"/>
              <w:right w:val="single" w:sz="4" w:space="0" w:color="auto"/>
            </w:tcBorders>
            <w:noWrap/>
            <w:vAlign w:val="center"/>
          </w:tcPr>
          <w:p w:rsidR="00D87434" w:rsidRPr="0099779E" w:rsidRDefault="00D87434" w:rsidP="008A1A7D">
            <w:pPr>
              <w:jc w:val="center"/>
              <w:rPr>
                <w:b/>
                <w:bCs/>
                <w:sz w:val="20"/>
                <w:szCs w:val="20"/>
              </w:rPr>
            </w:pPr>
            <w:r w:rsidRPr="0099779E">
              <w:rPr>
                <w:b/>
                <w:bCs/>
                <w:sz w:val="20"/>
                <w:szCs w:val="20"/>
              </w:rPr>
              <w:t>2</w:t>
            </w:r>
          </w:p>
        </w:tc>
        <w:tc>
          <w:tcPr>
            <w:tcW w:w="9006" w:type="dxa"/>
            <w:tcBorders>
              <w:top w:val="single" w:sz="4" w:space="0" w:color="auto"/>
              <w:left w:val="nil"/>
              <w:bottom w:val="single" w:sz="4" w:space="0" w:color="auto"/>
              <w:right w:val="single" w:sz="4" w:space="0" w:color="auto"/>
            </w:tcBorders>
          </w:tcPr>
          <w:p w:rsidR="00D87434" w:rsidRPr="0099779E" w:rsidRDefault="00D87434" w:rsidP="008A1A7D">
            <w:pPr>
              <w:rPr>
                <w:sz w:val="20"/>
                <w:szCs w:val="20"/>
              </w:rPr>
            </w:pPr>
            <w:r w:rsidRPr="0099779E">
              <w:rPr>
                <w:sz w:val="20"/>
                <w:szCs w:val="20"/>
              </w:rPr>
              <w:t>Внешний осмотр на предмет механических повреждений корпуса и узлов кондиционера.</w:t>
            </w:r>
          </w:p>
        </w:tc>
      </w:tr>
      <w:tr w:rsidR="00D87434" w:rsidRPr="0099779E" w:rsidTr="008A1A7D">
        <w:trPr>
          <w:trHeight w:val="271"/>
        </w:trPr>
        <w:tc>
          <w:tcPr>
            <w:tcW w:w="566" w:type="dxa"/>
            <w:tcBorders>
              <w:top w:val="nil"/>
              <w:left w:val="single" w:sz="4" w:space="0" w:color="auto"/>
              <w:bottom w:val="single" w:sz="4" w:space="0" w:color="auto"/>
              <w:right w:val="single" w:sz="4" w:space="0" w:color="auto"/>
            </w:tcBorders>
            <w:noWrap/>
            <w:vAlign w:val="center"/>
          </w:tcPr>
          <w:p w:rsidR="00D87434" w:rsidRPr="0099779E" w:rsidRDefault="00D87434" w:rsidP="008A1A7D">
            <w:pPr>
              <w:jc w:val="center"/>
              <w:rPr>
                <w:b/>
                <w:bCs/>
                <w:sz w:val="20"/>
                <w:szCs w:val="20"/>
              </w:rPr>
            </w:pPr>
            <w:r w:rsidRPr="0099779E">
              <w:rPr>
                <w:b/>
                <w:bCs/>
                <w:sz w:val="20"/>
                <w:szCs w:val="20"/>
              </w:rPr>
              <w:t>3</w:t>
            </w:r>
          </w:p>
        </w:tc>
        <w:tc>
          <w:tcPr>
            <w:tcW w:w="9006" w:type="dxa"/>
            <w:tcBorders>
              <w:top w:val="single" w:sz="4" w:space="0" w:color="auto"/>
              <w:left w:val="nil"/>
              <w:bottom w:val="single" w:sz="4" w:space="0" w:color="auto"/>
              <w:right w:val="single" w:sz="4" w:space="0" w:color="auto"/>
            </w:tcBorders>
          </w:tcPr>
          <w:p w:rsidR="00D87434" w:rsidRPr="0099779E" w:rsidRDefault="00D87434" w:rsidP="008A1A7D">
            <w:pPr>
              <w:rPr>
                <w:sz w:val="20"/>
                <w:szCs w:val="20"/>
              </w:rPr>
            </w:pPr>
            <w:r w:rsidRPr="0099779E">
              <w:rPr>
                <w:sz w:val="20"/>
                <w:szCs w:val="20"/>
              </w:rPr>
              <w:t>Механическая и гидравлическая очистка корпуса и теплообменника внешнего блока кондиционера.</w:t>
            </w:r>
          </w:p>
        </w:tc>
      </w:tr>
      <w:tr w:rsidR="00D87434" w:rsidRPr="0099779E" w:rsidTr="008A1A7D">
        <w:trPr>
          <w:trHeight w:val="301"/>
        </w:trPr>
        <w:tc>
          <w:tcPr>
            <w:tcW w:w="566" w:type="dxa"/>
            <w:tcBorders>
              <w:top w:val="nil"/>
              <w:left w:val="single" w:sz="4" w:space="0" w:color="auto"/>
              <w:bottom w:val="single" w:sz="4" w:space="0" w:color="auto"/>
              <w:right w:val="single" w:sz="4" w:space="0" w:color="auto"/>
            </w:tcBorders>
            <w:noWrap/>
            <w:vAlign w:val="center"/>
          </w:tcPr>
          <w:p w:rsidR="00D87434" w:rsidRPr="0099779E" w:rsidRDefault="00D87434" w:rsidP="008A1A7D">
            <w:pPr>
              <w:jc w:val="center"/>
              <w:rPr>
                <w:b/>
                <w:bCs/>
                <w:sz w:val="20"/>
                <w:szCs w:val="20"/>
              </w:rPr>
            </w:pPr>
            <w:r w:rsidRPr="0099779E">
              <w:rPr>
                <w:b/>
                <w:bCs/>
                <w:sz w:val="20"/>
                <w:szCs w:val="20"/>
              </w:rPr>
              <w:t>4</w:t>
            </w:r>
          </w:p>
        </w:tc>
        <w:tc>
          <w:tcPr>
            <w:tcW w:w="9006" w:type="dxa"/>
            <w:tcBorders>
              <w:top w:val="single" w:sz="4" w:space="0" w:color="auto"/>
              <w:left w:val="nil"/>
              <w:bottom w:val="single" w:sz="4" w:space="0" w:color="auto"/>
              <w:right w:val="single" w:sz="4" w:space="0" w:color="auto"/>
            </w:tcBorders>
          </w:tcPr>
          <w:p w:rsidR="00D87434" w:rsidRPr="0099779E" w:rsidRDefault="00D87434" w:rsidP="008A1A7D">
            <w:pPr>
              <w:rPr>
                <w:sz w:val="20"/>
                <w:szCs w:val="20"/>
              </w:rPr>
            </w:pPr>
            <w:r w:rsidRPr="0099779E">
              <w:rPr>
                <w:sz w:val="20"/>
                <w:szCs w:val="20"/>
              </w:rPr>
              <w:t>Чистка теплообменника внутреннего блока.</w:t>
            </w:r>
          </w:p>
        </w:tc>
      </w:tr>
      <w:tr w:rsidR="00D87434" w:rsidRPr="0099779E" w:rsidTr="008A1A7D">
        <w:trPr>
          <w:trHeight w:val="301"/>
        </w:trPr>
        <w:tc>
          <w:tcPr>
            <w:tcW w:w="566" w:type="dxa"/>
            <w:tcBorders>
              <w:top w:val="nil"/>
              <w:left w:val="single" w:sz="4" w:space="0" w:color="auto"/>
              <w:bottom w:val="single" w:sz="4" w:space="0" w:color="auto"/>
              <w:right w:val="single" w:sz="4" w:space="0" w:color="auto"/>
            </w:tcBorders>
            <w:noWrap/>
            <w:vAlign w:val="center"/>
          </w:tcPr>
          <w:p w:rsidR="00D87434" w:rsidRPr="0099779E" w:rsidRDefault="00D87434" w:rsidP="008A1A7D">
            <w:pPr>
              <w:jc w:val="center"/>
              <w:rPr>
                <w:b/>
                <w:bCs/>
                <w:sz w:val="20"/>
                <w:szCs w:val="20"/>
              </w:rPr>
            </w:pPr>
            <w:r w:rsidRPr="0099779E">
              <w:rPr>
                <w:b/>
                <w:bCs/>
                <w:sz w:val="20"/>
                <w:szCs w:val="20"/>
              </w:rPr>
              <w:t>5</w:t>
            </w:r>
          </w:p>
        </w:tc>
        <w:tc>
          <w:tcPr>
            <w:tcW w:w="9006" w:type="dxa"/>
            <w:tcBorders>
              <w:top w:val="single" w:sz="4" w:space="0" w:color="auto"/>
              <w:left w:val="nil"/>
              <w:bottom w:val="single" w:sz="4" w:space="0" w:color="auto"/>
              <w:right w:val="single" w:sz="4" w:space="0" w:color="auto"/>
            </w:tcBorders>
          </w:tcPr>
          <w:p w:rsidR="00D87434" w:rsidRPr="0099779E" w:rsidRDefault="00D87434" w:rsidP="008A1A7D">
            <w:pPr>
              <w:rPr>
                <w:sz w:val="20"/>
                <w:szCs w:val="20"/>
              </w:rPr>
            </w:pPr>
            <w:r w:rsidRPr="0099779E">
              <w:rPr>
                <w:sz w:val="20"/>
                <w:szCs w:val="20"/>
              </w:rPr>
              <w:t>Чистка воздухозаборных решеток и воздушных фильтров внутреннего блока кондиционера.</w:t>
            </w:r>
          </w:p>
        </w:tc>
      </w:tr>
      <w:tr w:rsidR="00D87434" w:rsidRPr="0099779E" w:rsidTr="008A1A7D">
        <w:trPr>
          <w:trHeight w:val="286"/>
        </w:trPr>
        <w:tc>
          <w:tcPr>
            <w:tcW w:w="566" w:type="dxa"/>
            <w:tcBorders>
              <w:top w:val="nil"/>
              <w:left w:val="single" w:sz="4" w:space="0" w:color="auto"/>
              <w:bottom w:val="single" w:sz="4" w:space="0" w:color="auto"/>
              <w:right w:val="single" w:sz="4" w:space="0" w:color="auto"/>
            </w:tcBorders>
            <w:noWrap/>
            <w:vAlign w:val="center"/>
          </w:tcPr>
          <w:p w:rsidR="00D87434" w:rsidRPr="0099779E" w:rsidRDefault="00D87434" w:rsidP="008A1A7D">
            <w:pPr>
              <w:jc w:val="center"/>
              <w:rPr>
                <w:b/>
                <w:bCs/>
                <w:sz w:val="20"/>
                <w:szCs w:val="20"/>
              </w:rPr>
            </w:pPr>
            <w:r w:rsidRPr="0099779E">
              <w:rPr>
                <w:b/>
                <w:bCs/>
                <w:sz w:val="20"/>
                <w:szCs w:val="20"/>
              </w:rPr>
              <w:t>6</w:t>
            </w:r>
          </w:p>
        </w:tc>
        <w:tc>
          <w:tcPr>
            <w:tcW w:w="9006" w:type="dxa"/>
            <w:tcBorders>
              <w:top w:val="single" w:sz="4" w:space="0" w:color="auto"/>
              <w:left w:val="nil"/>
              <w:bottom w:val="single" w:sz="4" w:space="0" w:color="auto"/>
              <w:right w:val="single" w:sz="4" w:space="0" w:color="auto"/>
            </w:tcBorders>
          </w:tcPr>
          <w:p w:rsidR="00D87434" w:rsidRPr="0099779E" w:rsidRDefault="00D87434" w:rsidP="008A1A7D">
            <w:pPr>
              <w:rPr>
                <w:sz w:val="20"/>
                <w:szCs w:val="20"/>
              </w:rPr>
            </w:pPr>
            <w:r w:rsidRPr="0099779E">
              <w:rPr>
                <w:sz w:val="20"/>
                <w:szCs w:val="20"/>
              </w:rPr>
              <w:t>Проверка функционирования дренажной системы с обязательной чисткой.</w:t>
            </w:r>
          </w:p>
        </w:tc>
      </w:tr>
      <w:tr w:rsidR="00D87434" w:rsidRPr="0099779E" w:rsidTr="008A1A7D">
        <w:trPr>
          <w:trHeight w:val="301"/>
        </w:trPr>
        <w:tc>
          <w:tcPr>
            <w:tcW w:w="566" w:type="dxa"/>
            <w:tcBorders>
              <w:top w:val="nil"/>
              <w:left w:val="single" w:sz="4" w:space="0" w:color="auto"/>
              <w:bottom w:val="single" w:sz="4" w:space="0" w:color="auto"/>
              <w:right w:val="single" w:sz="4" w:space="0" w:color="auto"/>
            </w:tcBorders>
            <w:noWrap/>
            <w:vAlign w:val="center"/>
          </w:tcPr>
          <w:p w:rsidR="00D87434" w:rsidRPr="0099779E" w:rsidRDefault="00D87434" w:rsidP="008A1A7D">
            <w:pPr>
              <w:jc w:val="center"/>
              <w:rPr>
                <w:b/>
                <w:bCs/>
                <w:sz w:val="20"/>
                <w:szCs w:val="20"/>
              </w:rPr>
            </w:pPr>
            <w:r w:rsidRPr="0099779E">
              <w:rPr>
                <w:b/>
                <w:bCs/>
                <w:sz w:val="20"/>
                <w:szCs w:val="20"/>
              </w:rPr>
              <w:t>7</w:t>
            </w:r>
          </w:p>
        </w:tc>
        <w:tc>
          <w:tcPr>
            <w:tcW w:w="9006" w:type="dxa"/>
            <w:tcBorders>
              <w:top w:val="single" w:sz="4" w:space="0" w:color="auto"/>
              <w:left w:val="nil"/>
              <w:bottom w:val="single" w:sz="4" w:space="0" w:color="auto"/>
              <w:right w:val="single" w:sz="4" w:space="0" w:color="000000"/>
            </w:tcBorders>
          </w:tcPr>
          <w:p w:rsidR="00D87434" w:rsidRPr="0099779E" w:rsidRDefault="00D87434" w:rsidP="008A1A7D">
            <w:pPr>
              <w:rPr>
                <w:sz w:val="20"/>
                <w:szCs w:val="20"/>
              </w:rPr>
            </w:pPr>
            <w:r w:rsidRPr="0099779E">
              <w:rPr>
                <w:sz w:val="20"/>
                <w:szCs w:val="20"/>
              </w:rPr>
              <w:t>Ревизия пульта дистанционного управления кондиционера, при необходимости перепрограммирование.</w:t>
            </w:r>
          </w:p>
        </w:tc>
      </w:tr>
      <w:tr w:rsidR="00D87434" w:rsidRPr="0099779E" w:rsidTr="008A1A7D">
        <w:trPr>
          <w:trHeight w:val="316"/>
        </w:trPr>
        <w:tc>
          <w:tcPr>
            <w:tcW w:w="566" w:type="dxa"/>
            <w:tcBorders>
              <w:top w:val="nil"/>
              <w:left w:val="single" w:sz="4" w:space="0" w:color="auto"/>
              <w:bottom w:val="single" w:sz="4" w:space="0" w:color="auto"/>
              <w:right w:val="single" w:sz="4" w:space="0" w:color="auto"/>
            </w:tcBorders>
            <w:noWrap/>
            <w:vAlign w:val="center"/>
          </w:tcPr>
          <w:p w:rsidR="00D87434" w:rsidRPr="0099779E" w:rsidRDefault="00D87434" w:rsidP="008A1A7D">
            <w:pPr>
              <w:jc w:val="center"/>
              <w:rPr>
                <w:b/>
                <w:bCs/>
                <w:sz w:val="20"/>
                <w:szCs w:val="20"/>
              </w:rPr>
            </w:pPr>
            <w:r w:rsidRPr="0099779E">
              <w:rPr>
                <w:b/>
                <w:bCs/>
                <w:sz w:val="20"/>
                <w:szCs w:val="20"/>
              </w:rPr>
              <w:t>8</w:t>
            </w:r>
          </w:p>
        </w:tc>
        <w:tc>
          <w:tcPr>
            <w:tcW w:w="9006" w:type="dxa"/>
            <w:tcBorders>
              <w:top w:val="single" w:sz="4" w:space="0" w:color="auto"/>
              <w:left w:val="nil"/>
              <w:bottom w:val="single" w:sz="4" w:space="0" w:color="auto"/>
              <w:right w:val="single" w:sz="4" w:space="0" w:color="auto"/>
            </w:tcBorders>
          </w:tcPr>
          <w:p w:rsidR="00D87434" w:rsidRPr="0099779E" w:rsidRDefault="00D87434" w:rsidP="008A1A7D">
            <w:pPr>
              <w:rPr>
                <w:sz w:val="20"/>
                <w:szCs w:val="20"/>
              </w:rPr>
            </w:pPr>
            <w:r w:rsidRPr="0099779E">
              <w:rPr>
                <w:sz w:val="20"/>
                <w:szCs w:val="20"/>
              </w:rPr>
              <w:t>Проверка работы жалюзи с механическим приводом.</w:t>
            </w:r>
          </w:p>
        </w:tc>
      </w:tr>
      <w:tr w:rsidR="00D87434" w:rsidRPr="0099779E" w:rsidTr="008A1A7D">
        <w:trPr>
          <w:trHeight w:val="301"/>
        </w:trPr>
        <w:tc>
          <w:tcPr>
            <w:tcW w:w="566" w:type="dxa"/>
            <w:tcBorders>
              <w:top w:val="nil"/>
              <w:left w:val="single" w:sz="4" w:space="0" w:color="auto"/>
              <w:bottom w:val="single" w:sz="4" w:space="0" w:color="auto"/>
              <w:right w:val="single" w:sz="4" w:space="0" w:color="auto"/>
            </w:tcBorders>
            <w:noWrap/>
            <w:vAlign w:val="center"/>
          </w:tcPr>
          <w:p w:rsidR="00D87434" w:rsidRPr="0099779E" w:rsidRDefault="00D87434" w:rsidP="008A1A7D">
            <w:pPr>
              <w:jc w:val="center"/>
              <w:rPr>
                <w:b/>
                <w:bCs/>
                <w:sz w:val="20"/>
                <w:szCs w:val="20"/>
              </w:rPr>
            </w:pPr>
            <w:r w:rsidRPr="0099779E">
              <w:rPr>
                <w:b/>
                <w:bCs/>
                <w:sz w:val="20"/>
                <w:szCs w:val="20"/>
              </w:rPr>
              <w:t>9</w:t>
            </w:r>
          </w:p>
        </w:tc>
        <w:tc>
          <w:tcPr>
            <w:tcW w:w="9006" w:type="dxa"/>
            <w:tcBorders>
              <w:top w:val="single" w:sz="4" w:space="0" w:color="auto"/>
              <w:left w:val="nil"/>
              <w:bottom w:val="single" w:sz="4" w:space="0" w:color="auto"/>
              <w:right w:val="single" w:sz="4" w:space="0" w:color="auto"/>
            </w:tcBorders>
          </w:tcPr>
          <w:p w:rsidR="00D87434" w:rsidRPr="0099779E" w:rsidRDefault="00D87434" w:rsidP="008A1A7D">
            <w:pPr>
              <w:rPr>
                <w:sz w:val="20"/>
                <w:szCs w:val="20"/>
              </w:rPr>
            </w:pPr>
            <w:r w:rsidRPr="0099779E">
              <w:rPr>
                <w:sz w:val="20"/>
                <w:szCs w:val="20"/>
              </w:rPr>
              <w:t>Проверка исправности электродвигателей и лопастей вентиляторов.</w:t>
            </w:r>
          </w:p>
        </w:tc>
      </w:tr>
      <w:tr w:rsidR="00D87434" w:rsidRPr="0099779E" w:rsidTr="008A1A7D">
        <w:trPr>
          <w:trHeight w:val="301"/>
        </w:trPr>
        <w:tc>
          <w:tcPr>
            <w:tcW w:w="566" w:type="dxa"/>
            <w:tcBorders>
              <w:top w:val="nil"/>
              <w:left w:val="single" w:sz="4" w:space="0" w:color="auto"/>
              <w:bottom w:val="single" w:sz="4" w:space="0" w:color="auto"/>
              <w:right w:val="single" w:sz="4" w:space="0" w:color="auto"/>
            </w:tcBorders>
            <w:noWrap/>
            <w:vAlign w:val="center"/>
          </w:tcPr>
          <w:p w:rsidR="00D87434" w:rsidRPr="0099779E" w:rsidRDefault="00D87434" w:rsidP="008A1A7D">
            <w:pPr>
              <w:jc w:val="center"/>
              <w:rPr>
                <w:b/>
                <w:bCs/>
                <w:sz w:val="20"/>
                <w:szCs w:val="20"/>
              </w:rPr>
            </w:pPr>
            <w:r w:rsidRPr="0099779E">
              <w:rPr>
                <w:b/>
                <w:bCs/>
                <w:sz w:val="20"/>
                <w:szCs w:val="20"/>
              </w:rPr>
              <w:t>10</w:t>
            </w:r>
          </w:p>
        </w:tc>
        <w:tc>
          <w:tcPr>
            <w:tcW w:w="9006" w:type="dxa"/>
            <w:tcBorders>
              <w:top w:val="single" w:sz="4" w:space="0" w:color="auto"/>
              <w:left w:val="nil"/>
              <w:bottom w:val="single" w:sz="4" w:space="0" w:color="auto"/>
              <w:right w:val="single" w:sz="4" w:space="0" w:color="auto"/>
            </w:tcBorders>
          </w:tcPr>
          <w:p w:rsidR="00D87434" w:rsidRPr="0099779E" w:rsidRDefault="00D87434" w:rsidP="008A1A7D">
            <w:pPr>
              <w:rPr>
                <w:sz w:val="20"/>
                <w:szCs w:val="20"/>
              </w:rPr>
            </w:pPr>
            <w:r w:rsidRPr="0099779E">
              <w:rPr>
                <w:sz w:val="20"/>
                <w:szCs w:val="20"/>
              </w:rPr>
              <w:t>Проверка целостности системы прохождения хладагента.</w:t>
            </w:r>
          </w:p>
        </w:tc>
      </w:tr>
      <w:tr w:rsidR="00D87434" w:rsidRPr="0099779E" w:rsidTr="008A1A7D">
        <w:trPr>
          <w:trHeight w:val="572"/>
        </w:trPr>
        <w:tc>
          <w:tcPr>
            <w:tcW w:w="566" w:type="dxa"/>
            <w:tcBorders>
              <w:top w:val="nil"/>
              <w:left w:val="single" w:sz="4" w:space="0" w:color="auto"/>
              <w:bottom w:val="single" w:sz="4" w:space="0" w:color="auto"/>
              <w:right w:val="single" w:sz="4" w:space="0" w:color="auto"/>
            </w:tcBorders>
            <w:noWrap/>
            <w:vAlign w:val="center"/>
          </w:tcPr>
          <w:p w:rsidR="00D87434" w:rsidRPr="0099779E" w:rsidRDefault="00D87434" w:rsidP="008A1A7D">
            <w:pPr>
              <w:jc w:val="center"/>
              <w:rPr>
                <w:b/>
                <w:bCs/>
                <w:sz w:val="20"/>
                <w:szCs w:val="20"/>
              </w:rPr>
            </w:pPr>
            <w:r w:rsidRPr="0099779E">
              <w:rPr>
                <w:b/>
                <w:bCs/>
                <w:sz w:val="20"/>
                <w:szCs w:val="20"/>
              </w:rPr>
              <w:t>11</w:t>
            </w:r>
          </w:p>
        </w:tc>
        <w:tc>
          <w:tcPr>
            <w:tcW w:w="9006" w:type="dxa"/>
            <w:tcBorders>
              <w:top w:val="single" w:sz="4" w:space="0" w:color="auto"/>
              <w:left w:val="nil"/>
              <w:bottom w:val="single" w:sz="4" w:space="0" w:color="auto"/>
              <w:right w:val="single" w:sz="4" w:space="0" w:color="auto"/>
            </w:tcBorders>
          </w:tcPr>
          <w:p w:rsidR="00D87434" w:rsidRPr="0099779E" w:rsidRDefault="00D87434" w:rsidP="008A1A7D">
            <w:pPr>
              <w:rPr>
                <w:sz w:val="20"/>
                <w:szCs w:val="20"/>
              </w:rPr>
            </w:pPr>
            <w:r w:rsidRPr="0099779E">
              <w:rPr>
                <w:sz w:val="20"/>
                <w:szCs w:val="20"/>
              </w:rPr>
              <w:t>Измерение давления нагнетания и всасывания в контуре, при необходимости дозаправка системы хладоном (хладагент включен  в стоимость работ по ТО).</w:t>
            </w:r>
          </w:p>
        </w:tc>
      </w:tr>
      <w:tr w:rsidR="00D87434" w:rsidRPr="0099779E" w:rsidTr="008A1A7D">
        <w:trPr>
          <w:trHeight w:val="301"/>
        </w:trPr>
        <w:tc>
          <w:tcPr>
            <w:tcW w:w="566" w:type="dxa"/>
            <w:tcBorders>
              <w:top w:val="nil"/>
              <w:left w:val="single" w:sz="4" w:space="0" w:color="auto"/>
              <w:bottom w:val="single" w:sz="4" w:space="0" w:color="auto"/>
              <w:right w:val="single" w:sz="4" w:space="0" w:color="auto"/>
            </w:tcBorders>
            <w:noWrap/>
            <w:vAlign w:val="center"/>
          </w:tcPr>
          <w:p w:rsidR="00D87434" w:rsidRPr="0099779E" w:rsidRDefault="00D87434" w:rsidP="008A1A7D">
            <w:pPr>
              <w:jc w:val="center"/>
              <w:rPr>
                <w:b/>
                <w:bCs/>
                <w:sz w:val="20"/>
                <w:szCs w:val="20"/>
              </w:rPr>
            </w:pPr>
            <w:r w:rsidRPr="0099779E">
              <w:rPr>
                <w:b/>
                <w:bCs/>
                <w:sz w:val="20"/>
                <w:szCs w:val="20"/>
              </w:rPr>
              <w:t>12</w:t>
            </w:r>
          </w:p>
        </w:tc>
        <w:tc>
          <w:tcPr>
            <w:tcW w:w="9006" w:type="dxa"/>
            <w:tcBorders>
              <w:top w:val="single" w:sz="4" w:space="0" w:color="auto"/>
              <w:left w:val="nil"/>
              <w:bottom w:val="single" w:sz="4" w:space="0" w:color="auto"/>
              <w:right w:val="single" w:sz="4" w:space="0" w:color="auto"/>
            </w:tcBorders>
          </w:tcPr>
          <w:p w:rsidR="00D87434" w:rsidRPr="0099779E" w:rsidRDefault="00D87434" w:rsidP="008A1A7D">
            <w:pPr>
              <w:rPr>
                <w:sz w:val="20"/>
                <w:szCs w:val="20"/>
              </w:rPr>
            </w:pPr>
            <w:r w:rsidRPr="0099779E">
              <w:rPr>
                <w:sz w:val="20"/>
                <w:szCs w:val="20"/>
              </w:rPr>
              <w:t>Измерение напряжения в сети, рабочих и пусковых токов компрессора и вентиляторов кондиционера.</w:t>
            </w:r>
          </w:p>
        </w:tc>
      </w:tr>
      <w:tr w:rsidR="00D87434" w:rsidRPr="0099779E" w:rsidTr="008A1A7D">
        <w:trPr>
          <w:trHeight w:val="542"/>
        </w:trPr>
        <w:tc>
          <w:tcPr>
            <w:tcW w:w="566" w:type="dxa"/>
            <w:tcBorders>
              <w:top w:val="nil"/>
              <w:left w:val="single" w:sz="4" w:space="0" w:color="auto"/>
              <w:bottom w:val="single" w:sz="4" w:space="0" w:color="auto"/>
              <w:right w:val="single" w:sz="4" w:space="0" w:color="auto"/>
            </w:tcBorders>
            <w:noWrap/>
            <w:vAlign w:val="center"/>
          </w:tcPr>
          <w:p w:rsidR="00D87434" w:rsidRPr="0099779E" w:rsidRDefault="00D87434" w:rsidP="008A1A7D">
            <w:pPr>
              <w:jc w:val="center"/>
              <w:rPr>
                <w:b/>
                <w:bCs/>
                <w:sz w:val="20"/>
                <w:szCs w:val="20"/>
              </w:rPr>
            </w:pPr>
            <w:r w:rsidRPr="0099779E">
              <w:rPr>
                <w:b/>
                <w:bCs/>
                <w:sz w:val="20"/>
                <w:szCs w:val="20"/>
              </w:rPr>
              <w:t>13</w:t>
            </w:r>
          </w:p>
        </w:tc>
        <w:tc>
          <w:tcPr>
            <w:tcW w:w="9006" w:type="dxa"/>
            <w:tcBorders>
              <w:top w:val="single" w:sz="4" w:space="0" w:color="auto"/>
              <w:left w:val="nil"/>
              <w:bottom w:val="single" w:sz="4" w:space="0" w:color="auto"/>
              <w:right w:val="single" w:sz="4" w:space="0" w:color="auto"/>
            </w:tcBorders>
          </w:tcPr>
          <w:p w:rsidR="00D87434" w:rsidRPr="0099779E" w:rsidRDefault="00D87434" w:rsidP="008A1A7D">
            <w:pPr>
              <w:rPr>
                <w:sz w:val="20"/>
                <w:szCs w:val="20"/>
              </w:rPr>
            </w:pPr>
            <w:r w:rsidRPr="0099779E">
              <w:rPr>
                <w:sz w:val="20"/>
                <w:szCs w:val="20"/>
              </w:rPr>
              <w:t>Контроль работы компрессора  на наличие посторонних шумов (возможность износа механической части компрессора).</w:t>
            </w:r>
          </w:p>
        </w:tc>
      </w:tr>
      <w:tr w:rsidR="00D87434" w:rsidRPr="0099779E" w:rsidTr="008A1A7D">
        <w:trPr>
          <w:trHeight w:val="301"/>
        </w:trPr>
        <w:tc>
          <w:tcPr>
            <w:tcW w:w="566" w:type="dxa"/>
            <w:tcBorders>
              <w:top w:val="nil"/>
              <w:left w:val="single" w:sz="4" w:space="0" w:color="auto"/>
              <w:bottom w:val="single" w:sz="4" w:space="0" w:color="auto"/>
              <w:right w:val="single" w:sz="4" w:space="0" w:color="auto"/>
            </w:tcBorders>
            <w:noWrap/>
            <w:vAlign w:val="center"/>
          </w:tcPr>
          <w:p w:rsidR="00D87434" w:rsidRPr="0099779E" w:rsidRDefault="00D87434" w:rsidP="008A1A7D">
            <w:pPr>
              <w:jc w:val="center"/>
              <w:rPr>
                <w:b/>
                <w:bCs/>
                <w:sz w:val="20"/>
                <w:szCs w:val="20"/>
              </w:rPr>
            </w:pPr>
            <w:r w:rsidRPr="0099779E">
              <w:rPr>
                <w:b/>
                <w:bCs/>
                <w:sz w:val="20"/>
                <w:szCs w:val="20"/>
              </w:rPr>
              <w:t>14</w:t>
            </w:r>
          </w:p>
        </w:tc>
        <w:tc>
          <w:tcPr>
            <w:tcW w:w="9006" w:type="dxa"/>
            <w:tcBorders>
              <w:top w:val="single" w:sz="4" w:space="0" w:color="auto"/>
              <w:left w:val="nil"/>
              <w:bottom w:val="single" w:sz="4" w:space="0" w:color="auto"/>
              <w:right w:val="single" w:sz="4" w:space="0" w:color="auto"/>
            </w:tcBorders>
          </w:tcPr>
          <w:p w:rsidR="00D87434" w:rsidRPr="0099779E" w:rsidRDefault="00D87434" w:rsidP="008A1A7D">
            <w:pPr>
              <w:rPr>
                <w:sz w:val="20"/>
                <w:szCs w:val="20"/>
              </w:rPr>
            </w:pPr>
            <w:r w:rsidRPr="0099779E">
              <w:rPr>
                <w:sz w:val="20"/>
                <w:szCs w:val="20"/>
              </w:rPr>
              <w:t>Тестирование  работоспособности кондиционера во всех режимах работы.</w:t>
            </w:r>
          </w:p>
        </w:tc>
      </w:tr>
      <w:tr w:rsidR="00D87434" w:rsidRPr="0099779E" w:rsidTr="008A1A7D">
        <w:trPr>
          <w:trHeight w:val="301"/>
        </w:trPr>
        <w:tc>
          <w:tcPr>
            <w:tcW w:w="566" w:type="dxa"/>
            <w:tcBorders>
              <w:top w:val="nil"/>
              <w:left w:val="single" w:sz="4" w:space="0" w:color="auto"/>
              <w:bottom w:val="single" w:sz="4" w:space="0" w:color="auto"/>
              <w:right w:val="single" w:sz="4" w:space="0" w:color="auto"/>
            </w:tcBorders>
            <w:noWrap/>
            <w:vAlign w:val="center"/>
          </w:tcPr>
          <w:p w:rsidR="00D87434" w:rsidRPr="0099779E" w:rsidRDefault="00D87434" w:rsidP="008A1A7D">
            <w:pPr>
              <w:jc w:val="center"/>
              <w:rPr>
                <w:b/>
                <w:bCs/>
                <w:sz w:val="20"/>
                <w:szCs w:val="20"/>
              </w:rPr>
            </w:pPr>
            <w:r w:rsidRPr="0099779E">
              <w:rPr>
                <w:b/>
                <w:bCs/>
                <w:sz w:val="20"/>
                <w:szCs w:val="20"/>
              </w:rPr>
              <w:t>15</w:t>
            </w:r>
          </w:p>
        </w:tc>
        <w:tc>
          <w:tcPr>
            <w:tcW w:w="9006" w:type="dxa"/>
            <w:tcBorders>
              <w:top w:val="single" w:sz="4" w:space="0" w:color="auto"/>
              <w:left w:val="nil"/>
              <w:bottom w:val="single" w:sz="4" w:space="0" w:color="auto"/>
              <w:right w:val="single" w:sz="4" w:space="0" w:color="auto"/>
            </w:tcBorders>
          </w:tcPr>
          <w:p w:rsidR="00D87434" w:rsidRPr="0099779E" w:rsidRDefault="00D87434" w:rsidP="008A1A7D">
            <w:pPr>
              <w:rPr>
                <w:sz w:val="20"/>
                <w:szCs w:val="20"/>
              </w:rPr>
            </w:pPr>
            <w:r w:rsidRPr="0099779E">
              <w:rPr>
                <w:sz w:val="20"/>
                <w:szCs w:val="20"/>
              </w:rPr>
              <w:t>Проверка исправности системы индикации режимов.</w:t>
            </w:r>
          </w:p>
        </w:tc>
      </w:tr>
      <w:tr w:rsidR="00D87434" w:rsidRPr="0099779E" w:rsidTr="008A1A7D">
        <w:trPr>
          <w:trHeight w:val="286"/>
        </w:trPr>
        <w:tc>
          <w:tcPr>
            <w:tcW w:w="566" w:type="dxa"/>
            <w:tcBorders>
              <w:top w:val="single" w:sz="4" w:space="0" w:color="auto"/>
              <w:left w:val="single" w:sz="4" w:space="0" w:color="auto"/>
              <w:bottom w:val="single" w:sz="4" w:space="0" w:color="auto"/>
              <w:right w:val="single" w:sz="4" w:space="0" w:color="auto"/>
            </w:tcBorders>
            <w:noWrap/>
            <w:vAlign w:val="center"/>
          </w:tcPr>
          <w:p w:rsidR="00D87434" w:rsidRPr="0099779E" w:rsidRDefault="00D87434" w:rsidP="008A1A7D">
            <w:pPr>
              <w:jc w:val="center"/>
              <w:rPr>
                <w:b/>
                <w:bCs/>
                <w:sz w:val="20"/>
                <w:szCs w:val="20"/>
              </w:rPr>
            </w:pPr>
            <w:r w:rsidRPr="0099779E">
              <w:rPr>
                <w:b/>
                <w:bCs/>
                <w:sz w:val="20"/>
                <w:szCs w:val="20"/>
              </w:rPr>
              <w:t>16</w:t>
            </w:r>
          </w:p>
        </w:tc>
        <w:tc>
          <w:tcPr>
            <w:tcW w:w="9006" w:type="dxa"/>
            <w:tcBorders>
              <w:top w:val="single" w:sz="4" w:space="0" w:color="auto"/>
              <w:left w:val="nil"/>
              <w:bottom w:val="single" w:sz="4" w:space="0" w:color="auto"/>
              <w:right w:val="single" w:sz="4" w:space="0" w:color="auto"/>
            </w:tcBorders>
          </w:tcPr>
          <w:p w:rsidR="00D87434" w:rsidRPr="0099779E" w:rsidRDefault="00D87434" w:rsidP="008A1A7D">
            <w:pPr>
              <w:rPr>
                <w:sz w:val="20"/>
                <w:szCs w:val="20"/>
              </w:rPr>
            </w:pPr>
            <w:r w:rsidRPr="0099779E">
              <w:rPr>
                <w:sz w:val="20"/>
                <w:szCs w:val="20"/>
              </w:rPr>
              <w:t>Контрольные замеры температуры воздуха  на входе и выходе из внутреннего блока кондиционера.</w:t>
            </w:r>
          </w:p>
        </w:tc>
      </w:tr>
      <w:tr w:rsidR="00D87434" w:rsidRPr="0099779E" w:rsidTr="008A1A7D">
        <w:trPr>
          <w:trHeight w:val="286"/>
        </w:trPr>
        <w:tc>
          <w:tcPr>
            <w:tcW w:w="566" w:type="dxa"/>
            <w:tcBorders>
              <w:top w:val="single" w:sz="4" w:space="0" w:color="auto"/>
              <w:left w:val="single" w:sz="4" w:space="0" w:color="auto"/>
              <w:bottom w:val="single" w:sz="4" w:space="0" w:color="auto"/>
              <w:right w:val="single" w:sz="4" w:space="0" w:color="auto"/>
            </w:tcBorders>
            <w:noWrap/>
            <w:vAlign w:val="center"/>
          </w:tcPr>
          <w:p w:rsidR="00D87434" w:rsidRPr="0099779E" w:rsidRDefault="00D87434" w:rsidP="008A1A7D">
            <w:pPr>
              <w:jc w:val="center"/>
              <w:rPr>
                <w:b/>
                <w:bCs/>
                <w:sz w:val="20"/>
                <w:szCs w:val="20"/>
              </w:rPr>
            </w:pPr>
            <w:r w:rsidRPr="0099779E">
              <w:rPr>
                <w:b/>
                <w:bCs/>
                <w:sz w:val="20"/>
                <w:szCs w:val="20"/>
              </w:rPr>
              <w:t>17</w:t>
            </w:r>
          </w:p>
        </w:tc>
        <w:tc>
          <w:tcPr>
            <w:tcW w:w="9006" w:type="dxa"/>
            <w:tcBorders>
              <w:top w:val="single" w:sz="4" w:space="0" w:color="auto"/>
              <w:left w:val="nil"/>
              <w:bottom w:val="single" w:sz="4" w:space="0" w:color="auto"/>
              <w:right w:val="single" w:sz="4" w:space="0" w:color="auto"/>
            </w:tcBorders>
          </w:tcPr>
          <w:p w:rsidR="00D87434" w:rsidRPr="0099779E" w:rsidRDefault="00D87434" w:rsidP="008A1A7D">
            <w:pPr>
              <w:rPr>
                <w:sz w:val="20"/>
                <w:szCs w:val="20"/>
              </w:rPr>
            </w:pPr>
            <w:r w:rsidRPr="0099779E">
              <w:rPr>
                <w:sz w:val="20"/>
                <w:szCs w:val="20"/>
              </w:rPr>
              <w:t xml:space="preserve">Высотные работы, требующиеся для технического обслуживания </w:t>
            </w:r>
          </w:p>
        </w:tc>
      </w:tr>
      <w:tr w:rsidR="00D87434" w:rsidRPr="0099779E" w:rsidTr="008A1A7D">
        <w:trPr>
          <w:trHeight w:val="286"/>
        </w:trPr>
        <w:tc>
          <w:tcPr>
            <w:tcW w:w="566" w:type="dxa"/>
            <w:tcBorders>
              <w:top w:val="single" w:sz="4" w:space="0" w:color="auto"/>
              <w:left w:val="single" w:sz="4" w:space="0" w:color="auto"/>
              <w:bottom w:val="single" w:sz="4" w:space="0" w:color="auto"/>
              <w:right w:val="single" w:sz="4" w:space="0" w:color="auto"/>
            </w:tcBorders>
            <w:noWrap/>
            <w:vAlign w:val="center"/>
          </w:tcPr>
          <w:p w:rsidR="00D87434" w:rsidRPr="0099779E" w:rsidRDefault="00D87434" w:rsidP="008A1A7D">
            <w:pPr>
              <w:jc w:val="center"/>
              <w:rPr>
                <w:b/>
                <w:bCs/>
                <w:sz w:val="20"/>
                <w:szCs w:val="20"/>
              </w:rPr>
            </w:pPr>
            <w:r w:rsidRPr="0099779E">
              <w:rPr>
                <w:b/>
                <w:bCs/>
                <w:sz w:val="20"/>
                <w:szCs w:val="20"/>
              </w:rPr>
              <w:t>18</w:t>
            </w:r>
          </w:p>
        </w:tc>
        <w:tc>
          <w:tcPr>
            <w:tcW w:w="9006" w:type="dxa"/>
            <w:tcBorders>
              <w:top w:val="single" w:sz="4" w:space="0" w:color="auto"/>
              <w:left w:val="nil"/>
              <w:bottom w:val="single" w:sz="4" w:space="0" w:color="auto"/>
              <w:right w:val="single" w:sz="4" w:space="0" w:color="auto"/>
            </w:tcBorders>
          </w:tcPr>
          <w:p w:rsidR="00D87434" w:rsidRPr="0099779E" w:rsidRDefault="00D87434" w:rsidP="008A1A7D">
            <w:pPr>
              <w:rPr>
                <w:sz w:val="20"/>
                <w:szCs w:val="20"/>
              </w:rPr>
            </w:pPr>
            <w:r>
              <w:rPr>
                <w:sz w:val="20"/>
                <w:szCs w:val="20"/>
              </w:rPr>
              <w:t>Замена поврежденной изоляции</w:t>
            </w:r>
          </w:p>
        </w:tc>
      </w:tr>
      <w:tr w:rsidR="00D87434" w:rsidRPr="0099779E" w:rsidTr="008A1A7D">
        <w:trPr>
          <w:trHeight w:val="286"/>
        </w:trPr>
        <w:tc>
          <w:tcPr>
            <w:tcW w:w="566" w:type="dxa"/>
            <w:tcBorders>
              <w:top w:val="single" w:sz="4" w:space="0" w:color="auto"/>
              <w:left w:val="single" w:sz="4" w:space="0" w:color="auto"/>
              <w:bottom w:val="single" w:sz="4" w:space="0" w:color="auto"/>
              <w:right w:val="single" w:sz="4" w:space="0" w:color="auto"/>
            </w:tcBorders>
            <w:noWrap/>
            <w:vAlign w:val="center"/>
          </w:tcPr>
          <w:p w:rsidR="00D87434" w:rsidRPr="0099779E" w:rsidRDefault="00D87434" w:rsidP="008A1A7D">
            <w:pPr>
              <w:jc w:val="center"/>
              <w:rPr>
                <w:b/>
                <w:bCs/>
                <w:sz w:val="20"/>
                <w:szCs w:val="20"/>
              </w:rPr>
            </w:pPr>
            <w:r>
              <w:rPr>
                <w:b/>
                <w:bCs/>
                <w:sz w:val="20"/>
                <w:szCs w:val="20"/>
              </w:rPr>
              <w:t>19</w:t>
            </w:r>
          </w:p>
        </w:tc>
        <w:tc>
          <w:tcPr>
            <w:tcW w:w="9006" w:type="dxa"/>
            <w:tcBorders>
              <w:top w:val="single" w:sz="4" w:space="0" w:color="auto"/>
              <w:left w:val="nil"/>
              <w:bottom w:val="single" w:sz="4" w:space="0" w:color="auto"/>
              <w:right w:val="single" w:sz="4" w:space="0" w:color="auto"/>
            </w:tcBorders>
          </w:tcPr>
          <w:p w:rsidR="00D87434" w:rsidRDefault="00D87434" w:rsidP="008A1A7D">
            <w:pPr>
              <w:rPr>
                <w:sz w:val="20"/>
                <w:szCs w:val="20"/>
              </w:rPr>
            </w:pPr>
            <w:r>
              <w:rPr>
                <w:sz w:val="20"/>
                <w:szCs w:val="20"/>
              </w:rPr>
              <w:t>Исправление неполадок с креплениями, ограждениями блоков или элементами корпуса, и др. мелкие неисправности</w:t>
            </w:r>
          </w:p>
        </w:tc>
      </w:tr>
    </w:tbl>
    <w:p w:rsidR="00D87434" w:rsidRPr="0099779E" w:rsidRDefault="00D87434" w:rsidP="00D87434">
      <w:pPr>
        <w:widowControl w:val="0"/>
        <w:rPr>
          <w:sz w:val="20"/>
          <w:szCs w:val="20"/>
        </w:rPr>
      </w:pPr>
    </w:p>
    <w:p w:rsidR="00D87434" w:rsidRPr="0099779E" w:rsidRDefault="00D87434" w:rsidP="00D87434">
      <w:pPr>
        <w:widowControl w:val="0"/>
        <w:jc w:val="right"/>
        <w:rPr>
          <w:i/>
          <w:sz w:val="20"/>
          <w:szCs w:val="20"/>
        </w:rPr>
      </w:pPr>
      <w:r w:rsidRPr="0099779E">
        <w:rPr>
          <w:i/>
          <w:sz w:val="20"/>
          <w:szCs w:val="20"/>
        </w:rPr>
        <w:t>Приложение № 1</w:t>
      </w:r>
    </w:p>
    <w:p w:rsidR="00D87434" w:rsidRPr="0099779E" w:rsidRDefault="00D87434" w:rsidP="00D87434">
      <w:pPr>
        <w:widowControl w:val="0"/>
        <w:jc w:val="right"/>
        <w:rPr>
          <w:i/>
          <w:sz w:val="20"/>
          <w:szCs w:val="20"/>
        </w:rPr>
      </w:pPr>
      <w:r w:rsidRPr="0099779E">
        <w:rPr>
          <w:i/>
          <w:sz w:val="20"/>
          <w:szCs w:val="20"/>
        </w:rPr>
        <w:t>к договору об оказании услуг №_______ от _____________2018</w:t>
      </w:r>
    </w:p>
    <w:p w:rsidR="00D87434" w:rsidRPr="0099779E" w:rsidRDefault="00D87434" w:rsidP="00D87434">
      <w:pPr>
        <w:autoSpaceDE/>
        <w:autoSpaceDN/>
        <w:jc w:val="center"/>
        <w:rPr>
          <w:b/>
          <w:sz w:val="28"/>
          <w:szCs w:val="28"/>
          <w:u w:val="single"/>
        </w:rPr>
      </w:pPr>
    </w:p>
    <w:tbl>
      <w:tblPr>
        <w:tblStyle w:val="a7"/>
        <w:tblpPr w:leftFromText="180" w:rightFromText="180" w:vertAnchor="text" w:horzAnchor="margin" w:tblpXSpec="center" w:tblpY="-631"/>
        <w:tblW w:w="9995" w:type="dxa"/>
        <w:tblLook w:val="04A0" w:firstRow="1" w:lastRow="0" w:firstColumn="1" w:lastColumn="0" w:noHBand="0" w:noVBand="1"/>
      </w:tblPr>
      <w:tblGrid>
        <w:gridCol w:w="568"/>
        <w:gridCol w:w="1703"/>
        <w:gridCol w:w="106"/>
        <w:gridCol w:w="3636"/>
        <w:gridCol w:w="3982"/>
      </w:tblGrid>
      <w:tr w:rsidR="00D87434" w:rsidRPr="0099779E" w:rsidTr="008A1A7D">
        <w:trPr>
          <w:gridAfter w:val="1"/>
          <w:wAfter w:w="1992" w:type="pct"/>
          <w:trHeight w:val="151"/>
        </w:trPr>
        <w:tc>
          <w:tcPr>
            <w:tcW w:w="1136" w:type="pct"/>
            <w:gridSpan w:val="2"/>
            <w:tcBorders>
              <w:top w:val="nil"/>
              <w:left w:val="nil"/>
              <w:bottom w:val="nil"/>
              <w:right w:val="nil"/>
            </w:tcBorders>
          </w:tcPr>
          <w:p w:rsidR="00D87434" w:rsidRPr="0099779E" w:rsidRDefault="00D87434" w:rsidP="008A1A7D">
            <w:pPr>
              <w:widowControl w:val="0"/>
              <w:jc w:val="center"/>
              <w:rPr>
                <w:b/>
                <w:bCs/>
                <w:sz w:val="20"/>
                <w:szCs w:val="20"/>
              </w:rPr>
            </w:pPr>
          </w:p>
        </w:tc>
        <w:tc>
          <w:tcPr>
            <w:tcW w:w="1872" w:type="pct"/>
            <w:gridSpan w:val="2"/>
            <w:tcBorders>
              <w:top w:val="nil"/>
              <w:left w:val="nil"/>
              <w:bottom w:val="nil"/>
              <w:right w:val="nil"/>
            </w:tcBorders>
          </w:tcPr>
          <w:p w:rsidR="00D87434" w:rsidRPr="0099779E" w:rsidRDefault="00D87434" w:rsidP="008A1A7D">
            <w:pPr>
              <w:widowControl w:val="0"/>
              <w:jc w:val="center"/>
              <w:rPr>
                <w:b/>
                <w:bCs/>
                <w:sz w:val="20"/>
                <w:szCs w:val="20"/>
              </w:rPr>
            </w:pPr>
          </w:p>
        </w:tc>
      </w:tr>
      <w:tr w:rsidR="00D87434" w:rsidRPr="0099779E" w:rsidTr="008A1A7D">
        <w:trPr>
          <w:trHeight w:val="151"/>
        </w:trPr>
        <w:tc>
          <w:tcPr>
            <w:tcW w:w="5000" w:type="pct"/>
            <w:gridSpan w:val="5"/>
            <w:tcBorders>
              <w:top w:val="nil"/>
              <w:left w:val="nil"/>
              <w:bottom w:val="nil"/>
              <w:right w:val="nil"/>
            </w:tcBorders>
            <w:vAlign w:val="center"/>
          </w:tcPr>
          <w:p w:rsidR="00D87434" w:rsidRPr="0099779E" w:rsidRDefault="00D87434" w:rsidP="008A1A7D">
            <w:pPr>
              <w:widowControl w:val="0"/>
              <w:jc w:val="right"/>
              <w:rPr>
                <w:i/>
                <w:sz w:val="20"/>
                <w:szCs w:val="20"/>
              </w:rPr>
            </w:pPr>
            <w:r w:rsidRPr="0099779E">
              <w:rPr>
                <w:i/>
                <w:sz w:val="20"/>
                <w:szCs w:val="20"/>
              </w:rPr>
              <w:t xml:space="preserve">Приложение № </w:t>
            </w:r>
            <w:r>
              <w:rPr>
                <w:i/>
                <w:sz w:val="20"/>
                <w:szCs w:val="20"/>
              </w:rPr>
              <w:t>2</w:t>
            </w:r>
            <w:r w:rsidRPr="0099779E">
              <w:rPr>
                <w:i/>
                <w:sz w:val="20"/>
                <w:szCs w:val="20"/>
              </w:rPr>
              <w:t xml:space="preserve"> </w:t>
            </w:r>
          </w:p>
          <w:p w:rsidR="00D87434" w:rsidRPr="0099779E" w:rsidRDefault="00D87434" w:rsidP="008A1A7D">
            <w:pPr>
              <w:widowControl w:val="0"/>
              <w:jc w:val="right"/>
              <w:rPr>
                <w:i/>
                <w:sz w:val="20"/>
                <w:szCs w:val="20"/>
              </w:rPr>
            </w:pPr>
            <w:r w:rsidRPr="0099779E">
              <w:rPr>
                <w:i/>
                <w:sz w:val="20"/>
                <w:szCs w:val="20"/>
              </w:rPr>
              <w:t>к договору на оказание услуг  №_____ от _________2018</w:t>
            </w:r>
          </w:p>
          <w:p w:rsidR="00D87434" w:rsidRPr="0099779E" w:rsidRDefault="00D87434" w:rsidP="008A1A7D">
            <w:pPr>
              <w:widowControl w:val="0"/>
              <w:jc w:val="right"/>
              <w:rPr>
                <w:i/>
                <w:sz w:val="20"/>
                <w:szCs w:val="20"/>
              </w:rPr>
            </w:pPr>
          </w:p>
        </w:tc>
      </w:tr>
      <w:tr w:rsidR="00D87434" w:rsidRPr="0099779E" w:rsidTr="008A1A7D">
        <w:trPr>
          <w:trHeight w:val="151"/>
        </w:trPr>
        <w:tc>
          <w:tcPr>
            <w:tcW w:w="5000" w:type="pct"/>
            <w:gridSpan w:val="5"/>
            <w:tcBorders>
              <w:top w:val="nil"/>
              <w:left w:val="nil"/>
              <w:bottom w:val="nil"/>
              <w:right w:val="nil"/>
            </w:tcBorders>
            <w:vAlign w:val="center"/>
          </w:tcPr>
          <w:p w:rsidR="00D87434" w:rsidRPr="00203FE0" w:rsidRDefault="00D87434" w:rsidP="008A1A7D">
            <w:pPr>
              <w:widowControl w:val="0"/>
              <w:jc w:val="center"/>
              <w:rPr>
                <w:b/>
                <w:bCs/>
                <w:sz w:val="20"/>
                <w:szCs w:val="20"/>
              </w:rPr>
            </w:pPr>
            <w:r w:rsidRPr="00203FE0">
              <w:rPr>
                <w:b/>
                <w:bCs/>
                <w:sz w:val="20"/>
                <w:szCs w:val="20"/>
              </w:rPr>
              <w:t xml:space="preserve">График оказания услуг по </w:t>
            </w:r>
            <w:r>
              <w:rPr>
                <w:b/>
                <w:bCs/>
                <w:sz w:val="20"/>
                <w:szCs w:val="20"/>
              </w:rPr>
              <w:t>подразделениям</w:t>
            </w:r>
            <w:r w:rsidRPr="00203FE0">
              <w:rPr>
                <w:b/>
                <w:bCs/>
                <w:sz w:val="20"/>
                <w:szCs w:val="20"/>
              </w:rPr>
              <w:t xml:space="preserve"> на 2019 год:</w:t>
            </w:r>
          </w:p>
        </w:tc>
      </w:tr>
      <w:tr w:rsidR="00D87434" w:rsidRPr="0099779E" w:rsidTr="008A1A7D">
        <w:trPr>
          <w:trHeight w:val="151"/>
        </w:trPr>
        <w:tc>
          <w:tcPr>
            <w:tcW w:w="5000" w:type="pct"/>
            <w:gridSpan w:val="5"/>
            <w:tcBorders>
              <w:top w:val="nil"/>
              <w:left w:val="nil"/>
              <w:bottom w:val="nil"/>
              <w:right w:val="nil"/>
            </w:tcBorders>
            <w:vAlign w:val="center"/>
          </w:tcPr>
          <w:p w:rsidR="00D87434" w:rsidRPr="00203FE0" w:rsidRDefault="00D87434" w:rsidP="008A1A7D">
            <w:pPr>
              <w:widowControl w:val="0"/>
              <w:rPr>
                <w:sz w:val="22"/>
                <w:szCs w:val="22"/>
              </w:rPr>
            </w:pPr>
            <w:r w:rsidRPr="00203FE0">
              <w:rPr>
                <w:sz w:val="22"/>
                <w:szCs w:val="22"/>
              </w:rPr>
              <w:t>Начало оказания услуг:   "01" марта 2019 года</w:t>
            </w:r>
          </w:p>
        </w:tc>
      </w:tr>
      <w:tr w:rsidR="00D87434" w:rsidRPr="0099779E" w:rsidTr="008A1A7D">
        <w:trPr>
          <w:trHeight w:val="151"/>
        </w:trPr>
        <w:tc>
          <w:tcPr>
            <w:tcW w:w="5000" w:type="pct"/>
            <w:gridSpan w:val="5"/>
            <w:tcBorders>
              <w:top w:val="nil"/>
              <w:left w:val="nil"/>
              <w:bottom w:val="single" w:sz="4" w:space="0" w:color="auto"/>
              <w:right w:val="nil"/>
            </w:tcBorders>
            <w:vAlign w:val="center"/>
          </w:tcPr>
          <w:p w:rsidR="00D87434" w:rsidRPr="00203FE0" w:rsidRDefault="00D87434" w:rsidP="008A1A7D">
            <w:pPr>
              <w:widowControl w:val="0"/>
              <w:rPr>
                <w:sz w:val="22"/>
                <w:szCs w:val="22"/>
              </w:rPr>
            </w:pPr>
            <w:r w:rsidRPr="00203FE0">
              <w:rPr>
                <w:sz w:val="22"/>
                <w:szCs w:val="22"/>
              </w:rPr>
              <w:t>Окончание оказания услуг: "30" июля 2019 года</w:t>
            </w:r>
          </w:p>
        </w:tc>
      </w:tr>
      <w:tr w:rsidR="00D87434" w:rsidRPr="0099779E" w:rsidTr="008A1A7D">
        <w:trPr>
          <w:trHeight w:val="151"/>
        </w:trPr>
        <w:tc>
          <w:tcPr>
            <w:tcW w:w="284" w:type="pct"/>
            <w:tcBorders>
              <w:top w:val="single" w:sz="4" w:space="0" w:color="auto"/>
            </w:tcBorders>
            <w:vAlign w:val="center"/>
          </w:tcPr>
          <w:p w:rsidR="00D87434" w:rsidRPr="0099779E" w:rsidRDefault="00D87434" w:rsidP="008A1A7D">
            <w:pPr>
              <w:autoSpaceDE/>
              <w:autoSpaceDN/>
              <w:jc w:val="center"/>
              <w:rPr>
                <w:b/>
                <w:bCs/>
                <w:sz w:val="16"/>
                <w:szCs w:val="16"/>
              </w:rPr>
            </w:pPr>
            <w:r w:rsidRPr="0099779E">
              <w:rPr>
                <w:b/>
                <w:bCs/>
                <w:sz w:val="16"/>
                <w:szCs w:val="16"/>
              </w:rPr>
              <w:t>№</w:t>
            </w:r>
          </w:p>
        </w:tc>
        <w:tc>
          <w:tcPr>
            <w:tcW w:w="905" w:type="pct"/>
            <w:gridSpan w:val="2"/>
            <w:tcBorders>
              <w:top w:val="single" w:sz="4" w:space="0" w:color="auto"/>
            </w:tcBorders>
          </w:tcPr>
          <w:p w:rsidR="00D87434" w:rsidRPr="00F54509" w:rsidRDefault="00D87434" w:rsidP="008A1A7D">
            <w:pPr>
              <w:widowControl w:val="0"/>
              <w:jc w:val="center"/>
              <w:rPr>
                <w:b/>
              </w:rPr>
            </w:pPr>
            <w:r w:rsidRPr="00F54509">
              <w:rPr>
                <w:b/>
              </w:rPr>
              <w:t xml:space="preserve">График выполнения </w:t>
            </w:r>
          </w:p>
        </w:tc>
        <w:tc>
          <w:tcPr>
            <w:tcW w:w="1819" w:type="pct"/>
            <w:tcBorders>
              <w:top w:val="single" w:sz="4" w:space="0" w:color="auto"/>
            </w:tcBorders>
          </w:tcPr>
          <w:p w:rsidR="00D87434" w:rsidRPr="00F54509" w:rsidRDefault="00D87434" w:rsidP="008A1A7D">
            <w:pPr>
              <w:widowControl w:val="0"/>
              <w:jc w:val="center"/>
              <w:rPr>
                <w:b/>
              </w:rPr>
            </w:pPr>
            <w:r w:rsidRPr="00F54509">
              <w:rPr>
                <w:b/>
              </w:rPr>
              <w:t>Наименование объекта</w:t>
            </w:r>
          </w:p>
        </w:tc>
        <w:tc>
          <w:tcPr>
            <w:tcW w:w="1992" w:type="pct"/>
            <w:tcBorders>
              <w:top w:val="single" w:sz="4" w:space="0" w:color="auto"/>
            </w:tcBorders>
          </w:tcPr>
          <w:p w:rsidR="00D87434" w:rsidRPr="00F54509" w:rsidRDefault="00D87434" w:rsidP="008A1A7D">
            <w:pPr>
              <w:widowControl w:val="0"/>
              <w:jc w:val="center"/>
              <w:rPr>
                <w:b/>
              </w:rPr>
            </w:pPr>
            <w:r w:rsidRPr="00F54509">
              <w:rPr>
                <w:b/>
              </w:rPr>
              <w:t>Перечень персонала,  задействованного для выполнения работ (кол-во, должность, квалификация)</w:t>
            </w:r>
          </w:p>
        </w:tc>
      </w:tr>
      <w:tr w:rsidR="00D87434" w:rsidRPr="0099779E" w:rsidTr="008A1A7D">
        <w:trPr>
          <w:trHeight w:val="354"/>
        </w:trPr>
        <w:tc>
          <w:tcPr>
            <w:tcW w:w="1189" w:type="pct"/>
            <w:gridSpan w:val="3"/>
            <w:shd w:val="clear" w:color="auto" w:fill="FFFFFF" w:themeFill="background1"/>
            <w:vAlign w:val="center"/>
          </w:tcPr>
          <w:p w:rsidR="00D87434" w:rsidRPr="00D41EA0" w:rsidRDefault="00D87434" w:rsidP="008A1A7D">
            <w:pPr>
              <w:widowControl w:val="0"/>
              <w:jc w:val="center"/>
              <w:rPr>
                <w:bCs/>
                <w:i/>
              </w:rPr>
            </w:pPr>
            <w:r w:rsidRPr="00D41EA0">
              <w:rPr>
                <w:bCs/>
                <w:i/>
              </w:rPr>
              <w:t>1 марта по 10 марта</w:t>
            </w:r>
          </w:p>
        </w:tc>
        <w:tc>
          <w:tcPr>
            <w:tcW w:w="3811" w:type="pct"/>
            <w:gridSpan w:val="2"/>
            <w:shd w:val="clear" w:color="auto" w:fill="FFFFFF" w:themeFill="background1"/>
          </w:tcPr>
          <w:p w:rsidR="00D87434" w:rsidRPr="00D41EA0" w:rsidRDefault="00D87434" w:rsidP="008A1A7D">
            <w:pPr>
              <w:widowControl w:val="0"/>
              <w:jc w:val="center"/>
              <w:rPr>
                <w:bCs/>
                <w:i/>
              </w:rPr>
            </w:pPr>
            <w:r w:rsidRPr="00D41EA0">
              <w:rPr>
                <w:bCs/>
                <w:i/>
              </w:rPr>
              <w:t>Организационно-подготовительные работы</w:t>
            </w:r>
          </w:p>
        </w:tc>
      </w:tr>
      <w:tr w:rsidR="00D87434" w:rsidRPr="0099779E" w:rsidTr="008A1A7D">
        <w:trPr>
          <w:trHeight w:hRule="exact" w:val="412"/>
        </w:trPr>
        <w:tc>
          <w:tcPr>
            <w:tcW w:w="284" w:type="pct"/>
            <w:shd w:val="clear" w:color="auto" w:fill="D9D9D9" w:themeFill="background1" w:themeFillShade="D9"/>
            <w:vAlign w:val="center"/>
          </w:tcPr>
          <w:p w:rsidR="00D87434" w:rsidRPr="0099779E" w:rsidRDefault="00D87434" w:rsidP="008A1A7D">
            <w:pPr>
              <w:autoSpaceDE/>
              <w:autoSpaceDN/>
              <w:jc w:val="center"/>
              <w:rPr>
                <w:b/>
                <w:bCs/>
                <w:sz w:val="16"/>
                <w:szCs w:val="16"/>
              </w:rPr>
            </w:pPr>
            <w:r w:rsidRPr="0099779E">
              <w:rPr>
                <w:b/>
                <w:bCs/>
                <w:sz w:val="16"/>
                <w:szCs w:val="16"/>
              </w:rPr>
              <w:t>1</w:t>
            </w:r>
          </w:p>
        </w:tc>
        <w:tc>
          <w:tcPr>
            <w:tcW w:w="4716" w:type="pct"/>
            <w:gridSpan w:val="4"/>
            <w:shd w:val="clear" w:color="auto" w:fill="D9D9D9" w:themeFill="background1" w:themeFillShade="D9"/>
          </w:tcPr>
          <w:p w:rsidR="00D87434" w:rsidRPr="0099779E" w:rsidRDefault="00D87434" w:rsidP="008A1A7D">
            <w:pPr>
              <w:widowControl w:val="0"/>
              <w:jc w:val="center"/>
              <w:rPr>
                <w:b/>
                <w:bCs/>
              </w:rPr>
            </w:pPr>
            <w:r w:rsidRPr="0099779E">
              <w:rPr>
                <w:b/>
                <w:bCs/>
              </w:rPr>
              <w:t>I этап ( с 1</w:t>
            </w:r>
            <w:r>
              <w:rPr>
                <w:b/>
                <w:bCs/>
              </w:rPr>
              <w:t>1</w:t>
            </w:r>
            <w:r w:rsidRPr="0099779E">
              <w:rPr>
                <w:b/>
                <w:bCs/>
              </w:rPr>
              <w:t xml:space="preserve"> марта по 26 мая)</w:t>
            </w:r>
          </w:p>
        </w:tc>
      </w:tr>
      <w:tr w:rsidR="00D87434" w:rsidRPr="0099779E" w:rsidTr="008A1A7D">
        <w:trPr>
          <w:trHeight w:hRule="exact" w:val="623"/>
        </w:trPr>
        <w:tc>
          <w:tcPr>
            <w:tcW w:w="284" w:type="pct"/>
            <w:vAlign w:val="center"/>
          </w:tcPr>
          <w:p w:rsidR="00D87434" w:rsidRPr="0099779E" w:rsidRDefault="00D87434" w:rsidP="008A1A7D">
            <w:pPr>
              <w:autoSpaceDE/>
              <w:autoSpaceDN/>
              <w:jc w:val="center"/>
              <w:rPr>
                <w:iCs/>
                <w:sz w:val="18"/>
                <w:szCs w:val="18"/>
              </w:rPr>
            </w:pPr>
            <w:r w:rsidRPr="0099779E">
              <w:rPr>
                <w:iCs/>
                <w:sz w:val="18"/>
                <w:szCs w:val="18"/>
              </w:rPr>
              <w:t>1.1</w:t>
            </w:r>
          </w:p>
        </w:tc>
        <w:tc>
          <w:tcPr>
            <w:tcW w:w="905" w:type="pct"/>
            <w:gridSpan w:val="2"/>
            <w:vMerge w:val="restart"/>
            <w:vAlign w:val="center"/>
          </w:tcPr>
          <w:p w:rsidR="00D87434" w:rsidRPr="0099779E" w:rsidRDefault="00D87434" w:rsidP="008A1A7D">
            <w:pPr>
              <w:widowControl w:val="0"/>
              <w:jc w:val="center"/>
              <w:rPr>
                <w:sz w:val="18"/>
                <w:szCs w:val="18"/>
              </w:rPr>
            </w:pPr>
          </w:p>
        </w:tc>
        <w:tc>
          <w:tcPr>
            <w:tcW w:w="1819" w:type="pct"/>
            <w:vAlign w:val="center"/>
          </w:tcPr>
          <w:p w:rsidR="00D87434" w:rsidRPr="0099779E" w:rsidRDefault="00D87434" w:rsidP="008A1A7D">
            <w:pPr>
              <w:autoSpaceDE/>
              <w:autoSpaceDN/>
              <w:rPr>
                <w:i/>
                <w:iCs/>
                <w:sz w:val="18"/>
                <w:szCs w:val="18"/>
              </w:rPr>
            </w:pPr>
            <w:r w:rsidRPr="0099779E">
              <w:rPr>
                <w:i/>
                <w:iCs/>
                <w:sz w:val="18"/>
                <w:szCs w:val="18"/>
              </w:rPr>
              <w:t>База Мухинка</w:t>
            </w:r>
          </w:p>
        </w:tc>
        <w:tc>
          <w:tcPr>
            <w:tcW w:w="1992" w:type="pct"/>
            <w:vMerge w:val="restart"/>
          </w:tcPr>
          <w:p w:rsidR="00D87434" w:rsidRPr="0099779E" w:rsidRDefault="00D87434" w:rsidP="008A1A7D">
            <w:pPr>
              <w:autoSpaceDE/>
              <w:autoSpaceDN/>
              <w:rPr>
                <w:i/>
                <w:iCs/>
                <w:sz w:val="18"/>
                <w:szCs w:val="18"/>
              </w:rPr>
            </w:pPr>
          </w:p>
        </w:tc>
      </w:tr>
      <w:tr w:rsidR="00D87434" w:rsidRPr="0099779E" w:rsidTr="008A1A7D">
        <w:trPr>
          <w:trHeight w:hRule="exact" w:val="564"/>
        </w:trPr>
        <w:tc>
          <w:tcPr>
            <w:tcW w:w="284" w:type="pct"/>
            <w:vAlign w:val="center"/>
          </w:tcPr>
          <w:p w:rsidR="00D87434" w:rsidRPr="0099779E" w:rsidRDefault="00D87434" w:rsidP="008A1A7D">
            <w:pPr>
              <w:autoSpaceDE/>
              <w:autoSpaceDN/>
              <w:jc w:val="center"/>
              <w:rPr>
                <w:iCs/>
                <w:sz w:val="18"/>
                <w:szCs w:val="18"/>
              </w:rPr>
            </w:pPr>
            <w:r w:rsidRPr="0099779E">
              <w:rPr>
                <w:iCs/>
                <w:sz w:val="18"/>
                <w:szCs w:val="18"/>
              </w:rPr>
              <w:t>1.2</w:t>
            </w:r>
          </w:p>
        </w:tc>
        <w:tc>
          <w:tcPr>
            <w:tcW w:w="905" w:type="pct"/>
            <w:gridSpan w:val="2"/>
            <w:vMerge/>
            <w:vAlign w:val="center"/>
          </w:tcPr>
          <w:p w:rsidR="00D87434" w:rsidRPr="0099779E" w:rsidRDefault="00D87434" w:rsidP="008A1A7D">
            <w:pPr>
              <w:widowControl w:val="0"/>
              <w:jc w:val="center"/>
              <w:rPr>
                <w:sz w:val="18"/>
                <w:szCs w:val="18"/>
              </w:rPr>
            </w:pPr>
          </w:p>
        </w:tc>
        <w:tc>
          <w:tcPr>
            <w:tcW w:w="1819" w:type="pct"/>
            <w:vAlign w:val="center"/>
          </w:tcPr>
          <w:p w:rsidR="00D87434" w:rsidRPr="0099779E" w:rsidRDefault="00D87434" w:rsidP="008A1A7D">
            <w:pPr>
              <w:autoSpaceDE/>
              <w:autoSpaceDN/>
              <w:rPr>
                <w:i/>
                <w:iCs/>
                <w:sz w:val="18"/>
                <w:szCs w:val="18"/>
              </w:rPr>
            </w:pPr>
            <w:r w:rsidRPr="0099779E">
              <w:rPr>
                <w:i/>
                <w:iCs/>
                <w:sz w:val="18"/>
                <w:szCs w:val="18"/>
              </w:rPr>
              <w:t>Офис ул. Шимановского, 12</w:t>
            </w:r>
          </w:p>
        </w:tc>
        <w:tc>
          <w:tcPr>
            <w:tcW w:w="1992" w:type="pct"/>
            <w:vMerge/>
          </w:tcPr>
          <w:p w:rsidR="00D87434" w:rsidRPr="0099779E" w:rsidRDefault="00D87434" w:rsidP="008A1A7D">
            <w:pPr>
              <w:autoSpaceDE/>
              <w:autoSpaceDN/>
              <w:rPr>
                <w:i/>
                <w:iCs/>
                <w:sz w:val="18"/>
                <w:szCs w:val="18"/>
              </w:rPr>
            </w:pPr>
          </w:p>
        </w:tc>
      </w:tr>
      <w:tr w:rsidR="00D87434" w:rsidRPr="0099779E" w:rsidTr="008A1A7D">
        <w:trPr>
          <w:trHeight w:hRule="exact" w:val="198"/>
        </w:trPr>
        <w:tc>
          <w:tcPr>
            <w:tcW w:w="284" w:type="pct"/>
            <w:vAlign w:val="center"/>
          </w:tcPr>
          <w:p w:rsidR="00D87434" w:rsidRPr="0099779E" w:rsidRDefault="00D87434" w:rsidP="008A1A7D">
            <w:pPr>
              <w:autoSpaceDE/>
              <w:autoSpaceDN/>
              <w:jc w:val="center"/>
              <w:rPr>
                <w:iCs/>
                <w:sz w:val="18"/>
                <w:szCs w:val="18"/>
              </w:rPr>
            </w:pPr>
            <w:r w:rsidRPr="0099779E">
              <w:rPr>
                <w:iCs/>
                <w:sz w:val="18"/>
                <w:szCs w:val="18"/>
              </w:rPr>
              <w:t>1.3</w:t>
            </w:r>
          </w:p>
        </w:tc>
        <w:tc>
          <w:tcPr>
            <w:tcW w:w="905" w:type="pct"/>
            <w:gridSpan w:val="2"/>
            <w:vAlign w:val="center"/>
          </w:tcPr>
          <w:p w:rsidR="00D87434" w:rsidRPr="0099779E" w:rsidRDefault="00D87434" w:rsidP="008A1A7D">
            <w:pPr>
              <w:widowControl w:val="0"/>
              <w:jc w:val="center"/>
              <w:rPr>
                <w:sz w:val="18"/>
                <w:szCs w:val="18"/>
              </w:rPr>
            </w:pPr>
          </w:p>
        </w:tc>
        <w:tc>
          <w:tcPr>
            <w:tcW w:w="1819" w:type="pct"/>
            <w:vAlign w:val="center"/>
          </w:tcPr>
          <w:p w:rsidR="00D87434" w:rsidRPr="0099779E" w:rsidRDefault="00D87434" w:rsidP="008A1A7D">
            <w:pPr>
              <w:autoSpaceDE/>
              <w:autoSpaceDN/>
              <w:rPr>
                <w:i/>
                <w:iCs/>
                <w:sz w:val="18"/>
                <w:szCs w:val="18"/>
              </w:rPr>
            </w:pPr>
            <w:r w:rsidRPr="0099779E">
              <w:rPr>
                <w:i/>
                <w:iCs/>
                <w:sz w:val="18"/>
                <w:szCs w:val="18"/>
              </w:rPr>
              <w:t>ул. Театральная 179</w:t>
            </w:r>
          </w:p>
        </w:tc>
        <w:tc>
          <w:tcPr>
            <w:tcW w:w="1992" w:type="pct"/>
            <w:vMerge/>
          </w:tcPr>
          <w:p w:rsidR="00D87434" w:rsidRPr="0099779E" w:rsidRDefault="00D87434" w:rsidP="008A1A7D">
            <w:pPr>
              <w:autoSpaceDE/>
              <w:autoSpaceDN/>
              <w:rPr>
                <w:i/>
                <w:iCs/>
                <w:sz w:val="18"/>
                <w:szCs w:val="18"/>
              </w:rPr>
            </w:pPr>
          </w:p>
        </w:tc>
      </w:tr>
      <w:tr w:rsidR="00D87434" w:rsidRPr="0099779E" w:rsidTr="008A1A7D">
        <w:trPr>
          <w:trHeight w:hRule="exact" w:val="198"/>
        </w:trPr>
        <w:tc>
          <w:tcPr>
            <w:tcW w:w="284" w:type="pct"/>
            <w:vAlign w:val="center"/>
          </w:tcPr>
          <w:p w:rsidR="00D87434" w:rsidRPr="0099779E" w:rsidRDefault="00D87434" w:rsidP="008A1A7D">
            <w:pPr>
              <w:autoSpaceDE/>
              <w:autoSpaceDN/>
              <w:jc w:val="center"/>
              <w:rPr>
                <w:iCs/>
                <w:sz w:val="18"/>
                <w:szCs w:val="18"/>
              </w:rPr>
            </w:pPr>
            <w:r w:rsidRPr="0099779E">
              <w:rPr>
                <w:iCs/>
                <w:sz w:val="18"/>
                <w:szCs w:val="18"/>
              </w:rPr>
              <w:t>1.4</w:t>
            </w:r>
          </w:p>
        </w:tc>
        <w:tc>
          <w:tcPr>
            <w:tcW w:w="905" w:type="pct"/>
            <w:gridSpan w:val="2"/>
            <w:vMerge w:val="restart"/>
            <w:vAlign w:val="center"/>
          </w:tcPr>
          <w:p w:rsidR="00D87434" w:rsidRPr="0099779E" w:rsidRDefault="00D87434" w:rsidP="008A1A7D">
            <w:pPr>
              <w:widowControl w:val="0"/>
              <w:jc w:val="center"/>
              <w:rPr>
                <w:sz w:val="18"/>
                <w:szCs w:val="18"/>
              </w:rPr>
            </w:pPr>
          </w:p>
        </w:tc>
        <w:tc>
          <w:tcPr>
            <w:tcW w:w="1819" w:type="pct"/>
            <w:vAlign w:val="center"/>
          </w:tcPr>
          <w:p w:rsidR="00D87434" w:rsidRPr="0099779E" w:rsidRDefault="00D87434" w:rsidP="008A1A7D">
            <w:pPr>
              <w:widowControl w:val="0"/>
              <w:rPr>
                <w:sz w:val="18"/>
                <w:szCs w:val="18"/>
              </w:rPr>
            </w:pPr>
            <w:r w:rsidRPr="0099779E">
              <w:rPr>
                <w:i/>
                <w:iCs/>
                <w:sz w:val="18"/>
                <w:szCs w:val="18"/>
              </w:rPr>
              <w:t>ул. Театральная Подстанция "Центральная"</w:t>
            </w:r>
          </w:p>
        </w:tc>
        <w:tc>
          <w:tcPr>
            <w:tcW w:w="1992" w:type="pct"/>
            <w:vMerge/>
          </w:tcPr>
          <w:p w:rsidR="00D87434" w:rsidRPr="0099779E" w:rsidRDefault="00D87434" w:rsidP="008A1A7D">
            <w:pPr>
              <w:widowControl w:val="0"/>
              <w:rPr>
                <w:i/>
                <w:iCs/>
                <w:sz w:val="18"/>
                <w:szCs w:val="18"/>
              </w:rPr>
            </w:pPr>
          </w:p>
        </w:tc>
      </w:tr>
      <w:tr w:rsidR="00D87434" w:rsidRPr="0099779E" w:rsidTr="008A1A7D">
        <w:trPr>
          <w:trHeight w:hRule="exact" w:val="198"/>
        </w:trPr>
        <w:tc>
          <w:tcPr>
            <w:tcW w:w="284" w:type="pct"/>
            <w:vAlign w:val="center"/>
          </w:tcPr>
          <w:p w:rsidR="00D87434" w:rsidRPr="0099779E" w:rsidRDefault="00D87434" w:rsidP="008A1A7D">
            <w:pPr>
              <w:autoSpaceDE/>
              <w:autoSpaceDN/>
              <w:jc w:val="center"/>
              <w:rPr>
                <w:iCs/>
                <w:sz w:val="18"/>
                <w:szCs w:val="18"/>
              </w:rPr>
            </w:pPr>
            <w:r w:rsidRPr="0099779E">
              <w:rPr>
                <w:iCs/>
                <w:sz w:val="18"/>
                <w:szCs w:val="18"/>
              </w:rPr>
              <w:t>1.5</w:t>
            </w:r>
          </w:p>
        </w:tc>
        <w:tc>
          <w:tcPr>
            <w:tcW w:w="905" w:type="pct"/>
            <w:gridSpan w:val="2"/>
            <w:vMerge/>
            <w:vAlign w:val="center"/>
          </w:tcPr>
          <w:p w:rsidR="00D87434" w:rsidRPr="0099779E" w:rsidRDefault="00D87434" w:rsidP="008A1A7D">
            <w:pPr>
              <w:widowControl w:val="0"/>
              <w:jc w:val="center"/>
              <w:rPr>
                <w:sz w:val="18"/>
                <w:szCs w:val="18"/>
              </w:rPr>
            </w:pPr>
          </w:p>
        </w:tc>
        <w:tc>
          <w:tcPr>
            <w:tcW w:w="1819" w:type="pct"/>
            <w:vAlign w:val="center"/>
          </w:tcPr>
          <w:p w:rsidR="00D87434" w:rsidRPr="0099779E" w:rsidRDefault="00D87434" w:rsidP="008A1A7D">
            <w:pPr>
              <w:autoSpaceDE/>
              <w:autoSpaceDN/>
              <w:rPr>
                <w:i/>
                <w:iCs/>
                <w:sz w:val="18"/>
                <w:szCs w:val="18"/>
              </w:rPr>
            </w:pPr>
            <w:r w:rsidRPr="0099779E">
              <w:rPr>
                <w:i/>
                <w:iCs/>
                <w:sz w:val="18"/>
                <w:szCs w:val="18"/>
              </w:rPr>
              <w:t>Подстанции</w:t>
            </w:r>
          </w:p>
        </w:tc>
        <w:tc>
          <w:tcPr>
            <w:tcW w:w="1992" w:type="pct"/>
            <w:vMerge/>
          </w:tcPr>
          <w:p w:rsidR="00D87434" w:rsidRPr="0099779E" w:rsidRDefault="00D87434" w:rsidP="008A1A7D">
            <w:pPr>
              <w:autoSpaceDE/>
              <w:autoSpaceDN/>
              <w:rPr>
                <w:i/>
                <w:iCs/>
                <w:sz w:val="18"/>
                <w:szCs w:val="18"/>
              </w:rPr>
            </w:pPr>
          </w:p>
        </w:tc>
      </w:tr>
      <w:tr w:rsidR="00D87434" w:rsidRPr="0099779E" w:rsidTr="008A1A7D">
        <w:trPr>
          <w:trHeight w:hRule="exact" w:val="198"/>
        </w:trPr>
        <w:tc>
          <w:tcPr>
            <w:tcW w:w="284" w:type="pct"/>
            <w:vAlign w:val="center"/>
          </w:tcPr>
          <w:p w:rsidR="00D87434" w:rsidRPr="0099779E" w:rsidRDefault="00D87434" w:rsidP="008A1A7D">
            <w:pPr>
              <w:autoSpaceDE/>
              <w:autoSpaceDN/>
              <w:jc w:val="center"/>
              <w:rPr>
                <w:iCs/>
                <w:sz w:val="18"/>
                <w:szCs w:val="18"/>
              </w:rPr>
            </w:pPr>
            <w:r w:rsidRPr="0099779E">
              <w:rPr>
                <w:iCs/>
                <w:sz w:val="18"/>
                <w:szCs w:val="18"/>
              </w:rPr>
              <w:t>1.6</w:t>
            </w:r>
          </w:p>
        </w:tc>
        <w:tc>
          <w:tcPr>
            <w:tcW w:w="905" w:type="pct"/>
            <w:gridSpan w:val="2"/>
            <w:vMerge w:val="restart"/>
            <w:vAlign w:val="center"/>
          </w:tcPr>
          <w:p w:rsidR="00D87434" w:rsidRPr="0099779E" w:rsidRDefault="00D87434" w:rsidP="008A1A7D">
            <w:pPr>
              <w:widowControl w:val="0"/>
              <w:jc w:val="center"/>
              <w:rPr>
                <w:sz w:val="18"/>
                <w:szCs w:val="18"/>
              </w:rPr>
            </w:pPr>
          </w:p>
        </w:tc>
        <w:tc>
          <w:tcPr>
            <w:tcW w:w="1819" w:type="pct"/>
            <w:vAlign w:val="center"/>
          </w:tcPr>
          <w:p w:rsidR="00D87434" w:rsidRPr="0099779E" w:rsidRDefault="00D87434" w:rsidP="008A1A7D">
            <w:pPr>
              <w:autoSpaceDE/>
              <w:autoSpaceDN/>
              <w:rPr>
                <w:i/>
                <w:iCs/>
                <w:sz w:val="18"/>
                <w:szCs w:val="18"/>
              </w:rPr>
            </w:pPr>
            <w:r w:rsidRPr="0099779E">
              <w:rPr>
                <w:i/>
                <w:iCs/>
                <w:sz w:val="18"/>
                <w:szCs w:val="18"/>
              </w:rPr>
              <w:t>Спортзал</w:t>
            </w:r>
          </w:p>
        </w:tc>
        <w:tc>
          <w:tcPr>
            <w:tcW w:w="1992" w:type="pct"/>
            <w:vMerge/>
          </w:tcPr>
          <w:p w:rsidR="00D87434" w:rsidRPr="0099779E" w:rsidRDefault="00D87434" w:rsidP="008A1A7D">
            <w:pPr>
              <w:autoSpaceDE/>
              <w:autoSpaceDN/>
              <w:rPr>
                <w:i/>
                <w:iCs/>
                <w:sz w:val="18"/>
                <w:szCs w:val="18"/>
              </w:rPr>
            </w:pPr>
          </w:p>
        </w:tc>
      </w:tr>
      <w:tr w:rsidR="00D87434" w:rsidRPr="0099779E" w:rsidTr="008A1A7D">
        <w:trPr>
          <w:trHeight w:hRule="exact" w:val="198"/>
        </w:trPr>
        <w:tc>
          <w:tcPr>
            <w:tcW w:w="284" w:type="pct"/>
            <w:vAlign w:val="center"/>
          </w:tcPr>
          <w:p w:rsidR="00D87434" w:rsidRPr="0099779E" w:rsidRDefault="00D87434" w:rsidP="008A1A7D">
            <w:pPr>
              <w:autoSpaceDE/>
              <w:autoSpaceDN/>
              <w:jc w:val="center"/>
              <w:rPr>
                <w:iCs/>
                <w:sz w:val="18"/>
                <w:szCs w:val="18"/>
              </w:rPr>
            </w:pPr>
            <w:r w:rsidRPr="0099779E">
              <w:rPr>
                <w:iCs/>
                <w:sz w:val="18"/>
                <w:szCs w:val="18"/>
              </w:rPr>
              <w:t>1.7</w:t>
            </w:r>
          </w:p>
        </w:tc>
        <w:tc>
          <w:tcPr>
            <w:tcW w:w="905" w:type="pct"/>
            <w:gridSpan w:val="2"/>
            <w:vMerge/>
            <w:vAlign w:val="center"/>
          </w:tcPr>
          <w:p w:rsidR="00D87434" w:rsidRPr="0099779E" w:rsidRDefault="00D87434" w:rsidP="008A1A7D">
            <w:pPr>
              <w:widowControl w:val="0"/>
              <w:jc w:val="center"/>
              <w:rPr>
                <w:sz w:val="18"/>
                <w:szCs w:val="18"/>
              </w:rPr>
            </w:pPr>
          </w:p>
        </w:tc>
        <w:tc>
          <w:tcPr>
            <w:tcW w:w="1819" w:type="pct"/>
            <w:vAlign w:val="center"/>
          </w:tcPr>
          <w:p w:rsidR="00D87434" w:rsidRPr="0099779E" w:rsidRDefault="00D87434" w:rsidP="008A1A7D">
            <w:pPr>
              <w:autoSpaceDE/>
              <w:autoSpaceDN/>
              <w:rPr>
                <w:i/>
                <w:iCs/>
                <w:sz w:val="18"/>
                <w:szCs w:val="18"/>
              </w:rPr>
            </w:pPr>
            <w:r w:rsidRPr="0099779E">
              <w:rPr>
                <w:i/>
                <w:iCs/>
                <w:sz w:val="18"/>
                <w:szCs w:val="18"/>
              </w:rPr>
              <w:t>Здание охраны</w:t>
            </w:r>
          </w:p>
        </w:tc>
        <w:tc>
          <w:tcPr>
            <w:tcW w:w="1992" w:type="pct"/>
            <w:vMerge/>
          </w:tcPr>
          <w:p w:rsidR="00D87434" w:rsidRPr="0099779E" w:rsidRDefault="00D87434" w:rsidP="008A1A7D">
            <w:pPr>
              <w:autoSpaceDE/>
              <w:autoSpaceDN/>
              <w:rPr>
                <w:i/>
                <w:iCs/>
                <w:sz w:val="18"/>
                <w:szCs w:val="18"/>
              </w:rPr>
            </w:pPr>
          </w:p>
        </w:tc>
      </w:tr>
      <w:tr w:rsidR="00D87434" w:rsidRPr="0099779E" w:rsidTr="008A1A7D">
        <w:trPr>
          <w:trHeight w:hRule="exact" w:val="198"/>
        </w:trPr>
        <w:tc>
          <w:tcPr>
            <w:tcW w:w="284" w:type="pct"/>
            <w:vAlign w:val="center"/>
          </w:tcPr>
          <w:p w:rsidR="00D87434" w:rsidRPr="0099779E" w:rsidRDefault="00D87434" w:rsidP="008A1A7D">
            <w:pPr>
              <w:autoSpaceDE/>
              <w:autoSpaceDN/>
              <w:jc w:val="center"/>
              <w:rPr>
                <w:iCs/>
                <w:sz w:val="18"/>
                <w:szCs w:val="18"/>
              </w:rPr>
            </w:pPr>
            <w:r w:rsidRPr="0099779E">
              <w:rPr>
                <w:iCs/>
                <w:sz w:val="18"/>
                <w:szCs w:val="18"/>
              </w:rPr>
              <w:t>1.8</w:t>
            </w:r>
          </w:p>
        </w:tc>
        <w:tc>
          <w:tcPr>
            <w:tcW w:w="905" w:type="pct"/>
            <w:gridSpan w:val="2"/>
            <w:vMerge w:val="restart"/>
            <w:vAlign w:val="center"/>
          </w:tcPr>
          <w:p w:rsidR="00D87434" w:rsidRPr="0099779E" w:rsidRDefault="00D87434" w:rsidP="008A1A7D">
            <w:pPr>
              <w:widowControl w:val="0"/>
              <w:jc w:val="center"/>
              <w:rPr>
                <w:sz w:val="18"/>
                <w:szCs w:val="18"/>
              </w:rPr>
            </w:pPr>
          </w:p>
        </w:tc>
        <w:tc>
          <w:tcPr>
            <w:tcW w:w="1819" w:type="pct"/>
            <w:vAlign w:val="center"/>
          </w:tcPr>
          <w:p w:rsidR="00D87434" w:rsidRPr="0099779E" w:rsidRDefault="00D87434" w:rsidP="008A1A7D">
            <w:pPr>
              <w:autoSpaceDE/>
              <w:autoSpaceDN/>
              <w:rPr>
                <w:i/>
                <w:iCs/>
                <w:sz w:val="18"/>
                <w:szCs w:val="18"/>
              </w:rPr>
            </w:pPr>
            <w:r w:rsidRPr="0099779E">
              <w:rPr>
                <w:i/>
                <w:iCs/>
                <w:sz w:val="18"/>
                <w:szCs w:val="18"/>
              </w:rPr>
              <w:t>Тамбовский РЭС</w:t>
            </w:r>
          </w:p>
        </w:tc>
        <w:tc>
          <w:tcPr>
            <w:tcW w:w="1992" w:type="pct"/>
            <w:vMerge/>
          </w:tcPr>
          <w:p w:rsidR="00D87434" w:rsidRPr="0099779E" w:rsidRDefault="00D87434" w:rsidP="008A1A7D">
            <w:pPr>
              <w:autoSpaceDE/>
              <w:autoSpaceDN/>
              <w:rPr>
                <w:i/>
                <w:iCs/>
                <w:sz w:val="18"/>
                <w:szCs w:val="18"/>
              </w:rPr>
            </w:pPr>
          </w:p>
        </w:tc>
      </w:tr>
      <w:tr w:rsidR="00D87434" w:rsidRPr="0099779E" w:rsidTr="008A1A7D">
        <w:trPr>
          <w:trHeight w:hRule="exact" w:val="427"/>
        </w:trPr>
        <w:tc>
          <w:tcPr>
            <w:tcW w:w="284" w:type="pct"/>
            <w:vAlign w:val="center"/>
          </w:tcPr>
          <w:p w:rsidR="00D87434" w:rsidRPr="0099779E" w:rsidRDefault="00D87434" w:rsidP="008A1A7D">
            <w:pPr>
              <w:autoSpaceDE/>
              <w:autoSpaceDN/>
              <w:jc w:val="center"/>
              <w:rPr>
                <w:iCs/>
                <w:sz w:val="18"/>
                <w:szCs w:val="18"/>
              </w:rPr>
            </w:pPr>
            <w:r w:rsidRPr="0099779E">
              <w:rPr>
                <w:iCs/>
                <w:sz w:val="18"/>
                <w:szCs w:val="18"/>
              </w:rPr>
              <w:t>1.9</w:t>
            </w:r>
          </w:p>
        </w:tc>
        <w:tc>
          <w:tcPr>
            <w:tcW w:w="905" w:type="pct"/>
            <w:gridSpan w:val="2"/>
            <w:vMerge/>
            <w:vAlign w:val="center"/>
          </w:tcPr>
          <w:p w:rsidR="00D87434" w:rsidRPr="0099779E" w:rsidRDefault="00D87434" w:rsidP="008A1A7D">
            <w:pPr>
              <w:widowControl w:val="0"/>
              <w:jc w:val="center"/>
              <w:rPr>
                <w:sz w:val="18"/>
                <w:szCs w:val="18"/>
              </w:rPr>
            </w:pPr>
          </w:p>
        </w:tc>
        <w:tc>
          <w:tcPr>
            <w:tcW w:w="1819" w:type="pct"/>
            <w:vAlign w:val="center"/>
          </w:tcPr>
          <w:p w:rsidR="00D87434" w:rsidRPr="0099779E" w:rsidRDefault="00D87434" w:rsidP="008A1A7D">
            <w:pPr>
              <w:autoSpaceDE/>
              <w:autoSpaceDN/>
              <w:rPr>
                <w:i/>
                <w:iCs/>
                <w:sz w:val="18"/>
                <w:szCs w:val="18"/>
              </w:rPr>
            </w:pPr>
            <w:r w:rsidRPr="0099779E">
              <w:rPr>
                <w:i/>
                <w:iCs/>
                <w:sz w:val="18"/>
                <w:szCs w:val="18"/>
              </w:rPr>
              <w:t>Ивановский РЭС</w:t>
            </w:r>
          </w:p>
        </w:tc>
        <w:tc>
          <w:tcPr>
            <w:tcW w:w="1992" w:type="pct"/>
            <w:vMerge/>
          </w:tcPr>
          <w:p w:rsidR="00D87434" w:rsidRPr="0099779E" w:rsidRDefault="00D87434" w:rsidP="008A1A7D">
            <w:pPr>
              <w:autoSpaceDE/>
              <w:autoSpaceDN/>
              <w:rPr>
                <w:i/>
                <w:iCs/>
                <w:sz w:val="18"/>
                <w:szCs w:val="18"/>
              </w:rPr>
            </w:pPr>
          </w:p>
        </w:tc>
      </w:tr>
      <w:tr w:rsidR="00D87434" w:rsidRPr="0099779E" w:rsidTr="008A1A7D">
        <w:trPr>
          <w:trHeight w:hRule="exact" w:val="604"/>
        </w:trPr>
        <w:tc>
          <w:tcPr>
            <w:tcW w:w="284" w:type="pct"/>
            <w:vAlign w:val="center"/>
          </w:tcPr>
          <w:p w:rsidR="00D87434" w:rsidRPr="0099779E" w:rsidRDefault="00D87434" w:rsidP="008A1A7D">
            <w:pPr>
              <w:autoSpaceDE/>
              <w:autoSpaceDN/>
              <w:jc w:val="center"/>
              <w:rPr>
                <w:bCs/>
                <w:sz w:val="20"/>
                <w:szCs w:val="20"/>
              </w:rPr>
            </w:pPr>
            <w:r w:rsidRPr="0099779E">
              <w:rPr>
                <w:bCs/>
                <w:sz w:val="20"/>
                <w:szCs w:val="20"/>
              </w:rPr>
              <w:t>1.10</w:t>
            </w:r>
          </w:p>
        </w:tc>
        <w:tc>
          <w:tcPr>
            <w:tcW w:w="905" w:type="pct"/>
            <w:gridSpan w:val="2"/>
            <w:vAlign w:val="center"/>
          </w:tcPr>
          <w:p w:rsidR="00D87434" w:rsidRPr="0099779E" w:rsidRDefault="00D87434" w:rsidP="008A1A7D">
            <w:pPr>
              <w:widowControl w:val="0"/>
              <w:jc w:val="center"/>
              <w:rPr>
                <w:sz w:val="18"/>
                <w:szCs w:val="18"/>
              </w:rPr>
            </w:pPr>
          </w:p>
        </w:tc>
        <w:tc>
          <w:tcPr>
            <w:tcW w:w="1819" w:type="pct"/>
            <w:vAlign w:val="center"/>
          </w:tcPr>
          <w:p w:rsidR="00D87434" w:rsidRPr="0099779E" w:rsidRDefault="00D87434" w:rsidP="008A1A7D">
            <w:pPr>
              <w:autoSpaceDE/>
              <w:autoSpaceDN/>
              <w:rPr>
                <w:i/>
                <w:iCs/>
                <w:sz w:val="18"/>
                <w:szCs w:val="18"/>
              </w:rPr>
            </w:pPr>
            <w:r w:rsidRPr="0099779E">
              <w:rPr>
                <w:i/>
                <w:iCs/>
                <w:sz w:val="18"/>
                <w:szCs w:val="18"/>
              </w:rPr>
              <w:t xml:space="preserve">ул. Текстильная </w:t>
            </w:r>
            <w:r>
              <w:rPr>
                <w:i/>
                <w:iCs/>
                <w:sz w:val="18"/>
                <w:szCs w:val="18"/>
              </w:rPr>
              <w:t xml:space="preserve">, 49 </w:t>
            </w:r>
            <w:r w:rsidRPr="0099779E">
              <w:rPr>
                <w:i/>
                <w:iCs/>
                <w:sz w:val="18"/>
                <w:szCs w:val="18"/>
              </w:rPr>
              <w:t>Инженерный центр</w:t>
            </w:r>
          </w:p>
        </w:tc>
        <w:tc>
          <w:tcPr>
            <w:tcW w:w="1992" w:type="pct"/>
            <w:vMerge/>
          </w:tcPr>
          <w:p w:rsidR="00D87434" w:rsidRPr="0099779E" w:rsidRDefault="00D87434" w:rsidP="008A1A7D">
            <w:pPr>
              <w:autoSpaceDE/>
              <w:autoSpaceDN/>
              <w:rPr>
                <w:i/>
                <w:iCs/>
                <w:sz w:val="18"/>
                <w:szCs w:val="18"/>
              </w:rPr>
            </w:pPr>
          </w:p>
        </w:tc>
      </w:tr>
      <w:tr w:rsidR="00D87434" w:rsidRPr="0099779E" w:rsidTr="008A1A7D">
        <w:trPr>
          <w:trHeight w:hRule="exact" w:val="272"/>
        </w:trPr>
        <w:tc>
          <w:tcPr>
            <w:tcW w:w="284" w:type="pct"/>
            <w:vAlign w:val="center"/>
          </w:tcPr>
          <w:p w:rsidR="00D87434" w:rsidRPr="0099779E" w:rsidRDefault="00D87434" w:rsidP="008A1A7D">
            <w:pPr>
              <w:autoSpaceDE/>
              <w:autoSpaceDN/>
              <w:jc w:val="center"/>
              <w:rPr>
                <w:iCs/>
                <w:sz w:val="18"/>
                <w:szCs w:val="18"/>
              </w:rPr>
            </w:pPr>
            <w:r w:rsidRPr="0099779E">
              <w:rPr>
                <w:iCs/>
                <w:sz w:val="18"/>
                <w:szCs w:val="18"/>
              </w:rPr>
              <w:t>1.11</w:t>
            </w:r>
          </w:p>
        </w:tc>
        <w:tc>
          <w:tcPr>
            <w:tcW w:w="905" w:type="pct"/>
            <w:gridSpan w:val="2"/>
            <w:vAlign w:val="center"/>
          </w:tcPr>
          <w:p w:rsidR="00D87434" w:rsidRPr="0099779E" w:rsidRDefault="00D87434" w:rsidP="008A1A7D">
            <w:pPr>
              <w:widowControl w:val="0"/>
              <w:jc w:val="center"/>
              <w:rPr>
                <w:sz w:val="18"/>
                <w:szCs w:val="18"/>
              </w:rPr>
            </w:pPr>
          </w:p>
        </w:tc>
        <w:tc>
          <w:tcPr>
            <w:tcW w:w="1819" w:type="pct"/>
            <w:vAlign w:val="center"/>
          </w:tcPr>
          <w:p w:rsidR="00D87434" w:rsidRPr="0099779E" w:rsidRDefault="00D87434" w:rsidP="008A1A7D">
            <w:pPr>
              <w:widowControl w:val="0"/>
              <w:rPr>
                <w:sz w:val="18"/>
                <w:szCs w:val="18"/>
              </w:rPr>
            </w:pPr>
            <w:r w:rsidRPr="0099779E">
              <w:rPr>
                <w:i/>
                <w:iCs/>
                <w:sz w:val="18"/>
                <w:szCs w:val="18"/>
              </w:rPr>
              <w:t>Здание Шевченко 28</w:t>
            </w:r>
            <w:r>
              <w:rPr>
                <w:i/>
                <w:iCs/>
                <w:sz w:val="18"/>
                <w:szCs w:val="18"/>
              </w:rPr>
              <w:t xml:space="preserve"> Управление</w:t>
            </w:r>
          </w:p>
        </w:tc>
        <w:tc>
          <w:tcPr>
            <w:tcW w:w="1992" w:type="pct"/>
            <w:vMerge/>
          </w:tcPr>
          <w:p w:rsidR="00D87434" w:rsidRPr="0099779E" w:rsidRDefault="00D87434" w:rsidP="008A1A7D">
            <w:pPr>
              <w:widowControl w:val="0"/>
              <w:rPr>
                <w:i/>
                <w:iCs/>
                <w:sz w:val="18"/>
                <w:szCs w:val="18"/>
              </w:rPr>
            </w:pPr>
          </w:p>
        </w:tc>
      </w:tr>
      <w:tr w:rsidR="00D87434" w:rsidRPr="0099779E" w:rsidTr="008A1A7D">
        <w:trPr>
          <w:trHeight w:hRule="exact" w:val="362"/>
        </w:trPr>
        <w:tc>
          <w:tcPr>
            <w:tcW w:w="284" w:type="pct"/>
            <w:shd w:val="clear" w:color="auto" w:fill="D9D9D9" w:themeFill="background1" w:themeFillShade="D9"/>
            <w:vAlign w:val="center"/>
          </w:tcPr>
          <w:p w:rsidR="00D87434" w:rsidRPr="0099779E" w:rsidRDefault="00D87434" w:rsidP="008A1A7D">
            <w:pPr>
              <w:widowControl w:val="0"/>
              <w:jc w:val="center"/>
              <w:rPr>
                <w:b/>
                <w:bCs/>
              </w:rPr>
            </w:pPr>
            <w:r>
              <w:rPr>
                <w:b/>
                <w:bCs/>
              </w:rPr>
              <w:t>2</w:t>
            </w:r>
          </w:p>
        </w:tc>
        <w:tc>
          <w:tcPr>
            <w:tcW w:w="4716" w:type="pct"/>
            <w:gridSpan w:val="4"/>
            <w:shd w:val="clear" w:color="auto" w:fill="D9D9D9" w:themeFill="background1" w:themeFillShade="D9"/>
            <w:vAlign w:val="center"/>
          </w:tcPr>
          <w:p w:rsidR="00D87434" w:rsidRPr="0099779E" w:rsidRDefault="00D87434" w:rsidP="008A1A7D">
            <w:pPr>
              <w:widowControl w:val="0"/>
              <w:jc w:val="center"/>
              <w:rPr>
                <w:b/>
                <w:bCs/>
              </w:rPr>
            </w:pPr>
            <w:r w:rsidRPr="0099779E">
              <w:rPr>
                <w:b/>
                <w:bCs/>
              </w:rPr>
              <w:t>II этап ( с 27 мая по 30  июля)</w:t>
            </w:r>
          </w:p>
        </w:tc>
      </w:tr>
      <w:tr w:rsidR="00D87434" w:rsidRPr="0099779E" w:rsidTr="008A1A7D">
        <w:trPr>
          <w:trHeight w:hRule="exact" w:val="198"/>
        </w:trPr>
        <w:tc>
          <w:tcPr>
            <w:tcW w:w="284" w:type="pct"/>
            <w:vAlign w:val="center"/>
          </w:tcPr>
          <w:p w:rsidR="00D87434" w:rsidRPr="0099779E" w:rsidRDefault="00D87434" w:rsidP="008A1A7D">
            <w:pPr>
              <w:autoSpaceDE/>
              <w:autoSpaceDN/>
              <w:jc w:val="center"/>
              <w:rPr>
                <w:i/>
                <w:iCs/>
                <w:sz w:val="18"/>
                <w:szCs w:val="18"/>
              </w:rPr>
            </w:pPr>
            <w:r w:rsidRPr="0099779E">
              <w:rPr>
                <w:i/>
                <w:iCs/>
                <w:sz w:val="18"/>
                <w:szCs w:val="18"/>
              </w:rPr>
              <w:t>2.1</w:t>
            </w:r>
          </w:p>
        </w:tc>
        <w:tc>
          <w:tcPr>
            <w:tcW w:w="905" w:type="pct"/>
            <w:gridSpan w:val="2"/>
            <w:vMerge w:val="restart"/>
            <w:vAlign w:val="center"/>
          </w:tcPr>
          <w:p w:rsidR="00D87434" w:rsidRPr="0099779E" w:rsidRDefault="00D87434" w:rsidP="008A1A7D">
            <w:pPr>
              <w:widowControl w:val="0"/>
              <w:jc w:val="center"/>
              <w:rPr>
                <w:sz w:val="18"/>
                <w:szCs w:val="18"/>
              </w:rPr>
            </w:pPr>
          </w:p>
        </w:tc>
        <w:tc>
          <w:tcPr>
            <w:tcW w:w="1819" w:type="pct"/>
            <w:vAlign w:val="bottom"/>
          </w:tcPr>
          <w:p w:rsidR="00D87434" w:rsidRPr="0099779E" w:rsidRDefault="00D87434" w:rsidP="008A1A7D">
            <w:pPr>
              <w:autoSpaceDE/>
              <w:autoSpaceDN/>
              <w:rPr>
                <w:i/>
                <w:iCs/>
                <w:sz w:val="18"/>
                <w:szCs w:val="18"/>
              </w:rPr>
            </w:pPr>
            <w:r w:rsidRPr="0099779E">
              <w:rPr>
                <w:i/>
                <w:iCs/>
                <w:sz w:val="18"/>
                <w:szCs w:val="18"/>
              </w:rPr>
              <w:t>Здание диспетчерского пункта (г.Райчихинск)</w:t>
            </w:r>
          </w:p>
        </w:tc>
        <w:tc>
          <w:tcPr>
            <w:tcW w:w="1992" w:type="pct"/>
            <w:vMerge w:val="restart"/>
          </w:tcPr>
          <w:p w:rsidR="00D87434" w:rsidRPr="0099779E" w:rsidRDefault="00D87434" w:rsidP="008A1A7D">
            <w:pPr>
              <w:autoSpaceDE/>
              <w:autoSpaceDN/>
              <w:rPr>
                <w:i/>
                <w:iCs/>
                <w:sz w:val="18"/>
                <w:szCs w:val="18"/>
              </w:rPr>
            </w:pPr>
          </w:p>
        </w:tc>
      </w:tr>
      <w:tr w:rsidR="00D87434" w:rsidRPr="0099779E" w:rsidTr="008A1A7D">
        <w:trPr>
          <w:trHeight w:hRule="exact" w:val="198"/>
        </w:trPr>
        <w:tc>
          <w:tcPr>
            <w:tcW w:w="284" w:type="pct"/>
            <w:vAlign w:val="center"/>
          </w:tcPr>
          <w:p w:rsidR="00D87434" w:rsidRPr="0099779E" w:rsidRDefault="00D87434" w:rsidP="008A1A7D">
            <w:pPr>
              <w:autoSpaceDE/>
              <w:autoSpaceDN/>
              <w:jc w:val="center"/>
              <w:rPr>
                <w:i/>
                <w:iCs/>
                <w:sz w:val="18"/>
                <w:szCs w:val="18"/>
              </w:rPr>
            </w:pPr>
            <w:r w:rsidRPr="0099779E">
              <w:rPr>
                <w:i/>
                <w:iCs/>
                <w:sz w:val="18"/>
                <w:szCs w:val="18"/>
              </w:rPr>
              <w:t>2.2</w:t>
            </w:r>
          </w:p>
        </w:tc>
        <w:tc>
          <w:tcPr>
            <w:tcW w:w="905" w:type="pct"/>
            <w:gridSpan w:val="2"/>
            <w:vMerge/>
            <w:vAlign w:val="center"/>
          </w:tcPr>
          <w:p w:rsidR="00D87434" w:rsidRPr="0099779E" w:rsidRDefault="00D87434" w:rsidP="008A1A7D">
            <w:pPr>
              <w:widowControl w:val="0"/>
              <w:jc w:val="center"/>
              <w:rPr>
                <w:sz w:val="18"/>
                <w:szCs w:val="18"/>
              </w:rPr>
            </w:pPr>
          </w:p>
        </w:tc>
        <w:tc>
          <w:tcPr>
            <w:tcW w:w="1819" w:type="pct"/>
            <w:vAlign w:val="bottom"/>
          </w:tcPr>
          <w:p w:rsidR="00D87434" w:rsidRPr="0099779E" w:rsidRDefault="00D87434" w:rsidP="008A1A7D">
            <w:pPr>
              <w:autoSpaceDE/>
              <w:autoSpaceDN/>
              <w:rPr>
                <w:i/>
                <w:iCs/>
                <w:sz w:val="18"/>
                <w:szCs w:val="18"/>
              </w:rPr>
            </w:pPr>
            <w:r w:rsidRPr="0099779E">
              <w:rPr>
                <w:i/>
                <w:iCs/>
                <w:sz w:val="18"/>
                <w:szCs w:val="18"/>
              </w:rPr>
              <w:t xml:space="preserve">Здание АБК </w:t>
            </w:r>
          </w:p>
        </w:tc>
        <w:tc>
          <w:tcPr>
            <w:tcW w:w="1992" w:type="pct"/>
            <w:vMerge/>
          </w:tcPr>
          <w:p w:rsidR="00D87434" w:rsidRPr="0099779E" w:rsidRDefault="00D87434" w:rsidP="008A1A7D">
            <w:pPr>
              <w:autoSpaceDE/>
              <w:autoSpaceDN/>
              <w:rPr>
                <w:i/>
                <w:iCs/>
                <w:sz w:val="18"/>
                <w:szCs w:val="18"/>
              </w:rPr>
            </w:pPr>
          </w:p>
        </w:tc>
      </w:tr>
      <w:tr w:rsidR="00D87434" w:rsidRPr="0099779E" w:rsidTr="008A1A7D">
        <w:trPr>
          <w:trHeight w:hRule="exact" w:val="198"/>
        </w:trPr>
        <w:tc>
          <w:tcPr>
            <w:tcW w:w="284" w:type="pct"/>
            <w:vAlign w:val="center"/>
          </w:tcPr>
          <w:p w:rsidR="00D87434" w:rsidRPr="0099779E" w:rsidRDefault="00D87434" w:rsidP="008A1A7D">
            <w:pPr>
              <w:autoSpaceDE/>
              <w:autoSpaceDN/>
              <w:jc w:val="center"/>
              <w:rPr>
                <w:i/>
                <w:iCs/>
                <w:sz w:val="18"/>
                <w:szCs w:val="18"/>
              </w:rPr>
            </w:pPr>
            <w:r w:rsidRPr="0099779E">
              <w:rPr>
                <w:i/>
                <w:iCs/>
                <w:sz w:val="18"/>
                <w:szCs w:val="18"/>
              </w:rPr>
              <w:t>2.3</w:t>
            </w:r>
          </w:p>
        </w:tc>
        <w:tc>
          <w:tcPr>
            <w:tcW w:w="905" w:type="pct"/>
            <w:gridSpan w:val="2"/>
            <w:vMerge/>
            <w:vAlign w:val="center"/>
          </w:tcPr>
          <w:p w:rsidR="00D87434" w:rsidRPr="0099779E" w:rsidRDefault="00D87434" w:rsidP="008A1A7D">
            <w:pPr>
              <w:widowControl w:val="0"/>
              <w:jc w:val="center"/>
              <w:rPr>
                <w:sz w:val="18"/>
                <w:szCs w:val="18"/>
              </w:rPr>
            </w:pPr>
          </w:p>
        </w:tc>
        <w:tc>
          <w:tcPr>
            <w:tcW w:w="1819" w:type="pct"/>
            <w:vAlign w:val="bottom"/>
          </w:tcPr>
          <w:p w:rsidR="00D87434" w:rsidRPr="0099779E" w:rsidRDefault="00D87434" w:rsidP="008A1A7D">
            <w:pPr>
              <w:autoSpaceDE/>
              <w:autoSpaceDN/>
              <w:rPr>
                <w:i/>
                <w:iCs/>
                <w:sz w:val="18"/>
                <w:szCs w:val="18"/>
              </w:rPr>
            </w:pPr>
            <w:r w:rsidRPr="0099779E">
              <w:rPr>
                <w:i/>
                <w:iCs/>
                <w:sz w:val="18"/>
                <w:szCs w:val="18"/>
              </w:rPr>
              <w:t xml:space="preserve">Здание трансформаторного цеха </w:t>
            </w:r>
          </w:p>
        </w:tc>
        <w:tc>
          <w:tcPr>
            <w:tcW w:w="1992" w:type="pct"/>
            <w:vMerge/>
          </w:tcPr>
          <w:p w:rsidR="00D87434" w:rsidRPr="0099779E" w:rsidRDefault="00D87434" w:rsidP="008A1A7D">
            <w:pPr>
              <w:autoSpaceDE/>
              <w:autoSpaceDN/>
              <w:rPr>
                <w:i/>
                <w:iCs/>
                <w:sz w:val="18"/>
                <w:szCs w:val="18"/>
              </w:rPr>
            </w:pPr>
          </w:p>
        </w:tc>
      </w:tr>
      <w:tr w:rsidR="00D87434" w:rsidRPr="0099779E" w:rsidTr="008A1A7D">
        <w:trPr>
          <w:trHeight w:hRule="exact" w:val="198"/>
        </w:trPr>
        <w:tc>
          <w:tcPr>
            <w:tcW w:w="284" w:type="pct"/>
            <w:vAlign w:val="center"/>
          </w:tcPr>
          <w:p w:rsidR="00D87434" w:rsidRPr="0099779E" w:rsidRDefault="00D87434" w:rsidP="008A1A7D">
            <w:pPr>
              <w:autoSpaceDE/>
              <w:autoSpaceDN/>
              <w:jc w:val="center"/>
              <w:rPr>
                <w:i/>
                <w:iCs/>
                <w:sz w:val="18"/>
                <w:szCs w:val="18"/>
              </w:rPr>
            </w:pPr>
            <w:r w:rsidRPr="0099779E">
              <w:rPr>
                <w:i/>
                <w:iCs/>
                <w:sz w:val="18"/>
                <w:szCs w:val="18"/>
              </w:rPr>
              <w:t>2.4</w:t>
            </w:r>
          </w:p>
        </w:tc>
        <w:tc>
          <w:tcPr>
            <w:tcW w:w="905" w:type="pct"/>
            <w:gridSpan w:val="2"/>
            <w:vMerge/>
            <w:vAlign w:val="center"/>
          </w:tcPr>
          <w:p w:rsidR="00D87434" w:rsidRPr="0099779E" w:rsidRDefault="00D87434" w:rsidP="008A1A7D">
            <w:pPr>
              <w:widowControl w:val="0"/>
              <w:jc w:val="center"/>
              <w:rPr>
                <w:sz w:val="18"/>
                <w:szCs w:val="18"/>
              </w:rPr>
            </w:pPr>
          </w:p>
        </w:tc>
        <w:tc>
          <w:tcPr>
            <w:tcW w:w="1819" w:type="pct"/>
            <w:vAlign w:val="bottom"/>
          </w:tcPr>
          <w:p w:rsidR="00D87434" w:rsidRPr="0099779E" w:rsidRDefault="00D87434" w:rsidP="008A1A7D">
            <w:pPr>
              <w:autoSpaceDE/>
              <w:autoSpaceDN/>
              <w:rPr>
                <w:i/>
                <w:iCs/>
                <w:sz w:val="18"/>
                <w:szCs w:val="18"/>
              </w:rPr>
            </w:pPr>
            <w:r w:rsidRPr="0099779E">
              <w:rPr>
                <w:i/>
                <w:iCs/>
                <w:sz w:val="18"/>
                <w:szCs w:val="18"/>
              </w:rPr>
              <w:t>Райчихинский РЭС</w:t>
            </w:r>
          </w:p>
        </w:tc>
        <w:tc>
          <w:tcPr>
            <w:tcW w:w="1992" w:type="pct"/>
            <w:vMerge/>
          </w:tcPr>
          <w:p w:rsidR="00D87434" w:rsidRPr="0099779E" w:rsidRDefault="00D87434" w:rsidP="008A1A7D">
            <w:pPr>
              <w:autoSpaceDE/>
              <w:autoSpaceDN/>
              <w:rPr>
                <w:i/>
                <w:iCs/>
                <w:sz w:val="18"/>
                <w:szCs w:val="18"/>
              </w:rPr>
            </w:pPr>
          </w:p>
        </w:tc>
      </w:tr>
      <w:tr w:rsidR="00D87434" w:rsidRPr="0099779E" w:rsidTr="008A1A7D">
        <w:trPr>
          <w:trHeight w:hRule="exact" w:val="198"/>
        </w:trPr>
        <w:tc>
          <w:tcPr>
            <w:tcW w:w="284" w:type="pct"/>
            <w:vAlign w:val="center"/>
          </w:tcPr>
          <w:p w:rsidR="00D87434" w:rsidRPr="0099779E" w:rsidRDefault="00D87434" w:rsidP="008A1A7D">
            <w:pPr>
              <w:autoSpaceDE/>
              <w:autoSpaceDN/>
              <w:jc w:val="center"/>
              <w:rPr>
                <w:i/>
                <w:iCs/>
                <w:sz w:val="18"/>
                <w:szCs w:val="18"/>
              </w:rPr>
            </w:pPr>
            <w:r w:rsidRPr="0099779E">
              <w:rPr>
                <w:i/>
                <w:iCs/>
                <w:sz w:val="18"/>
                <w:szCs w:val="18"/>
              </w:rPr>
              <w:t>2.5</w:t>
            </w:r>
          </w:p>
        </w:tc>
        <w:tc>
          <w:tcPr>
            <w:tcW w:w="905" w:type="pct"/>
            <w:gridSpan w:val="2"/>
            <w:vMerge w:val="restart"/>
            <w:vAlign w:val="center"/>
          </w:tcPr>
          <w:p w:rsidR="00D87434" w:rsidRPr="0099779E" w:rsidRDefault="00D87434" w:rsidP="008A1A7D">
            <w:pPr>
              <w:widowControl w:val="0"/>
              <w:jc w:val="center"/>
              <w:rPr>
                <w:sz w:val="18"/>
                <w:szCs w:val="18"/>
              </w:rPr>
            </w:pPr>
          </w:p>
        </w:tc>
        <w:tc>
          <w:tcPr>
            <w:tcW w:w="1819" w:type="pct"/>
            <w:vAlign w:val="bottom"/>
          </w:tcPr>
          <w:p w:rsidR="00D87434" w:rsidRPr="0099779E" w:rsidRDefault="00D87434" w:rsidP="008A1A7D">
            <w:pPr>
              <w:autoSpaceDE/>
              <w:autoSpaceDN/>
              <w:rPr>
                <w:i/>
                <w:iCs/>
                <w:sz w:val="18"/>
                <w:szCs w:val="18"/>
              </w:rPr>
            </w:pPr>
            <w:r w:rsidRPr="0099779E">
              <w:rPr>
                <w:i/>
                <w:iCs/>
                <w:sz w:val="18"/>
                <w:szCs w:val="18"/>
              </w:rPr>
              <w:t xml:space="preserve">УТП (с.Гомелевка Бурейского р-на) </w:t>
            </w:r>
          </w:p>
        </w:tc>
        <w:tc>
          <w:tcPr>
            <w:tcW w:w="1992" w:type="pct"/>
            <w:vMerge/>
          </w:tcPr>
          <w:p w:rsidR="00D87434" w:rsidRPr="0099779E" w:rsidRDefault="00D87434" w:rsidP="008A1A7D">
            <w:pPr>
              <w:autoSpaceDE/>
              <w:autoSpaceDN/>
              <w:rPr>
                <w:i/>
                <w:iCs/>
                <w:sz w:val="18"/>
                <w:szCs w:val="18"/>
              </w:rPr>
            </w:pPr>
          </w:p>
        </w:tc>
      </w:tr>
      <w:tr w:rsidR="00D87434" w:rsidRPr="0099779E" w:rsidTr="008A1A7D">
        <w:trPr>
          <w:trHeight w:hRule="exact" w:val="198"/>
        </w:trPr>
        <w:tc>
          <w:tcPr>
            <w:tcW w:w="284" w:type="pct"/>
            <w:vAlign w:val="center"/>
          </w:tcPr>
          <w:p w:rsidR="00D87434" w:rsidRPr="0099779E" w:rsidRDefault="00D87434" w:rsidP="008A1A7D">
            <w:pPr>
              <w:autoSpaceDE/>
              <w:autoSpaceDN/>
              <w:jc w:val="center"/>
              <w:rPr>
                <w:i/>
                <w:iCs/>
                <w:sz w:val="18"/>
                <w:szCs w:val="18"/>
              </w:rPr>
            </w:pPr>
            <w:r w:rsidRPr="0099779E">
              <w:rPr>
                <w:i/>
                <w:iCs/>
                <w:sz w:val="18"/>
                <w:szCs w:val="18"/>
              </w:rPr>
              <w:t>2.6</w:t>
            </w:r>
          </w:p>
        </w:tc>
        <w:tc>
          <w:tcPr>
            <w:tcW w:w="905" w:type="pct"/>
            <w:gridSpan w:val="2"/>
            <w:vMerge/>
            <w:vAlign w:val="center"/>
          </w:tcPr>
          <w:p w:rsidR="00D87434" w:rsidRPr="0099779E" w:rsidRDefault="00D87434" w:rsidP="008A1A7D">
            <w:pPr>
              <w:widowControl w:val="0"/>
              <w:jc w:val="center"/>
              <w:rPr>
                <w:sz w:val="18"/>
                <w:szCs w:val="18"/>
              </w:rPr>
            </w:pPr>
          </w:p>
        </w:tc>
        <w:tc>
          <w:tcPr>
            <w:tcW w:w="1819" w:type="pct"/>
            <w:vAlign w:val="bottom"/>
          </w:tcPr>
          <w:p w:rsidR="00D87434" w:rsidRPr="0099779E" w:rsidRDefault="00D87434" w:rsidP="008A1A7D">
            <w:pPr>
              <w:autoSpaceDE/>
              <w:autoSpaceDN/>
              <w:rPr>
                <w:i/>
                <w:iCs/>
                <w:sz w:val="18"/>
                <w:szCs w:val="18"/>
              </w:rPr>
            </w:pPr>
            <w:r w:rsidRPr="0099779E">
              <w:rPr>
                <w:i/>
                <w:iCs/>
                <w:sz w:val="18"/>
                <w:szCs w:val="18"/>
              </w:rPr>
              <w:t>АРЭС (п. Архара)</w:t>
            </w:r>
          </w:p>
        </w:tc>
        <w:tc>
          <w:tcPr>
            <w:tcW w:w="1992" w:type="pct"/>
            <w:vMerge/>
          </w:tcPr>
          <w:p w:rsidR="00D87434" w:rsidRPr="0099779E" w:rsidRDefault="00D87434" w:rsidP="008A1A7D">
            <w:pPr>
              <w:autoSpaceDE/>
              <w:autoSpaceDN/>
              <w:rPr>
                <w:i/>
                <w:iCs/>
                <w:sz w:val="18"/>
                <w:szCs w:val="18"/>
              </w:rPr>
            </w:pPr>
          </w:p>
        </w:tc>
      </w:tr>
      <w:tr w:rsidR="00D87434" w:rsidRPr="0099779E" w:rsidTr="008A1A7D">
        <w:trPr>
          <w:trHeight w:hRule="exact" w:val="198"/>
        </w:trPr>
        <w:tc>
          <w:tcPr>
            <w:tcW w:w="284" w:type="pct"/>
            <w:vAlign w:val="center"/>
          </w:tcPr>
          <w:p w:rsidR="00D87434" w:rsidRPr="0099779E" w:rsidRDefault="00D87434" w:rsidP="008A1A7D">
            <w:pPr>
              <w:autoSpaceDE/>
              <w:autoSpaceDN/>
              <w:jc w:val="center"/>
              <w:rPr>
                <w:i/>
                <w:iCs/>
                <w:sz w:val="18"/>
                <w:szCs w:val="18"/>
              </w:rPr>
            </w:pPr>
            <w:r w:rsidRPr="0099779E">
              <w:rPr>
                <w:i/>
                <w:iCs/>
                <w:sz w:val="18"/>
                <w:szCs w:val="18"/>
              </w:rPr>
              <w:t>2.7</w:t>
            </w:r>
          </w:p>
        </w:tc>
        <w:tc>
          <w:tcPr>
            <w:tcW w:w="905" w:type="pct"/>
            <w:gridSpan w:val="2"/>
            <w:vMerge/>
            <w:vAlign w:val="center"/>
          </w:tcPr>
          <w:p w:rsidR="00D87434" w:rsidRPr="0099779E" w:rsidRDefault="00D87434" w:rsidP="008A1A7D">
            <w:pPr>
              <w:widowControl w:val="0"/>
              <w:jc w:val="center"/>
              <w:rPr>
                <w:sz w:val="18"/>
                <w:szCs w:val="18"/>
              </w:rPr>
            </w:pPr>
          </w:p>
        </w:tc>
        <w:tc>
          <w:tcPr>
            <w:tcW w:w="1819" w:type="pct"/>
            <w:vAlign w:val="bottom"/>
          </w:tcPr>
          <w:p w:rsidR="00D87434" w:rsidRPr="0099779E" w:rsidRDefault="00D87434" w:rsidP="008A1A7D">
            <w:pPr>
              <w:autoSpaceDE/>
              <w:autoSpaceDN/>
              <w:rPr>
                <w:i/>
                <w:iCs/>
                <w:sz w:val="18"/>
                <w:szCs w:val="18"/>
              </w:rPr>
            </w:pPr>
            <w:r w:rsidRPr="0099779E">
              <w:rPr>
                <w:i/>
                <w:iCs/>
                <w:sz w:val="18"/>
                <w:szCs w:val="18"/>
              </w:rPr>
              <w:t>ОРЭС (п. Екатеринославка)</w:t>
            </w:r>
            <w:r w:rsidRPr="0099779E">
              <w:rPr>
                <w:i/>
                <w:iCs/>
                <w:color w:val="FF0000"/>
                <w:sz w:val="18"/>
                <w:szCs w:val="18"/>
              </w:rPr>
              <w:t xml:space="preserve"> </w:t>
            </w:r>
          </w:p>
        </w:tc>
        <w:tc>
          <w:tcPr>
            <w:tcW w:w="1992" w:type="pct"/>
            <w:vMerge/>
          </w:tcPr>
          <w:p w:rsidR="00D87434" w:rsidRPr="0099779E" w:rsidRDefault="00D87434" w:rsidP="008A1A7D">
            <w:pPr>
              <w:autoSpaceDE/>
              <w:autoSpaceDN/>
              <w:rPr>
                <w:i/>
                <w:iCs/>
                <w:sz w:val="18"/>
                <w:szCs w:val="18"/>
              </w:rPr>
            </w:pPr>
          </w:p>
        </w:tc>
      </w:tr>
      <w:tr w:rsidR="00D87434" w:rsidRPr="0099779E" w:rsidTr="008A1A7D">
        <w:trPr>
          <w:trHeight w:hRule="exact" w:val="198"/>
        </w:trPr>
        <w:tc>
          <w:tcPr>
            <w:tcW w:w="284" w:type="pct"/>
            <w:vAlign w:val="center"/>
          </w:tcPr>
          <w:p w:rsidR="00D87434" w:rsidRPr="0099779E" w:rsidRDefault="00D87434" w:rsidP="008A1A7D">
            <w:pPr>
              <w:autoSpaceDE/>
              <w:autoSpaceDN/>
              <w:jc w:val="center"/>
              <w:rPr>
                <w:i/>
                <w:iCs/>
                <w:sz w:val="18"/>
                <w:szCs w:val="18"/>
              </w:rPr>
            </w:pPr>
            <w:r w:rsidRPr="0099779E">
              <w:rPr>
                <w:i/>
                <w:iCs/>
                <w:sz w:val="18"/>
                <w:szCs w:val="18"/>
              </w:rPr>
              <w:t>2.8</w:t>
            </w:r>
          </w:p>
        </w:tc>
        <w:tc>
          <w:tcPr>
            <w:tcW w:w="905" w:type="pct"/>
            <w:gridSpan w:val="2"/>
            <w:vMerge w:val="restart"/>
            <w:vAlign w:val="center"/>
          </w:tcPr>
          <w:p w:rsidR="00D87434" w:rsidRPr="0099779E" w:rsidRDefault="00D87434" w:rsidP="008A1A7D">
            <w:pPr>
              <w:widowControl w:val="0"/>
              <w:jc w:val="center"/>
              <w:rPr>
                <w:sz w:val="18"/>
                <w:szCs w:val="18"/>
              </w:rPr>
            </w:pPr>
          </w:p>
        </w:tc>
        <w:tc>
          <w:tcPr>
            <w:tcW w:w="1819" w:type="pct"/>
            <w:vAlign w:val="bottom"/>
          </w:tcPr>
          <w:p w:rsidR="00D87434" w:rsidRPr="0099779E" w:rsidRDefault="00D87434" w:rsidP="008A1A7D">
            <w:pPr>
              <w:autoSpaceDE/>
              <w:autoSpaceDN/>
              <w:rPr>
                <w:i/>
                <w:iCs/>
                <w:sz w:val="18"/>
                <w:szCs w:val="18"/>
              </w:rPr>
            </w:pPr>
            <w:r w:rsidRPr="0099779E">
              <w:rPr>
                <w:i/>
                <w:iCs/>
                <w:sz w:val="18"/>
                <w:szCs w:val="18"/>
              </w:rPr>
              <w:t xml:space="preserve">БРЭС (п.Бурея) </w:t>
            </w:r>
          </w:p>
        </w:tc>
        <w:tc>
          <w:tcPr>
            <w:tcW w:w="1992" w:type="pct"/>
            <w:vMerge/>
          </w:tcPr>
          <w:p w:rsidR="00D87434" w:rsidRPr="0099779E" w:rsidRDefault="00D87434" w:rsidP="008A1A7D">
            <w:pPr>
              <w:autoSpaceDE/>
              <w:autoSpaceDN/>
              <w:rPr>
                <w:i/>
                <w:iCs/>
                <w:sz w:val="18"/>
                <w:szCs w:val="18"/>
              </w:rPr>
            </w:pPr>
          </w:p>
        </w:tc>
      </w:tr>
      <w:tr w:rsidR="00D87434" w:rsidRPr="0099779E" w:rsidTr="008A1A7D">
        <w:trPr>
          <w:trHeight w:hRule="exact" w:val="198"/>
        </w:trPr>
        <w:tc>
          <w:tcPr>
            <w:tcW w:w="284" w:type="pct"/>
            <w:vAlign w:val="center"/>
          </w:tcPr>
          <w:p w:rsidR="00D87434" w:rsidRPr="0099779E" w:rsidRDefault="00D87434" w:rsidP="008A1A7D">
            <w:pPr>
              <w:autoSpaceDE/>
              <w:autoSpaceDN/>
              <w:jc w:val="center"/>
              <w:rPr>
                <w:i/>
                <w:iCs/>
                <w:sz w:val="18"/>
                <w:szCs w:val="18"/>
              </w:rPr>
            </w:pPr>
            <w:r w:rsidRPr="0099779E">
              <w:rPr>
                <w:i/>
                <w:iCs/>
                <w:sz w:val="18"/>
                <w:szCs w:val="18"/>
              </w:rPr>
              <w:t>2.9</w:t>
            </w:r>
          </w:p>
        </w:tc>
        <w:tc>
          <w:tcPr>
            <w:tcW w:w="905" w:type="pct"/>
            <w:gridSpan w:val="2"/>
            <w:vMerge/>
          </w:tcPr>
          <w:p w:rsidR="00D87434" w:rsidRPr="0099779E" w:rsidRDefault="00D87434" w:rsidP="008A1A7D">
            <w:pPr>
              <w:widowControl w:val="0"/>
              <w:rPr>
                <w:b/>
                <w:sz w:val="18"/>
                <w:szCs w:val="18"/>
              </w:rPr>
            </w:pPr>
          </w:p>
        </w:tc>
        <w:tc>
          <w:tcPr>
            <w:tcW w:w="1819" w:type="pct"/>
            <w:vAlign w:val="bottom"/>
          </w:tcPr>
          <w:p w:rsidR="00D87434" w:rsidRPr="0099779E" w:rsidRDefault="00D87434" w:rsidP="008A1A7D">
            <w:pPr>
              <w:autoSpaceDE/>
              <w:autoSpaceDN/>
              <w:rPr>
                <w:i/>
                <w:iCs/>
                <w:sz w:val="18"/>
                <w:szCs w:val="18"/>
              </w:rPr>
            </w:pPr>
            <w:r w:rsidRPr="0099779E">
              <w:rPr>
                <w:i/>
                <w:iCs/>
                <w:sz w:val="18"/>
                <w:szCs w:val="18"/>
              </w:rPr>
              <w:t xml:space="preserve">МРЭС (п.Поярково) </w:t>
            </w:r>
          </w:p>
        </w:tc>
        <w:tc>
          <w:tcPr>
            <w:tcW w:w="1992" w:type="pct"/>
            <w:vMerge/>
          </w:tcPr>
          <w:p w:rsidR="00D87434" w:rsidRPr="0099779E" w:rsidRDefault="00D87434" w:rsidP="008A1A7D">
            <w:pPr>
              <w:autoSpaceDE/>
              <w:autoSpaceDN/>
              <w:rPr>
                <w:i/>
                <w:iCs/>
                <w:sz w:val="18"/>
                <w:szCs w:val="18"/>
              </w:rPr>
            </w:pPr>
          </w:p>
        </w:tc>
      </w:tr>
      <w:tr w:rsidR="00D87434" w:rsidRPr="0099779E" w:rsidTr="008A1A7D">
        <w:trPr>
          <w:trHeight w:hRule="exact" w:val="198"/>
        </w:trPr>
        <w:tc>
          <w:tcPr>
            <w:tcW w:w="284" w:type="pct"/>
            <w:vAlign w:val="center"/>
          </w:tcPr>
          <w:p w:rsidR="00D87434" w:rsidRPr="0099779E" w:rsidRDefault="00D87434" w:rsidP="008A1A7D">
            <w:pPr>
              <w:autoSpaceDE/>
              <w:autoSpaceDN/>
              <w:jc w:val="center"/>
              <w:rPr>
                <w:i/>
                <w:iCs/>
                <w:sz w:val="18"/>
                <w:szCs w:val="18"/>
              </w:rPr>
            </w:pPr>
            <w:r w:rsidRPr="0099779E">
              <w:rPr>
                <w:i/>
                <w:iCs/>
                <w:sz w:val="18"/>
                <w:szCs w:val="18"/>
              </w:rPr>
              <w:t>2.10</w:t>
            </w:r>
          </w:p>
        </w:tc>
        <w:tc>
          <w:tcPr>
            <w:tcW w:w="905" w:type="pct"/>
            <w:gridSpan w:val="2"/>
            <w:vMerge/>
          </w:tcPr>
          <w:p w:rsidR="00D87434" w:rsidRPr="0099779E" w:rsidRDefault="00D87434" w:rsidP="008A1A7D">
            <w:pPr>
              <w:widowControl w:val="0"/>
              <w:rPr>
                <w:b/>
                <w:sz w:val="18"/>
                <w:szCs w:val="18"/>
              </w:rPr>
            </w:pPr>
          </w:p>
        </w:tc>
        <w:tc>
          <w:tcPr>
            <w:tcW w:w="1819" w:type="pct"/>
            <w:vAlign w:val="bottom"/>
          </w:tcPr>
          <w:p w:rsidR="00D87434" w:rsidRPr="0099779E" w:rsidRDefault="00D87434" w:rsidP="008A1A7D">
            <w:pPr>
              <w:autoSpaceDE/>
              <w:autoSpaceDN/>
              <w:rPr>
                <w:i/>
                <w:iCs/>
                <w:sz w:val="18"/>
                <w:szCs w:val="18"/>
              </w:rPr>
            </w:pPr>
            <w:r w:rsidRPr="0099779E">
              <w:rPr>
                <w:i/>
                <w:iCs/>
                <w:sz w:val="18"/>
                <w:szCs w:val="18"/>
              </w:rPr>
              <w:t xml:space="preserve">ЗРЭС (п.Завитая) </w:t>
            </w:r>
          </w:p>
        </w:tc>
        <w:tc>
          <w:tcPr>
            <w:tcW w:w="1992" w:type="pct"/>
            <w:vMerge/>
          </w:tcPr>
          <w:p w:rsidR="00D87434" w:rsidRPr="0099779E" w:rsidRDefault="00D87434" w:rsidP="008A1A7D">
            <w:pPr>
              <w:autoSpaceDE/>
              <w:autoSpaceDN/>
              <w:rPr>
                <w:i/>
                <w:iCs/>
                <w:sz w:val="18"/>
                <w:szCs w:val="18"/>
              </w:rPr>
            </w:pPr>
          </w:p>
        </w:tc>
      </w:tr>
      <w:tr w:rsidR="00D87434" w:rsidRPr="0099779E" w:rsidTr="008A1A7D">
        <w:trPr>
          <w:trHeight w:hRule="exact" w:val="198"/>
        </w:trPr>
        <w:tc>
          <w:tcPr>
            <w:tcW w:w="284" w:type="pct"/>
            <w:vAlign w:val="center"/>
          </w:tcPr>
          <w:p w:rsidR="00D87434" w:rsidRPr="0099779E" w:rsidRDefault="00D87434" w:rsidP="008A1A7D">
            <w:pPr>
              <w:autoSpaceDE/>
              <w:autoSpaceDN/>
              <w:jc w:val="center"/>
              <w:rPr>
                <w:i/>
                <w:iCs/>
                <w:sz w:val="18"/>
                <w:szCs w:val="18"/>
              </w:rPr>
            </w:pPr>
            <w:r w:rsidRPr="0099779E">
              <w:rPr>
                <w:i/>
                <w:iCs/>
                <w:sz w:val="18"/>
                <w:szCs w:val="18"/>
              </w:rPr>
              <w:t>2.11</w:t>
            </w:r>
          </w:p>
        </w:tc>
        <w:tc>
          <w:tcPr>
            <w:tcW w:w="905" w:type="pct"/>
            <w:gridSpan w:val="2"/>
            <w:vMerge w:val="restart"/>
          </w:tcPr>
          <w:p w:rsidR="00D87434" w:rsidRPr="0099779E" w:rsidRDefault="00D87434" w:rsidP="008A1A7D">
            <w:pPr>
              <w:widowControl w:val="0"/>
              <w:jc w:val="center"/>
              <w:rPr>
                <w:sz w:val="18"/>
                <w:szCs w:val="18"/>
              </w:rPr>
            </w:pPr>
          </w:p>
        </w:tc>
        <w:tc>
          <w:tcPr>
            <w:tcW w:w="1819" w:type="pct"/>
            <w:vAlign w:val="bottom"/>
          </w:tcPr>
          <w:p w:rsidR="00D87434" w:rsidRPr="0099779E" w:rsidRDefault="00D87434" w:rsidP="008A1A7D">
            <w:pPr>
              <w:autoSpaceDE/>
              <w:autoSpaceDN/>
              <w:rPr>
                <w:i/>
                <w:iCs/>
                <w:sz w:val="18"/>
                <w:szCs w:val="18"/>
              </w:rPr>
            </w:pPr>
            <w:r w:rsidRPr="0099779E">
              <w:rPr>
                <w:i/>
                <w:iCs/>
                <w:sz w:val="18"/>
                <w:szCs w:val="18"/>
              </w:rPr>
              <w:t xml:space="preserve">Мазановский РЭС (п. Н-Увал) </w:t>
            </w:r>
          </w:p>
        </w:tc>
        <w:tc>
          <w:tcPr>
            <w:tcW w:w="1992" w:type="pct"/>
            <w:vMerge/>
          </w:tcPr>
          <w:p w:rsidR="00D87434" w:rsidRPr="0099779E" w:rsidRDefault="00D87434" w:rsidP="008A1A7D">
            <w:pPr>
              <w:autoSpaceDE/>
              <w:autoSpaceDN/>
              <w:rPr>
                <w:i/>
                <w:iCs/>
                <w:sz w:val="18"/>
                <w:szCs w:val="18"/>
              </w:rPr>
            </w:pPr>
          </w:p>
        </w:tc>
      </w:tr>
      <w:tr w:rsidR="00D87434" w:rsidRPr="0099779E" w:rsidTr="008A1A7D">
        <w:trPr>
          <w:trHeight w:hRule="exact" w:val="198"/>
        </w:trPr>
        <w:tc>
          <w:tcPr>
            <w:tcW w:w="284" w:type="pct"/>
            <w:vAlign w:val="center"/>
          </w:tcPr>
          <w:p w:rsidR="00D87434" w:rsidRPr="0099779E" w:rsidRDefault="00D87434" w:rsidP="008A1A7D">
            <w:pPr>
              <w:autoSpaceDE/>
              <w:autoSpaceDN/>
              <w:jc w:val="center"/>
              <w:rPr>
                <w:i/>
                <w:iCs/>
                <w:sz w:val="18"/>
                <w:szCs w:val="18"/>
              </w:rPr>
            </w:pPr>
            <w:r w:rsidRPr="0099779E">
              <w:rPr>
                <w:i/>
                <w:iCs/>
                <w:sz w:val="18"/>
                <w:szCs w:val="18"/>
              </w:rPr>
              <w:t>2.12</w:t>
            </w:r>
          </w:p>
        </w:tc>
        <w:tc>
          <w:tcPr>
            <w:tcW w:w="905" w:type="pct"/>
            <w:gridSpan w:val="2"/>
            <w:vMerge/>
          </w:tcPr>
          <w:p w:rsidR="00D87434" w:rsidRPr="0099779E" w:rsidRDefault="00D87434" w:rsidP="008A1A7D">
            <w:pPr>
              <w:widowControl w:val="0"/>
              <w:jc w:val="center"/>
              <w:rPr>
                <w:sz w:val="18"/>
                <w:szCs w:val="18"/>
              </w:rPr>
            </w:pPr>
          </w:p>
        </w:tc>
        <w:tc>
          <w:tcPr>
            <w:tcW w:w="1819" w:type="pct"/>
            <w:vAlign w:val="bottom"/>
          </w:tcPr>
          <w:p w:rsidR="00D87434" w:rsidRPr="0099779E" w:rsidRDefault="00D87434" w:rsidP="008A1A7D">
            <w:pPr>
              <w:autoSpaceDE/>
              <w:autoSpaceDN/>
              <w:rPr>
                <w:i/>
                <w:iCs/>
                <w:sz w:val="18"/>
                <w:szCs w:val="18"/>
              </w:rPr>
            </w:pPr>
            <w:r w:rsidRPr="0099779E">
              <w:rPr>
                <w:i/>
                <w:iCs/>
                <w:sz w:val="18"/>
                <w:szCs w:val="18"/>
              </w:rPr>
              <w:t>Серышевский РЭС (п. Серышево)</w:t>
            </w:r>
            <w:r w:rsidRPr="0099779E">
              <w:rPr>
                <w:i/>
                <w:iCs/>
                <w:color w:val="FF0000"/>
                <w:sz w:val="18"/>
                <w:szCs w:val="18"/>
              </w:rPr>
              <w:t xml:space="preserve"> </w:t>
            </w:r>
          </w:p>
        </w:tc>
        <w:tc>
          <w:tcPr>
            <w:tcW w:w="1992" w:type="pct"/>
            <w:vMerge/>
          </w:tcPr>
          <w:p w:rsidR="00D87434" w:rsidRPr="0099779E" w:rsidRDefault="00D87434" w:rsidP="008A1A7D">
            <w:pPr>
              <w:autoSpaceDE/>
              <w:autoSpaceDN/>
              <w:rPr>
                <w:i/>
                <w:iCs/>
                <w:sz w:val="18"/>
                <w:szCs w:val="18"/>
              </w:rPr>
            </w:pPr>
          </w:p>
        </w:tc>
      </w:tr>
      <w:tr w:rsidR="00D87434" w:rsidRPr="0099779E" w:rsidTr="008A1A7D">
        <w:trPr>
          <w:trHeight w:hRule="exact" w:val="198"/>
        </w:trPr>
        <w:tc>
          <w:tcPr>
            <w:tcW w:w="284" w:type="pct"/>
            <w:vAlign w:val="center"/>
          </w:tcPr>
          <w:p w:rsidR="00D87434" w:rsidRPr="0099779E" w:rsidRDefault="00D87434" w:rsidP="008A1A7D">
            <w:pPr>
              <w:autoSpaceDE/>
              <w:autoSpaceDN/>
              <w:jc w:val="center"/>
              <w:rPr>
                <w:i/>
                <w:iCs/>
                <w:sz w:val="18"/>
                <w:szCs w:val="18"/>
              </w:rPr>
            </w:pPr>
            <w:r w:rsidRPr="0099779E">
              <w:rPr>
                <w:i/>
                <w:iCs/>
                <w:sz w:val="18"/>
                <w:szCs w:val="18"/>
              </w:rPr>
              <w:t>2.13</w:t>
            </w:r>
          </w:p>
        </w:tc>
        <w:tc>
          <w:tcPr>
            <w:tcW w:w="905" w:type="pct"/>
            <w:gridSpan w:val="2"/>
            <w:vMerge w:val="restart"/>
          </w:tcPr>
          <w:p w:rsidR="00D87434" w:rsidRPr="0099779E" w:rsidRDefault="00D87434" w:rsidP="008A1A7D">
            <w:pPr>
              <w:widowControl w:val="0"/>
              <w:jc w:val="center"/>
              <w:rPr>
                <w:sz w:val="18"/>
                <w:szCs w:val="18"/>
              </w:rPr>
            </w:pPr>
          </w:p>
        </w:tc>
        <w:tc>
          <w:tcPr>
            <w:tcW w:w="1819" w:type="pct"/>
            <w:vAlign w:val="bottom"/>
          </w:tcPr>
          <w:p w:rsidR="00D87434" w:rsidRPr="0099779E" w:rsidRDefault="00D87434" w:rsidP="008A1A7D">
            <w:pPr>
              <w:autoSpaceDE/>
              <w:autoSpaceDN/>
              <w:rPr>
                <w:i/>
                <w:iCs/>
                <w:sz w:val="18"/>
                <w:szCs w:val="18"/>
              </w:rPr>
            </w:pPr>
            <w:r w:rsidRPr="0099779E">
              <w:rPr>
                <w:i/>
                <w:iCs/>
                <w:sz w:val="18"/>
                <w:szCs w:val="18"/>
              </w:rPr>
              <w:t xml:space="preserve">Административное здание (г.Свободный) </w:t>
            </w:r>
          </w:p>
        </w:tc>
        <w:tc>
          <w:tcPr>
            <w:tcW w:w="1992" w:type="pct"/>
            <w:vMerge/>
          </w:tcPr>
          <w:p w:rsidR="00D87434" w:rsidRPr="0099779E" w:rsidRDefault="00D87434" w:rsidP="008A1A7D">
            <w:pPr>
              <w:autoSpaceDE/>
              <w:autoSpaceDN/>
              <w:rPr>
                <w:i/>
                <w:iCs/>
                <w:sz w:val="18"/>
                <w:szCs w:val="18"/>
              </w:rPr>
            </w:pPr>
          </w:p>
        </w:tc>
      </w:tr>
      <w:tr w:rsidR="00D87434" w:rsidRPr="0099779E" w:rsidTr="008A1A7D">
        <w:trPr>
          <w:trHeight w:hRule="exact" w:val="198"/>
        </w:trPr>
        <w:tc>
          <w:tcPr>
            <w:tcW w:w="284" w:type="pct"/>
            <w:vAlign w:val="center"/>
          </w:tcPr>
          <w:p w:rsidR="00D87434" w:rsidRPr="0099779E" w:rsidRDefault="00D87434" w:rsidP="008A1A7D">
            <w:pPr>
              <w:autoSpaceDE/>
              <w:autoSpaceDN/>
              <w:jc w:val="center"/>
              <w:rPr>
                <w:i/>
                <w:iCs/>
                <w:sz w:val="18"/>
                <w:szCs w:val="18"/>
              </w:rPr>
            </w:pPr>
            <w:r w:rsidRPr="0099779E">
              <w:rPr>
                <w:i/>
                <w:iCs/>
                <w:sz w:val="18"/>
                <w:szCs w:val="18"/>
              </w:rPr>
              <w:t>2.14</w:t>
            </w:r>
          </w:p>
        </w:tc>
        <w:tc>
          <w:tcPr>
            <w:tcW w:w="905" w:type="pct"/>
            <w:gridSpan w:val="2"/>
            <w:vMerge/>
          </w:tcPr>
          <w:p w:rsidR="00D87434" w:rsidRPr="0099779E" w:rsidRDefault="00D87434" w:rsidP="008A1A7D">
            <w:pPr>
              <w:widowControl w:val="0"/>
              <w:jc w:val="center"/>
              <w:rPr>
                <w:sz w:val="18"/>
                <w:szCs w:val="18"/>
              </w:rPr>
            </w:pPr>
          </w:p>
        </w:tc>
        <w:tc>
          <w:tcPr>
            <w:tcW w:w="1819" w:type="pct"/>
            <w:vAlign w:val="bottom"/>
          </w:tcPr>
          <w:p w:rsidR="00D87434" w:rsidRPr="0099779E" w:rsidRDefault="00D87434" w:rsidP="008A1A7D">
            <w:pPr>
              <w:autoSpaceDE/>
              <w:autoSpaceDN/>
              <w:rPr>
                <w:i/>
                <w:iCs/>
                <w:sz w:val="18"/>
                <w:szCs w:val="18"/>
              </w:rPr>
            </w:pPr>
            <w:r w:rsidRPr="0099779E">
              <w:rPr>
                <w:i/>
                <w:iCs/>
                <w:sz w:val="18"/>
                <w:szCs w:val="18"/>
              </w:rPr>
              <w:t xml:space="preserve">Здание СМиТ (г. Свободный) </w:t>
            </w:r>
          </w:p>
        </w:tc>
        <w:tc>
          <w:tcPr>
            <w:tcW w:w="1992" w:type="pct"/>
            <w:vMerge/>
          </w:tcPr>
          <w:p w:rsidR="00D87434" w:rsidRPr="0099779E" w:rsidRDefault="00D87434" w:rsidP="008A1A7D">
            <w:pPr>
              <w:autoSpaceDE/>
              <w:autoSpaceDN/>
              <w:rPr>
                <w:i/>
                <w:iCs/>
                <w:sz w:val="18"/>
                <w:szCs w:val="18"/>
              </w:rPr>
            </w:pPr>
          </w:p>
        </w:tc>
      </w:tr>
      <w:tr w:rsidR="00D87434" w:rsidRPr="0099779E" w:rsidTr="008A1A7D">
        <w:trPr>
          <w:trHeight w:hRule="exact" w:val="198"/>
        </w:trPr>
        <w:tc>
          <w:tcPr>
            <w:tcW w:w="284" w:type="pct"/>
            <w:vAlign w:val="center"/>
          </w:tcPr>
          <w:p w:rsidR="00D87434" w:rsidRPr="0099779E" w:rsidRDefault="00D87434" w:rsidP="008A1A7D">
            <w:pPr>
              <w:autoSpaceDE/>
              <w:autoSpaceDN/>
              <w:jc w:val="center"/>
              <w:rPr>
                <w:i/>
                <w:iCs/>
                <w:sz w:val="18"/>
                <w:szCs w:val="18"/>
              </w:rPr>
            </w:pPr>
            <w:r w:rsidRPr="0099779E">
              <w:rPr>
                <w:i/>
                <w:iCs/>
                <w:sz w:val="18"/>
                <w:szCs w:val="18"/>
              </w:rPr>
              <w:t>2.15</w:t>
            </w:r>
          </w:p>
        </w:tc>
        <w:tc>
          <w:tcPr>
            <w:tcW w:w="905" w:type="pct"/>
            <w:gridSpan w:val="2"/>
            <w:vMerge w:val="restart"/>
            <w:vAlign w:val="center"/>
          </w:tcPr>
          <w:p w:rsidR="00D87434" w:rsidRPr="0099779E" w:rsidRDefault="00D87434" w:rsidP="008A1A7D">
            <w:pPr>
              <w:widowControl w:val="0"/>
              <w:jc w:val="center"/>
              <w:rPr>
                <w:sz w:val="18"/>
                <w:szCs w:val="18"/>
              </w:rPr>
            </w:pPr>
          </w:p>
        </w:tc>
        <w:tc>
          <w:tcPr>
            <w:tcW w:w="1819" w:type="pct"/>
            <w:vAlign w:val="bottom"/>
          </w:tcPr>
          <w:p w:rsidR="00D87434" w:rsidRPr="0099779E" w:rsidRDefault="00D87434" w:rsidP="008A1A7D">
            <w:pPr>
              <w:autoSpaceDE/>
              <w:autoSpaceDN/>
              <w:rPr>
                <w:i/>
                <w:iCs/>
                <w:sz w:val="18"/>
                <w:szCs w:val="18"/>
              </w:rPr>
            </w:pPr>
            <w:r w:rsidRPr="0099779E">
              <w:rPr>
                <w:i/>
                <w:iCs/>
                <w:sz w:val="18"/>
                <w:szCs w:val="18"/>
              </w:rPr>
              <w:t>Здание ОДС (г. Свободный)</w:t>
            </w:r>
          </w:p>
        </w:tc>
        <w:tc>
          <w:tcPr>
            <w:tcW w:w="1992" w:type="pct"/>
            <w:vMerge/>
          </w:tcPr>
          <w:p w:rsidR="00D87434" w:rsidRPr="0099779E" w:rsidRDefault="00D87434" w:rsidP="008A1A7D">
            <w:pPr>
              <w:autoSpaceDE/>
              <w:autoSpaceDN/>
              <w:rPr>
                <w:i/>
                <w:iCs/>
                <w:sz w:val="18"/>
                <w:szCs w:val="18"/>
              </w:rPr>
            </w:pPr>
          </w:p>
        </w:tc>
      </w:tr>
      <w:tr w:rsidR="00D87434" w:rsidRPr="0099779E" w:rsidTr="008A1A7D">
        <w:trPr>
          <w:trHeight w:hRule="exact" w:val="198"/>
        </w:trPr>
        <w:tc>
          <w:tcPr>
            <w:tcW w:w="284" w:type="pct"/>
            <w:vAlign w:val="center"/>
          </w:tcPr>
          <w:p w:rsidR="00D87434" w:rsidRPr="0099779E" w:rsidRDefault="00D87434" w:rsidP="008A1A7D">
            <w:pPr>
              <w:autoSpaceDE/>
              <w:autoSpaceDN/>
              <w:jc w:val="center"/>
              <w:rPr>
                <w:i/>
                <w:iCs/>
                <w:sz w:val="18"/>
                <w:szCs w:val="18"/>
              </w:rPr>
            </w:pPr>
            <w:r w:rsidRPr="0099779E">
              <w:rPr>
                <w:i/>
                <w:iCs/>
                <w:sz w:val="18"/>
                <w:szCs w:val="18"/>
              </w:rPr>
              <w:t>2.16</w:t>
            </w:r>
          </w:p>
        </w:tc>
        <w:tc>
          <w:tcPr>
            <w:tcW w:w="905" w:type="pct"/>
            <w:gridSpan w:val="2"/>
            <w:vMerge/>
          </w:tcPr>
          <w:p w:rsidR="00D87434" w:rsidRPr="0099779E" w:rsidRDefault="00D87434" w:rsidP="008A1A7D">
            <w:pPr>
              <w:widowControl w:val="0"/>
              <w:jc w:val="center"/>
              <w:rPr>
                <w:sz w:val="18"/>
                <w:szCs w:val="18"/>
              </w:rPr>
            </w:pPr>
          </w:p>
        </w:tc>
        <w:tc>
          <w:tcPr>
            <w:tcW w:w="1819" w:type="pct"/>
            <w:vAlign w:val="bottom"/>
          </w:tcPr>
          <w:p w:rsidR="00D87434" w:rsidRPr="0099779E" w:rsidRDefault="00D87434" w:rsidP="008A1A7D">
            <w:pPr>
              <w:autoSpaceDE/>
              <w:autoSpaceDN/>
              <w:rPr>
                <w:i/>
                <w:iCs/>
                <w:sz w:val="18"/>
                <w:szCs w:val="18"/>
              </w:rPr>
            </w:pPr>
            <w:r w:rsidRPr="0099779E">
              <w:rPr>
                <w:i/>
                <w:iCs/>
                <w:sz w:val="18"/>
                <w:szCs w:val="18"/>
              </w:rPr>
              <w:t>Городской РЭС (г. Свободный)</w:t>
            </w:r>
          </w:p>
        </w:tc>
        <w:tc>
          <w:tcPr>
            <w:tcW w:w="1992" w:type="pct"/>
            <w:vMerge/>
          </w:tcPr>
          <w:p w:rsidR="00D87434" w:rsidRPr="0099779E" w:rsidRDefault="00D87434" w:rsidP="008A1A7D">
            <w:pPr>
              <w:autoSpaceDE/>
              <w:autoSpaceDN/>
              <w:rPr>
                <w:i/>
                <w:iCs/>
                <w:sz w:val="18"/>
                <w:szCs w:val="18"/>
              </w:rPr>
            </w:pPr>
          </w:p>
        </w:tc>
      </w:tr>
      <w:tr w:rsidR="00D87434" w:rsidRPr="0099779E" w:rsidTr="008A1A7D">
        <w:trPr>
          <w:trHeight w:hRule="exact" w:val="198"/>
        </w:trPr>
        <w:tc>
          <w:tcPr>
            <w:tcW w:w="284" w:type="pct"/>
            <w:vAlign w:val="center"/>
          </w:tcPr>
          <w:p w:rsidR="00D87434" w:rsidRPr="0099779E" w:rsidRDefault="00D87434" w:rsidP="008A1A7D">
            <w:pPr>
              <w:autoSpaceDE/>
              <w:autoSpaceDN/>
              <w:jc w:val="center"/>
              <w:rPr>
                <w:i/>
                <w:iCs/>
                <w:sz w:val="18"/>
                <w:szCs w:val="18"/>
              </w:rPr>
            </w:pPr>
            <w:r w:rsidRPr="0099779E">
              <w:rPr>
                <w:i/>
                <w:iCs/>
                <w:sz w:val="18"/>
                <w:szCs w:val="18"/>
              </w:rPr>
              <w:t>2.17</w:t>
            </w:r>
          </w:p>
        </w:tc>
        <w:tc>
          <w:tcPr>
            <w:tcW w:w="905" w:type="pct"/>
            <w:gridSpan w:val="2"/>
            <w:vMerge/>
          </w:tcPr>
          <w:p w:rsidR="00D87434" w:rsidRPr="0099779E" w:rsidRDefault="00D87434" w:rsidP="008A1A7D">
            <w:pPr>
              <w:widowControl w:val="0"/>
              <w:jc w:val="center"/>
              <w:rPr>
                <w:sz w:val="18"/>
                <w:szCs w:val="18"/>
              </w:rPr>
            </w:pPr>
          </w:p>
        </w:tc>
        <w:tc>
          <w:tcPr>
            <w:tcW w:w="1819" w:type="pct"/>
            <w:vAlign w:val="bottom"/>
          </w:tcPr>
          <w:p w:rsidR="00D87434" w:rsidRPr="0099779E" w:rsidRDefault="00D87434" w:rsidP="008A1A7D">
            <w:pPr>
              <w:autoSpaceDE/>
              <w:autoSpaceDN/>
              <w:rPr>
                <w:i/>
                <w:iCs/>
                <w:sz w:val="18"/>
                <w:szCs w:val="18"/>
              </w:rPr>
            </w:pPr>
            <w:r w:rsidRPr="0099779E">
              <w:rPr>
                <w:i/>
                <w:iCs/>
                <w:sz w:val="18"/>
                <w:szCs w:val="18"/>
              </w:rPr>
              <w:t>Центральный РЭС (г. Свободный)</w:t>
            </w:r>
          </w:p>
        </w:tc>
        <w:tc>
          <w:tcPr>
            <w:tcW w:w="1992" w:type="pct"/>
            <w:vMerge/>
          </w:tcPr>
          <w:p w:rsidR="00D87434" w:rsidRPr="0099779E" w:rsidRDefault="00D87434" w:rsidP="008A1A7D">
            <w:pPr>
              <w:autoSpaceDE/>
              <w:autoSpaceDN/>
              <w:rPr>
                <w:i/>
                <w:iCs/>
                <w:sz w:val="18"/>
                <w:szCs w:val="18"/>
              </w:rPr>
            </w:pPr>
          </w:p>
        </w:tc>
      </w:tr>
      <w:tr w:rsidR="00D87434" w:rsidRPr="0099779E" w:rsidTr="008A1A7D">
        <w:trPr>
          <w:trHeight w:hRule="exact" w:val="198"/>
        </w:trPr>
        <w:tc>
          <w:tcPr>
            <w:tcW w:w="284" w:type="pct"/>
            <w:vAlign w:val="center"/>
          </w:tcPr>
          <w:p w:rsidR="00D87434" w:rsidRPr="0099779E" w:rsidRDefault="00D87434" w:rsidP="008A1A7D">
            <w:pPr>
              <w:autoSpaceDE/>
              <w:autoSpaceDN/>
              <w:jc w:val="center"/>
              <w:rPr>
                <w:i/>
                <w:iCs/>
                <w:sz w:val="18"/>
                <w:szCs w:val="18"/>
              </w:rPr>
            </w:pPr>
            <w:r w:rsidRPr="0099779E">
              <w:rPr>
                <w:i/>
                <w:iCs/>
                <w:sz w:val="18"/>
                <w:szCs w:val="18"/>
              </w:rPr>
              <w:t>2.18</w:t>
            </w:r>
          </w:p>
        </w:tc>
        <w:tc>
          <w:tcPr>
            <w:tcW w:w="905" w:type="pct"/>
            <w:gridSpan w:val="2"/>
          </w:tcPr>
          <w:p w:rsidR="00D87434" w:rsidRPr="0099779E" w:rsidRDefault="00D87434" w:rsidP="008A1A7D">
            <w:pPr>
              <w:widowControl w:val="0"/>
              <w:jc w:val="center"/>
              <w:rPr>
                <w:sz w:val="18"/>
                <w:szCs w:val="18"/>
              </w:rPr>
            </w:pPr>
          </w:p>
        </w:tc>
        <w:tc>
          <w:tcPr>
            <w:tcW w:w="1819" w:type="pct"/>
            <w:vAlign w:val="bottom"/>
          </w:tcPr>
          <w:p w:rsidR="00D87434" w:rsidRPr="0099779E" w:rsidRDefault="00D87434" w:rsidP="008A1A7D">
            <w:pPr>
              <w:autoSpaceDE/>
              <w:autoSpaceDN/>
              <w:rPr>
                <w:i/>
                <w:iCs/>
                <w:sz w:val="18"/>
                <w:szCs w:val="18"/>
              </w:rPr>
            </w:pPr>
            <w:r w:rsidRPr="0099779E">
              <w:rPr>
                <w:i/>
                <w:iCs/>
                <w:sz w:val="18"/>
                <w:szCs w:val="18"/>
              </w:rPr>
              <w:t xml:space="preserve">Шимановский РЭС (г. Шимановск) </w:t>
            </w:r>
          </w:p>
        </w:tc>
        <w:tc>
          <w:tcPr>
            <w:tcW w:w="1992" w:type="pct"/>
            <w:vMerge/>
          </w:tcPr>
          <w:p w:rsidR="00D87434" w:rsidRPr="0099779E" w:rsidRDefault="00D87434" w:rsidP="008A1A7D">
            <w:pPr>
              <w:autoSpaceDE/>
              <w:autoSpaceDN/>
              <w:rPr>
                <w:i/>
                <w:iCs/>
                <w:sz w:val="18"/>
                <w:szCs w:val="18"/>
              </w:rPr>
            </w:pPr>
          </w:p>
        </w:tc>
      </w:tr>
      <w:tr w:rsidR="00D87434" w:rsidRPr="0099779E" w:rsidTr="008A1A7D">
        <w:trPr>
          <w:trHeight w:hRule="exact" w:val="198"/>
        </w:trPr>
        <w:tc>
          <w:tcPr>
            <w:tcW w:w="284" w:type="pct"/>
            <w:vAlign w:val="center"/>
          </w:tcPr>
          <w:p w:rsidR="00D87434" w:rsidRPr="0099779E" w:rsidRDefault="00D87434" w:rsidP="008A1A7D">
            <w:pPr>
              <w:autoSpaceDE/>
              <w:autoSpaceDN/>
              <w:jc w:val="center"/>
              <w:rPr>
                <w:i/>
                <w:iCs/>
                <w:sz w:val="18"/>
                <w:szCs w:val="18"/>
              </w:rPr>
            </w:pPr>
            <w:r w:rsidRPr="0099779E">
              <w:rPr>
                <w:i/>
                <w:iCs/>
                <w:sz w:val="18"/>
                <w:szCs w:val="18"/>
              </w:rPr>
              <w:t>2.19</w:t>
            </w:r>
          </w:p>
        </w:tc>
        <w:tc>
          <w:tcPr>
            <w:tcW w:w="905" w:type="pct"/>
            <w:gridSpan w:val="2"/>
            <w:vMerge w:val="restart"/>
            <w:vAlign w:val="center"/>
          </w:tcPr>
          <w:p w:rsidR="00D87434" w:rsidRPr="0099779E" w:rsidRDefault="00D87434" w:rsidP="008A1A7D">
            <w:pPr>
              <w:widowControl w:val="0"/>
              <w:jc w:val="center"/>
              <w:rPr>
                <w:sz w:val="18"/>
                <w:szCs w:val="18"/>
              </w:rPr>
            </w:pPr>
          </w:p>
        </w:tc>
        <w:tc>
          <w:tcPr>
            <w:tcW w:w="1819" w:type="pct"/>
            <w:vAlign w:val="bottom"/>
          </w:tcPr>
          <w:p w:rsidR="00D87434" w:rsidRPr="0099779E" w:rsidRDefault="00D87434" w:rsidP="008A1A7D">
            <w:pPr>
              <w:autoSpaceDE/>
              <w:autoSpaceDN/>
              <w:rPr>
                <w:i/>
                <w:iCs/>
                <w:sz w:val="18"/>
                <w:szCs w:val="18"/>
              </w:rPr>
            </w:pPr>
            <w:r w:rsidRPr="0099779E">
              <w:rPr>
                <w:i/>
                <w:iCs/>
                <w:sz w:val="18"/>
                <w:szCs w:val="18"/>
              </w:rPr>
              <w:t xml:space="preserve"> г. Зея Здание конторы </w:t>
            </w:r>
          </w:p>
        </w:tc>
        <w:tc>
          <w:tcPr>
            <w:tcW w:w="1992" w:type="pct"/>
            <w:vMerge/>
          </w:tcPr>
          <w:p w:rsidR="00D87434" w:rsidRPr="0099779E" w:rsidRDefault="00D87434" w:rsidP="008A1A7D">
            <w:pPr>
              <w:autoSpaceDE/>
              <w:autoSpaceDN/>
              <w:rPr>
                <w:i/>
                <w:iCs/>
                <w:sz w:val="18"/>
                <w:szCs w:val="18"/>
              </w:rPr>
            </w:pPr>
          </w:p>
        </w:tc>
      </w:tr>
      <w:tr w:rsidR="00D87434" w:rsidRPr="0099779E" w:rsidTr="008A1A7D">
        <w:trPr>
          <w:trHeight w:hRule="exact" w:val="198"/>
        </w:trPr>
        <w:tc>
          <w:tcPr>
            <w:tcW w:w="284" w:type="pct"/>
            <w:vAlign w:val="center"/>
          </w:tcPr>
          <w:p w:rsidR="00D87434" w:rsidRPr="0099779E" w:rsidRDefault="00D87434" w:rsidP="008A1A7D">
            <w:pPr>
              <w:autoSpaceDE/>
              <w:autoSpaceDN/>
              <w:jc w:val="center"/>
              <w:rPr>
                <w:i/>
                <w:iCs/>
                <w:sz w:val="18"/>
                <w:szCs w:val="18"/>
              </w:rPr>
            </w:pPr>
            <w:r w:rsidRPr="0099779E">
              <w:rPr>
                <w:i/>
                <w:iCs/>
                <w:sz w:val="18"/>
                <w:szCs w:val="18"/>
              </w:rPr>
              <w:t>2.20</w:t>
            </w:r>
          </w:p>
        </w:tc>
        <w:tc>
          <w:tcPr>
            <w:tcW w:w="905" w:type="pct"/>
            <w:gridSpan w:val="2"/>
            <w:vMerge/>
            <w:vAlign w:val="center"/>
          </w:tcPr>
          <w:p w:rsidR="00D87434" w:rsidRPr="0099779E" w:rsidRDefault="00D87434" w:rsidP="008A1A7D">
            <w:pPr>
              <w:widowControl w:val="0"/>
              <w:jc w:val="center"/>
              <w:rPr>
                <w:sz w:val="18"/>
                <w:szCs w:val="18"/>
              </w:rPr>
            </w:pPr>
          </w:p>
        </w:tc>
        <w:tc>
          <w:tcPr>
            <w:tcW w:w="1819" w:type="pct"/>
            <w:vAlign w:val="bottom"/>
          </w:tcPr>
          <w:p w:rsidR="00D87434" w:rsidRPr="0099779E" w:rsidRDefault="00D87434" w:rsidP="008A1A7D">
            <w:pPr>
              <w:autoSpaceDE/>
              <w:autoSpaceDN/>
              <w:rPr>
                <w:i/>
                <w:iCs/>
                <w:sz w:val="18"/>
                <w:szCs w:val="18"/>
              </w:rPr>
            </w:pPr>
            <w:r w:rsidRPr="0099779E">
              <w:rPr>
                <w:i/>
                <w:iCs/>
                <w:sz w:val="18"/>
                <w:szCs w:val="18"/>
              </w:rPr>
              <w:t>г. Зея Здание главного корпуса эл.станции</w:t>
            </w:r>
            <w:r w:rsidRPr="0099779E">
              <w:rPr>
                <w:i/>
                <w:iCs/>
                <w:color w:val="FF0000"/>
                <w:sz w:val="18"/>
                <w:szCs w:val="18"/>
              </w:rPr>
              <w:t xml:space="preserve"> </w:t>
            </w:r>
          </w:p>
        </w:tc>
        <w:tc>
          <w:tcPr>
            <w:tcW w:w="1992" w:type="pct"/>
            <w:vMerge/>
          </w:tcPr>
          <w:p w:rsidR="00D87434" w:rsidRPr="0099779E" w:rsidRDefault="00D87434" w:rsidP="008A1A7D">
            <w:pPr>
              <w:autoSpaceDE/>
              <w:autoSpaceDN/>
              <w:rPr>
                <w:i/>
                <w:iCs/>
                <w:sz w:val="18"/>
                <w:szCs w:val="18"/>
              </w:rPr>
            </w:pPr>
          </w:p>
        </w:tc>
      </w:tr>
      <w:tr w:rsidR="00D87434" w:rsidRPr="0099779E" w:rsidTr="008A1A7D">
        <w:trPr>
          <w:trHeight w:hRule="exact" w:val="198"/>
        </w:trPr>
        <w:tc>
          <w:tcPr>
            <w:tcW w:w="284" w:type="pct"/>
            <w:vAlign w:val="center"/>
          </w:tcPr>
          <w:p w:rsidR="00D87434" w:rsidRPr="0099779E" w:rsidRDefault="00D87434" w:rsidP="008A1A7D">
            <w:pPr>
              <w:autoSpaceDE/>
              <w:autoSpaceDN/>
              <w:jc w:val="center"/>
              <w:rPr>
                <w:i/>
                <w:iCs/>
                <w:sz w:val="18"/>
                <w:szCs w:val="18"/>
              </w:rPr>
            </w:pPr>
            <w:r w:rsidRPr="0099779E">
              <w:rPr>
                <w:i/>
                <w:iCs/>
                <w:sz w:val="18"/>
                <w:szCs w:val="18"/>
              </w:rPr>
              <w:t>2.21</w:t>
            </w:r>
          </w:p>
        </w:tc>
        <w:tc>
          <w:tcPr>
            <w:tcW w:w="905" w:type="pct"/>
            <w:gridSpan w:val="2"/>
            <w:vMerge/>
            <w:vAlign w:val="center"/>
          </w:tcPr>
          <w:p w:rsidR="00D87434" w:rsidRPr="0099779E" w:rsidRDefault="00D87434" w:rsidP="008A1A7D">
            <w:pPr>
              <w:widowControl w:val="0"/>
              <w:jc w:val="center"/>
              <w:rPr>
                <w:sz w:val="18"/>
                <w:szCs w:val="18"/>
              </w:rPr>
            </w:pPr>
          </w:p>
        </w:tc>
        <w:tc>
          <w:tcPr>
            <w:tcW w:w="1819" w:type="pct"/>
            <w:vAlign w:val="bottom"/>
          </w:tcPr>
          <w:p w:rsidR="00D87434" w:rsidRPr="0099779E" w:rsidRDefault="00D87434" w:rsidP="008A1A7D">
            <w:pPr>
              <w:autoSpaceDE/>
              <w:autoSpaceDN/>
              <w:rPr>
                <w:i/>
                <w:iCs/>
                <w:sz w:val="18"/>
                <w:szCs w:val="18"/>
              </w:rPr>
            </w:pPr>
            <w:r w:rsidRPr="0099779E">
              <w:rPr>
                <w:i/>
                <w:iCs/>
                <w:sz w:val="18"/>
                <w:szCs w:val="18"/>
              </w:rPr>
              <w:t xml:space="preserve">г. Зея Гараж №2 </w:t>
            </w:r>
          </w:p>
        </w:tc>
        <w:tc>
          <w:tcPr>
            <w:tcW w:w="1992" w:type="pct"/>
            <w:vMerge/>
          </w:tcPr>
          <w:p w:rsidR="00D87434" w:rsidRPr="0099779E" w:rsidRDefault="00D87434" w:rsidP="008A1A7D">
            <w:pPr>
              <w:autoSpaceDE/>
              <w:autoSpaceDN/>
              <w:rPr>
                <w:i/>
                <w:iCs/>
                <w:sz w:val="18"/>
                <w:szCs w:val="18"/>
              </w:rPr>
            </w:pPr>
          </w:p>
        </w:tc>
      </w:tr>
      <w:tr w:rsidR="00D87434" w:rsidRPr="0099779E" w:rsidTr="008A1A7D">
        <w:trPr>
          <w:trHeight w:hRule="exact" w:val="198"/>
        </w:trPr>
        <w:tc>
          <w:tcPr>
            <w:tcW w:w="284" w:type="pct"/>
            <w:vAlign w:val="center"/>
          </w:tcPr>
          <w:p w:rsidR="00D87434" w:rsidRPr="0099779E" w:rsidRDefault="00D87434" w:rsidP="008A1A7D">
            <w:pPr>
              <w:autoSpaceDE/>
              <w:autoSpaceDN/>
              <w:jc w:val="center"/>
              <w:rPr>
                <w:i/>
                <w:iCs/>
                <w:sz w:val="18"/>
                <w:szCs w:val="18"/>
              </w:rPr>
            </w:pPr>
            <w:r w:rsidRPr="0099779E">
              <w:rPr>
                <w:i/>
                <w:iCs/>
                <w:sz w:val="18"/>
                <w:szCs w:val="18"/>
              </w:rPr>
              <w:t>2.22</w:t>
            </w:r>
          </w:p>
        </w:tc>
        <w:tc>
          <w:tcPr>
            <w:tcW w:w="905" w:type="pct"/>
            <w:gridSpan w:val="2"/>
            <w:vMerge/>
            <w:vAlign w:val="center"/>
          </w:tcPr>
          <w:p w:rsidR="00D87434" w:rsidRPr="0099779E" w:rsidRDefault="00D87434" w:rsidP="008A1A7D">
            <w:pPr>
              <w:widowControl w:val="0"/>
              <w:jc w:val="center"/>
              <w:rPr>
                <w:sz w:val="18"/>
                <w:szCs w:val="18"/>
              </w:rPr>
            </w:pPr>
          </w:p>
        </w:tc>
        <w:tc>
          <w:tcPr>
            <w:tcW w:w="1819" w:type="pct"/>
            <w:vAlign w:val="bottom"/>
          </w:tcPr>
          <w:p w:rsidR="00D87434" w:rsidRPr="0099779E" w:rsidRDefault="00D87434" w:rsidP="008A1A7D">
            <w:pPr>
              <w:autoSpaceDE/>
              <w:autoSpaceDN/>
              <w:rPr>
                <w:i/>
                <w:iCs/>
                <w:sz w:val="18"/>
                <w:szCs w:val="18"/>
              </w:rPr>
            </w:pPr>
            <w:r w:rsidRPr="0099779E">
              <w:rPr>
                <w:i/>
                <w:iCs/>
                <w:sz w:val="18"/>
                <w:szCs w:val="18"/>
              </w:rPr>
              <w:t>г. Зея Здание диспетчерского пункта</w:t>
            </w:r>
            <w:r w:rsidRPr="0099779E">
              <w:rPr>
                <w:i/>
                <w:iCs/>
                <w:color w:val="FF0000"/>
                <w:sz w:val="18"/>
                <w:szCs w:val="18"/>
              </w:rPr>
              <w:t xml:space="preserve"> </w:t>
            </w:r>
          </w:p>
        </w:tc>
        <w:tc>
          <w:tcPr>
            <w:tcW w:w="1992" w:type="pct"/>
            <w:vMerge/>
          </w:tcPr>
          <w:p w:rsidR="00D87434" w:rsidRPr="0099779E" w:rsidRDefault="00D87434" w:rsidP="008A1A7D">
            <w:pPr>
              <w:autoSpaceDE/>
              <w:autoSpaceDN/>
              <w:rPr>
                <w:i/>
                <w:iCs/>
                <w:sz w:val="18"/>
                <w:szCs w:val="18"/>
              </w:rPr>
            </w:pPr>
          </w:p>
        </w:tc>
      </w:tr>
      <w:tr w:rsidR="00D87434" w:rsidRPr="0099779E" w:rsidTr="008A1A7D">
        <w:trPr>
          <w:trHeight w:hRule="exact" w:val="198"/>
        </w:trPr>
        <w:tc>
          <w:tcPr>
            <w:tcW w:w="284" w:type="pct"/>
            <w:vAlign w:val="center"/>
          </w:tcPr>
          <w:p w:rsidR="00D87434" w:rsidRPr="0099779E" w:rsidRDefault="00D87434" w:rsidP="008A1A7D">
            <w:pPr>
              <w:autoSpaceDE/>
              <w:autoSpaceDN/>
              <w:jc w:val="center"/>
              <w:rPr>
                <w:i/>
                <w:iCs/>
                <w:sz w:val="18"/>
                <w:szCs w:val="18"/>
              </w:rPr>
            </w:pPr>
            <w:r w:rsidRPr="0099779E">
              <w:rPr>
                <w:i/>
                <w:iCs/>
                <w:sz w:val="18"/>
                <w:szCs w:val="18"/>
              </w:rPr>
              <w:t>2.23</w:t>
            </w:r>
          </w:p>
        </w:tc>
        <w:tc>
          <w:tcPr>
            <w:tcW w:w="905" w:type="pct"/>
            <w:gridSpan w:val="2"/>
            <w:vMerge w:val="restart"/>
            <w:vAlign w:val="center"/>
          </w:tcPr>
          <w:p w:rsidR="00D87434" w:rsidRPr="0099779E" w:rsidRDefault="00D87434" w:rsidP="008A1A7D">
            <w:pPr>
              <w:widowControl w:val="0"/>
              <w:jc w:val="center"/>
              <w:rPr>
                <w:sz w:val="18"/>
                <w:szCs w:val="18"/>
              </w:rPr>
            </w:pPr>
          </w:p>
        </w:tc>
        <w:tc>
          <w:tcPr>
            <w:tcW w:w="1819" w:type="pct"/>
            <w:vAlign w:val="bottom"/>
          </w:tcPr>
          <w:p w:rsidR="00D87434" w:rsidRPr="0099779E" w:rsidRDefault="00D87434" w:rsidP="008A1A7D">
            <w:pPr>
              <w:autoSpaceDE/>
              <w:autoSpaceDN/>
              <w:rPr>
                <w:i/>
                <w:iCs/>
                <w:sz w:val="18"/>
                <w:szCs w:val="18"/>
              </w:rPr>
            </w:pPr>
            <w:r w:rsidRPr="0099779E">
              <w:rPr>
                <w:i/>
                <w:iCs/>
                <w:sz w:val="18"/>
                <w:szCs w:val="18"/>
              </w:rPr>
              <w:t xml:space="preserve">Магдагачинский сет. район (п.Магдагачи) </w:t>
            </w:r>
          </w:p>
        </w:tc>
        <w:tc>
          <w:tcPr>
            <w:tcW w:w="1992" w:type="pct"/>
            <w:vMerge/>
          </w:tcPr>
          <w:p w:rsidR="00D87434" w:rsidRPr="0099779E" w:rsidRDefault="00D87434" w:rsidP="008A1A7D">
            <w:pPr>
              <w:autoSpaceDE/>
              <w:autoSpaceDN/>
              <w:rPr>
                <w:i/>
                <w:iCs/>
                <w:sz w:val="18"/>
                <w:szCs w:val="18"/>
              </w:rPr>
            </w:pPr>
          </w:p>
        </w:tc>
      </w:tr>
      <w:tr w:rsidR="00D87434" w:rsidRPr="0099779E" w:rsidTr="008A1A7D">
        <w:trPr>
          <w:trHeight w:hRule="exact" w:val="487"/>
        </w:trPr>
        <w:tc>
          <w:tcPr>
            <w:tcW w:w="284" w:type="pct"/>
            <w:vAlign w:val="center"/>
          </w:tcPr>
          <w:p w:rsidR="00D87434" w:rsidRPr="0099779E" w:rsidRDefault="00D87434" w:rsidP="008A1A7D">
            <w:pPr>
              <w:autoSpaceDE/>
              <w:autoSpaceDN/>
              <w:jc w:val="center"/>
              <w:rPr>
                <w:i/>
                <w:iCs/>
                <w:sz w:val="18"/>
                <w:szCs w:val="18"/>
              </w:rPr>
            </w:pPr>
            <w:r w:rsidRPr="0099779E">
              <w:rPr>
                <w:i/>
                <w:iCs/>
                <w:sz w:val="18"/>
                <w:szCs w:val="18"/>
              </w:rPr>
              <w:t>2.24</w:t>
            </w:r>
          </w:p>
        </w:tc>
        <w:tc>
          <w:tcPr>
            <w:tcW w:w="905" w:type="pct"/>
            <w:gridSpan w:val="2"/>
            <w:vMerge/>
          </w:tcPr>
          <w:p w:rsidR="00D87434" w:rsidRPr="0099779E" w:rsidRDefault="00D87434" w:rsidP="008A1A7D">
            <w:pPr>
              <w:widowControl w:val="0"/>
              <w:jc w:val="center"/>
              <w:rPr>
                <w:sz w:val="18"/>
                <w:szCs w:val="18"/>
              </w:rPr>
            </w:pPr>
          </w:p>
        </w:tc>
        <w:tc>
          <w:tcPr>
            <w:tcW w:w="1819" w:type="pct"/>
            <w:vAlign w:val="bottom"/>
          </w:tcPr>
          <w:p w:rsidR="00D87434" w:rsidRPr="0099779E" w:rsidRDefault="00D87434" w:rsidP="008A1A7D">
            <w:pPr>
              <w:autoSpaceDE/>
              <w:autoSpaceDN/>
              <w:rPr>
                <w:i/>
                <w:iCs/>
                <w:sz w:val="18"/>
                <w:szCs w:val="18"/>
              </w:rPr>
            </w:pPr>
            <w:r w:rsidRPr="0099779E">
              <w:rPr>
                <w:i/>
                <w:iCs/>
                <w:sz w:val="18"/>
                <w:szCs w:val="18"/>
              </w:rPr>
              <w:t xml:space="preserve">Магдагачинский сетевой район (п.Тыгда) </w:t>
            </w:r>
          </w:p>
        </w:tc>
        <w:tc>
          <w:tcPr>
            <w:tcW w:w="1992" w:type="pct"/>
            <w:vMerge/>
          </w:tcPr>
          <w:p w:rsidR="00D87434" w:rsidRPr="0099779E" w:rsidRDefault="00D87434" w:rsidP="008A1A7D">
            <w:pPr>
              <w:autoSpaceDE/>
              <w:autoSpaceDN/>
              <w:rPr>
                <w:i/>
                <w:iCs/>
                <w:sz w:val="18"/>
                <w:szCs w:val="18"/>
              </w:rPr>
            </w:pPr>
          </w:p>
        </w:tc>
      </w:tr>
    </w:tbl>
    <w:p w:rsidR="00D87434" w:rsidRPr="0099779E" w:rsidRDefault="00D87434" w:rsidP="00D87434">
      <w:pPr>
        <w:rPr>
          <w:sz w:val="28"/>
          <w:szCs w:val="28"/>
        </w:rPr>
      </w:pPr>
    </w:p>
    <w:tbl>
      <w:tblPr>
        <w:tblW w:w="9997" w:type="dxa"/>
        <w:tblLayout w:type="fixed"/>
        <w:tblLook w:val="00A0" w:firstRow="1" w:lastRow="0" w:firstColumn="1" w:lastColumn="0" w:noHBand="0" w:noVBand="0"/>
      </w:tblPr>
      <w:tblGrid>
        <w:gridCol w:w="5211"/>
        <w:gridCol w:w="4786"/>
      </w:tblGrid>
      <w:tr w:rsidR="00D87434" w:rsidRPr="0099779E" w:rsidTr="008A1A7D">
        <w:tc>
          <w:tcPr>
            <w:tcW w:w="5211" w:type="dxa"/>
          </w:tcPr>
          <w:p w:rsidR="00D87434" w:rsidRPr="0099779E" w:rsidRDefault="00D87434" w:rsidP="008A1A7D">
            <w:pPr>
              <w:widowControl w:val="0"/>
              <w:rPr>
                <w:b/>
                <w:snapToGrid w:val="0"/>
              </w:rPr>
            </w:pPr>
            <w:r w:rsidRPr="0099779E">
              <w:rPr>
                <w:b/>
                <w:snapToGrid w:val="0"/>
              </w:rPr>
              <w:t>Заказчик:</w:t>
            </w:r>
          </w:p>
          <w:p w:rsidR="00D87434" w:rsidRPr="0099779E" w:rsidRDefault="00D87434" w:rsidP="008A1A7D">
            <w:pPr>
              <w:widowControl w:val="0"/>
              <w:rPr>
                <w:b/>
                <w:i/>
                <w:snapToGrid w:val="0"/>
              </w:rPr>
            </w:pPr>
            <w:r w:rsidRPr="0099779E">
              <w:rPr>
                <w:b/>
                <w:i/>
                <w:snapToGrid w:val="0"/>
              </w:rPr>
              <w:t xml:space="preserve">Директор филиала АО «ДРСК» </w:t>
            </w:r>
          </w:p>
          <w:p w:rsidR="00D87434" w:rsidRPr="0099779E" w:rsidRDefault="00D87434" w:rsidP="008A1A7D">
            <w:pPr>
              <w:widowControl w:val="0"/>
              <w:rPr>
                <w:b/>
                <w:i/>
                <w:snapToGrid w:val="0"/>
              </w:rPr>
            </w:pPr>
            <w:r w:rsidRPr="0099779E">
              <w:rPr>
                <w:b/>
                <w:i/>
                <w:snapToGrid w:val="0"/>
              </w:rPr>
              <w:t>«Амурские электрические сети»</w:t>
            </w:r>
          </w:p>
          <w:p w:rsidR="00D87434" w:rsidRPr="0099779E" w:rsidRDefault="00D87434" w:rsidP="008A1A7D">
            <w:pPr>
              <w:widowControl w:val="0"/>
              <w:rPr>
                <w:snapToGrid w:val="0"/>
              </w:rPr>
            </w:pPr>
          </w:p>
          <w:p w:rsidR="00D87434" w:rsidRPr="0099779E" w:rsidRDefault="00D87434" w:rsidP="008A1A7D">
            <w:pPr>
              <w:widowControl w:val="0"/>
              <w:rPr>
                <w:snapToGrid w:val="0"/>
              </w:rPr>
            </w:pPr>
            <w:r>
              <w:rPr>
                <w:snapToGrid w:val="0"/>
              </w:rPr>
              <w:t>__</w:t>
            </w:r>
            <w:r w:rsidRPr="0099779E">
              <w:rPr>
                <w:snapToGrid w:val="0"/>
              </w:rPr>
              <w:t>_____________________</w:t>
            </w:r>
            <w:r w:rsidRPr="0099779E">
              <w:rPr>
                <w:b/>
                <w:bCs/>
                <w:i/>
                <w:snapToGrid w:val="0"/>
              </w:rPr>
              <w:t>Е.В.Семенюк</w:t>
            </w:r>
          </w:p>
          <w:p w:rsidR="00D87434" w:rsidRPr="0099779E" w:rsidRDefault="00D87434" w:rsidP="008A1A7D">
            <w:r w:rsidRPr="0099779E">
              <w:rPr>
                <w:sz w:val="22"/>
                <w:szCs w:val="22"/>
              </w:rPr>
              <w:t>М.П.</w:t>
            </w:r>
          </w:p>
        </w:tc>
        <w:tc>
          <w:tcPr>
            <w:tcW w:w="4786" w:type="dxa"/>
          </w:tcPr>
          <w:p w:rsidR="00D87434" w:rsidRPr="0099779E" w:rsidRDefault="00D87434" w:rsidP="008A1A7D">
            <w:pPr>
              <w:rPr>
                <w:b/>
              </w:rPr>
            </w:pPr>
            <w:r w:rsidRPr="0099779E">
              <w:rPr>
                <w:b/>
              </w:rPr>
              <w:t>Исполнитель:</w:t>
            </w:r>
          </w:p>
          <w:p w:rsidR="00D87434" w:rsidRDefault="00D87434" w:rsidP="008A1A7D">
            <w:pPr>
              <w:rPr>
                <w:b/>
                <w:i/>
              </w:rPr>
            </w:pPr>
          </w:p>
          <w:p w:rsidR="00D87434" w:rsidRPr="0099779E" w:rsidRDefault="00D87434" w:rsidP="008A1A7D">
            <w:pPr>
              <w:rPr>
                <w:b/>
                <w:i/>
              </w:rPr>
            </w:pPr>
          </w:p>
          <w:p w:rsidR="00D87434" w:rsidRPr="0099779E" w:rsidRDefault="00D87434" w:rsidP="008A1A7D">
            <w:pPr>
              <w:rPr>
                <w:b/>
                <w:i/>
              </w:rPr>
            </w:pPr>
            <w:r w:rsidRPr="0099779E">
              <w:rPr>
                <w:b/>
                <w:i/>
              </w:rPr>
              <w:t xml:space="preserve">______________________ </w:t>
            </w:r>
          </w:p>
          <w:p w:rsidR="00D87434" w:rsidRPr="0099779E" w:rsidRDefault="00D87434" w:rsidP="008A1A7D">
            <w:r w:rsidRPr="0099779E">
              <w:rPr>
                <w:sz w:val="22"/>
                <w:szCs w:val="22"/>
              </w:rPr>
              <w:t>М.П.</w:t>
            </w:r>
          </w:p>
          <w:p w:rsidR="00D87434" w:rsidRPr="0099779E" w:rsidRDefault="00D87434" w:rsidP="008A1A7D"/>
        </w:tc>
      </w:tr>
    </w:tbl>
    <w:p w:rsidR="00D87434" w:rsidRPr="0099779E" w:rsidRDefault="00D87434" w:rsidP="00D87434">
      <w:pPr>
        <w:rPr>
          <w:sz w:val="28"/>
          <w:szCs w:val="28"/>
        </w:rPr>
        <w:sectPr w:rsidR="00D87434" w:rsidRPr="0099779E" w:rsidSect="00490C36">
          <w:pgSz w:w="11906" w:h="16838" w:code="9"/>
          <w:pgMar w:top="851" w:right="709" w:bottom="992" w:left="1418" w:header="709" w:footer="709" w:gutter="0"/>
          <w:cols w:space="708"/>
          <w:docGrid w:linePitch="360"/>
        </w:sectPr>
      </w:pPr>
    </w:p>
    <w:p w:rsidR="00D87434" w:rsidRPr="0099779E" w:rsidRDefault="00D87434" w:rsidP="00D87434">
      <w:pPr>
        <w:widowControl w:val="0"/>
        <w:jc w:val="right"/>
        <w:rPr>
          <w:i/>
          <w:sz w:val="20"/>
          <w:szCs w:val="20"/>
        </w:rPr>
      </w:pPr>
      <w:r w:rsidRPr="0099779E">
        <w:rPr>
          <w:i/>
          <w:sz w:val="20"/>
          <w:szCs w:val="20"/>
        </w:rPr>
        <w:lastRenderedPageBreak/>
        <w:t xml:space="preserve">Приложение № </w:t>
      </w:r>
      <w:r>
        <w:rPr>
          <w:i/>
          <w:sz w:val="20"/>
          <w:szCs w:val="20"/>
        </w:rPr>
        <w:t>3</w:t>
      </w:r>
    </w:p>
    <w:p w:rsidR="00D87434" w:rsidRPr="0099779E" w:rsidRDefault="00D87434" w:rsidP="00D87434">
      <w:pPr>
        <w:widowControl w:val="0"/>
        <w:jc w:val="right"/>
        <w:rPr>
          <w:i/>
          <w:sz w:val="20"/>
          <w:szCs w:val="20"/>
        </w:rPr>
      </w:pPr>
      <w:r w:rsidRPr="0099779E">
        <w:rPr>
          <w:i/>
          <w:sz w:val="20"/>
          <w:szCs w:val="20"/>
        </w:rPr>
        <w:t>к договору на оказание услуг  №_____ от _________2018</w:t>
      </w:r>
    </w:p>
    <w:p w:rsidR="00D87434" w:rsidRPr="0099779E" w:rsidRDefault="00D87434" w:rsidP="00D87434">
      <w:pPr>
        <w:rPr>
          <w:sz w:val="20"/>
          <w:szCs w:val="20"/>
        </w:rPr>
      </w:pPr>
    </w:p>
    <w:p w:rsidR="00D87434" w:rsidRPr="0099779E" w:rsidRDefault="00D87434" w:rsidP="00D87434">
      <w:pPr>
        <w:widowControl w:val="0"/>
        <w:jc w:val="center"/>
        <w:rPr>
          <w:b/>
          <w:i/>
          <w:sz w:val="26"/>
          <w:szCs w:val="26"/>
        </w:rPr>
      </w:pPr>
      <w:r w:rsidRPr="0099779E">
        <w:rPr>
          <w:b/>
          <w:i/>
          <w:sz w:val="26"/>
          <w:szCs w:val="26"/>
        </w:rPr>
        <w:t>Гарантийное письмо</w:t>
      </w:r>
    </w:p>
    <w:p w:rsidR="00D87434" w:rsidRPr="0099779E" w:rsidRDefault="00D87434" w:rsidP="00D87434">
      <w:pPr>
        <w:pStyle w:val="a3"/>
        <w:rPr>
          <w:rFonts w:ascii="Times New Roman" w:hAnsi="Times New Roman"/>
        </w:rPr>
      </w:pPr>
      <w:r w:rsidRPr="0099779E">
        <w:rPr>
          <w:rFonts w:ascii="Times New Roman" w:hAnsi="Times New Roman"/>
        </w:rPr>
        <w:t>г. Благовещенск</w:t>
      </w:r>
      <w:r w:rsidRPr="0099779E">
        <w:rPr>
          <w:rFonts w:ascii="Times New Roman" w:hAnsi="Times New Roman"/>
        </w:rPr>
        <w:tab/>
      </w:r>
      <w:r w:rsidRPr="0099779E">
        <w:rPr>
          <w:rFonts w:ascii="Times New Roman" w:hAnsi="Times New Roman"/>
        </w:rPr>
        <w:tab/>
        <w:t xml:space="preserve">      </w:t>
      </w:r>
      <w:r w:rsidRPr="0099779E">
        <w:rPr>
          <w:rFonts w:ascii="Times New Roman" w:hAnsi="Times New Roman"/>
        </w:rPr>
        <w:tab/>
      </w:r>
      <w:r w:rsidRPr="0099779E">
        <w:rPr>
          <w:rFonts w:ascii="Times New Roman" w:hAnsi="Times New Roman"/>
        </w:rPr>
        <w:tab/>
        <w:t xml:space="preserve">                                                    </w:t>
      </w:r>
      <w:r>
        <w:rPr>
          <w:rFonts w:ascii="Times New Roman" w:hAnsi="Times New Roman"/>
        </w:rPr>
        <w:t xml:space="preserve">                        </w:t>
      </w:r>
      <w:r w:rsidRPr="0099779E">
        <w:rPr>
          <w:rFonts w:ascii="Times New Roman" w:hAnsi="Times New Roman"/>
        </w:rPr>
        <w:t xml:space="preserve">  «___»______________2018</w:t>
      </w:r>
    </w:p>
    <w:p w:rsidR="00D87434" w:rsidRPr="0099779E" w:rsidRDefault="00D87434" w:rsidP="00D87434">
      <w:pPr>
        <w:widowControl w:val="0"/>
        <w:rPr>
          <w:sz w:val="20"/>
          <w:szCs w:val="20"/>
        </w:rPr>
      </w:pPr>
    </w:p>
    <w:p w:rsidR="00D87434" w:rsidRPr="0099779E" w:rsidRDefault="00D87434" w:rsidP="00D87434">
      <w:pPr>
        <w:ind w:firstLine="708"/>
        <w:jc w:val="both"/>
        <w:rPr>
          <w:sz w:val="20"/>
          <w:szCs w:val="20"/>
        </w:rPr>
      </w:pPr>
      <w:r w:rsidRPr="0099779E">
        <w:rPr>
          <w:sz w:val="20"/>
          <w:szCs w:val="20"/>
        </w:rPr>
        <w:t>Исполнитель_______, лице________, действующего на основании _________, именуемое в дальнейшем Исполнитель, в рамках Договора от_____________ № ______, принимает на себя следующие обязательства:</w:t>
      </w:r>
    </w:p>
    <w:p w:rsidR="00D87434" w:rsidRPr="0099779E" w:rsidRDefault="00D87434" w:rsidP="00D87434">
      <w:pPr>
        <w:ind w:firstLine="708"/>
        <w:jc w:val="both"/>
        <w:rPr>
          <w:sz w:val="20"/>
          <w:szCs w:val="20"/>
        </w:rPr>
      </w:pPr>
      <w:r w:rsidRPr="0099779E">
        <w:rPr>
          <w:sz w:val="20"/>
          <w:szCs w:val="20"/>
        </w:rPr>
        <w:t>1.</w:t>
      </w:r>
      <w:r w:rsidRPr="0099779E">
        <w:rPr>
          <w:sz w:val="20"/>
          <w:szCs w:val="20"/>
        </w:rPr>
        <w:tab/>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 18162/09 и от 25.05.2010 № 15658/09,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rsidR="00D87434" w:rsidRPr="0099779E" w:rsidRDefault="00D87434" w:rsidP="00D87434">
      <w:pPr>
        <w:ind w:firstLine="708"/>
        <w:jc w:val="both"/>
        <w:rPr>
          <w:sz w:val="20"/>
          <w:szCs w:val="20"/>
        </w:rPr>
      </w:pPr>
      <w:r w:rsidRPr="0099779E">
        <w:rPr>
          <w:sz w:val="20"/>
          <w:szCs w:val="20"/>
        </w:rPr>
        <w:t>2.</w:t>
      </w:r>
      <w:r w:rsidRPr="0099779E">
        <w:rPr>
          <w:sz w:val="20"/>
          <w:szCs w:val="20"/>
        </w:rPr>
        <w:tab/>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D87434" w:rsidRPr="0099779E" w:rsidRDefault="00D87434" w:rsidP="00D87434">
      <w:pPr>
        <w:ind w:firstLine="708"/>
        <w:jc w:val="both"/>
        <w:rPr>
          <w:sz w:val="20"/>
          <w:szCs w:val="20"/>
        </w:rPr>
      </w:pPr>
      <w:r w:rsidRPr="0099779E">
        <w:rPr>
          <w:sz w:val="20"/>
          <w:szCs w:val="20"/>
        </w:rPr>
        <w:t>3.</w:t>
      </w:r>
      <w:r w:rsidRPr="0099779E">
        <w:rPr>
          <w:sz w:val="20"/>
          <w:szCs w:val="20"/>
        </w:rPr>
        <w:tab/>
        <w:t xml:space="preserve">Настоящим Исполнитель ______ подтверждает и признает, что содержащиеся в данном письме гарантии могут рассматриваться как существенные условия (каждого из) Договоров со стороны Заказчика. Заказчик вправе исходить из них при исполнении (каждого из) Договора (-ов).  </w:t>
      </w:r>
    </w:p>
    <w:p w:rsidR="00D87434" w:rsidRPr="0099779E" w:rsidRDefault="00D87434" w:rsidP="00D87434">
      <w:pPr>
        <w:ind w:firstLine="708"/>
        <w:jc w:val="both"/>
        <w:rPr>
          <w:sz w:val="20"/>
          <w:szCs w:val="20"/>
        </w:rPr>
      </w:pPr>
      <w:r w:rsidRPr="0099779E">
        <w:rPr>
          <w:sz w:val="20"/>
          <w:szCs w:val="20"/>
        </w:rPr>
        <w:t>4.</w:t>
      </w:r>
      <w:r w:rsidRPr="0099779E">
        <w:rPr>
          <w:sz w:val="20"/>
          <w:szCs w:val="20"/>
        </w:rPr>
        <w:tab/>
        <w:t>В случае нарушения Исполнитель _________ обязательств, установленных в п.п. 1, 2 настоящего Гарантийного письма, Заказчик в дополнение к основаниям, предусмотренным Договором, вправе заявить отказ от (любого из) Договора(-ов)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Исполнителем _______.</w:t>
      </w:r>
    </w:p>
    <w:p w:rsidR="00D87434" w:rsidRPr="0099779E" w:rsidRDefault="00D87434" w:rsidP="00D87434">
      <w:pPr>
        <w:ind w:firstLine="708"/>
        <w:jc w:val="both"/>
        <w:rPr>
          <w:sz w:val="20"/>
          <w:szCs w:val="20"/>
        </w:rPr>
      </w:pPr>
      <w:r w:rsidRPr="0099779E">
        <w:rPr>
          <w:sz w:val="20"/>
          <w:szCs w:val="20"/>
        </w:rPr>
        <w:t>5.</w:t>
      </w:r>
      <w:r w:rsidRPr="0099779E">
        <w:rPr>
          <w:sz w:val="20"/>
          <w:szCs w:val="20"/>
        </w:rPr>
        <w:tab/>
        <w:t>Договор будет считаться расторгнутым с даты, указанной в Уведомлении при условии, что Заказчик не отзовет указанное Уведомление по итогам рассмотрения мотивированных возражений Исполнителя до указанной даты расторжения.</w:t>
      </w:r>
    </w:p>
    <w:p w:rsidR="00D87434" w:rsidRPr="0099779E" w:rsidRDefault="00D87434" w:rsidP="00D87434">
      <w:pPr>
        <w:ind w:firstLine="708"/>
        <w:jc w:val="both"/>
        <w:rPr>
          <w:sz w:val="20"/>
          <w:szCs w:val="20"/>
        </w:rPr>
      </w:pPr>
      <w:r w:rsidRPr="0099779E">
        <w:rPr>
          <w:sz w:val="20"/>
          <w:szCs w:val="20"/>
        </w:rPr>
        <w:t>6.</w:t>
      </w:r>
      <w:r w:rsidRPr="0099779E">
        <w:rPr>
          <w:sz w:val="20"/>
          <w:szCs w:val="20"/>
        </w:rPr>
        <w:tab/>
        <w:t>Настоящим Исполнитель ________ принимает обязательство уплатить Заказчику штраф, в размере суммы денежных средств, перечисленной организации, отвечающей признакам недобросовестности, а также компенсировать убытки, причиненные Заказчику в результате нарушения обязательств, установленных в п.п. 1, 2  настоящего Гарантийного письма, сверх суммы штрафа.</w:t>
      </w:r>
    </w:p>
    <w:p w:rsidR="00D87434" w:rsidRPr="0099779E" w:rsidRDefault="00D87434" w:rsidP="00D87434">
      <w:pPr>
        <w:ind w:firstLine="708"/>
        <w:jc w:val="both"/>
        <w:rPr>
          <w:sz w:val="20"/>
          <w:szCs w:val="20"/>
        </w:rPr>
      </w:pPr>
      <w:r w:rsidRPr="0099779E">
        <w:rPr>
          <w:sz w:val="20"/>
          <w:szCs w:val="20"/>
        </w:rPr>
        <w:t>7.</w:t>
      </w:r>
      <w:r w:rsidRPr="0099779E">
        <w:rPr>
          <w:sz w:val="20"/>
          <w:szCs w:val="20"/>
        </w:rPr>
        <w:tab/>
        <w:t>Штраф, предусмотренный п. 6 настоящего Гарантийного письма, оплачивается в течение 10 (десяти) дней с даты получения соответствующего требования. Заказчик вправе предъявить требование об уплате штрафа независимо от расторжения Договора (-ов) в соответствии с п. 4 настоящего Гарантийного письма.</w:t>
      </w:r>
    </w:p>
    <w:p w:rsidR="00D87434" w:rsidRPr="0099779E" w:rsidRDefault="00D87434" w:rsidP="00D87434">
      <w:pPr>
        <w:ind w:firstLine="708"/>
        <w:jc w:val="both"/>
        <w:rPr>
          <w:sz w:val="20"/>
          <w:szCs w:val="20"/>
        </w:rPr>
      </w:pPr>
      <w:r w:rsidRPr="0099779E">
        <w:rPr>
          <w:sz w:val="20"/>
          <w:szCs w:val="20"/>
        </w:rPr>
        <w:t>8.</w:t>
      </w:r>
      <w:r w:rsidRPr="0099779E">
        <w:rPr>
          <w:sz w:val="20"/>
          <w:szCs w:val="20"/>
        </w:rPr>
        <w:tab/>
        <w:t xml:space="preserve">Заказчик  вправе приостановить осуществление платежей, причитающихся  Исполнителю, независимо от наличия оснований и наступления сроков таких платежей, </w:t>
      </w:r>
      <w:r w:rsidRPr="0099779E">
        <w:rPr>
          <w:sz w:val="20"/>
          <w:szCs w:val="20"/>
        </w:rPr>
        <w:lastRenderedPageBreak/>
        <w:t>до уплаты штрафа, предусмотренного п. 7 настоящего Гарантийного письма, при этом  Заказчик не будет считаться просрочившим и/или нарушившим свои обязательства по Договору(-ам).</w:t>
      </w:r>
    </w:p>
    <w:p w:rsidR="00D87434" w:rsidRPr="0099779E" w:rsidRDefault="00D87434" w:rsidP="00D87434">
      <w:pPr>
        <w:ind w:firstLine="708"/>
        <w:jc w:val="both"/>
        <w:rPr>
          <w:sz w:val="20"/>
          <w:szCs w:val="20"/>
        </w:rPr>
      </w:pPr>
      <w:r w:rsidRPr="0099779E">
        <w:rPr>
          <w:sz w:val="20"/>
          <w:szCs w:val="20"/>
        </w:rPr>
        <w:t>9.</w:t>
      </w:r>
      <w:r w:rsidRPr="0099779E">
        <w:rPr>
          <w:sz w:val="20"/>
          <w:szCs w:val="20"/>
        </w:rPr>
        <w:tab/>
        <w:t xml:space="preserve">Обязательства Исполнителя  _______ по настоящему Гарантийному письму вступают в силу с даты его подписании, действуют до полного исполнения Договора (-ов) и не могут быть прекращены иначе, чем путем внесения соответствующих изменений в Договор (-ы). Обязательства по пунктам 6, 7 продолжают действовать в течение 4 (четырех) лет после окончания срока действия договора (-ов).  </w:t>
      </w:r>
    </w:p>
    <w:p w:rsidR="00D87434" w:rsidRPr="0099779E" w:rsidRDefault="00D87434" w:rsidP="00D87434">
      <w:pPr>
        <w:ind w:firstLine="708"/>
        <w:jc w:val="both"/>
        <w:rPr>
          <w:sz w:val="20"/>
          <w:szCs w:val="20"/>
        </w:rPr>
      </w:pPr>
      <w:r w:rsidRPr="0099779E">
        <w:rPr>
          <w:sz w:val="20"/>
          <w:szCs w:val="20"/>
        </w:rPr>
        <w:t>10.</w:t>
      </w:r>
      <w:r w:rsidRPr="0099779E">
        <w:rPr>
          <w:sz w:val="20"/>
          <w:szCs w:val="20"/>
        </w:rPr>
        <w:tab/>
        <w:t xml:space="preserve">Настоящее Гарантийное письмо составлено в одном оригинальном экземпляре, передаваемым Заказчику. Копия такого экземпляра, с отметкой Заказчика в получении, имеет равную с оригиналом юридическую силу. </w:t>
      </w:r>
    </w:p>
    <w:p w:rsidR="00D87434" w:rsidRPr="0099779E" w:rsidRDefault="00D87434" w:rsidP="00D87434">
      <w:pPr>
        <w:ind w:firstLine="708"/>
        <w:jc w:val="both"/>
        <w:rPr>
          <w:sz w:val="20"/>
          <w:szCs w:val="20"/>
        </w:rPr>
      </w:pPr>
    </w:p>
    <w:tbl>
      <w:tblPr>
        <w:tblW w:w="9889" w:type="dxa"/>
        <w:tblLayout w:type="fixed"/>
        <w:tblLook w:val="0000" w:firstRow="0" w:lastRow="0" w:firstColumn="0" w:lastColumn="0" w:noHBand="0" w:noVBand="0"/>
      </w:tblPr>
      <w:tblGrid>
        <w:gridCol w:w="9889"/>
      </w:tblGrid>
      <w:tr w:rsidR="00D87434" w:rsidRPr="0099779E" w:rsidTr="008A1A7D">
        <w:trPr>
          <w:trHeight w:val="1122"/>
        </w:trPr>
        <w:tc>
          <w:tcPr>
            <w:tcW w:w="9889" w:type="dxa"/>
          </w:tcPr>
          <w:p w:rsidR="00D87434" w:rsidRPr="0099779E" w:rsidRDefault="00D87434" w:rsidP="008A1A7D">
            <w:pPr>
              <w:shd w:val="clear" w:color="auto" w:fill="FFFFFF"/>
              <w:spacing w:line="254" w:lineRule="exact"/>
              <w:ind w:left="5"/>
              <w:rPr>
                <w:b/>
                <w:i/>
                <w:spacing w:val="-2"/>
              </w:rPr>
            </w:pPr>
          </w:p>
          <w:p w:rsidR="00D87434" w:rsidRPr="0099779E" w:rsidRDefault="00D87434" w:rsidP="008A1A7D">
            <w:pPr>
              <w:shd w:val="clear" w:color="auto" w:fill="FFFFFF"/>
              <w:spacing w:line="254" w:lineRule="exact"/>
              <w:ind w:left="5"/>
              <w:rPr>
                <w:b/>
                <w:i/>
              </w:rPr>
            </w:pPr>
            <w:r w:rsidRPr="0099779E">
              <w:rPr>
                <w:b/>
                <w:i/>
              </w:rPr>
              <w:t>_____</w:t>
            </w:r>
            <w:r w:rsidRPr="0099779E">
              <w:rPr>
                <w:u w:val="single"/>
              </w:rPr>
              <w:t>_____________</w:t>
            </w:r>
            <w:r w:rsidRPr="0099779E">
              <w:rPr>
                <w:b/>
                <w:i/>
              </w:rPr>
              <w:t xml:space="preserve">____                   </w:t>
            </w:r>
          </w:p>
          <w:p w:rsidR="00D87434" w:rsidRPr="0099779E" w:rsidRDefault="00D87434" w:rsidP="008A1A7D">
            <w:r w:rsidRPr="0099779E">
              <w:rPr>
                <w:sz w:val="22"/>
                <w:szCs w:val="22"/>
              </w:rPr>
              <w:t xml:space="preserve">                                                                        М.П.</w:t>
            </w:r>
          </w:p>
          <w:p w:rsidR="00D87434" w:rsidRPr="0099779E" w:rsidRDefault="00D87434" w:rsidP="008A1A7D">
            <w:pPr>
              <w:shd w:val="clear" w:color="auto" w:fill="FFFFFF"/>
              <w:spacing w:line="254" w:lineRule="exact"/>
              <w:ind w:left="5"/>
              <w:rPr>
                <w:color w:val="0000FF"/>
              </w:rPr>
            </w:pPr>
          </w:p>
        </w:tc>
      </w:tr>
    </w:tbl>
    <w:p w:rsidR="00D87434" w:rsidRPr="0099779E" w:rsidRDefault="00D87434" w:rsidP="00D87434">
      <w:pPr>
        <w:widowControl w:val="0"/>
        <w:autoSpaceDE/>
        <w:autoSpaceDN/>
        <w:jc w:val="right"/>
        <w:rPr>
          <w:i/>
          <w:snapToGrid w:val="0"/>
          <w:sz w:val="20"/>
          <w:szCs w:val="20"/>
        </w:rPr>
        <w:sectPr w:rsidR="00D87434" w:rsidRPr="0099779E" w:rsidSect="00FF23D1">
          <w:pgSz w:w="11906" w:h="16838" w:code="9"/>
          <w:pgMar w:top="851" w:right="707" w:bottom="993" w:left="1418" w:header="708" w:footer="708" w:gutter="0"/>
          <w:cols w:space="708"/>
          <w:docGrid w:linePitch="360"/>
        </w:sectPr>
      </w:pPr>
    </w:p>
    <w:tbl>
      <w:tblPr>
        <w:tblpPr w:leftFromText="180" w:rightFromText="180" w:vertAnchor="text" w:horzAnchor="margin" w:tblpXSpec="center" w:tblpY="-459"/>
        <w:tblW w:w="15735" w:type="dxa"/>
        <w:tblLayout w:type="fixed"/>
        <w:tblLook w:val="00A0" w:firstRow="1" w:lastRow="0" w:firstColumn="1" w:lastColumn="0" w:noHBand="0" w:noVBand="0"/>
      </w:tblPr>
      <w:tblGrid>
        <w:gridCol w:w="426"/>
        <w:gridCol w:w="1148"/>
        <w:gridCol w:w="1262"/>
        <w:gridCol w:w="1417"/>
        <w:gridCol w:w="851"/>
        <w:gridCol w:w="992"/>
        <w:gridCol w:w="850"/>
        <w:gridCol w:w="567"/>
        <w:gridCol w:w="817"/>
        <w:gridCol w:w="459"/>
        <w:gridCol w:w="1417"/>
        <w:gridCol w:w="1276"/>
        <w:gridCol w:w="1276"/>
        <w:gridCol w:w="851"/>
        <w:gridCol w:w="993"/>
        <w:gridCol w:w="1133"/>
      </w:tblGrid>
      <w:tr w:rsidR="00D87434" w:rsidRPr="0099779E" w:rsidTr="008A1A7D">
        <w:trPr>
          <w:trHeight w:val="275"/>
        </w:trPr>
        <w:tc>
          <w:tcPr>
            <w:tcW w:w="8330" w:type="dxa"/>
            <w:gridSpan w:val="9"/>
            <w:tcBorders>
              <w:top w:val="nil"/>
              <w:left w:val="nil"/>
              <w:bottom w:val="nil"/>
              <w:right w:val="nil"/>
            </w:tcBorders>
            <w:noWrap/>
            <w:vAlign w:val="bottom"/>
          </w:tcPr>
          <w:p w:rsidR="00D87434" w:rsidRPr="0099779E" w:rsidRDefault="00D87434" w:rsidP="008A1A7D">
            <w:pPr>
              <w:widowControl w:val="0"/>
              <w:contextualSpacing/>
              <w:jc w:val="right"/>
              <w:rPr>
                <w:b/>
                <w:bCs/>
                <w:sz w:val="32"/>
                <w:szCs w:val="32"/>
              </w:rPr>
            </w:pPr>
            <w:r w:rsidRPr="0099779E">
              <w:rPr>
                <w:b/>
                <w:bCs/>
                <w:sz w:val="32"/>
                <w:szCs w:val="32"/>
              </w:rPr>
              <w:lastRenderedPageBreak/>
              <w:t>Информация о контрагенте</w:t>
            </w:r>
            <w:r w:rsidRPr="0099779E">
              <w:rPr>
                <w:bCs/>
                <w:sz w:val="32"/>
                <w:szCs w:val="32"/>
              </w:rPr>
              <w:t xml:space="preserve"> </w:t>
            </w:r>
          </w:p>
        </w:tc>
        <w:tc>
          <w:tcPr>
            <w:tcW w:w="7405" w:type="dxa"/>
            <w:gridSpan w:val="7"/>
            <w:tcBorders>
              <w:top w:val="nil"/>
              <w:left w:val="nil"/>
              <w:bottom w:val="nil"/>
              <w:right w:val="nil"/>
            </w:tcBorders>
            <w:vAlign w:val="bottom"/>
          </w:tcPr>
          <w:p w:rsidR="00D87434" w:rsidRPr="0099779E" w:rsidRDefault="00D87434" w:rsidP="008A1A7D">
            <w:pPr>
              <w:widowControl w:val="0"/>
              <w:contextualSpacing/>
              <w:jc w:val="right"/>
              <w:rPr>
                <w:bCs/>
                <w:sz w:val="16"/>
              </w:rPr>
            </w:pPr>
          </w:p>
          <w:p w:rsidR="00D87434" w:rsidRPr="0099779E" w:rsidRDefault="00D87434" w:rsidP="008A1A7D">
            <w:pPr>
              <w:widowControl w:val="0"/>
              <w:jc w:val="right"/>
              <w:rPr>
                <w:i/>
                <w:sz w:val="20"/>
                <w:szCs w:val="20"/>
              </w:rPr>
            </w:pPr>
            <w:r w:rsidRPr="0099779E">
              <w:rPr>
                <w:i/>
                <w:sz w:val="20"/>
                <w:szCs w:val="20"/>
              </w:rPr>
              <w:t xml:space="preserve">Приложение № </w:t>
            </w:r>
            <w:r>
              <w:rPr>
                <w:i/>
                <w:sz w:val="20"/>
                <w:szCs w:val="20"/>
              </w:rPr>
              <w:t>4</w:t>
            </w:r>
            <w:r w:rsidRPr="0099779E">
              <w:rPr>
                <w:i/>
                <w:sz w:val="20"/>
                <w:szCs w:val="20"/>
              </w:rPr>
              <w:t xml:space="preserve"> </w:t>
            </w:r>
          </w:p>
          <w:p w:rsidR="00D87434" w:rsidRPr="0099779E" w:rsidRDefault="00D87434" w:rsidP="008A1A7D">
            <w:pPr>
              <w:widowControl w:val="0"/>
              <w:jc w:val="right"/>
              <w:rPr>
                <w:i/>
                <w:sz w:val="20"/>
                <w:szCs w:val="20"/>
              </w:rPr>
            </w:pPr>
            <w:r w:rsidRPr="0099779E">
              <w:rPr>
                <w:i/>
                <w:sz w:val="20"/>
                <w:szCs w:val="20"/>
              </w:rPr>
              <w:t>к договору на оказание услуг  №_____ от _________2018</w:t>
            </w:r>
          </w:p>
          <w:p w:rsidR="00D87434" w:rsidRPr="0099779E" w:rsidRDefault="00D87434" w:rsidP="008A1A7D">
            <w:pPr>
              <w:widowControl w:val="0"/>
              <w:contextualSpacing/>
              <w:jc w:val="right"/>
              <w:rPr>
                <w:bCs/>
                <w:sz w:val="16"/>
              </w:rPr>
            </w:pPr>
          </w:p>
          <w:p w:rsidR="00D87434" w:rsidRPr="0099779E" w:rsidRDefault="00D87434" w:rsidP="008A1A7D">
            <w:pPr>
              <w:widowControl w:val="0"/>
              <w:contextualSpacing/>
              <w:jc w:val="right"/>
              <w:rPr>
                <w:bCs/>
              </w:rPr>
            </w:pPr>
          </w:p>
        </w:tc>
      </w:tr>
      <w:tr w:rsidR="00D87434" w:rsidRPr="0099779E" w:rsidTr="008A1A7D">
        <w:trPr>
          <w:trHeight w:val="160"/>
        </w:trPr>
        <w:tc>
          <w:tcPr>
            <w:tcW w:w="15735" w:type="dxa"/>
            <w:gridSpan w:val="16"/>
            <w:tcBorders>
              <w:top w:val="nil"/>
              <w:left w:val="nil"/>
              <w:bottom w:val="single" w:sz="4" w:space="0" w:color="auto"/>
              <w:right w:val="nil"/>
            </w:tcBorders>
            <w:noWrap/>
            <w:vAlign w:val="bottom"/>
          </w:tcPr>
          <w:p w:rsidR="00D87434" w:rsidRPr="0099779E" w:rsidRDefault="00D87434" w:rsidP="008A1A7D">
            <w:pPr>
              <w:widowControl w:val="0"/>
              <w:contextualSpacing/>
              <w:jc w:val="center"/>
              <w:rPr>
                <w:bCs/>
                <w:sz w:val="16"/>
              </w:rPr>
            </w:pPr>
          </w:p>
        </w:tc>
      </w:tr>
      <w:tr w:rsidR="00D87434" w:rsidRPr="0099779E" w:rsidTr="008A1A7D">
        <w:trPr>
          <w:trHeight w:val="245"/>
        </w:trPr>
        <w:tc>
          <w:tcPr>
            <w:tcW w:w="15735" w:type="dxa"/>
            <w:gridSpan w:val="16"/>
            <w:tcBorders>
              <w:top w:val="nil"/>
              <w:left w:val="nil"/>
              <w:bottom w:val="single" w:sz="8" w:space="0" w:color="auto"/>
              <w:right w:val="nil"/>
            </w:tcBorders>
            <w:noWrap/>
          </w:tcPr>
          <w:p w:rsidR="00D87434" w:rsidRPr="0099779E" w:rsidRDefault="00D87434" w:rsidP="008A1A7D">
            <w:pPr>
              <w:widowControl w:val="0"/>
              <w:contextualSpacing/>
              <w:jc w:val="center"/>
              <w:rPr>
                <w:sz w:val="16"/>
              </w:rPr>
            </w:pPr>
            <w:r w:rsidRPr="0099779E">
              <w:rPr>
                <w:sz w:val="16"/>
              </w:rPr>
              <w:t xml:space="preserve">(полное </w:t>
            </w:r>
            <w:r w:rsidRPr="0099779E">
              <w:rPr>
                <w:iCs/>
                <w:sz w:val="16"/>
              </w:rPr>
              <w:t>наименование организации, представляющей информацию)</w:t>
            </w:r>
          </w:p>
        </w:tc>
      </w:tr>
      <w:tr w:rsidR="00D87434" w:rsidRPr="0099779E" w:rsidTr="008A1A7D">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D87434" w:rsidRPr="0099779E" w:rsidRDefault="00D87434" w:rsidP="008A1A7D">
            <w:pPr>
              <w:widowControl w:val="0"/>
              <w:contextualSpacing/>
              <w:jc w:val="center"/>
              <w:rPr>
                <w:sz w:val="16"/>
                <w:szCs w:val="16"/>
              </w:rPr>
            </w:pPr>
            <w:r w:rsidRPr="0099779E">
              <w:rPr>
                <w:sz w:val="16"/>
                <w:szCs w:val="16"/>
              </w:rPr>
              <w:t>№ п/п</w:t>
            </w:r>
          </w:p>
        </w:tc>
        <w:tc>
          <w:tcPr>
            <w:tcW w:w="6520" w:type="dxa"/>
            <w:gridSpan w:val="6"/>
            <w:tcBorders>
              <w:top w:val="single" w:sz="8" w:space="0" w:color="auto"/>
              <w:left w:val="nil"/>
              <w:bottom w:val="single" w:sz="4" w:space="0" w:color="auto"/>
              <w:right w:val="single" w:sz="4" w:space="0" w:color="000000"/>
            </w:tcBorders>
            <w:vAlign w:val="bottom"/>
          </w:tcPr>
          <w:p w:rsidR="00D87434" w:rsidRPr="0099779E" w:rsidRDefault="00D87434" w:rsidP="008A1A7D">
            <w:pPr>
              <w:widowControl w:val="0"/>
              <w:contextualSpacing/>
              <w:jc w:val="center"/>
              <w:rPr>
                <w:sz w:val="16"/>
                <w:szCs w:val="16"/>
              </w:rPr>
            </w:pPr>
            <w:r w:rsidRPr="0099779E">
              <w:rPr>
                <w:sz w:val="16"/>
                <w:szCs w:val="16"/>
              </w:rPr>
              <w:t>Наименование контрагента (ИНН, вид деятельности)</w:t>
            </w:r>
          </w:p>
        </w:tc>
        <w:tc>
          <w:tcPr>
            <w:tcW w:w="7656" w:type="dxa"/>
            <w:gridSpan w:val="8"/>
            <w:tcBorders>
              <w:top w:val="single" w:sz="8" w:space="0" w:color="auto"/>
              <w:left w:val="nil"/>
              <w:bottom w:val="single" w:sz="4" w:space="0" w:color="auto"/>
              <w:right w:val="single" w:sz="4" w:space="0" w:color="auto"/>
            </w:tcBorders>
            <w:vAlign w:val="bottom"/>
          </w:tcPr>
          <w:p w:rsidR="00D87434" w:rsidRPr="0099779E" w:rsidRDefault="00D87434" w:rsidP="008A1A7D">
            <w:pPr>
              <w:widowControl w:val="0"/>
              <w:contextualSpacing/>
              <w:jc w:val="center"/>
              <w:rPr>
                <w:sz w:val="16"/>
                <w:szCs w:val="16"/>
              </w:rPr>
            </w:pPr>
            <w:r w:rsidRPr="0099779E">
              <w:rPr>
                <w:sz w:val="16"/>
                <w:szCs w:val="16"/>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D87434" w:rsidRPr="0099779E" w:rsidRDefault="00D87434" w:rsidP="008A1A7D">
            <w:pPr>
              <w:widowControl w:val="0"/>
              <w:contextualSpacing/>
              <w:jc w:val="center"/>
              <w:rPr>
                <w:sz w:val="16"/>
                <w:szCs w:val="16"/>
              </w:rPr>
            </w:pPr>
            <w:r w:rsidRPr="0099779E">
              <w:rPr>
                <w:sz w:val="16"/>
                <w:szCs w:val="16"/>
              </w:rPr>
              <w:t>Информация о подтвержда-ющих документах (наименова-ние, реквизиты и т.д.)</w:t>
            </w:r>
          </w:p>
        </w:tc>
      </w:tr>
      <w:tr w:rsidR="00D87434" w:rsidRPr="0099779E" w:rsidTr="008A1A7D">
        <w:trPr>
          <w:trHeight w:val="1590"/>
        </w:trPr>
        <w:tc>
          <w:tcPr>
            <w:tcW w:w="426" w:type="dxa"/>
            <w:vMerge/>
            <w:tcBorders>
              <w:top w:val="nil"/>
              <w:left w:val="single" w:sz="8" w:space="0" w:color="auto"/>
              <w:bottom w:val="single" w:sz="8" w:space="0" w:color="000000"/>
              <w:right w:val="single" w:sz="4" w:space="0" w:color="auto"/>
            </w:tcBorders>
            <w:vAlign w:val="center"/>
          </w:tcPr>
          <w:p w:rsidR="00D87434" w:rsidRPr="0099779E" w:rsidRDefault="00D87434" w:rsidP="008A1A7D">
            <w:pPr>
              <w:widowControl w:val="0"/>
              <w:contextualSpacing/>
              <w:rPr>
                <w:sz w:val="16"/>
                <w:szCs w:val="16"/>
              </w:rPr>
            </w:pPr>
          </w:p>
        </w:tc>
        <w:tc>
          <w:tcPr>
            <w:tcW w:w="1148" w:type="dxa"/>
            <w:tcBorders>
              <w:top w:val="nil"/>
              <w:left w:val="nil"/>
              <w:bottom w:val="single" w:sz="8" w:space="0" w:color="auto"/>
              <w:right w:val="single" w:sz="4" w:space="0" w:color="auto"/>
            </w:tcBorders>
            <w:vAlign w:val="center"/>
          </w:tcPr>
          <w:p w:rsidR="00D87434" w:rsidRPr="0099779E" w:rsidRDefault="00D87434" w:rsidP="008A1A7D">
            <w:pPr>
              <w:widowControl w:val="0"/>
              <w:contextualSpacing/>
              <w:jc w:val="center"/>
              <w:rPr>
                <w:sz w:val="16"/>
                <w:szCs w:val="16"/>
              </w:rPr>
            </w:pPr>
            <w:r w:rsidRPr="0099779E">
              <w:rPr>
                <w:sz w:val="16"/>
                <w:szCs w:val="16"/>
              </w:rPr>
              <w:t>ИНН</w:t>
            </w:r>
          </w:p>
        </w:tc>
        <w:tc>
          <w:tcPr>
            <w:tcW w:w="1262" w:type="dxa"/>
            <w:tcBorders>
              <w:top w:val="nil"/>
              <w:left w:val="nil"/>
              <w:bottom w:val="single" w:sz="8" w:space="0" w:color="auto"/>
              <w:right w:val="single" w:sz="4" w:space="0" w:color="auto"/>
            </w:tcBorders>
            <w:vAlign w:val="center"/>
          </w:tcPr>
          <w:p w:rsidR="00D87434" w:rsidRPr="0099779E" w:rsidRDefault="00D87434" w:rsidP="008A1A7D">
            <w:pPr>
              <w:widowControl w:val="0"/>
              <w:contextualSpacing/>
              <w:jc w:val="center"/>
              <w:rPr>
                <w:sz w:val="16"/>
                <w:szCs w:val="16"/>
              </w:rPr>
            </w:pPr>
            <w:r w:rsidRPr="0099779E">
              <w:rPr>
                <w:sz w:val="16"/>
                <w:szCs w:val="16"/>
              </w:rPr>
              <w:t>ОГРН</w:t>
            </w:r>
          </w:p>
        </w:tc>
        <w:tc>
          <w:tcPr>
            <w:tcW w:w="1417" w:type="dxa"/>
            <w:tcBorders>
              <w:top w:val="nil"/>
              <w:left w:val="nil"/>
              <w:bottom w:val="single" w:sz="8" w:space="0" w:color="auto"/>
              <w:right w:val="single" w:sz="4" w:space="0" w:color="auto"/>
            </w:tcBorders>
            <w:vAlign w:val="center"/>
          </w:tcPr>
          <w:p w:rsidR="00D87434" w:rsidRPr="0099779E" w:rsidRDefault="00D87434" w:rsidP="008A1A7D">
            <w:pPr>
              <w:widowControl w:val="0"/>
              <w:contextualSpacing/>
              <w:jc w:val="center"/>
              <w:rPr>
                <w:sz w:val="16"/>
                <w:szCs w:val="16"/>
              </w:rPr>
            </w:pPr>
            <w:r w:rsidRPr="0099779E">
              <w:rPr>
                <w:sz w:val="16"/>
                <w:szCs w:val="16"/>
              </w:rPr>
              <w:t>Наименование краткое</w:t>
            </w:r>
          </w:p>
        </w:tc>
        <w:tc>
          <w:tcPr>
            <w:tcW w:w="851" w:type="dxa"/>
            <w:tcBorders>
              <w:top w:val="nil"/>
              <w:left w:val="nil"/>
              <w:bottom w:val="single" w:sz="8" w:space="0" w:color="auto"/>
              <w:right w:val="single" w:sz="4" w:space="0" w:color="auto"/>
            </w:tcBorders>
            <w:vAlign w:val="center"/>
          </w:tcPr>
          <w:p w:rsidR="00D87434" w:rsidRPr="0099779E" w:rsidRDefault="00D87434" w:rsidP="008A1A7D">
            <w:pPr>
              <w:widowControl w:val="0"/>
              <w:contextualSpacing/>
              <w:jc w:val="center"/>
              <w:rPr>
                <w:sz w:val="16"/>
                <w:szCs w:val="16"/>
              </w:rPr>
            </w:pPr>
            <w:r w:rsidRPr="0099779E">
              <w:rPr>
                <w:sz w:val="16"/>
                <w:szCs w:val="16"/>
              </w:rPr>
              <w:t>Код ОКВЭД</w:t>
            </w:r>
          </w:p>
        </w:tc>
        <w:tc>
          <w:tcPr>
            <w:tcW w:w="992" w:type="dxa"/>
            <w:tcBorders>
              <w:top w:val="nil"/>
              <w:left w:val="nil"/>
              <w:bottom w:val="single" w:sz="8" w:space="0" w:color="auto"/>
              <w:right w:val="single" w:sz="4" w:space="0" w:color="auto"/>
            </w:tcBorders>
            <w:vAlign w:val="center"/>
          </w:tcPr>
          <w:p w:rsidR="00D87434" w:rsidRPr="0099779E" w:rsidRDefault="00D87434" w:rsidP="008A1A7D">
            <w:pPr>
              <w:widowControl w:val="0"/>
              <w:contextualSpacing/>
              <w:jc w:val="center"/>
              <w:rPr>
                <w:sz w:val="16"/>
                <w:szCs w:val="16"/>
              </w:rPr>
            </w:pPr>
            <w:r w:rsidRPr="0099779E">
              <w:rPr>
                <w:sz w:val="16"/>
                <w:szCs w:val="16"/>
              </w:rPr>
              <w:t>Фамилия, Имя, Отчество руководи</w:t>
            </w:r>
          </w:p>
          <w:p w:rsidR="00D87434" w:rsidRPr="0099779E" w:rsidRDefault="00D87434" w:rsidP="008A1A7D">
            <w:pPr>
              <w:widowControl w:val="0"/>
              <w:contextualSpacing/>
              <w:jc w:val="center"/>
              <w:rPr>
                <w:sz w:val="16"/>
                <w:szCs w:val="16"/>
              </w:rPr>
            </w:pPr>
            <w:r w:rsidRPr="0099779E">
              <w:rPr>
                <w:sz w:val="16"/>
                <w:szCs w:val="16"/>
              </w:rPr>
              <w:t>теля</w:t>
            </w:r>
          </w:p>
        </w:tc>
        <w:tc>
          <w:tcPr>
            <w:tcW w:w="850" w:type="dxa"/>
            <w:tcBorders>
              <w:top w:val="nil"/>
              <w:left w:val="nil"/>
              <w:bottom w:val="single" w:sz="8" w:space="0" w:color="auto"/>
              <w:right w:val="single" w:sz="4" w:space="0" w:color="auto"/>
            </w:tcBorders>
            <w:vAlign w:val="center"/>
          </w:tcPr>
          <w:p w:rsidR="00D87434" w:rsidRPr="0099779E" w:rsidRDefault="00D87434" w:rsidP="008A1A7D">
            <w:pPr>
              <w:widowControl w:val="0"/>
              <w:contextualSpacing/>
              <w:jc w:val="center"/>
              <w:rPr>
                <w:sz w:val="16"/>
                <w:szCs w:val="16"/>
              </w:rPr>
            </w:pPr>
            <w:r w:rsidRPr="0099779E">
              <w:rPr>
                <w:sz w:val="16"/>
                <w:szCs w:val="16"/>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D87434" w:rsidRPr="0099779E" w:rsidRDefault="00D87434" w:rsidP="008A1A7D">
            <w:pPr>
              <w:widowControl w:val="0"/>
              <w:contextualSpacing/>
              <w:jc w:val="center"/>
              <w:rPr>
                <w:sz w:val="16"/>
                <w:szCs w:val="16"/>
              </w:rPr>
            </w:pPr>
            <w:r w:rsidRPr="0099779E">
              <w:rPr>
                <w:sz w:val="16"/>
                <w:szCs w:val="16"/>
              </w:rPr>
              <w:t xml:space="preserve">№ </w:t>
            </w:r>
          </w:p>
        </w:tc>
        <w:tc>
          <w:tcPr>
            <w:tcW w:w="1276" w:type="dxa"/>
            <w:gridSpan w:val="2"/>
            <w:tcBorders>
              <w:top w:val="nil"/>
              <w:left w:val="nil"/>
              <w:bottom w:val="single" w:sz="8" w:space="0" w:color="auto"/>
              <w:right w:val="single" w:sz="4" w:space="0" w:color="auto"/>
            </w:tcBorders>
            <w:vAlign w:val="center"/>
          </w:tcPr>
          <w:p w:rsidR="00D87434" w:rsidRPr="0099779E" w:rsidRDefault="00D87434" w:rsidP="008A1A7D">
            <w:pPr>
              <w:widowControl w:val="0"/>
              <w:contextualSpacing/>
              <w:jc w:val="center"/>
              <w:rPr>
                <w:sz w:val="16"/>
                <w:szCs w:val="16"/>
              </w:rPr>
            </w:pPr>
            <w:r w:rsidRPr="0099779E">
              <w:rPr>
                <w:sz w:val="16"/>
                <w:szCs w:val="16"/>
              </w:rPr>
              <w:t xml:space="preserve">ИНН </w:t>
            </w:r>
          </w:p>
        </w:tc>
        <w:tc>
          <w:tcPr>
            <w:tcW w:w="1417" w:type="dxa"/>
            <w:tcBorders>
              <w:top w:val="nil"/>
              <w:left w:val="nil"/>
              <w:bottom w:val="single" w:sz="8" w:space="0" w:color="auto"/>
              <w:right w:val="single" w:sz="4" w:space="0" w:color="auto"/>
            </w:tcBorders>
            <w:vAlign w:val="center"/>
          </w:tcPr>
          <w:p w:rsidR="00D87434" w:rsidRPr="0099779E" w:rsidRDefault="00D87434" w:rsidP="008A1A7D">
            <w:pPr>
              <w:widowControl w:val="0"/>
              <w:contextualSpacing/>
              <w:jc w:val="center"/>
              <w:rPr>
                <w:sz w:val="16"/>
                <w:szCs w:val="16"/>
              </w:rPr>
            </w:pPr>
            <w:r w:rsidRPr="0099779E">
              <w:rPr>
                <w:sz w:val="16"/>
                <w:szCs w:val="16"/>
              </w:rPr>
              <w:t>ОГРН</w:t>
            </w:r>
          </w:p>
        </w:tc>
        <w:tc>
          <w:tcPr>
            <w:tcW w:w="1276" w:type="dxa"/>
            <w:tcBorders>
              <w:top w:val="nil"/>
              <w:left w:val="nil"/>
              <w:bottom w:val="single" w:sz="8" w:space="0" w:color="auto"/>
              <w:right w:val="single" w:sz="4" w:space="0" w:color="auto"/>
            </w:tcBorders>
            <w:vAlign w:val="center"/>
          </w:tcPr>
          <w:p w:rsidR="00D87434" w:rsidRPr="0099779E" w:rsidRDefault="00D87434" w:rsidP="008A1A7D">
            <w:pPr>
              <w:widowControl w:val="0"/>
              <w:contextualSpacing/>
              <w:jc w:val="center"/>
              <w:rPr>
                <w:sz w:val="16"/>
                <w:szCs w:val="16"/>
              </w:rPr>
            </w:pPr>
            <w:r w:rsidRPr="0099779E">
              <w:rPr>
                <w:sz w:val="16"/>
                <w:szCs w:val="16"/>
              </w:rPr>
              <w:t>Наименование / ФИО</w:t>
            </w:r>
          </w:p>
        </w:tc>
        <w:tc>
          <w:tcPr>
            <w:tcW w:w="1276" w:type="dxa"/>
            <w:tcBorders>
              <w:top w:val="nil"/>
              <w:left w:val="nil"/>
              <w:bottom w:val="single" w:sz="8" w:space="0" w:color="auto"/>
              <w:right w:val="single" w:sz="4" w:space="0" w:color="auto"/>
            </w:tcBorders>
            <w:vAlign w:val="center"/>
          </w:tcPr>
          <w:p w:rsidR="00D87434" w:rsidRPr="0099779E" w:rsidRDefault="00D87434" w:rsidP="008A1A7D">
            <w:pPr>
              <w:widowControl w:val="0"/>
              <w:contextualSpacing/>
              <w:jc w:val="center"/>
              <w:rPr>
                <w:sz w:val="16"/>
                <w:szCs w:val="16"/>
              </w:rPr>
            </w:pPr>
            <w:r w:rsidRPr="0099779E">
              <w:rPr>
                <w:sz w:val="16"/>
                <w:szCs w:val="16"/>
              </w:rPr>
              <w:t>Адрес регистрации</w:t>
            </w:r>
          </w:p>
        </w:tc>
        <w:tc>
          <w:tcPr>
            <w:tcW w:w="851" w:type="dxa"/>
            <w:tcBorders>
              <w:top w:val="nil"/>
              <w:left w:val="nil"/>
              <w:bottom w:val="single" w:sz="8" w:space="0" w:color="auto"/>
              <w:right w:val="single" w:sz="4" w:space="0" w:color="auto"/>
            </w:tcBorders>
            <w:vAlign w:val="center"/>
          </w:tcPr>
          <w:p w:rsidR="00D87434" w:rsidRPr="0099779E" w:rsidRDefault="00D87434" w:rsidP="008A1A7D">
            <w:pPr>
              <w:widowControl w:val="0"/>
              <w:contextualSpacing/>
              <w:jc w:val="center"/>
              <w:rPr>
                <w:sz w:val="16"/>
                <w:szCs w:val="16"/>
              </w:rPr>
            </w:pPr>
            <w:r w:rsidRPr="0099779E">
              <w:rPr>
                <w:sz w:val="16"/>
                <w:szCs w:val="16"/>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D87434" w:rsidRPr="0099779E" w:rsidRDefault="00D87434" w:rsidP="008A1A7D">
            <w:pPr>
              <w:widowControl w:val="0"/>
              <w:contextualSpacing/>
              <w:jc w:val="center"/>
              <w:rPr>
                <w:sz w:val="16"/>
                <w:szCs w:val="16"/>
              </w:rPr>
            </w:pPr>
            <w:r w:rsidRPr="0099779E">
              <w:rPr>
                <w:sz w:val="16"/>
                <w:szCs w:val="16"/>
              </w:rPr>
              <w:t>Руководи-</w:t>
            </w:r>
          </w:p>
          <w:p w:rsidR="00D87434" w:rsidRPr="0099779E" w:rsidRDefault="00D87434" w:rsidP="008A1A7D">
            <w:pPr>
              <w:widowControl w:val="0"/>
              <w:contextualSpacing/>
              <w:jc w:val="center"/>
              <w:rPr>
                <w:sz w:val="16"/>
                <w:szCs w:val="16"/>
              </w:rPr>
            </w:pPr>
            <w:r w:rsidRPr="0099779E">
              <w:rPr>
                <w:sz w:val="16"/>
                <w:szCs w:val="16"/>
              </w:rPr>
              <w:t>тель / участник / акционер / бенефици</w:t>
            </w:r>
          </w:p>
          <w:p w:rsidR="00D87434" w:rsidRPr="0099779E" w:rsidRDefault="00D87434" w:rsidP="008A1A7D">
            <w:pPr>
              <w:widowControl w:val="0"/>
              <w:contextualSpacing/>
              <w:jc w:val="center"/>
              <w:rPr>
                <w:sz w:val="16"/>
                <w:szCs w:val="16"/>
              </w:rPr>
            </w:pPr>
            <w:r w:rsidRPr="0099779E">
              <w:rPr>
                <w:sz w:val="16"/>
                <w:szCs w:val="16"/>
              </w:rPr>
              <w:t>ар</w:t>
            </w:r>
          </w:p>
        </w:tc>
        <w:tc>
          <w:tcPr>
            <w:tcW w:w="1133" w:type="dxa"/>
            <w:vMerge/>
            <w:tcBorders>
              <w:top w:val="nil"/>
              <w:left w:val="single" w:sz="4" w:space="0" w:color="auto"/>
              <w:bottom w:val="single" w:sz="8" w:space="0" w:color="000000"/>
              <w:right w:val="single" w:sz="8" w:space="0" w:color="auto"/>
            </w:tcBorders>
            <w:vAlign w:val="center"/>
          </w:tcPr>
          <w:p w:rsidR="00D87434" w:rsidRPr="0099779E" w:rsidRDefault="00D87434" w:rsidP="008A1A7D">
            <w:pPr>
              <w:widowControl w:val="0"/>
              <w:contextualSpacing/>
              <w:rPr>
                <w:sz w:val="16"/>
                <w:szCs w:val="16"/>
              </w:rPr>
            </w:pPr>
          </w:p>
        </w:tc>
      </w:tr>
      <w:tr w:rsidR="00D87434" w:rsidRPr="0099779E" w:rsidTr="008A1A7D">
        <w:trPr>
          <w:trHeight w:val="676"/>
        </w:trPr>
        <w:tc>
          <w:tcPr>
            <w:tcW w:w="426" w:type="dxa"/>
            <w:tcBorders>
              <w:top w:val="nil"/>
              <w:left w:val="single" w:sz="4" w:space="0" w:color="auto"/>
              <w:bottom w:val="single" w:sz="4" w:space="0" w:color="auto"/>
              <w:right w:val="single" w:sz="4" w:space="0" w:color="auto"/>
            </w:tcBorders>
            <w:noWrap/>
            <w:vAlign w:val="bottom"/>
          </w:tcPr>
          <w:p w:rsidR="00D87434" w:rsidRPr="0099779E" w:rsidRDefault="00D87434" w:rsidP="008A1A7D">
            <w:pPr>
              <w:widowControl w:val="0"/>
              <w:contextualSpacing/>
              <w:jc w:val="right"/>
              <w:rPr>
                <w:iCs/>
                <w:sz w:val="16"/>
                <w:szCs w:val="16"/>
              </w:rPr>
            </w:pPr>
          </w:p>
        </w:tc>
        <w:tc>
          <w:tcPr>
            <w:tcW w:w="1148"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jc w:val="right"/>
              <w:rPr>
                <w:iCs/>
                <w:sz w:val="16"/>
                <w:szCs w:val="16"/>
              </w:rPr>
            </w:pPr>
          </w:p>
        </w:tc>
        <w:tc>
          <w:tcPr>
            <w:tcW w:w="1262"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jc w:val="right"/>
              <w:rPr>
                <w:iCs/>
                <w:sz w:val="16"/>
                <w:szCs w:val="16"/>
              </w:rPr>
            </w:pPr>
          </w:p>
        </w:tc>
        <w:tc>
          <w:tcPr>
            <w:tcW w:w="1417"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851"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992" w:type="dxa"/>
            <w:tcBorders>
              <w:top w:val="nil"/>
              <w:left w:val="nil"/>
              <w:bottom w:val="single" w:sz="4" w:space="0" w:color="auto"/>
              <w:right w:val="single" w:sz="4" w:space="0" w:color="auto"/>
            </w:tcBorders>
            <w:vAlign w:val="bottom"/>
          </w:tcPr>
          <w:p w:rsidR="00D87434" w:rsidRPr="0099779E" w:rsidRDefault="00D87434" w:rsidP="008A1A7D">
            <w:pPr>
              <w:widowControl w:val="0"/>
              <w:contextualSpacing/>
              <w:rPr>
                <w:iCs/>
                <w:sz w:val="16"/>
                <w:szCs w:val="16"/>
              </w:rPr>
            </w:pPr>
          </w:p>
        </w:tc>
        <w:tc>
          <w:tcPr>
            <w:tcW w:w="850"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567"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276" w:type="dxa"/>
            <w:gridSpan w:val="2"/>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jc w:val="right"/>
              <w:rPr>
                <w:iCs/>
                <w:sz w:val="16"/>
                <w:szCs w:val="16"/>
              </w:rPr>
            </w:pPr>
          </w:p>
        </w:tc>
        <w:tc>
          <w:tcPr>
            <w:tcW w:w="1417"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jc w:val="right"/>
              <w:rPr>
                <w:iCs/>
                <w:sz w:val="16"/>
                <w:szCs w:val="16"/>
              </w:rPr>
            </w:pPr>
          </w:p>
        </w:tc>
        <w:tc>
          <w:tcPr>
            <w:tcW w:w="1276"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276"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851"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993"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133" w:type="dxa"/>
            <w:tcBorders>
              <w:top w:val="nil"/>
              <w:left w:val="nil"/>
              <w:bottom w:val="single" w:sz="4" w:space="0" w:color="auto"/>
              <w:right w:val="single" w:sz="4" w:space="0" w:color="auto"/>
            </w:tcBorders>
            <w:vAlign w:val="bottom"/>
          </w:tcPr>
          <w:p w:rsidR="00D87434" w:rsidRPr="0099779E" w:rsidRDefault="00D87434" w:rsidP="008A1A7D">
            <w:pPr>
              <w:widowControl w:val="0"/>
              <w:contextualSpacing/>
              <w:rPr>
                <w:iCs/>
                <w:sz w:val="16"/>
                <w:szCs w:val="16"/>
              </w:rPr>
            </w:pPr>
          </w:p>
        </w:tc>
      </w:tr>
      <w:tr w:rsidR="00D87434" w:rsidRPr="0099779E" w:rsidTr="008A1A7D">
        <w:trPr>
          <w:trHeight w:val="573"/>
        </w:trPr>
        <w:tc>
          <w:tcPr>
            <w:tcW w:w="426" w:type="dxa"/>
            <w:tcBorders>
              <w:top w:val="nil"/>
              <w:left w:val="single" w:sz="4" w:space="0" w:color="auto"/>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148"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262"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417"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851"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992"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850"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567"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276" w:type="dxa"/>
            <w:gridSpan w:val="2"/>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jc w:val="right"/>
              <w:rPr>
                <w:iCs/>
                <w:sz w:val="16"/>
                <w:szCs w:val="16"/>
              </w:rPr>
            </w:pPr>
          </w:p>
        </w:tc>
        <w:tc>
          <w:tcPr>
            <w:tcW w:w="1417"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276"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276"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851"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993"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133" w:type="dxa"/>
            <w:tcBorders>
              <w:top w:val="nil"/>
              <w:left w:val="nil"/>
              <w:bottom w:val="single" w:sz="4" w:space="0" w:color="auto"/>
              <w:right w:val="single" w:sz="4" w:space="0" w:color="auto"/>
            </w:tcBorders>
            <w:vAlign w:val="bottom"/>
          </w:tcPr>
          <w:p w:rsidR="00D87434" w:rsidRPr="0099779E" w:rsidRDefault="00D87434" w:rsidP="008A1A7D">
            <w:pPr>
              <w:widowControl w:val="0"/>
              <w:contextualSpacing/>
              <w:rPr>
                <w:iCs/>
                <w:sz w:val="16"/>
                <w:szCs w:val="16"/>
              </w:rPr>
            </w:pPr>
          </w:p>
        </w:tc>
      </w:tr>
      <w:tr w:rsidR="00D87434" w:rsidRPr="0099779E" w:rsidTr="008A1A7D">
        <w:trPr>
          <w:trHeight w:val="413"/>
        </w:trPr>
        <w:tc>
          <w:tcPr>
            <w:tcW w:w="426" w:type="dxa"/>
            <w:tcBorders>
              <w:top w:val="nil"/>
              <w:left w:val="single" w:sz="4" w:space="0" w:color="auto"/>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148"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262"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417"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851"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992"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850"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567"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276" w:type="dxa"/>
            <w:gridSpan w:val="2"/>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jc w:val="right"/>
              <w:rPr>
                <w:iCs/>
                <w:sz w:val="16"/>
                <w:szCs w:val="16"/>
              </w:rPr>
            </w:pPr>
          </w:p>
        </w:tc>
        <w:tc>
          <w:tcPr>
            <w:tcW w:w="1417"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276"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276"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851"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993"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133" w:type="dxa"/>
            <w:tcBorders>
              <w:top w:val="nil"/>
              <w:left w:val="nil"/>
              <w:bottom w:val="single" w:sz="4" w:space="0" w:color="auto"/>
              <w:right w:val="single" w:sz="4" w:space="0" w:color="auto"/>
            </w:tcBorders>
            <w:vAlign w:val="bottom"/>
          </w:tcPr>
          <w:p w:rsidR="00D87434" w:rsidRPr="0099779E" w:rsidRDefault="00D87434" w:rsidP="008A1A7D">
            <w:pPr>
              <w:widowControl w:val="0"/>
              <w:contextualSpacing/>
              <w:rPr>
                <w:iCs/>
                <w:sz w:val="16"/>
                <w:szCs w:val="16"/>
              </w:rPr>
            </w:pPr>
          </w:p>
        </w:tc>
      </w:tr>
      <w:tr w:rsidR="00D87434" w:rsidRPr="0099779E" w:rsidTr="008A1A7D">
        <w:trPr>
          <w:trHeight w:val="630"/>
        </w:trPr>
        <w:tc>
          <w:tcPr>
            <w:tcW w:w="426" w:type="dxa"/>
            <w:tcBorders>
              <w:top w:val="nil"/>
              <w:left w:val="single" w:sz="4" w:space="0" w:color="auto"/>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148"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262"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417"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851"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992"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850"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567"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276" w:type="dxa"/>
            <w:gridSpan w:val="2"/>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jc w:val="right"/>
              <w:rPr>
                <w:iCs/>
                <w:sz w:val="16"/>
                <w:szCs w:val="16"/>
              </w:rPr>
            </w:pPr>
          </w:p>
        </w:tc>
        <w:tc>
          <w:tcPr>
            <w:tcW w:w="1417"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jc w:val="right"/>
              <w:rPr>
                <w:iCs/>
                <w:sz w:val="16"/>
                <w:szCs w:val="16"/>
              </w:rPr>
            </w:pPr>
          </w:p>
        </w:tc>
        <w:tc>
          <w:tcPr>
            <w:tcW w:w="1276"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276"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851"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993"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133" w:type="dxa"/>
            <w:tcBorders>
              <w:top w:val="nil"/>
              <w:left w:val="nil"/>
              <w:bottom w:val="single" w:sz="4" w:space="0" w:color="auto"/>
              <w:right w:val="single" w:sz="4" w:space="0" w:color="auto"/>
            </w:tcBorders>
            <w:vAlign w:val="bottom"/>
          </w:tcPr>
          <w:p w:rsidR="00D87434" w:rsidRPr="0099779E" w:rsidRDefault="00D87434" w:rsidP="008A1A7D">
            <w:pPr>
              <w:widowControl w:val="0"/>
              <w:contextualSpacing/>
              <w:rPr>
                <w:iCs/>
                <w:sz w:val="16"/>
                <w:szCs w:val="16"/>
              </w:rPr>
            </w:pPr>
          </w:p>
        </w:tc>
      </w:tr>
      <w:tr w:rsidR="00D87434" w:rsidRPr="0099779E" w:rsidTr="008A1A7D">
        <w:trPr>
          <w:trHeight w:val="315"/>
        </w:trPr>
        <w:tc>
          <w:tcPr>
            <w:tcW w:w="426" w:type="dxa"/>
            <w:tcBorders>
              <w:top w:val="nil"/>
              <w:left w:val="single" w:sz="4" w:space="0" w:color="auto"/>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148"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262"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417"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851"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992"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850"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567"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276" w:type="dxa"/>
            <w:gridSpan w:val="2"/>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417"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276"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276"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851"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993"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133" w:type="dxa"/>
            <w:tcBorders>
              <w:top w:val="nil"/>
              <w:left w:val="nil"/>
              <w:bottom w:val="single" w:sz="4" w:space="0" w:color="auto"/>
              <w:right w:val="single" w:sz="4" w:space="0" w:color="auto"/>
            </w:tcBorders>
            <w:vAlign w:val="bottom"/>
          </w:tcPr>
          <w:p w:rsidR="00D87434" w:rsidRPr="0099779E" w:rsidRDefault="00D87434" w:rsidP="008A1A7D">
            <w:pPr>
              <w:widowControl w:val="0"/>
              <w:contextualSpacing/>
              <w:rPr>
                <w:iCs/>
                <w:sz w:val="16"/>
                <w:szCs w:val="16"/>
              </w:rPr>
            </w:pPr>
          </w:p>
        </w:tc>
      </w:tr>
      <w:tr w:rsidR="00D87434" w:rsidRPr="0099779E" w:rsidTr="008A1A7D">
        <w:trPr>
          <w:trHeight w:val="521"/>
        </w:trPr>
        <w:tc>
          <w:tcPr>
            <w:tcW w:w="426" w:type="dxa"/>
            <w:tcBorders>
              <w:top w:val="nil"/>
              <w:left w:val="single" w:sz="4" w:space="0" w:color="auto"/>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148"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262"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417"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851"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992"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850"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567"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276" w:type="dxa"/>
            <w:gridSpan w:val="2"/>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jc w:val="right"/>
              <w:rPr>
                <w:iCs/>
                <w:sz w:val="16"/>
                <w:szCs w:val="16"/>
              </w:rPr>
            </w:pPr>
          </w:p>
        </w:tc>
        <w:tc>
          <w:tcPr>
            <w:tcW w:w="1417"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jc w:val="right"/>
              <w:rPr>
                <w:iCs/>
                <w:sz w:val="16"/>
                <w:szCs w:val="16"/>
              </w:rPr>
            </w:pPr>
          </w:p>
        </w:tc>
        <w:tc>
          <w:tcPr>
            <w:tcW w:w="1276"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276"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851"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993"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133" w:type="dxa"/>
            <w:tcBorders>
              <w:top w:val="nil"/>
              <w:left w:val="nil"/>
              <w:bottom w:val="single" w:sz="4" w:space="0" w:color="auto"/>
              <w:right w:val="single" w:sz="4" w:space="0" w:color="auto"/>
            </w:tcBorders>
            <w:vAlign w:val="bottom"/>
          </w:tcPr>
          <w:p w:rsidR="00D87434" w:rsidRPr="0099779E" w:rsidRDefault="00D87434" w:rsidP="008A1A7D">
            <w:pPr>
              <w:widowControl w:val="0"/>
              <w:contextualSpacing/>
              <w:rPr>
                <w:iCs/>
                <w:sz w:val="16"/>
                <w:szCs w:val="16"/>
              </w:rPr>
            </w:pPr>
          </w:p>
        </w:tc>
      </w:tr>
      <w:tr w:rsidR="00D87434" w:rsidRPr="0099779E" w:rsidTr="008A1A7D">
        <w:trPr>
          <w:trHeight w:val="543"/>
        </w:trPr>
        <w:tc>
          <w:tcPr>
            <w:tcW w:w="426" w:type="dxa"/>
            <w:tcBorders>
              <w:top w:val="nil"/>
              <w:left w:val="single" w:sz="4" w:space="0" w:color="auto"/>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148"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262"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417"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851"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992"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850"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567"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276" w:type="dxa"/>
            <w:gridSpan w:val="2"/>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jc w:val="right"/>
              <w:rPr>
                <w:iCs/>
                <w:sz w:val="16"/>
                <w:szCs w:val="16"/>
              </w:rPr>
            </w:pPr>
          </w:p>
        </w:tc>
        <w:tc>
          <w:tcPr>
            <w:tcW w:w="1417"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276"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276"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851"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993"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133" w:type="dxa"/>
            <w:tcBorders>
              <w:top w:val="nil"/>
              <w:left w:val="nil"/>
              <w:bottom w:val="single" w:sz="4" w:space="0" w:color="auto"/>
              <w:right w:val="single" w:sz="4" w:space="0" w:color="auto"/>
            </w:tcBorders>
            <w:vAlign w:val="bottom"/>
          </w:tcPr>
          <w:p w:rsidR="00D87434" w:rsidRPr="0099779E" w:rsidRDefault="00D87434" w:rsidP="008A1A7D">
            <w:pPr>
              <w:widowControl w:val="0"/>
              <w:contextualSpacing/>
              <w:rPr>
                <w:iCs/>
                <w:sz w:val="16"/>
                <w:szCs w:val="16"/>
              </w:rPr>
            </w:pPr>
          </w:p>
        </w:tc>
      </w:tr>
      <w:tr w:rsidR="00D87434" w:rsidRPr="0099779E" w:rsidTr="008A1A7D">
        <w:trPr>
          <w:trHeight w:val="551"/>
        </w:trPr>
        <w:tc>
          <w:tcPr>
            <w:tcW w:w="426" w:type="dxa"/>
            <w:tcBorders>
              <w:top w:val="nil"/>
              <w:left w:val="single" w:sz="4" w:space="0" w:color="auto"/>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148"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262"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417"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851"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992"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850"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567"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276" w:type="dxa"/>
            <w:gridSpan w:val="2"/>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jc w:val="right"/>
              <w:rPr>
                <w:iCs/>
                <w:sz w:val="16"/>
                <w:szCs w:val="16"/>
              </w:rPr>
            </w:pPr>
          </w:p>
        </w:tc>
        <w:tc>
          <w:tcPr>
            <w:tcW w:w="1417"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276"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276"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851"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993"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133" w:type="dxa"/>
            <w:tcBorders>
              <w:top w:val="nil"/>
              <w:left w:val="nil"/>
              <w:bottom w:val="single" w:sz="4" w:space="0" w:color="auto"/>
              <w:right w:val="single" w:sz="4" w:space="0" w:color="auto"/>
            </w:tcBorders>
            <w:vAlign w:val="bottom"/>
          </w:tcPr>
          <w:p w:rsidR="00D87434" w:rsidRPr="0099779E" w:rsidRDefault="00D87434" w:rsidP="008A1A7D">
            <w:pPr>
              <w:widowControl w:val="0"/>
              <w:contextualSpacing/>
              <w:rPr>
                <w:iCs/>
                <w:sz w:val="16"/>
                <w:szCs w:val="16"/>
              </w:rPr>
            </w:pPr>
          </w:p>
        </w:tc>
      </w:tr>
      <w:tr w:rsidR="00D87434" w:rsidRPr="0099779E" w:rsidTr="008A1A7D">
        <w:trPr>
          <w:trHeight w:val="315"/>
        </w:trPr>
        <w:tc>
          <w:tcPr>
            <w:tcW w:w="426" w:type="dxa"/>
            <w:tcBorders>
              <w:top w:val="nil"/>
              <w:left w:val="single" w:sz="4" w:space="0" w:color="auto"/>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148"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262"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417"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851"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992"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850"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567"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276" w:type="dxa"/>
            <w:gridSpan w:val="2"/>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417"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276"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276"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851"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993"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133" w:type="dxa"/>
            <w:tcBorders>
              <w:top w:val="nil"/>
              <w:left w:val="nil"/>
              <w:bottom w:val="single" w:sz="4" w:space="0" w:color="auto"/>
              <w:right w:val="single" w:sz="4" w:space="0" w:color="auto"/>
            </w:tcBorders>
            <w:vAlign w:val="bottom"/>
          </w:tcPr>
          <w:p w:rsidR="00D87434" w:rsidRPr="0099779E" w:rsidRDefault="00D87434" w:rsidP="008A1A7D">
            <w:pPr>
              <w:widowControl w:val="0"/>
              <w:contextualSpacing/>
              <w:rPr>
                <w:iCs/>
                <w:sz w:val="16"/>
                <w:szCs w:val="16"/>
              </w:rPr>
            </w:pPr>
          </w:p>
        </w:tc>
      </w:tr>
      <w:tr w:rsidR="00D87434" w:rsidRPr="0099779E" w:rsidTr="008A1A7D">
        <w:trPr>
          <w:trHeight w:val="507"/>
        </w:trPr>
        <w:tc>
          <w:tcPr>
            <w:tcW w:w="426" w:type="dxa"/>
            <w:tcBorders>
              <w:top w:val="nil"/>
              <w:left w:val="single" w:sz="4" w:space="0" w:color="auto"/>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148"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262"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417"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851"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992"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850"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567"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276" w:type="dxa"/>
            <w:gridSpan w:val="2"/>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jc w:val="right"/>
              <w:rPr>
                <w:iCs/>
                <w:sz w:val="16"/>
                <w:szCs w:val="16"/>
              </w:rPr>
            </w:pPr>
          </w:p>
        </w:tc>
        <w:tc>
          <w:tcPr>
            <w:tcW w:w="1417"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jc w:val="right"/>
              <w:rPr>
                <w:iCs/>
                <w:sz w:val="16"/>
                <w:szCs w:val="16"/>
              </w:rPr>
            </w:pPr>
          </w:p>
        </w:tc>
        <w:tc>
          <w:tcPr>
            <w:tcW w:w="1276"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276"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851"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993" w:type="dxa"/>
            <w:tcBorders>
              <w:top w:val="nil"/>
              <w:left w:val="nil"/>
              <w:bottom w:val="single" w:sz="4" w:space="0" w:color="auto"/>
              <w:right w:val="single" w:sz="4" w:space="0" w:color="auto"/>
            </w:tcBorders>
            <w:noWrap/>
            <w:vAlign w:val="bottom"/>
          </w:tcPr>
          <w:p w:rsidR="00D87434" w:rsidRPr="0099779E" w:rsidRDefault="00D87434" w:rsidP="008A1A7D">
            <w:pPr>
              <w:widowControl w:val="0"/>
              <w:contextualSpacing/>
              <w:rPr>
                <w:iCs/>
                <w:sz w:val="16"/>
                <w:szCs w:val="16"/>
              </w:rPr>
            </w:pPr>
          </w:p>
        </w:tc>
        <w:tc>
          <w:tcPr>
            <w:tcW w:w="1133" w:type="dxa"/>
            <w:tcBorders>
              <w:top w:val="nil"/>
              <w:left w:val="nil"/>
              <w:bottom w:val="single" w:sz="4" w:space="0" w:color="auto"/>
              <w:right w:val="single" w:sz="4" w:space="0" w:color="auto"/>
            </w:tcBorders>
            <w:vAlign w:val="bottom"/>
          </w:tcPr>
          <w:p w:rsidR="00D87434" w:rsidRPr="0099779E" w:rsidRDefault="00D87434" w:rsidP="008A1A7D">
            <w:pPr>
              <w:widowControl w:val="0"/>
              <w:contextualSpacing/>
              <w:rPr>
                <w:iCs/>
                <w:sz w:val="16"/>
                <w:szCs w:val="16"/>
              </w:rPr>
            </w:pPr>
          </w:p>
        </w:tc>
      </w:tr>
      <w:tr w:rsidR="00D87434" w:rsidRPr="0099779E" w:rsidTr="008A1A7D">
        <w:trPr>
          <w:trHeight w:val="70"/>
        </w:trPr>
        <w:tc>
          <w:tcPr>
            <w:tcW w:w="426" w:type="dxa"/>
            <w:tcBorders>
              <w:top w:val="nil"/>
              <w:left w:val="nil"/>
              <w:bottom w:val="nil"/>
              <w:right w:val="nil"/>
            </w:tcBorders>
            <w:noWrap/>
            <w:vAlign w:val="bottom"/>
          </w:tcPr>
          <w:p w:rsidR="00D87434" w:rsidRPr="0099779E" w:rsidRDefault="00D87434" w:rsidP="008A1A7D">
            <w:pPr>
              <w:widowControl w:val="0"/>
              <w:contextualSpacing/>
              <w:rPr>
                <w:sz w:val="16"/>
                <w:szCs w:val="16"/>
              </w:rPr>
            </w:pPr>
          </w:p>
        </w:tc>
        <w:tc>
          <w:tcPr>
            <w:tcW w:w="1148" w:type="dxa"/>
            <w:tcBorders>
              <w:top w:val="nil"/>
              <w:left w:val="nil"/>
              <w:bottom w:val="nil"/>
              <w:right w:val="nil"/>
            </w:tcBorders>
            <w:noWrap/>
            <w:vAlign w:val="bottom"/>
          </w:tcPr>
          <w:p w:rsidR="00D87434" w:rsidRPr="0099779E" w:rsidRDefault="00D87434" w:rsidP="008A1A7D">
            <w:pPr>
              <w:widowControl w:val="0"/>
              <w:contextualSpacing/>
              <w:rPr>
                <w:sz w:val="16"/>
                <w:szCs w:val="16"/>
              </w:rPr>
            </w:pPr>
          </w:p>
        </w:tc>
        <w:tc>
          <w:tcPr>
            <w:tcW w:w="1262" w:type="dxa"/>
            <w:tcBorders>
              <w:top w:val="nil"/>
              <w:left w:val="nil"/>
              <w:bottom w:val="nil"/>
              <w:right w:val="nil"/>
            </w:tcBorders>
            <w:noWrap/>
            <w:vAlign w:val="bottom"/>
          </w:tcPr>
          <w:p w:rsidR="00D87434" w:rsidRPr="0099779E" w:rsidRDefault="00D87434" w:rsidP="008A1A7D">
            <w:pPr>
              <w:widowControl w:val="0"/>
              <w:contextualSpacing/>
              <w:rPr>
                <w:sz w:val="16"/>
                <w:szCs w:val="16"/>
              </w:rPr>
            </w:pPr>
          </w:p>
        </w:tc>
        <w:tc>
          <w:tcPr>
            <w:tcW w:w="1417" w:type="dxa"/>
            <w:tcBorders>
              <w:top w:val="nil"/>
              <w:left w:val="nil"/>
              <w:bottom w:val="nil"/>
              <w:right w:val="nil"/>
            </w:tcBorders>
            <w:noWrap/>
            <w:vAlign w:val="bottom"/>
          </w:tcPr>
          <w:p w:rsidR="00D87434" w:rsidRPr="0099779E" w:rsidRDefault="00D87434" w:rsidP="008A1A7D">
            <w:pPr>
              <w:widowControl w:val="0"/>
              <w:contextualSpacing/>
              <w:rPr>
                <w:sz w:val="16"/>
                <w:szCs w:val="16"/>
              </w:rPr>
            </w:pPr>
          </w:p>
        </w:tc>
        <w:tc>
          <w:tcPr>
            <w:tcW w:w="851" w:type="dxa"/>
            <w:tcBorders>
              <w:top w:val="nil"/>
              <w:left w:val="nil"/>
              <w:bottom w:val="nil"/>
              <w:right w:val="nil"/>
            </w:tcBorders>
            <w:noWrap/>
            <w:vAlign w:val="bottom"/>
          </w:tcPr>
          <w:p w:rsidR="00D87434" w:rsidRPr="0099779E" w:rsidRDefault="00D87434" w:rsidP="008A1A7D">
            <w:pPr>
              <w:widowControl w:val="0"/>
              <w:contextualSpacing/>
              <w:rPr>
                <w:sz w:val="16"/>
                <w:szCs w:val="16"/>
              </w:rPr>
            </w:pPr>
          </w:p>
        </w:tc>
        <w:tc>
          <w:tcPr>
            <w:tcW w:w="992" w:type="dxa"/>
            <w:tcBorders>
              <w:top w:val="nil"/>
              <w:left w:val="nil"/>
              <w:bottom w:val="nil"/>
              <w:right w:val="nil"/>
            </w:tcBorders>
            <w:noWrap/>
            <w:vAlign w:val="bottom"/>
          </w:tcPr>
          <w:p w:rsidR="00D87434" w:rsidRPr="0099779E" w:rsidRDefault="00D87434" w:rsidP="008A1A7D">
            <w:pPr>
              <w:widowControl w:val="0"/>
              <w:contextualSpacing/>
              <w:rPr>
                <w:sz w:val="16"/>
                <w:szCs w:val="16"/>
              </w:rPr>
            </w:pPr>
          </w:p>
        </w:tc>
        <w:tc>
          <w:tcPr>
            <w:tcW w:w="850" w:type="dxa"/>
            <w:tcBorders>
              <w:top w:val="nil"/>
              <w:left w:val="nil"/>
              <w:bottom w:val="nil"/>
              <w:right w:val="nil"/>
            </w:tcBorders>
            <w:noWrap/>
            <w:vAlign w:val="bottom"/>
          </w:tcPr>
          <w:p w:rsidR="00D87434" w:rsidRPr="0099779E" w:rsidRDefault="00D87434" w:rsidP="008A1A7D">
            <w:pPr>
              <w:widowControl w:val="0"/>
              <w:contextualSpacing/>
              <w:rPr>
                <w:sz w:val="16"/>
                <w:szCs w:val="16"/>
              </w:rPr>
            </w:pPr>
          </w:p>
        </w:tc>
        <w:tc>
          <w:tcPr>
            <w:tcW w:w="567" w:type="dxa"/>
            <w:tcBorders>
              <w:top w:val="nil"/>
              <w:left w:val="nil"/>
              <w:bottom w:val="nil"/>
              <w:right w:val="nil"/>
            </w:tcBorders>
            <w:noWrap/>
            <w:vAlign w:val="bottom"/>
          </w:tcPr>
          <w:p w:rsidR="00D87434" w:rsidRPr="0099779E" w:rsidRDefault="00D87434" w:rsidP="008A1A7D">
            <w:pPr>
              <w:widowControl w:val="0"/>
              <w:contextualSpacing/>
              <w:rPr>
                <w:sz w:val="16"/>
                <w:szCs w:val="16"/>
              </w:rPr>
            </w:pPr>
          </w:p>
        </w:tc>
        <w:tc>
          <w:tcPr>
            <w:tcW w:w="1276" w:type="dxa"/>
            <w:gridSpan w:val="2"/>
            <w:tcBorders>
              <w:top w:val="nil"/>
              <w:left w:val="nil"/>
              <w:bottom w:val="nil"/>
              <w:right w:val="nil"/>
            </w:tcBorders>
            <w:noWrap/>
            <w:vAlign w:val="bottom"/>
          </w:tcPr>
          <w:p w:rsidR="00D87434" w:rsidRPr="0099779E" w:rsidRDefault="00D87434" w:rsidP="008A1A7D">
            <w:pPr>
              <w:widowControl w:val="0"/>
              <w:contextualSpacing/>
              <w:rPr>
                <w:sz w:val="16"/>
                <w:szCs w:val="16"/>
              </w:rPr>
            </w:pPr>
          </w:p>
        </w:tc>
        <w:tc>
          <w:tcPr>
            <w:tcW w:w="1417" w:type="dxa"/>
            <w:tcBorders>
              <w:top w:val="nil"/>
              <w:left w:val="nil"/>
              <w:bottom w:val="nil"/>
              <w:right w:val="nil"/>
            </w:tcBorders>
            <w:noWrap/>
            <w:vAlign w:val="bottom"/>
          </w:tcPr>
          <w:p w:rsidR="00D87434" w:rsidRPr="0099779E" w:rsidRDefault="00D87434" w:rsidP="008A1A7D">
            <w:pPr>
              <w:widowControl w:val="0"/>
              <w:contextualSpacing/>
              <w:rPr>
                <w:sz w:val="16"/>
                <w:szCs w:val="16"/>
              </w:rPr>
            </w:pPr>
          </w:p>
        </w:tc>
        <w:tc>
          <w:tcPr>
            <w:tcW w:w="1276" w:type="dxa"/>
            <w:tcBorders>
              <w:top w:val="nil"/>
              <w:left w:val="nil"/>
              <w:bottom w:val="nil"/>
              <w:right w:val="nil"/>
            </w:tcBorders>
            <w:noWrap/>
            <w:vAlign w:val="bottom"/>
          </w:tcPr>
          <w:p w:rsidR="00D87434" w:rsidRPr="0099779E" w:rsidRDefault="00D87434" w:rsidP="008A1A7D">
            <w:pPr>
              <w:widowControl w:val="0"/>
              <w:contextualSpacing/>
              <w:rPr>
                <w:sz w:val="16"/>
                <w:szCs w:val="16"/>
              </w:rPr>
            </w:pPr>
          </w:p>
        </w:tc>
        <w:tc>
          <w:tcPr>
            <w:tcW w:w="1276" w:type="dxa"/>
            <w:tcBorders>
              <w:top w:val="nil"/>
              <w:left w:val="nil"/>
              <w:bottom w:val="nil"/>
              <w:right w:val="nil"/>
            </w:tcBorders>
            <w:noWrap/>
            <w:vAlign w:val="bottom"/>
          </w:tcPr>
          <w:p w:rsidR="00D87434" w:rsidRPr="0099779E" w:rsidRDefault="00D87434" w:rsidP="008A1A7D">
            <w:pPr>
              <w:widowControl w:val="0"/>
              <w:contextualSpacing/>
              <w:rPr>
                <w:sz w:val="16"/>
                <w:szCs w:val="16"/>
              </w:rPr>
            </w:pPr>
          </w:p>
        </w:tc>
        <w:tc>
          <w:tcPr>
            <w:tcW w:w="851" w:type="dxa"/>
            <w:tcBorders>
              <w:top w:val="nil"/>
              <w:left w:val="nil"/>
              <w:bottom w:val="nil"/>
              <w:right w:val="nil"/>
            </w:tcBorders>
            <w:noWrap/>
            <w:vAlign w:val="bottom"/>
          </w:tcPr>
          <w:p w:rsidR="00D87434" w:rsidRPr="0099779E" w:rsidRDefault="00D87434" w:rsidP="008A1A7D">
            <w:pPr>
              <w:widowControl w:val="0"/>
              <w:contextualSpacing/>
              <w:rPr>
                <w:sz w:val="16"/>
                <w:szCs w:val="16"/>
              </w:rPr>
            </w:pPr>
          </w:p>
        </w:tc>
        <w:tc>
          <w:tcPr>
            <w:tcW w:w="993" w:type="dxa"/>
            <w:tcBorders>
              <w:top w:val="nil"/>
              <w:left w:val="nil"/>
              <w:bottom w:val="nil"/>
              <w:right w:val="nil"/>
            </w:tcBorders>
            <w:noWrap/>
            <w:vAlign w:val="bottom"/>
          </w:tcPr>
          <w:p w:rsidR="00D87434" w:rsidRPr="0099779E" w:rsidRDefault="00D87434" w:rsidP="008A1A7D">
            <w:pPr>
              <w:widowControl w:val="0"/>
              <w:contextualSpacing/>
              <w:rPr>
                <w:sz w:val="16"/>
                <w:szCs w:val="16"/>
              </w:rPr>
            </w:pPr>
          </w:p>
        </w:tc>
        <w:tc>
          <w:tcPr>
            <w:tcW w:w="1133" w:type="dxa"/>
            <w:tcBorders>
              <w:top w:val="nil"/>
              <w:left w:val="nil"/>
              <w:bottom w:val="nil"/>
              <w:right w:val="nil"/>
            </w:tcBorders>
            <w:noWrap/>
            <w:vAlign w:val="bottom"/>
          </w:tcPr>
          <w:p w:rsidR="00D87434" w:rsidRPr="0099779E" w:rsidRDefault="00D87434" w:rsidP="008A1A7D">
            <w:pPr>
              <w:widowControl w:val="0"/>
              <w:contextualSpacing/>
              <w:rPr>
                <w:sz w:val="16"/>
                <w:szCs w:val="16"/>
              </w:rPr>
            </w:pPr>
          </w:p>
        </w:tc>
      </w:tr>
    </w:tbl>
    <w:p w:rsidR="00D87434" w:rsidRPr="0099779E" w:rsidRDefault="00D87434" w:rsidP="00D87434">
      <w:pPr>
        <w:widowControl w:val="0"/>
        <w:autoSpaceDE/>
        <w:autoSpaceDN/>
        <w:jc w:val="right"/>
        <w:rPr>
          <w:i/>
          <w:snapToGrid w:val="0"/>
          <w:sz w:val="20"/>
          <w:szCs w:val="20"/>
        </w:rPr>
        <w:sectPr w:rsidR="00D87434" w:rsidRPr="0099779E" w:rsidSect="005F7A94">
          <w:pgSz w:w="16838" w:h="11906" w:orient="landscape" w:code="9"/>
          <w:pgMar w:top="1418" w:right="851" w:bottom="709" w:left="992" w:header="709" w:footer="709" w:gutter="0"/>
          <w:cols w:space="708"/>
          <w:docGrid w:linePitch="360"/>
        </w:sectPr>
      </w:pPr>
    </w:p>
    <w:p w:rsidR="00D87434" w:rsidRPr="0099779E" w:rsidRDefault="00D87434" w:rsidP="00D87434">
      <w:pPr>
        <w:widowControl w:val="0"/>
        <w:autoSpaceDE/>
        <w:autoSpaceDN/>
        <w:jc w:val="right"/>
        <w:rPr>
          <w:i/>
          <w:snapToGrid w:val="0"/>
          <w:sz w:val="20"/>
          <w:szCs w:val="20"/>
        </w:rPr>
      </w:pPr>
      <w:r w:rsidRPr="0099779E">
        <w:rPr>
          <w:i/>
          <w:snapToGrid w:val="0"/>
          <w:sz w:val="20"/>
          <w:szCs w:val="20"/>
        </w:rPr>
        <w:lastRenderedPageBreak/>
        <w:t xml:space="preserve">Приложение № </w:t>
      </w:r>
      <w:r>
        <w:rPr>
          <w:i/>
          <w:snapToGrid w:val="0"/>
          <w:sz w:val="20"/>
          <w:szCs w:val="20"/>
        </w:rPr>
        <w:t>5</w:t>
      </w:r>
    </w:p>
    <w:p w:rsidR="00D87434" w:rsidRPr="0099779E" w:rsidRDefault="00D87434" w:rsidP="00D87434">
      <w:pPr>
        <w:widowControl w:val="0"/>
        <w:autoSpaceDE/>
        <w:autoSpaceDN/>
        <w:jc w:val="right"/>
        <w:rPr>
          <w:i/>
          <w:snapToGrid w:val="0"/>
          <w:sz w:val="20"/>
          <w:szCs w:val="20"/>
        </w:rPr>
      </w:pPr>
      <w:r w:rsidRPr="0099779E">
        <w:rPr>
          <w:i/>
          <w:snapToGrid w:val="0"/>
          <w:sz w:val="20"/>
          <w:szCs w:val="20"/>
        </w:rPr>
        <w:t>к договору на оказание услуг  №_____ от _________2018</w:t>
      </w:r>
    </w:p>
    <w:p w:rsidR="00D87434" w:rsidRPr="0099779E" w:rsidRDefault="00D87434" w:rsidP="00D87434">
      <w:pPr>
        <w:widowControl w:val="0"/>
        <w:autoSpaceDE/>
        <w:autoSpaceDN/>
        <w:jc w:val="right"/>
        <w:rPr>
          <w:i/>
          <w:snapToGrid w:val="0"/>
          <w:sz w:val="20"/>
          <w:szCs w:val="20"/>
        </w:rPr>
      </w:pPr>
    </w:p>
    <w:p w:rsidR="00D87434" w:rsidRPr="0099779E" w:rsidRDefault="00D87434" w:rsidP="00D87434">
      <w:pPr>
        <w:jc w:val="center"/>
        <w:rPr>
          <w:b/>
        </w:rPr>
      </w:pPr>
      <w:r w:rsidRPr="0099779E">
        <w:rPr>
          <w:b/>
        </w:rPr>
        <w:t>АНТИКОРРУПЦИОННАЯ ОГОВОРКА</w:t>
      </w:r>
    </w:p>
    <w:p w:rsidR="00D87434" w:rsidRPr="0099779E" w:rsidRDefault="00D87434" w:rsidP="00D87434">
      <w:pPr>
        <w:jc w:val="both"/>
        <w:rPr>
          <w:sz w:val="20"/>
          <w:szCs w:val="20"/>
        </w:rPr>
      </w:pPr>
      <w:r w:rsidRPr="0099779E">
        <w:rPr>
          <w:sz w:val="20"/>
          <w:szCs w:val="20"/>
        </w:rPr>
        <w:t>Статья 1.</w:t>
      </w:r>
    </w:p>
    <w:p w:rsidR="00D87434" w:rsidRPr="0099779E" w:rsidRDefault="00D87434" w:rsidP="00D87434">
      <w:pPr>
        <w:ind w:firstLine="708"/>
        <w:jc w:val="both"/>
        <w:rPr>
          <w:sz w:val="20"/>
          <w:szCs w:val="20"/>
        </w:rPr>
      </w:pPr>
    </w:p>
    <w:p w:rsidR="00D87434" w:rsidRPr="0099779E" w:rsidRDefault="00D87434" w:rsidP="00D87434">
      <w:pPr>
        <w:ind w:firstLine="708"/>
        <w:jc w:val="both"/>
        <w:rPr>
          <w:sz w:val="20"/>
          <w:szCs w:val="20"/>
        </w:rPr>
      </w:pPr>
      <w:r w:rsidRPr="0099779E">
        <w:rPr>
          <w:sz w:val="20"/>
          <w:szCs w:val="20"/>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87434" w:rsidRPr="0099779E" w:rsidRDefault="00D87434" w:rsidP="00D87434">
      <w:pPr>
        <w:ind w:firstLine="708"/>
        <w:jc w:val="both"/>
        <w:rPr>
          <w:sz w:val="20"/>
          <w:szCs w:val="20"/>
        </w:rPr>
      </w:pPr>
      <w:r w:rsidRPr="0099779E">
        <w:rPr>
          <w:sz w:val="20"/>
          <w:szCs w:val="20"/>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87434" w:rsidRPr="0099779E" w:rsidRDefault="00D87434" w:rsidP="00D87434">
      <w:pPr>
        <w:ind w:firstLine="708"/>
        <w:jc w:val="both"/>
        <w:rPr>
          <w:sz w:val="20"/>
          <w:szCs w:val="20"/>
        </w:rPr>
      </w:pPr>
      <w:r w:rsidRPr="0099779E">
        <w:rPr>
          <w:sz w:val="20"/>
          <w:szCs w:val="20"/>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D87434" w:rsidRPr="0099779E" w:rsidRDefault="00D87434" w:rsidP="00D87434">
      <w:pPr>
        <w:ind w:firstLine="708"/>
        <w:jc w:val="both"/>
        <w:rPr>
          <w:sz w:val="20"/>
          <w:szCs w:val="20"/>
        </w:rPr>
      </w:pPr>
      <w:r w:rsidRPr="0099779E">
        <w:rPr>
          <w:sz w:val="20"/>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D87434" w:rsidRPr="0099779E" w:rsidRDefault="00D87434" w:rsidP="00D87434">
      <w:pPr>
        <w:jc w:val="both"/>
        <w:rPr>
          <w:sz w:val="20"/>
          <w:szCs w:val="20"/>
        </w:rPr>
      </w:pPr>
    </w:p>
    <w:p w:rsidR="00D87434" w:rsidRPr="0099779E" w:rsidRDefault="00D87434" w:rsidP="00D87434">
      <w:pPr>
        <w:jc w:val="both"/>
        <w:rPr>
          <w:sz w:val="20"/>
          <w:szCs w:val="20"/>
        </w:rPr>
      </w:pPr>
      <w:r w:rsidRPr="0099779E">
        <w:rPr>
          <w:sz w:val="20"/>
          <w:szCs w:val="20"/>
        </w:rPr>
        <w:t>Статья 2.</w:t>
      </w:r>
    </w:p>
    <w:p w:rsidR="00D87434" w:rsidRPr="0099779E" w:rsidRDefault="00D87434" w:rsidP="00D87434">
      <w:pPr>
        <w:jc w:val="both"/>
        <w:rPr>
          <w:sz w:val="20"/>
          <w:szCs w:val="20"/>
        </w:rPr>
      </w:pPr>
      <w:r w:rsidRPr="0099779E">
        <w:t xml:space="preserve"> </w:t>
      </w:r>
      <w:r w:rsidRPr="0099779E">
        <w:tab/>
      </w:r>
      <w:r w:rsidRPr="0099779E">
        <w:rPr>
          <w:sz w:val="20"/>
          <w:szCs w:val="20"/>
        </w:rPr>
        <w:t>В случае если представитель Заказчика  в ходе исполнения настоящего Договора склоняет Исполнителя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Исполнитель обязан направить об этом соответствующие обращение на «Линию доверия» посредством:</w:t>
      </w:r>
    </w:p>
    <w:p w:rsidR="00D87434" w:rsidRPr="0099779E" w:rsidRDefault="00D87434" w:rsidP="00D87434">
      <w:pPr>
        <w:jc w:val="both"/>
        <w:rPr>
          <w:sz w:val="20"/>
          <w:szCs w:val="20"/>
        </w:rPr>
      </w:pPr>
      <w:r w:rsidRPr="0099779E">
        <w:rPr>
          <w:sz w:val="20"/>
          <w:szCs w:val="20"/>
        </w:rPr>
        <w:t>1.</w:t>
      </w:r>
      <w:r w:rsidRPr="0099779E">
        <w:rPr>
          <w:sz w:val="20"/>
          <w:szCs w:val="20"/>
        </w:rPr>
        <w:tab/>
        <w:t>Специализированной формы обратной связи «Линия доверия» на сайте по адресу в Интернете: www.rushydro.ru/form</w:t>
      </w:r>
    </w:p>
    <w:p w:rsidR="00D87434" w:rsidRPr="0099779E" w:rsidRDefault="00D87434" w:rsidP="00D87434">
      <w:pPr>
        <w:jc w:val="both"/>
        <w:rPr>
          <w:sz w:val="20"/>
          <w:szCs w:val="20"/>
        </w:rPr>
      </w:pPr>
      <w:r w:rsidRPr="0099779E">
        <w:rPr>
          <w:sz w:val="20"/>
          <w:szCs w:val="20"/>
        </w:rPr>
        <w:t>2.</w:t>
      </w:r>
      <w:r w:rsidRPr="0099779E">
        <w:rPr>
          <w:sz w:val="20"/>
          <w:szCs w:val="20"/>
        </w:rPr>
        <w:tab/>
        <w:t>Электронной почты на адрес: ld@rushydro.ru</w:t>
      </w:r>
    </w:p>
    <w:p w:rsidR="00D87434" w:rsidRPr="0099779E" w:rsidRDefault="00D87434" w:rsidP="00D87434">
      <w:pPr>
        <w:jc w:val="both"/>
      </w:pPr>
      <w:r w:rsidRPr="0099779E">
        <w:rPr>
          <w:sz w:val="20"/>
          <w:szCs w:val="20"/>
        </w:rPr>
        <w:t>3.</w:t>
      </w:r>
      <w:r w:rsidRPr="0099779E">
        <w:rPr>
          <w:sz w:val="20"/>
          <w:szCs w:val="20"/>
        </w:rPr>
        <w:tab/>
        <w:t>Обращения на телефонный автоответчик по номеру + 7 (495) 710-54-63  (круглосуточно).</w:t>
      </w:r>
    </w:p>
    <w:p w:rsidR="00D87434" w:rsidRPr="0099779E" w:rsidRDefault="00D87434" w:rsidP="00D87434">
      <w:pPr>
        <w:jc w:val="both"/>
        <w:rPr>
          <w:sz w:val="20"/>
          <w:szCs w:val="20"/>
        </w:rPr>
      </w:pPr>
      <w:r w:rsidRPr="0099779E">
        <w:rPr>
          <w:sz w:val="20"/>
          <w:szCs w:val="20"/>
        </w:rPr>
        <w:t>Статья 3.</w:t>
      </w:r>
    </w:p>
    <w:p w:rsidR="00D87434" w:rsidRPr="0099779E" w:rsidRDefault="00D87434" w:rsidP="00D87434">
      <w:pPr>
        <w:ind w:firstLine="708"/>
        <w:jc w:val="both"/>
        <w:rPr>
          <w:sz w:val="20"/>
          <w:szCs w:val="20"/>
        </w:rPr>
      </w:pPr>
      <w:r w:rsidRPr="0099779E">
        <w:rPr>
          <w:sz w:val="20"/>
          <w:szCs w:val="20"/>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к Договору, другая Сторона имеет право расторгнуть договор в </w:t>
      </w:r>
      <w:r w:rsidRPr="0099779E">
        <w:rPr>
          <w:sz w:val="20"/>
          <w:szCs w:val="20"/>
        </w:rPr>
        <w:lastRenderedPageBreak/>
        <w:t>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0" w:type="auto"/>
        <w:jc w:val="center"/>
        <w:tblLook w:val="04A0" w:firstRow="1" w:lastRow="0" w:firstColumn="1" w:lastColumn="0" w:noHBand="0" w:noVBand="1"/>
      </w:tblPr>
      <w:tblGrid>
        <w:gridCol w:w="4785"/>
        <w:gridCol w:w="4786"/>
      </w:tblGrid>
      <w:tr w:rsidR="00D87434" w:rsidRPr="0099779E" w:rsidTr="008A1A7D">
        <w:trPr>
          <w:jc w:val="center"/>
        </w:trPr>
        <w:tc>
          <w:tcPr>
            <w:tcW w:w="4785" w:type="dxa"/>
            <w:hideMark/>
          </w:tcPr>
          <w:p w:rsidR="00D87434" w:rsidRPr="0099779E" w:rsidRDefault="00D87434" w:rsidP="008A1A7D">
            <w:pPr>
              <w:widowControl w:val="0"/>
              <w:jc w:val="right"/>
              <w:rPr>
                <w:b/>
                <w:snapToGrid w:val="0"/>
              </w:rPr>
            </w:pPr>
          </w:p>
          <w:p w:rsidR="00D87434" w:rsidRPr="0099779E" w:rsidRDefault="00D87434" w:rsidP="008A1A7D">
            <w:pPr>
              <w:widowControl w:val="0"/>
              <w:rPr>
                <w:b/>
                <w:snapToGrid w:val="0"/>
              </w:rPr>
            </w:pPr>
            <w:r w:rsidRPr="0099779E">
              <w:rPr>
                <w:b/>
                <w:snapToGrid w:val="0"/>
              </w:rPr>
              <w:t>Заказчик:</w:t>
            </w:r>
          </w:p>
          <w:p w:rsidR="00D87434" w:rsidRPr="0099779E" w:rsidRDefault="00D87434" w:rsidP="008A1A7D">
            <w:pPr>
              <w:widowControl w:val="0"/>
              <w:rPr>
                <w:b/>
                <w:snapToGrid w:val="0"/>
              </w:rPr>
            </w:pPr>
          </w:p>
          <w:p w:rsidR="00D87434" w:rsidRPr="0099779E" w:rsidRDefault="00D87434" w:rsidP="008A1A7D">
            <w:pPr>
              <w:widowControl w:val="0"/>
              <w:rPr>
                <w:b/>
                <w:i/>
                <w:snapToGrid w:val="0"/>
              </w:rPr>
            </w:pPr>
            <w:r w:rsidRPr="0099779E">
              <w:rPr>
                <w:b/>
                <w:i/>
                <w:snapToGrid w:val="0"/>
              </w:rPr>
              <w:t xml:space="preserve">Директор филиала АО «ДРСК» </w:t>
            </w:r>
          </w:p>
          <w:p w:rsidR="00D87434" w:rsidRPr="0099779E" w:rsidRDefault="00D87434" w:rsidP="008A1A7D">
            <w:pPr>
              <w:widowControl w:val="0"/>
              <w:rPr>
                <w:b/>
                <w:i/>
                <w:snapToGrid w:val="0"/>
              </w:rPr>
            </w:pPr>
            <w:r w:rsidRPr="0099779E">
              <w:rPr>
                <w:b/>
                <w:i/>
                <w:snapToGrid w:val="0"/>
              </w:rPr>
              <w:t>«Амурские электрические сети»</w:t>
            </w:r>
          </w:p>
          <w:p w:rsidR="00D87434" w:rsidRPr="0099779E" w:rsidRDefault="00D87434" w:rsidP="008A1A7D">
            <w:pPr>
              <w:widowControl w:val="0"/>
              <w:rPr>
                <w:b/>
                <w:i/>
                <w:snapToGrid w:val="0"/>
              </w:rPr>
            </w:pPr>
          </w:p>
          <w:p w:rsidR="00D87434" w:rsidRPr="0099779E" w:rsidRDefault="00D87434" w:rsidP="008A1A7D">
            <w:pPr>
              <w:widowControl w:val="0"/>
              <w:rPr>
                <w:snapToGrid w:val="0"/>
              </w:rPr>
            </w:pPr>
            <w:r w:rsidRPr="0099779E">
              <w:rPr>
                <w:snapToGrid w:val="0"/>
              </w:rPr>
              <w:t>_______________________</w:t>
            </w:r>
            <w:r w:rsidRPr="0099779E">
              <w:rPr>
                <w:b/>
                <w:bCs/>
                <w:i/>
                <w:snapToGrid w:val="0"/>
              </w:rPr>
              <w:t xml:space="preserve"> Е.В.Семенюк</w:t>
            </w:r>
          </w:p>
          <w:p w:rsidR="00D87434" w:rsidRPr="0099779E" w:rsidRDefault="00D87434" w:rsidP="008A1A7D">
            <w:r w:rsidRPr="0099779E">
              <w:rPr>
                <w:sz w:val="22"/>
                <w:szCs w:val="22"/>
              </w:rPr>
              <w:t>М.П</w:t>
            </w:r>
          </w:p>
        </w:tc>
        <w:tc>
          <w:tcPr>
            <w:tcW w:w="4786" w:type="dxa"/>
            <w:hideMark/>
          </w:tcPr>
          <w:p w:rsidR="00D87434" w:rsidRPr="0099779E" w:rsidRDefault="00D87434" w:rsidP="008A1A7D">
            <w:pPr>
              <w:jc w:val="right"/>
              <w:rPr>
                <w:b/>
              </w:rPr>
            </w:pPr>
          </w:p>
          <w:p w:rsidR="00D87434" w:rsidRPr="0099779E" w:rsidRDefault="00D87434" w:rsidP="008A1A7D">
            <w:pPr>
              <w:rPr>
                <w:b/>
              </w:rPr>
            </w:pPr>
            <w:r w:rsidRPr="0099779E">
              <w:rPr>
                <w:b/>
              </w:rPr>
              <w:t>Исполнитель:</w:t>
            </w:r>
          </w:p>
          <w:p w:rsidR="00D87434" w:rsidRPr="0099779E" w:rsidRDefault="00D87434" w:rsidP="008A1A7D">
            <w:pPr>
              <w:rPr>
                <w:b/>
                <w:i/>
              </w:rPr>
            </w:pPr>
          </w:p>
          <w:p w:rsidR="00D87434" w:rsidRPr="0099779E" w:rsidRDefault="00D87434" w:rsidP="008A1A7D">
            <w:pPr>
              <w:rPr>
                <w:b/>
                <w:i/>
              </w:rPr>
            </w:pPr>
          </w:p>
          <w:p w:rsidR="00D87434" w:rsidRPr="0099779E" w:rsidRDefault="00D87434" w:rsidP="008A1A7D">
            <w:pPr>
              <w:rPr>
                <w:b/>
                <w:i/>
              </w:rPr>
            </w:pPr>
          </w:p>
          <w:p w:rsidR="00D87434" w:rsidRPr="0099779E" w:rsidRDefault="00D87434" w:rsidP="008A1A7D">
            <w:pPr>
              <w:rPr>
                <w:b/>
                <w:i/>
              </w:rPr>
            </w:pPr>
          </w:p>
          <w:p w:rsidR="00D87434" w:rsidRPr="0099779E" w:rsidRDefault="00D87434" w:rsidP="008A1A7D">
            <w:pPr>
              <w:rPr>
                <w:b/>
                <w:i/>
              </w:rPr>
            </w:pPr>
            <w:r w:rsidRPr="0099779E">
              <w:rPr>
                <w:b/>
                <w:i/>
              </w:rPr>
              <w:t xml:space="preserve"> ______________________ </w:t>
            </w:r>
          </w:p>
          <w:p w:rsidR="00D87434" w:rsidRPr="0099779E" w:rsidRDefault="00D87434" w:rsidP="008A1A7D">
            <w:r w:rsidRPr="0099779E">
              <w:rPr>
                <w:sz w:val="22"/>
                <w:szCs w:val="22"/>
              </w:rPr>
              <w:t>М.П</w:t>
            </w:r>
          </w:p>
          <w:p w:rsidR="00D87434" w:rsidRPr="0099779E" w:rsidRDefault="00D87434" w:rsidP="008A1A7D">
            <w:pPr>
              <w:jc w:val="right"/>
            </w:pPr>
          </w:p>
        </w:tc>
      </w:tr>
    </w:tbl>
    <w:p w:rsidR="00D87434" w:rsidRDefault="00D87434" w:rsidP="00D87434">
      <w:pPr>
        <w:widowControl w:val="0"/>
        <w:jc w:val="right"/>
        <w:rPr>
          <w:i/>
          <w:sz w:val="20"/>
          <w:szCs w:val="20"/>
        </w:rPr>
      </w:pPr>
    </w:p>
    <w:p w:rsidR="00D87434" w:rsidRDefault="00D87434" w:rsidP="00D87434">
      <w:pPr>
        <w:widowControl w:val="0"/>
        <w:jc w:val="right"/>
        <w:rPr>
          <w:i/>
          <w:sz w:val="20"/>
          <w:szCs w:val="20"/>
        </w:rPr>
      </w:pPr>
    </w:p>
    <w:p w:rsidR="00D87434" w:rsidRDefault="00D87434" w:rsidP="00D87434">
      <w:pPr>
        <w:widowControl w:val="0"/>
        <w:jc w:val="right"/>
        <w:rPr>
          <w:i/>
          <w:sz w:val="20"/>
          <w:szCs w:val="20"/>
        </w:rPr>
      </w:pPr>
    </w:p>
    <w:p w:rsidR="00D87434" w:rsidRDefault="00D87434" w:rsidP="00D87434">
      <w:pPr>
        <w:widowControl w:val="0"/>
        <w:jc w:val="right"/>
        <w:rPr>
          <w:i/>
          <w:sz w:val="20"/>
          <w:szCs w:val="20"/>
        </w:rPr>
      </w:pPr>
    </w:p>
    <w:p w:rsidR="00D87434" w:rsidRDefault="00D87434" w:rsidP="00D87434">
      <w:pPr>
        <w:widowControl w:val="0"/>
        <w:jc w:val="right"/>
        <w:rPr>
          <w:i/>
          <w:sz w:val="20"/>
          <w:szCs w:val="20"/>
        </w:rPr>
      </w:pPr>
    </w:p>
    <w:p w:rsidR="00D87434" w:rsidRDefault="00D87434" w:rsidP="00D87434">
      <w:pPr>
        <w:widowControl w:val="0"/>
        <w:jc w:val="right"/>
        <w:rPr>
          <w:i/>
          <w:sz w:val="20"/>
          <w:szCs w:val="20"/>
        </w:rPr>
      </w:pPr>
    </w:p>
    <w:p w:rsidR="00D87434" w:rsidRPr="0099779E" w:rsidRDefault="00D87434" w:rsidP="00D87434">
      <w:pPr>
        <w:widowControl w:val="0"/>
        <w:jc w:val="right"/>
        <w:rPr>
          <w:i/>
          <w:sz w:val="20"/>
          <w:szCs w:val="20"/>
        </w:rPr>
      </w:pPr>
    </w:p>
    <w:p w:rsidR="00D87434" w:rsidRPr="0099779E" w:rsidRDefault="00D87434" w:rsidP="00D87434">
      <w:pPr>
        <w:widowControl w:val="0"/>
        <w:jc w:val="right"/>
        <w:rPr>
          <w:i/>
          <w:sz w:val="20"/>
          <w:szCs w:val="20"/>
        </w:rPr>
      </w:pPr>
    </w:p>
    <w:p w:rsidR="00D87434" w:rsidRPr="0099779E" w:rsidRDefault="00D87434" w:rsidP="00D87434">
      <w:pPr>
        <w:widowControl w:val="0"/>
        <w:jc w:val="right"/>
        <w:rPr>
          <w:i/>
          <w:sz w:val="20"/>
          <w:szCs w:val="20"/>
        </w:rPr>
      </w:pPr>
      <w:r w:rsidRPr="0099779E">
        <w:rPr>
          <w:i/>
          <w:sz w:val="20"/>
          <w:szCs w:val="20"/>
        </w:rPr>
        <w:t xml:space="preserve">Приложение № </w:t>
      </w:r>
      <w:r>
        <w:rPr>
          <w:i/>
          <w:sz w:val="20"/>
          <w:szCs w:val="20"/>
        </w:rPr>
        <w:t>6</w:t>
      </w:r>
    </w:p>
    <w:p w:rsidR="00D87434" w:rsidRPr="0099779E" w:rsidRDefault="00D87434" w:rsidP="00D87434">
      <w:pPr>
        <w:widowControl w:val="0"/>
        <w:jc w:val="right"/>
        <w:rPr>
          <w:i/>
          <w:sz w:val="20"/>
          <w:szCs w:val="20"/>
        </w:rPr>
      </w:pPr>
      <w:r w:rsidRPr="0099779E">
        <w:rPr>
          <w:i/>
          <w:sz w:val="20"/>
          <w:szCs w:val="20"/>
        </w:rPr>
        <w:t xml:space="preserve"> к договору на оказание услуг  №_____ от _________2018</w:t>
      </w:r>
    </w:p>
    <w:p w:rsidR="00D87434" w:rsidRPr="0099779E" w:rsidRDefault="00D87434" w:rsidP="00D87434">
      <w:pPr>
        <w:widowControl w:val="0"/>
        <w:jc w:val="center"/>
        <w:rPr>
          <w:i/>
          <w:sz w:val="20"/>
          <w:szCs w:val="20"/>
        </w:rPr>
      </w:pPr>
    </w:p>
    <w:p w:rsidR="00D87434" w:rsidRPr="0099779E" w:rsidRDefault="00D87434" w:rsidP="00D87434">
      <w:pPr>
        <w:widowControl w:val="0"/>
        <w:jc w:val="center"/>
        <w:rPr>
          <w:b/>
          <w:sz w:val="28"/>
          <w:szCs w:val="28"/>
        </w:rPr>
      </w:pPr>
      <w:r w:rsidRPr="0099779E">
        <w:rPr>
          <w:b/>
          <w:sz w:val="28"/>
          <w:szCs w:val="28"/>
        </w:rPr>
        <w:t xml:space="preserve">Расчет стоимости услуг по обслуживанию кондиционеров </w:t>
      </w:r>
    </w:p>
    <w:p w:rsidR="00D87434" w:rsidRPr="0099779E" w:rsidRDefault="00D87434" w:rsidP="00D87434">
      <w:pPr>
        <w:widowControl w:val="0"/>
        <w:jc w:val="right"/>
        <w:rPr>
          <w:i/>
          <w:sz w:val="20"/>
          <w:szCs w:val="20"/>
        </w:rPr>
      </w:pPr>
    </w:p>
    <w:tbl>
      <w:tblPr>
        <w:tblW w:w="10755" w:type="dxa"/>
        <w:tblInd w:w="-662" w:type="dxa"/>
        <w:tblLayout w:type="fixed"/>
        <w:tblLook w:val="0000" w:firstRow="0" w:lastRow="0" w:firstColumn="0" w:lastColumn="0" w:noHBand="0" w:noVBand="0"/>
      </w:tblPr>
      <w:tblGrid>
        <w:gridCol w:w="486"/>
        <w:gridCol w:w="5874"/>
        <w:gridCol w:w="931"/>
        <w:gridCol w:w="1195"/>
        <w:gridCol w:w="1418"/>
        <w:gridCol w:w="851"/>
      </w:tblGrid>
      <w:tr w:rsidR="00D87434" w:rsidRPr="0099779E" w:rsidTr="008A1A7D">
        <w:trPr>
          <w:trHeight w:val="992"/>
        </w:trPr>
        <w:tc>
          <w:tcPr>
            <w:tcW w:w="486" w:type="dxa"/>
            <w:tcBorders>
              <w:top w:val="single" w:sz="4" w:space="0" w:color="auto"/>
              <w:left w:val="single" w:sz="4" w:space="0" w:color="auto"/>
              <w:bottom w:val="single" w:sz="4" w:space="0" w:color="auto"/>
              <w:right w:val="single" w:sz="4" w:space="0" w:color="auto"/>
            </w:tcBorders>
            <w:vAlign w:val="center"/>
          </w:tcPr>
          <w:p w:rsidR="00D87434" w:rsidRPr="0099779E" w:rsidRDefault="00D87434" w:rsidP="008A1A7D">
            <w:pPr>
              <w:jc w:val="center"/>
              <w:rPr>
                <w:sz w:val="20"/>
                <w:szCs w:val="20"/>
              </w:rPr>
            </w:pPr>
            <w:r w:rsidRPr="0099779E">
              <w:rPr>
                <w:sz w:val="20"/>
                <w:szCs w:val="20"/>
              </w:rPr>
              <w:t>№ п/п</w:t>
            </w:r>
          </w:p>
        </w:tc>
        <w:tc>
          <w:tcPr>
            <w:tcW w:w="5874" w:type="dxa"/>
            <w:tcBorders>
              <w:top w:val="single" w:sz="4" w:space="0" w:color="auto"/>
              <w:left w:val="nil"/>
              <w:bottom w:val="single" w:sz="4" w:space="0" w:color="auto"/>
              <w:right w:val="single" w:sz="4" w:space="0" w:color="auto"/>
            </w:tcBorders>
            <w:vAlign w:val="center"/>
          </w:tcPr>
          <w:p w:rsidR="00D87434" w:rsidRPr="0099779E" w:rsidRDefault="00D87434" w:rsidP="008A1A7D">
            <w:pPr>
              <w:jc w:val="center"/>
              <w:rPr>
                <w:sz w:val="20"/>
                <w:szCs w:val="20"/>
              </w:rPr>
            </w:pPr>
            <w:r w:rsidRPr="0099779E">
              <w:rPr>
                <w:sz w:val="20"/>
                <w:szCs w:val="20"/>
              </w:rPr>
              <w:t>Статья расходов</w:t>
            </w:r>
          </w:p>
        </w:tc>
        <w:tc>
          <w:tcPr>
            <w:tcW w:w="931" w:type="dxa"/>
            <w:tcBorders>
              <w:top w:val="single" w:sz="4" w:space="0" w:color="auto"/>
              <w:left w:val="nil"/>
              <w:bottom w:val="single" w:sz="4" w:space="0" w:color="auto"/>
              <w:right w:val="single" w:sz="4" w:space="0" w:color="auto"/>
            </w:tcBorders>
            <w:vAlign w:val="center"/>
          </w:tcPr>
          <w:p w:rsidR="00D87434" w:rsidRPr="0099779E" w:rsidRDefault="00D87434" w:rsidP="008A1A7D">
            <w:pPr>
              <w:ind w:right="-109"/>
              <w:jc w:val="center"/>
              <w:rPr>
                <w:sz w:val="20"/>
                <w:szCs w:val="20"/>
              </w:rPr>
            </w:pPr>
            <w:r w:rsidRPr="0099779E">
              <w:rPr>
                <w:sz w:val="20"/>
                <w:szCs w:val="20"/>
              </w:rPr>
              <w:t>Кол-во, шт</w:t>
            </w:r>
          </w:p>
        </w:tc>
        <w:tc>
          <w:tcPr>
            <w:tcW w:w="1195" w:type="dxa"/>
            <w:tcBorders>
              <w:top w:val="single" w:sz="4" w:space="0" w:color="auto"/>
              <w:left w:val="nil"/>
              <w:bottom w:val="single" w:sz="4" w:space="0" w:color="auto"/>
              <w:right w:val="single" w:sz="4" w:space="0" w:color="auto"/>
            </w:tcBorders>
            <w:vAlign w:val="center"/>
          </w:tcPr>
          <w:p w:rsidR="00D87434" w:rsidRPr="0099779E" w:rsidRDefault="00D87434" w:rsidP="008A1A7D">
            <w:pPr>
              <w:jc w:val="center"/>
              <w:rPr>
                <w:sz w:val="20"/>
                <w:szCs w:val="20"/>
              </w:rPr>
            </w:pPr>
            <w:r w:rsidRPr="0099779E">
              <w:rPr>
                <w:sz w:val="20"/>
                <w:szCs w:val="20"/>
              </w:rPr>
              <w:t>Цена, руб.</w:t>
            </w:r>
          </w:p>
        </w:tc>
        <w:tc>
          <w:tcPr>
            <w:tcW w:w="1418" w:type="dxa"/>
            <w:tcBorders>
              <w:top w:val="single" w:sz="4" w:space="0" w:color="auto"/>
              <w:left w:val="nil"/>
              <w:bottom w:val="single" w:sz="4" w:space="0" w:color="auto"/>
              <w:right w:val="single" w:sz="4" w:space="0" w:color="auto"/>
            </w:tcBorders>
            <w:vAlign w:val="center"/>
          </w:tcPr>
          <w:p w:rsidR="00D87434" w:rsidRPr="0099779E" w:rsidRDefault="00D87434" w:rsidP="008A1A7D">
            <w:pPr>
              <w:jc w:val="center"/>
              <w:rPr>
                <w:sz w:val="20"/>
                <w:szCs w:val="20"/>
              </w:rPr>
            </w:pPr>
            <w:r w:rsidRPr="0099779E">
              <w:rPr>
                <w:sz w:val="20"/>
                <w:szCs w:val="20"/>
              </w:rPr>
              <w:t>Стоимость, руб.  без НДС</w:t>
            </w:r>
          </w:p>
        </w:tc>
        <w:tc>
          <w:tcPr>
            <w:tcW w:w="851" w:type="dxa"/>
            <w:tcBorders>
              <w:top w:val="single" w:sz="4" w:space="0" w:color="auto"/>
              <w:left w:val="nil"/>
              <w:bottom w:val="single" w:sz="4" w:space="0" w:color="auto"/>
              <w:right w:val="single" w:sz="4" w:space="0" w:color="auto"/>
            </w:tcBorders>
            <w:vAlign w:val="center"/>
          </w:tcPr>
          <w:p w:rsidR="00D87434" w:rsidRPr="0099779E" w:rsidRDefault="00D87434" w:rsidP="008A1A7D">
            <w:pPr>
              <w:jc w:val="center"/>
              <w:rPr>
                <w:sz w:val="20"/>
                <w:szCs w:val="20"/>
              </w:rPr>
            </w:pPr>
            <w:r w:rsidRPr="0099779E">
              <w:rPr>
                <w:sz w:val="20"/>
                <w:szCs w:val="20"/>
              </w:rPr>
              <w:t>Стоимость, руб.  с НДС</w:t>
            </w:r>
          </w:p>
        </w:tc>
      </w:tr>
      <w:tr w:rsidR="00D87434" w:rsidRPr="0099779E" w:rsidTr="008A1A7D">
        <w:trPr>
          <w:trHeight w:val="301"/>
        </w:trPr>
        <w:tc>
          <w:tcPr>
            <w:tcW w:w="10755" w:type="dxa"/>
            <w:gridSpan w:val="6"/>
            <w:tcBorders>
              <w:top w:val="single" w:sz="4" w:space="0" w:color="auto"/>
              <w:left w:val="single" w:sz="4" w:space="0" w:color="auto"/>
              <w:bottom w:val="single" w:sz="4" w:space="0" w:color="auto"/>
              <w:right w:val="single" w:sz="4" w:space="0" w:color="auto"/>
            </w:tcBorders>
          </w:tcPr>
          <w:p w:rsidR="00D87434" w:rsidRPr="0099779E" w:rsidRDefault="00D87434" w:rsidP="008A1A7D">
            <w:pPr>
              <w:jc w:val="center"/>
              <w:rPr>
                <w:b/>
                <w:u w:val="single"/>
              </w:rPr>
            </w:pPr>
            <w:r w:rsidRPr="0099779E">
              <w:rPr>
                <w:b/>
              </w:rPr>
              <w:t>с 01 марта до 30 июля 2019 года</w:t>
            </w:r>
          </w:p>
        </w:tc>
      </w:tr>
      <w:tr w:rsidR="00D87434" w:rsidRPr="0099779E" w:rsidTr="008A1A7D">
        <w:trPr>
          <w:trHeight w:val="301"/>
        </w:trPr>
        <w:tc>
          <w:tcPr>
            <w:tcW w:w="486" w:type="dxa"/>
            <w:tcBorders>
              <w:top w:val="nil"/>
              <w:left w:val="single" w:sz="4" w:space="0" w:color="auto"/>
              <w:bottom w:val="single" w:sz="4" w:space="0" w:color="auto"/>
              <w:right w:val="single" w:sz="4" w:space="0" w:color="auto"/>
            </w:tcBorders>
          </w:tcPr>
          <w:p w:rsidR="00D87434" w:rsidRPr="0099779E" w:rsidRDefault="00D87434" w:rsidP="008A1A7D">
            <w:pPr>
              <w:jc w:val="center"/>
            </w:pPr>
            <w:r w:rsidRPr="0099779E">
              <w:t>1</w:t>
            </w:r>
          </w:p>
        </w:tc>
        <w:tc>
          <w:tcPr>
            <w:tcW w:w="5874" w:type="dxa"/>
            <w:tcBorders>
              <w:top w:val="nil"/>
              <w:left w:val="nil"/>
              <w:bottom w:val="single" w:sz="4" w:space="0" w:color="auto"/>
              <w:right w:val="single" w:sz="4" w:space="0" w:color="auto"/>
            </w:tcBorders>
          </w:tcPr>
          <w:p w:rsidR="00D87434" w:rsidRPr="0099779E" w:rsidRDefault="00D87434" w:rsidP="008A1A7D">
            <w:pPr>
              <w:ind w:left="-108" w:right="-47"/>
              <w:rPr>
                <w:b/>
                <w:bCs/>
                <w:i/>
                <w:iCs/>
              </w:rPr>
            </w:pPr>
            <w:r w:rsidRPr="0099779E">
              <w:rPr>
                <w:b/>
                <w:bCs/>
                <w:i/>
                <w:iCs/>
              </w:rPr>
              <w:t xml:space="preserve">Техническое обслуживание  кондиционеров филиала АЭС </w:t>
            </w:r>
          </w:p>
        </w:tc>
        <w:tc>
          <w:tcPr>
            <w:tcW w:w="931" w:type="dxa"/>
            <w:tcBorders>
              <w:top w:val="nil"/>
              <w:left w:val="nil"/>
              <w:bottom w:val="single" w:sz="4" w:space="0" w:color="auto"/>
              <w:right w:val="single" w:sz="4" w:space="0" w:color="auto"/>
            </w:tcBorders>
            <w:vAlign w:val="center"/>
          </w:tcPr>
          <w:p w:rsidR="00D87434" w:rsidRPr="0099779E" w:rsidRDefault="00D87434" w:rsidP="008A1A7D">
            <w:pPr>
              <w:jc w:val="center"/>
              <w:rPr>
                <w:b/>
              </w:rPr>
            </w:pPr>
            <w:r>
              <w:rPr>
                <w:b/>
              </w:rPr>
              <w:t>592</w:t>
            </w:r>
          </w:p>
        </w:tc>
        <w:tc>
          <w:tcPr>
            <w:tcW w:w="1195" w:type="dxa"/>
            <w:tcBorders>
              <w:top w:val="nil"/>
              <w:left w:val="nil"/>
              <w:bottom w:val="single" w:sz="4" w:space="0" w:color="auto"/>
              <w:right w:val="single" w:sz="4" w:space="0" w:color="auto"/>
            </w:tcBorders>
            <w:vAlign w:val="center"/>
          </w:tcPr>
          <w:p w:rsidR="00D87434" w:rsidRPr="0099779E" w:rsidRDefault="00D87434" w:rsidP="008A1A7D">
            <w:pPr>
              <w:jc w:val="right"/>
              <w:rPr>
                <w:b/>
              </w:rPr>
            </w:pPr>
          </w:p>
        </w:tc>
        <w:tc>
          <w:tcPr>
            <w:tcW w:w="1418" w:type="dxa"/>
            <w:tcBorders>
              <w:top w:val="nil"/>
              <w:left w:val="nil"/>
              <w:bottom w:val="single" w:sz="4" w:space="0" w:color="auto"/>
              <w:right w:val="single" w:sz="4" w:space="0" w:color="auto"/>
            </w:tcBorders>
            <w:vAlign w:val="center"/>
          </w:tcPr>
          <w:p w:rsidR="00D87434" w:rsidRPr="0099779E" w:rsidRDefault="00D87434" w:rsidP="008A1A7D">
            <w:pPr>
              <w:jc w:val="right"/>
              <w:rPr>
                <w:b/>
              </w:rPr>
            </w:pPr>
          </w:p>
        </w:tc>
        <w:tc>
          <w:tcPr>
            <w:tcW w:w="851" w:type="dxa"/>
            <w:tcBorders>
              <w:top w:val="nil"/>
              <w:left w:val="nil"/>
              <w:bottom w:val="single" w:sz="4" w:space="0" w:color="auto"/>
              <w:right w:val="single" w:sz="4" w:space="0" w:color="auto"/>
            </w:tcBorders>
            <w:vAlign w:val="center"/>
          </w:tcPr>
          <w:p w:rsidR="00D87434" w:rsidRPr="0099779E" w:rsidRDefault="00D87434" w:rsidP="008A1A7D">
            <w:pPr>
              <w:jc w:val="center"/>
              <w:rPr>
                <w:b/>
              </w:rPr>
            </w:pPr>
            <w:r w:rsidRPr="0099779E">
              <w:rPr>
                <w:b/>
              </w:rPr>
              <w:t>----*</w:t>
            </w:r>
          </w:p>
        </w:tc>
      </w:tr>
      <w:tr w:rsidR="00D87434" w:rsidRPr="0099779E" w:rsidTr="008A1A7D">
        <w:trPr>
          <w:trHeight w:val="281"/>
        </w:trPr>
        <w:tc>
          <w:tcPr>
            <w:tcW w:w="486" w:type="dxa"/>
            <w:tcBorders>
              <w:top w:val="nil"/>
              <w:left w:val="single" w:sz="4" w:space="0" w:color="auto"/>
              <w:bottom w:val="single" w:sz="4" w:space="0" w:color="auto"/>
              <w:right w:val="single" w:sz="4" w:space="0" w:color="auto"/>
            </w:tcBorders>
          </w:tcPr>
          <w:p w:rsidR="00D87434" w:rsidRDefault="00D87434" w:rsidP="008A1A7D">
            <w:pPr>
              <w:jc w:val="center"/>
            </w:pPr>
            <w:r>
              <w:t>2</w:t>
            </w:r>
          </w:p>
        </w:tc>
        <w:tc>
          <w:tcPr>
            <w:tcW w:w="5874" w:type="dxa"/>
            <w:tcBorders>
              <w:top w:val="nil"/>
              <w:left w:val="nil"/>
              <w:bottom w:val="single" w:sz="4" w:space="0" w:color="auto"/>
              <w:right w:val="single" w:sz="4" w:space="0" w:color="auto"/>
            </w:tcBorders>
          </w:tcPr>
          <w:p w:rsidR="00D87434" w:rsidRPr="00340010" w:rsidRDefault="00D87434" w:rsidP="008A1A7D">
            <w:pPr>
              <w:ind w:left="-108"/>
              <w:rPr>
                <w:b/>
                <w:bCs/>
                <w:i/>
                <w:iCs/>
              </w:rPr>
            </w:pPr>
            <w:r w:rsidRPr="00340010">
              <w:rPr>
                <w:b/>
                <w:bCs/>
                <w:i/>
                <w:iCs/>
              </w:rPr>
              <w:t xml:space="preserve">Замена изношенных деталей кондиционеров в 2019 </w:t>
            </w:r>
            <w:r w:rsidRPr="00340010">
              <w:rPr>
                <w:b/>
                <w:i/>
              </w:rPr>
              <w:t>20 % стоимости ТО</w:t>
            </w:r>
          </w:p>
        </w:tc>
        <w:tc>
          <w:tcPr>
            <w:tcW w:w="931" w:type="dxa"/>
            <w:tcBorders>
              <w:top w:val="nil"/>
              <w:left w:val="nil"/>
              <w:bottom w:val="single" w:sz="4" w:space="0" w:color="auto"/>
              <w:right w:val="single" w:sz="4" w:space="0" w:color="auto"/>
            </w:tcBorders>
            <w:vAlign w:val="center"/>
          </w:tcPr>
          <w:p w:rsidR="00D87434" w:rsidRPr="0099779E" w:rsidRDefault="00D87434" w:rsidP="008A1A7D">
            <w:pPr>
              <w:jc w:val="center"/>
              <w:rPr>
                <w:b/>
                <w:highlight w:val="yellow"/>
              </w:rPr>
            </w:pPr>
            <w:r w:rsidRPr="00DE6842">
              <w:rPr>
                <w:b/>
              </w:rPr>
              <w:t>-</w:t>
            </w:r>
          </w:p>
        </w:tc>
        <w:tc>
          <w:tcPr>
            <w:tcW w:w="1195" w:type="dxa"/>
            <w:tcBorders>
              <w:top w:val="nil"/>
              <w:left w:val="nil"/>
              <w:bottom w:val="single" w:sz="4" w:space="0" w:color="auto"/>
              <w:right w:val="single" w:sz="4" w:space="0" w:color="auto"/>
            </w:tcBorders>
            <w:vAlign w:val="center"/>
          </w:tcPr>
          <w:p w:rsidR="00D87434" w:rsidRPr="0099779E" w:rsidRDefault="00D87434" w:rsidP="008A1A7D">
            <w:pPr>
              <w:jc w:val="right"/>
              <w:rPr>
                <w:b/>
              </w:rPr>
            </w:pPr>
          </w:p>
        </w:tc>
        <w:tc>
          <w:tcPr>
            <w:tcW w:w="1418" w:type="dxa"/>
            <w:tcBorders>
              <w:top w:val="nil"/>
              <w:left w:val="nil"/>
              <w:bottom w:val="single" w:sz="4" w:space="0" w:color="auto"/>
              <w:right w:val="single" w:sz="4" w:space="0" w:color="auto"/>
            </w:tcBorders>
            <w:vAlign w:val="center"/>
          </w:tcPr>
          <w:p w:rsidR="00D87434" w:rsidRPr="0099779E" w:rsidRDefault="00D87434" w:rsidP="008A1A7D">
            <w:pPr>
              <w:jc w:val="right"/>
              <w:rPr>
                <w:b/>
              </w:rPr>
            </w:pPr>
          </w:p>
        </w:tc>
        <w:tc>
          <w:tcPr>
            <w:tcW w:w="851" w:type="dxa"/>
            <w:tcBorders>
              <w:top w:val="nil"/>
              <w:left w:val="nil"/>
              <w:bottom w:val="single" w:sz="4" w:space="0" w:color="auto"/>
              <w:right w:val="single" w:sz="4" w:space="0" w:color="auto"/>
            </w:tcBorders>
            <w:vAlign w:val="center"/>
          </w:tcPr>
          <w:p w:rsidR="00D87434" w:rsidRPr="0099779E" w:rsidRDefault="00D87434" w:rsidP="008A1A7D">
            <w:pPr>
              <w:jc w:val="center"/>
              <w:rPr>
                <w:b/>
              </w:rPr>
            </w:pPr>
            <w:r w:rsidRPr="0099779E">
              <w:t>----*</w:t>
            </w:r>
          </w:p>
        </w:tc>
      </w:tr>
      <w:tr w:rsidR="00D87434" w:rsidRPr="0099779E" w:rsidTr="008A1A7D">
        <w:trPr>
          <w:trHeight w:val="403"/>
        </w:trPr>
        <w:tc>
          <w:tcPr>
            <w:tcW w:w="486" w:type="dxa"/>
            <w:tcBorders>
              <w:top w:val="single" w:sz="4" w:space="0" w:color="auto"/>
              <w:left w:val="single" w:sz="4" w:space="0" w:color="auto"/>
              <w:bottom w:val="single" w:sz="4" w:space="0" w:color="auto"/>
              <w:right w:val="single" w:sz="4" w:space="0" w:color="auto"/>
            </w:tcBorders>
            <w:vAlign w:val="center"/>
          </w:tcPr>
          <w:p w:rsidR="00D87434" w:rsidRPr="0099779E" w:rsidRDefault="00D87434" w:rsidP="008A1A7D">
            <w:pPr>
              <w:jc w:val="right"/>
              <w:rPr>
                <w:b/>
                <w:bCs/>
              </w:rPr>
            </w:pPr>
          </w:p>
        </w:tc>
        <w:tc>
          <w:tcPr>
            <w:tcW w:w="8000" w:type="dxa"/>
            <w:gridSpan w:val="3"/>
            <w:tcBorders>
              <w:top w:val="single" w:sz="4" w:space="0" w:color="auto"/>
              <w:left w:val="single" w:sz="4" w:space="0" w:color="auto"/>
              <w:bottom w:val="single" w:sz="4" w:space="0" w:color="auto"/>
              <w:right w:val="single" w:sz="4" w:space="0" w:color="auto"/>
            </w:tcBorders>
            <w:vAlign w:val="center"/>
          </w:tcPr>
          <w:p w:rsidR="00D87434" w:rsidRPr="0099779E" w:rsidRDefault="00D87434" w:rsidP="008A1A7D">
            <w:pPr>
              <w:rPr>
                <w:b/>
                <w:bCs/>
              </w:rPr>
            </w:pPr>
            <w:r w:rsidRPr="0099779E">
              <w:rPr>
                <w:b/>
                <w:bCs/>
              </w:rPr>
              <w:t>ИТОГО:</w:t>
            </w:r>
          </w:p>
        </w:tc>
        <w:tc>
          <w:tcPr>
            <w:tcW w:w="1418" w:type="dxa"/>
            <w:tcBorders>
              <w:top w:val="nil"/>
              <w:left w:val="nil"/>
              <w:bottom w:val="single" w:sz="4" w:space="0" w:color="auto"/>
              <w:right w:val="single" w:sz="4" w:space="0" w:color="auto"/>
            </w:tcBorders>
            <w:vAlign w:val="center"/>
          </w:tcPr>
          <w:p w:rsidR="00D87434" w:rsidRPr="0099779E" w:rsidRDefault="00D87434" w:rsidP="008A1A7D">
            <w:pPr>
              <w:jc w:val="right"/>
              <w:rPr>
                <w:b/>
                <w:u w:val="single"/>
              </w:rPr>
            </w:pPr>
          </w:p>
        </w:tc>
        <w:tc>
          <w:tcPr>
            <w:tcW w:w="851" w:type="dxa"/>
            <w:tcBorders>
              <w:top w:val="nil"/>
              <w:left w:val="nil"/>
              <w:bottom w:val="single" w:sz="4" w:space="0" w:color="auto"/>
              <w:right w:val="single" w:sz="4" w:space="0" w:color="auto"/>
            </w:tcBorders>
            <w:vAlign w:val="center"/>
          </w:tcPr>
          <w:p w:rsidR="00D87434" w:rsidRPr="0099779E" w:rsidRDefault="00D87434" w:rsidP="008A1A7D">
            <w:pPr>
              <w:jc w:val="center"/>
            </w:pPr>
            <w:r w:rsidRPr="0099779E">
              <w:t>----*</w:t>
            </w:r>
          </w:p>
        </w:tc>
      </w:tr>
      <w:tr w:rsidR="00D87434" w:rsidRPr="0099779E" w:rsidTr="008A1A7D">
        <w:trPr>
          <w:trHeight w:val="294"/>
        </w:trPr>
        <w:tc>
          <w:tcPr>
            <w:tcW w:w="10755" w:type="dxa"/>
            <w:gridSpan w:val="6"/>
            <w:tcBorders>
              <w:top w:val="single" w:sz="4" w:space="0" w:color="auto"/>
              <w:left w:val="single" w:sz="4" w:space="0" w:color="auto"/>
              <w:bottom w:val="single" w:sz="4" w:space="0" w:color="auto"/>
              <w:right w:val="single" w:sz="4" w:space="0" w:color="auto"/>
            </w:tcBorders>
            <w:vAlign w:val="center"/>
          </w:tcPr>
          <w:p w:rsidR="00D87434" w:rsidRPr="0099779E" w:rsidRDefault="00D87434" w:rsidP="008A1A7D">
            <w:pPr>
              <w:jc w:val="center"/>
            </w:pPr>
            <w:r w:rsidRPr="0099779E">
              <w:rPr>
                <w:b/>
                <w:bCs/>
              </w:rPr>
              <w:t>в том числе:</w:t>
            </w:r>
            <w:r>
              <w:rPr>
                <w:b/>
                <w:bCs/>
              </w:rPr>
              <w:t xml:space="preserve"> </w:t>
            </w:r>
          </w:p>
        </w:tc>
      </w:tr>
      <w:tr w:rsidR="00D87434" w:rsidRPr="0099779E" w:rsidTr="008A1A7D">
        <w:trPr>
          <w:trHeight w:val="281"/>
        </w:trPr>
        <w:tc>
          <w:tcPr>
            <w:tcW w:w="8486" w:type="dxa"/>
            <w:gridSpan w:val="4"/>
            <w:tcBorders>
              <w:top w:val="single" w:sz="4" w:space="0" w:color="auto"/>
              <w:left w:val="single" w:sz="4" w:space="0" w:color="auto"/>
              <w:bottom w:val="single" w:sz="4" w:space="0" w:color="auto"/>
              <w:right w:val="single" w:sz="4" w:space="0" w:color="auto"/>
            </w:tcBorders>
            <w:vAlign w:val="center"/>
          </w:tcPr>
          <w:p w:rsidR="00D87434" w:rsidRPr="0099779E" w:rsidRDefault="00D87434" w:rsidP="008A1A7D">
            <w:pPr>
              <w:rPr>
                <w:b/>
                <w:bCs/>
                <w:i/>
                <w:iCs/>
                <w:sz w:val="20"/>
                <w:szCs w:val="20"/>
              </w:rPr>
            </w:pPr>
            <w:r w:rsidRPr="0099779E">
              <w:rPr>
                <w:b/>
                <w:bCs/>
                <w:i/>
                <w:iCs/>
                <w:sz w:val="20"/>
                <w:szCs w:val="20"/>
              </w:rPr>
              <w:t>СП ЦЭС, ИЦ</w:t>
            </w:r>
          </w:p>
        </w:tc>
        <w:tc>
          <w:tcPr>
            <w:tcW w:w="1418" w:type="dxa"/>
            <w:tcBorders>
              <w:top w:val="nil"/>
              <w:left w:val="nil"/>
              <w:bottom w:val="single" w:sz="4" w:space="0" w:color="auto"/>
              <w:right w:val="single" w:sz="4" w:space="0" w:color="auto"/>
            </w:tcBorders>
            <w:vAlign w:val="center"/>
          </w:tcPr>
          <w:p w:rsidR="00D87434" w:rsidRPr="0099779E" w:rsidRDefault="00D87434" w:rsidP="008A1A7D">
            <w:pPr>
              <w:jc w:val="right"/>
              <w:rPr>
                <w:sz w:val="20"/>
                <w:szCs w:val="20"/>
              </w:rPr>
            </w:pPr>
          </w:p>
        </w:tc>
        <w:tc>
          <w:tcPr>
            <w:tcW w:w="851" w:type="dxa"/>
            <w:tcBorders>
              <w:top w:val="nil"/>
              <w:left w:val="nil"/>
              <w:bottom w:val="single" w:sz="4" w:space="0" w:color="auto"/>
              <w:right w:val="single" w:sz="4" w:space="0" w:color="auto"/>
            </w:tcBorders>
            <w:vAlign w:val="center"/>
          </w:tcPr>
          <w:p w:rsidR="00D87434" w:rsidRPr="0099779E" w:rsidRDefault="00D87434" w:rsidP="008A1A7D">
            <w:pPr>
              <w:jc w:val="center"/>
              <w:rPr>
                <w:sz w:val="20"/>
                <w:szCs w:val="20"/>
              </w:rPr>
            </w:pPr>
            <w:r w:rsidRPr="0099779E">
              <w:t>----*</w:t>
            </w:r>
          </w:p>
        </w:tc>
      </w:tr>
      <w:tr w:rsidR="00D87434" w:rsidRPr="0099779E" w:rsidTr="008A1A7D">
        <w:trPr>
          <w:trHeight w:val="301"/>
        </w:trPr>
        <w:tc>
          <w:tcPr>
            <w:tcW w:w="486" w:type="dxa"/>
            <w:tcBorders>
              <w:top w:val="nil"/>
              <w:left w:val="single" w:sz="4" w:space="0" w:color="auto"/>
              <w:bottom w:val="single" w:sz="4" w:space="0" w:color="auto"/>
              <w:right w:val="single" w:sz="4" w:space="0" w:color="auto"/>
            </w:tcBorders>
          </w:tcPr>
          <w:p w:rsidR="00D87434" w:rsidRPr="0099779E" w:rsidRDefault="00D87434" w:rsidP="008A1A7D">
            <w:pPr>
              <w:jc w:val="center"/>
              <w:rPr>
                <w:sz w:val="20"/>
                <w:szCs w:val="20"/>
              </w:rPr>
            </w:pPr>
            <w:r w:rsidRPr="0099779E">
              <w:rPr>
                <w:sz w:val="20"/>
                <w:szCs w:val="20"/>
              </w:rPr>
              <w:t>1</w:t>
            </w:r>
          </w:p>
        </w:tc>
        <w:tc>
          <w:tcPr>
            <w:tcW w:w="5874" w:type="dxa"/>
            <w:tcBorders>
              <w:top w:val="nil"/>
              <w:left w:val="nil"/>
              <w:bottom w:val="single" w:sz="4" w:space="0" w:color="auto"/>
              <w:right w:val="single" w:sz="4" w:space="0" w:color="auto"/>
            </w:tcBorders>
          </w:tcPr>
          <w:p w:rsidR="00D87434" w:rsidRPr="0099779E" w:rsidRDefault="00D87434" w:rsidP="008A1A7D">
            <w:pPr>
              <w:ind w:left="-108" w:right="-47"/>
              <w:rPr>
                <w:bCs/>
                <w:i/>
                <w:iCs/>
                <w:sz w:val="20"/>
                <w:szCs w:val="20"/>
              </w:rPr>
            </w:pPr>
            <w:r w:rsidRPr="0099779E">
              <w:rPr>
                <w:bCs/>
                <w:i/>
                <w:iCs/>
                <w:sz w:val="20"/>
                <w:szCs w:val="20"/>
              </w:rPr>
              <w:t xml:space="preserve">Техническое обслуживание </w:t>
            </w:r>
          </w:p>
        </w:tc>
        <w:tc>
          <w:tcPr>
            <w:tcW w:w="931" w:type="dxa"/>
            <w:tcBorders>
              <w:top w:val="nil"/>
              <w:left w:val="nil"/>
              <w:bottom w:val="single" w:sz="4" w:space="0" w:color="auto"/>
              <w:right w:val="single" w:sz="4" w:space="0" w:color="auto"/>
            </w:tcBorders>
            <w:vAlign w:val="center"/>
          </w:tcPr>
          <w:p w:rsidR="00D87434" w:rsidRPr="0099779E" w:rsidRDefault="00D87434" w:rsidP="008A1A7D">
            <w:pPr>
              <w:jc w:val="center"/>
            </w:pPr>
            <w:r w:rsidRPr="0099779E">
              <w:t>198</w:t>
            </w:r>
          </w:p>
        </w:tc>
        <w:tc>
          <w:tcPr>
            <w:tcW w:w="1195" w:type="dxa"/>
            <w:tcBorders>
              <w:top w:val="nil"/>
              <w:left w:val="nil"/>
              <w:bottom w:val="single" w:sz="4" w:space="0" w:color="auto"/>
              <w:right w:val="single" w:sz="4" w:space="0" w:color="auto"/>
            </w:tcBorders>
            <w:vAlign w:val="center"/>
          </w:tcPr>
          <w:p w:rsidR="00D87434" w:rsidRPr="0099779E" w:rsidRDefault="00D87434" w:rsidP="008A1A7D">
            <w:pPr>
              <w:jc w:val="right"/>
            </w:pPr>
          </w:p>
        </w:tc>
        <w:tc>
          <w:tcPr>
            <w:tcW w:w="1418" w:type="dxa"/>
            <w:tcBorders>
              <w:top w:val="nil"/>
              <w:left w:val="nil"/>
              <w:bottom w:val="single" w:sz="4" w:space="0" w:color="auto"/>
              <w:right w:val="single" w:sz="4" w:space="0" w:color="auto"/>
            </w:tcBorders>
            <w:vAlign w:val="center"/>
          </w:tcPr>
          <w:p w:rsidR="00D87434" w:rsidRPr="0099779E" w:rsidRDefault="00D87434" w:rsidP="008A1A7D">
            <w:pPr>
              <w:jc w:val="right"/>
            </w:pPr>
          </w:p>
        </w:tc>
        <w:tc>
          <w:tcPr>
            <w:tcW w:w="851" w:type="dxa"/>
            <w:tcBorders>
              <w:top w:val="nil"/>
              <w:left w:val="nil"/>
              <w:bottom w:val="single" w:sz="4" w:space="0" w:color="auto"/>
              <w:right w:val="single" w:sz="4" w:space="0" w:color="auto"/>
            </w:tcBorders>
            <w:vAlign w:val="center"/>
          </w:tcPr>
          <w:p w:rsidR="00D87434" w:rsidRPr="0099779E" w:rsidRDefault="00D87434" w:rsidP="008A1A7D">
            <w:pPr>
              <w:jc w:val="center"/>
            </w:pPr>
            <w:r w:rsidRPr="0099779E">
              <w:t>----*</w:t>
            </w:r>
          </w:p>
        </w:tc>
      </w:tr>
      <w:tr w:rsidR="00D87434" w:rsidRPr="0099779E" w:rsidTr="008A1A7D">
        <w:trPr>
          <w:trHeight w:val="301"/>
        </w:trPr>
        <w:tc>
          <w:tcPr>
            <w:tcW w:w="486" w:type="dxa"/>
            <w:tcBorders>
              <w:top w:val="nil"/>
              <w:left w:val="single" w:sz="4" w:space="0" w:color="auto"/>
              <w:bottom w:val="single" w:sz="4" w:space="0" w:color="auto"/>
              <w:right w:val="single" w:sz="4" w:space="0" w:color="auto"/>
            </w:tcBorders>
          </w:tcPr>
          <w:p w:rsidR="00D87434" w:rsidRPr="0099779E" w:rsidRDefault="00D87434" w:rsidP="008A1A7D">
            <w:pPr>
              <w:jc w:val="center"/>
              <w:rPr>
                <w:sz w:val="20"/>
                <w:szCs w:val="20"/>
              </w:rPr>
            </w:pPr>
            <w:r>
              <w:rPr>
                <w:sz w:val="20"/>
                <w:szCs w:val="20"/>
              </w:rPr>
              <w:t>2</w:t>
            </w:r>
          </w:p>
        </w:tc>
        <w:tc>
          <w:tcPr>
            <w:tcW w:w="5874" w:type="dxa"/>
            <w:tcBorders>
              <w:top w:val="nil"/>
              <w:left w:val="nil"/>
              <w:bottom w:val="single" w:sz="4" w:space="0" w:color="auto"/>
              <w:right w:val="single" w:sz="4" w:space="0" w:color="auto"/>
            </w:tcBorders>
          </w:tcPr>
          <w:p w:rsidR="00D87434" w:rsidRPr="0099779E" w:rsidRDefault="00D87434" w:rsidP="008A1A7D">
            <w:pPr>
              <w:ind w:left="-108" w:right="-47"/>
              <w:rPr>
                <w:bCs/>
                <w:i/>
                <w:iCs/>
                <w:sz w:val="20"/>
                <w:szCs w:val="20"/>
              </w:rPr>
            </w:pPr>
            <w:r>
              <w:rPr>
                <w:bCs/>
                <w:i/>
                <w:iCs/>
                <w:sz w:val="20"/>
                <w:szCs w:val="20"/>
              </w:rPr>
              <w:t>Устранение утечки фреона, заправка хладоном</w:t>
            </w:r>
          </w:p>
        </w:tc>
        <w:tc>
          <w:tcPr>
            <w:tcW w:w="931" w:type="dxa"/>
            <w:tcBorders>
              <w:top w:val="nil"/>
              <w:left w:val="nil"/>
              <w:bottom w:val="single" w:sz="4" w:space="0" w:color="auto"/>
              <w:right w:val="single" w:sz="4" w:space="0" w:color="auto"/>
            </w:tcBorders>
            <w:vAlign w:val="center"/>
          </w:tcPr>
          <w:p w:rsidR="00D87434" w:rsidRPr="0099779E" w:rsidRDefault="00D87434" w:rsidP="008A1A7D">
            <w:pPr>
              <w:jc w:val="center"/>
            </w:pPr>
            <w:r>
              <w:t>2</w:t>
            </w:r>
          </w:p>
        </w:tc>
        <w:tc>
          <w:tcPr>
            <w:tcW w:w="1195" w:type="dxa"/>
            <w:tcBorders>
              <w:top w:val="nil"/>
              <w:left w:val="nil"/>
              <w:bottom w:val="single" w:sz="4" w:space="0" w:color="auto"/>
              <w:right w:val="single" w:sz="4" w:space="0" w:color="auto"/>
            </w:tcBorders>
            <w:vAlign w:val="center"/>
          </w:tcPr>
          <w:p w:rsidR="00D87434" w:rsidRPr="0099779E" w:rsidRDefault="00D87434" w:rsidP="008A1A7D">
            <w:pPr>
              <w:jc w:val="right"/>
            </w:pPr>
          </w:p>
        </w:tc>
        <w:tc>
          <w:tcPr>
            <w:tcW w:w="1418" w:type="dxa"/>
            <w:tcBorders>
              <w:top w:val="nil"/>
              <w:left w:val="nil"/>
              <w:bottom w:val="single" w:sz="4" w:space="0" w:color="auto"/>
              <w:right w:val="single" w:sz="4" w:space="0" w:color="auto"/>
            </w:tcBorders>
            <w:vAlign w:val="center"/>
          </w:tcPr>
          <w:p w:rsidR="00D87434" w:rsidRPr="0099779E" w:rsidRDefault="00D87434" w:rsidP="008A1A7D">
            <w:pPr>
              <w:jc w:val="right"/>
            </w:pPr>
          </w:p>
        </w:tc>
        <w:tc>
          <w:tcPr>
            <w:tcW w:w="851" w:type="dxa"/>
            <w:tcBorders>
              <w:top w:val="nil"/>
              <w:left w:val="nil"/>
              <w:bottom w:val="single" w:sz="4" w:space="0" w:color="auto"/>
              <w:right w:val="single" w:sz="4" w:space="0" w:color="auto"/>
            </w:tcBorders>
            <w:vAlign w:val="center"/>
          </w:tcPr>
          <w:p w:rsidR="00D87434" w:rsidRPr="0099779E" w:rsidRDefault="00D87434" w:rsidP="008A1A7D">
            <w:pPr>
              <w:jc w:val="center"/>
            </w:pPr>
            <w:r w:rsidRPr="0099779E">
              <w:t>----*</w:t>
            </w:r>
          </w:p>
        </w:tc>
      </w:tr>
      <w:tr w:rsidR="00D87434" w:rsidRPr="0099779E" w:rsidTr="008A1A7D">
        <w:trPr>
          <w:trHeight w:val="271"/>
        </w:trPr>
        <w:tc>
          <w:tcPr>
            <w:tcW w:w="486" w:type="dxa"/>
            <w:tcBorders>
              <w:top w:val="nil"/>
              <w:left w:val="single" w:sz="4" w:space="0" w:color="auto"/>
              <w:bottom w:val="single" w:sz="4" w:space="0" w:color="auto"/>
              <w:right w:val="single" w:sz="4" w:space="0" w:color="auto"/>
            </w:tcBorders>
          </w:tcPr>
          <w:p w:rsidR="00D87434" w:rsidRPr="0099779E" w:rsidRDefault="00D87434" w:rsidP="008A1A7D">
            <w:pPr>
              <w:jc w:val="center"/>
              <w:rPr>
                <w:sz w:val="20"/>
                <w:szCs w:val="20"/>
              </w:rPr>
            </w:pPr>
          </w:p>
        </w:tc>
        <w:tc>
          <w:tcPr>
            <w:tcW w:w="5874" w:type="dxa"/>
            <w:tcBorders>
              <w:top w:val="nil"/>
              <w:left w:val="nil"/>
              <w:bottom w:val="single" w:sz="4" w:space="0" w:color="auto"/>
              <w:right w:val="single" w:sz="4" w:space="0" w:color="auto"/>
            </w:tcBorders>
          </w:tcPr>
          <w:p w:rsidR="00D87434" w:rsidRPr="0099779E" w:rsidRDefault="00D87434" w:rsidP="008A1A7D">
            <w:pPr>
              <w:ind w:left="-108"/>
              <w:jc w:val="right"/>
              <w:rPr>
                <w:b/>
                <w:bCs/>
                <w:i/>
                <w:iCs/>
                <w:sz w:val="20"/>
                <w:szCs w:val="20"/>
              </w:rPr>
            </w:pPr>
            <w:r w:rsidRPr="0099779E">
              <w:rPr>
                <w:b/>
                <w:bCs/>
                <w:i/>
                <w:iCs/>
                <w:sz w:val="20"/>
                <w:szCs w:val="20"/>
              </w:rPr>
              <w:t>Всего по СП ЦЭС, ИЦ:</w:t>
            </w:r>
          </w:p>
        </w:tc>
        <w:tc>
          <w:tcPr>
            <w:tcW w:w="931" w:type="dxa"/>
            <w:tcBorders>
              <w:top w:val="nil"/>
              <w:left w:val="nil"/>
              <w:bottom w:val="single" w:sz="4" w:space="0" w:color="auto"/>
              <w:right w:val="single" w:sz="4" w:space="0" w:color="auto"/>
            </w:tcBorders>
            <w:vAlign w:val="center"/>
          </w:tcPr>
          <w:p w:rsidR="00D87434" w:rsidRPr="0099779E" w:rsidRDefault="00D87434" w:rsidP="008A1A7D">
            <w:pPr>
              <w:jc w:val="center"/>
            </w:pPr>
          </w:p>
        </w:tc>
        <w:tc>
          <w:tcPr>
            <w:tcW w:w="1195" w:type="dxa"/>
            <w:tcBorders>
              <w:top w:val="nil"/>
              <w:left w:val="nil"/>
              <w:bottom w:val="single" w:sz="4" w:space="0" w:color="auto"/>
              <w:right w:val="single" w:sz="4" w:space="0" w:color="auto"/>
            </w:tcBorders>
            <w:vAlign w:val="center"/>
          </w:tcPr>
          <w:p w:rsidR="00D87434" w:rsidRPr="0099779E" w:rsidRDefault="00D87434" w:rsidP="008A1A7D">
            <w:pPr>
              <w:jc w:val="right"/>
            </w:pPr>
          </w:p>
        </w:tc>
        <w:tc>
          <w:tcPr>
            <w:tcW w:w="1418" w:type="dxa"/>
            <w:tcBorders>
              <w:top w:val="nil"/>
              <w:left w:val="nil"/>
              <w:bottom w:val="single" w:sz="4" w:space="0" w:color="auto"/>
              <w:right w:val="single" w:sz="4" w:space="0" w:color="auto"/>
            </w:tcBorders>
            <w:vAlign w:val="center"/>
          </w:tcPr>
          <w:p w:rsidR="00D87434" w:rsidRPr="0099779E" w:rsidRDefault="00D87434" w:rsidP="008A1A7D">
            <w:pPr>
              <w:jc w:val="right"/>
              <w:rPr>
                <w:b/>
              </w:rPr>
            </w:pPr>
          </w:p>
        </w:tc>
        <w:tc>
          <w:tcPr>
            <w:tcW w:w="851" w:type="dxa"/>
            <w:tcBorders>
              <w:top w:val="nil"/>
              <w:left w:val="nil"/>
              <w:bottom w:val="single" w:sz="4" w:space="0" w:color="auto"/>
              <w:right w:val="single" w:sz="4" w:space="0" w:color="auto"/>
            </w:tcBorders>
            <w:vAlign w:val="center"/>
          </w:tcPr>
          <w:p w:rsidR="00D87434" w:rsidRPr="0099779E" w:rsidRDefault="00D87434" w:rsidP="008A1A7D">
            <w:pPr>
              <w:jc w:val="center"/>
            </w:pPr>
            <w:r w:rsidRPr="0099779E">
              <w:t>----*</w:t>
            </w:r>
          </w:p>
        </w:tc>
      </w:tr>
      <w:tr w:rsidR="00D87434" w:rsidRPr="0099779E" w:rsidTr="008A1A7D">
        <w:trPr>
          <w:trHeight w:val="275"/>
        </w:trPr>
        <w:tc>
          <w:tcPr>
            <w:tcW w:w="8486" w:type="dxa"/>
            <w:gridSpan w:val="4"/>
            <w:tcBorders>
              <w:top w:val="single" w:sz="4" w:space="0" w:color="auto"/>
              <w:left w:val="single" w:sz="4" w:space="0" w:color="auto"/>
              <w:bottom w:val="single" w:sz="4" w:space="0" w:color="auto"/>
              <w:right w:val="single" w:sz="4" w:space="0" w:color="auto"/>
            </w:tcBorders>
            <w:vAlign w:val="center"/>
          </w:tcPr>
          <w:p w:rsidR="00D87434" w:rsidRPr="0099779E" w:rsidRDefault="00D87434" w:rsidP="008A1A7D">
            <w:pPr>
              <w:rPr>
                <w:b/>
                <w:bCs/>
                <w:i/>
                <w:iCs/>
                <w:sz w:val="20"/>
                <w:szCs w:val="20"/>
              </w:rPr>
            </w:pPr>
            <w:r w:rsidRPr="0099779E">
              <w:rPr>
                <w:b/>
                <w:bCs/>
                <w:i/>
                <w:iCs/>
                <w:sz w:val="20"/>
                <w:szCs w:val="20"/>
              </w:rPr>
              <w:t>СП ЗЭС</w:t>
            </w:r>
          </w:p>
        </w:tc>
        <w:tc>
          <w:tcPr>
            <w:tcW w:w="1418" w:type="dxa"/>
            <w:tcBorders>
              <w:top w:val="nil"/>
              <w:left w:val="nil"/>
              <w:bottom w:val="single" w:sz="4" w:space="0" w:color="auto"/>
              <w:right w:val="single" w:sz="4" w:space="0" w:color="auto"/>
            </w:tcBorders>
            <w:vAlign w:val="center"/>
          </w:tcPr>
          <w:p w:rsidR="00D87434" w:rsidRPr="0099779E" w:rsidRDefault="00D87434" w:rsidP="008A1A7D">
            <w:pPr>
              <w:jc w:val="right"/>
              <w:rPr>
                <w:sz w:val="20"/>
                <w:szCs w:val="20"/>
              </w:rPr>
            </w:pPr>
          </w:p>
        </w:tc>
        <w:tc>
          <w:tcPr>
            <w:tcW w:w="851" w:type="dxa"/>
            <w:tcBorders>
              <w:top w:val="nil"/>
              <w:left w:val="nil"/>
              <w:bottom w:val="single" w:sz="4" w:space="0" w:color="auto"/>
              <w:right w:val="single" w:sz="4" w:space="0" w:color="auto"/>
            </w:tcBorders>
            <w:vAlign w:val="center"/>
          </w:tcPr>
          <w:p w:rsidR="00D87434" w:rsidRPr="0099779E" w:rsidRDefault="00D87434" w:rsidP="008A1A7D">
            <w:pPr>
              <w:jc w:val="center"/>
              <w:rPr>
                <w:sz w:val="20"/>
                <w:szCs w:val="20"/>
              </w:rPr>
            </w:pPr>
          </w:p>
        </w:tc>
      </w:tr>
      <w:tr w:rsidR="00D87434" w:rsidRPr="0099779E" w:rsidTr="008A1A7D">
        <w:trPr>
          <w:trHeight w:val="301"/>
        </w:trPr>
        <w:tc>
          <w:tcPr>
            <w:tcW w:w="486" w:type="dxa"/>
            <w:tcBorders>
              <w:top w:val="nil"/>
              <w:left w:val="single" w:sz="4" w:space="0" w:color="auto"/>
              <w:bottom w:val="single" w:sz="4" w:space="0" w:color="auto"/>
              <w:right w:val="single" w:sz="4" w:space="0" w:color="auto"/>
            </w:tcBorders>
          </w:tcPr>
          <w:p w:rsidR="00D87434" w:rsidRPr="0099779E" w:rsidRDefault="00D87434" w:rsidP="008A1A7D">
            <w:pPr>
              <w:jc w:val="center"/>
              <w:rPr>
                <w:sz w:val="20"/>
                <w:szCs w:val="20"/>
              </w:rPr>
            </w:pPr>
            <w:r w:rsidRPr="0099779E">
              <w:rPr>
                <w:sz w:val="20"/>
                <w:szCs w:val="20"/>
              </w:rPr>
              <w:t>1</w:t>
            </w:r>
          </w:p>
        </w:tc>
        <w:tc>
          <w:tcPr>
            <w:tcW w:w="5874" w:type="dxa"/>
            <w:tcBorders>
              <w:top w:val="nil"/>
              <w:left w:val="nil"/>
              <w:bottom w:val="single" w:sz="4" w:space="0" w:color="auto"/>
              <w:right w:val="single" w:sz="4" w:space="0" w:color="auto"/>
            </w:tcBorders>
          </w:tcPr>
          <w:p w:rsidR="00D87434" w:rsidRPr="0099779E" w:rsidRDefault="00D87434" w:rsidP="008A1A7D">
            <w:pPr>
              <w:ind w:left="-108" w:right="-47"/>
              <w:rPr>
                <w:bCs/>
                <w:i/>
                <w:iCs/>
                <w:sz w:val="20"/>
                <w:szCs w:val="20"/>
              </w:rPr>
            </w:pPr>
            <w:r w:rsidRPr="0099779E">
              <w:rPr>
                <w:bCs/>
                <w:i/>
                <w:iCs/>
                <w:sz w:val="20"/>
                <w:szCs w:val="20"/>
              </w:rPr>
              <w:t xml:space="preserve">Техническое обслуживание </w:t>
            </w:r>
          </w:p>
        </w:tc>
        <w:tc>
          <w:tcPr>
            <w:tcW w:w="931" w:type="dxa"/>
            <w:tcBorders>
              <w:top w:val="nil"/>
              <w:left w:val="nil"/>
              <w:bottom w:val="single" w:sz="4" w:space="0" w:color="auto"/>
              <w:right w:val="single" w:sz="4" w:space="0" w:color="auto"/>
            </w:tcBorders>
            <w:vAlign w:val="center"/>
          </w:tcPr>
          <w:p w:rsidR="00D87434" w:rsidRPr="0099779E" w:rsidRDefault="00D87434" w:rsidP="008A1A7D">
            <w:pPr>
              <w:jc w:val="center"/>
              <w:rPr>
                <w:highlight w:val="yellow"/>
              </w:rPr>
            </w:pPr>
            <w:r w:rsidRPr="00937248">
              <w:t>98</w:t>
            </w:r>
          </w:p>
        </w:tc>
        <w:tc>
          <w:tcPr>
            <w:tcW w:w="1195" w:type="dxa"/>
            <w:tcBorders>
              <w:top w:val="nil"/>
              <w:left w:val="nil"/>
              <w:bottom w:val="single" w:sz="4" w:space="0" w:color="auto"/>
              <w:right w:val="single" w:sz="4" w:space="0" w:color="auto"/>
            </w:tcBorders>
            <w:vAlign w:val="center"/>
          </w:tcPr>
          <w:p w:rsidR="00D87434" w:rsidRPr="0099779E" w:rsidRDefault="00D87434" w:rsidP="008A1A7D">
            <w:pPr>
              <w:jc w:val="right"/>
            </w:pPr>
          </w:p>
        </w:tc>
        <w:tc>
          <w:tcPr>
            <w:tcW w:w="1418" w:type="dxa"/>
            <w:tcBorders>
              <w:top w:val="nil"/>
              <w:left w:val="nil"/>
              <w:bottom w:val="single" w:sz="4" w:space="0" w:color="auto"/>
              <w:right w:val="single" w:sz="4" w:space="0" w:color="auto"/>
            </w:tcBorders>
            <w:vAlign w:val="center"/>
          </w:tcPr>
          <w:p w:rsidR="00D87434" w:rsidRPr="0099779E" w:rsidRDefault="00D87434" w:rsidP="008A1A7D">
            <w:pPr>
              <w:jc w:val="right"/>
            </w:pPr>
          </w:p>
        </w:tc>
        <w:tc>
          <w:tcPr>
            <w:tcW w:w="851" w:type="dxa"/>
            <w:tcBorders>
              <w:top w:val="nil"/>
              <w:left w:val="nil"/>
              <w:bottom w:val="single" w:sz="4" w:space="0" w:color="auto"/>
              <w:right w:val="single" w:sz="4" w:space="0" w:color="auto"/>
            </w:tcBorders>
            <w:vAlign w:val="center"/>
          </w:tcPr>
          <w:p w:rsidR="00D87434" w:rsidRPr="0099779E" w:rsidRDefault="00D87434" w:rsidP="008A1A7D">
            <w:pPr>
              <w:jc w:val="center"/>
            </w:pPr>
            <w:r w:rsidRPr="0099779E">
              <w:t>----*</w:t>
            </w:r>
          </w:p>
        </w:tc>
      </w:tr>
      <w:tr w:rsidR="00D87434" w:rsidRPr="0099779E" w:rsidTr="008A1A7D">
        <w:trPr>
          <w:trHeight w:val="301"/>
        </w:trPr>
        <w:tc>
          <w:tcPr>
            <w:tcW w:w="486" w:type="dxa"/>
            <w:tcBorders>
              <w:top w:val="nil"/>
              <w:left w:val="single" w:sz="4" w:space="0" w:color="auto"/>
              <w:bottom w:val="single" w:sz="4" w:space="0" w:color="auto"/>
              <w:right w:val="single" w:sz="4" w:space="0" w:color="auto"/>
            </w:tcBorders>
          </w:tcPr>
          <w:p w:rsidR="00D87434" w:rsidRPr="0099779E" w:rsidRDefault="00D87434" w:rsidP="008A1A7D">
            <w:pPr>
              <w:jc w:val="center"/>
              <w:rPr>
                <w:sz w:val="20"/>
                <w:szCs w:val="20"/>
              </w:rPr>
            </w:pPr>
            <w:r>
              <w:rPr>
                <w:sz w:val="20"/>
                <w:szCs w:val="20"/>
              </w:rPr>
              <w:t>2</w:t>
            </w:r>
          </w:p>
        </w:tc>
        <w:tc>
          <w:tcPr>
            <w:tcW w:w="5874" w:type="dxa"/>
            <w:tcBorders>
              <w:top w:val="nil"/>
              <w:left w:val="nil"/>
              <w:bottom w:val="single" w:sz="4" w:space="0" w:color="auto"/>
              <w:right w:val="single" w:sz="4" w:space="0" w:color="auto"/>
            </w:tcBorders>
          </w:tcPr>
          <w:p w:rsidR="00D87434" w:rsidRPr="0099779E" w:rsidRDefault="00D87434" w:rsidP="008A1A7D">
            <w:pPr>
              <w:ind w:left="-108" w:right="-47"/>
              <w:rPr>
                <w:bCs/>
                <w:i/>
                <w:iCs/>
                <w:sz w:val="20"/>
                <w:szCs w:val="20"/>
              </w:rPr>
            </w:pPr>
            <w:r>
              <w:rPr>
                <w:bCs/>
                <w:i/>
                <w:iCs/>
                <w:sz w:val="20"/>
                <w:szCs w:val="20"/>
              </w:rPr>
              <w:t>Устранение утечки фреона, заправка хладоном</w:t>
            </w:r>
          </w:p>
        </w:tc>
        <w:tc>
          <w:tcPr>
            <w:tcW w:w="931" w:type="dxa"/>
            <w:tcBorders>
              <w:top w:val="nil"/>
              <w:left w:val="nil"/>
              <w:bottom w:val="single" w:sz="4" w:space="0" w:color="auto"/>
              <w:right w:val="single" w:sz="4" w:space="0" w:color="auto"/>
            </w:tcBorders>
            <w:vAlign w:val="center"/>
          </w:tcPr>
          <w:p w:rsidR="00D87434" w:rsidRPr="00937248" w:rsidRDefault="00D87434" w:rsidP="008A1A7D">
            <w:pPr>
              <w:jc w:val="center"/>
            </w:pPr>
            <w:r>
              <w:t>3</w:t>
            </w:r>
          </w:p>
        </w:tc>
        <w:tc>
          <w:tcPr>
            <w:tcW w:w="1195" w:type="dxa"/>
            <w:tcBorders>
              <w:top w:val="nil"/>
              <w:left w:val="nil"/>
              <w:bottom w:val="single" w:sz="4" w:space="0" w:color="auto"/>
              <w:right w:val="single" w:sz="4" w:space="0" w:color="auto"/>
            </w:tcBorders>
            <w:vAlign w:val="center"/>
          </w:tcPr>
          <w:p w:rsidR="00D87434" w:rsidRPr="0099779E" w:rsidRDefault="00D87434" w:rsidP="008A1A7D">
            <w:pPr>
              <w:jc w:val="right"/>
            </w:pPr>
          </w:p>
        </w:tc>
        <w:tc>
          <w:tcPr>
            <w:tcW w:w="1418" w:type="dxa"/>
            <w:tcBorders>
              <w:top w:val="nil"/>
              <w:left w:val="nil"/>
              <w:bottom w:val="single" w:sz="4" w:space="0" w:color="auto"/>
              <w:right w:val="single" w:sz="4" w:space="0" w:color="auto"/>
            </w:tcBorders>
            <w:vAlign w:val="center"/>
          </w:tcPr>
          <w:p w:rsidR="00D87434" w:rsidRPr="0099779E" w:rsidRDefault="00D87434" w:rsidP="008A1A7D">
            <w:pPr>
              <w:jc w:val="right"/>
            </w:pPr>
          </w:p>
        </w:tc>
        <w:tc>
          <w:tcPr>
            <w:tcW w:w="851" w:type="dxa"/>
            <w:tcBorders>
              <w:top w:val="nil"/>
              <w:left w:val="nil"/>
              <w:bottom w:val="single" w:sz="4" w:space="0" w:color="auto"/>
              <w:right w:val="single" w:sz="4" w:space="0" w:color="auto"/>
            </w:tcBorders>
            <w:vAlign w:val="center"/>
          </w:tcPr>
          <w:p w:rsidR="00D87434" w:rsidRPr="0099779E" w:rsidRDefault="00D87434" w:rsidP="008A1A7D">
            <w:pPr>
              <w:jc w:val="center"/>
            </w:pPr>
            <w:r w:rsidRPr="0099779E">
              <w:t>----*</w:t>
            </w:r>
          </w:p>
        </w:tc>
      </w:tr>
      <w:tr w:rsidR="00D87434" w:rsidRPr="0099779E" w:rsidTr="008A1A7D">
        <w:trPr>
          <w:trHeight w:val="271"/>
        </w:trPr>
        <w:tc>
          <w:tcPr>
            <w:tcW w:w="486" w:type="dxa"/>
            <w:tcBorders>
              <w:top w:val="nil"/>
              <w:left w:val="single" w:sz="4" w:space="0" w:color="auto"/>
              <w:bottom w:val="single" w:sz="4" w:space="0" w:color="auto"/>
              <w:right w:val="single" w:sz="4" w:space="0" w:color="auto"/>
            </w:tcBorders>
          </w:tcPr>
          <w:p w:rsidR="00D87434" w:rsidRPr="0099779E" w:rsidRDefault="00D87434" w:rsidP="008A1A7D">
            <w:pPr>
              <w:jc w:val="center"/>
              <w:rPr>
                <w:sz w:val="20"/>
                <w:szCs w:val="20"/>
              </w:rPr>
            </w:pPr>
          </w:p>
        </w:tc>
        <w:tc>
          <w:tcPr>
            <w:tcW w:w="5874" w:type="dxa"/>
            <w:tcBorders>
              <w:top w:val="nil"/>
              <w:left w:val="nil"/>
              <w:bottom w:val="single" w:sz="4" w:space="0" w:color="auto"/>
              <w:right w:val="single" w:sz="4" w:space="0" w:color="auto"/>
            </w:tcBorders>
          </w:tcPr>
          <w:p w:rsidR="00D87434" w:rsidRPr="0099779E" w:rsidRDefault="00D87434" w:rsidP="008A1A7D">
            <w:pPr>
              <w:ind w:left="-108"/>
              <w:jc w:val="right"/>
              <w:rPr>
                <w:b/>
                <w:bCs/>
                <w:i/>
                <w:iCs/>
                <w:sz w:val="20"/>
                <w:szCs w:val="20"/>
              </w:rPr>
            </w:pPr>
            <w:r w:rsidRPr="0099779E">
              <w:rPr>
                <w:b/>
                <w:bCs/>
                <w:i/>
                <w:iCs/>
                <w:sz w:val="20"/>
                <w:szCs w:val="20"/>
              </w:rPr>
              <w:t>Всего по СП ЗЭС:</w:t>
            </w:r>
          </w:p>
        </w:tc>
        <w:tc>
          <w:tcPr>
            <w:tcW w:w="931" w:type="dxa"/>
            <w:tcBorders>
              <w:top w:val="nil"/>
              <w:left w:val="nil"/>
              <w:bottom w:val="single" w:sz="4" w:space="0" w:color="auto"/>
              <w:right w:val="single" w:sz="4" w:space="0" w:color="auto"/>
            </w:tcBorders>
            <w:vAlign w:val="center"/>
          </w:tcPr>
          <w:p w:rsidR="00D87434" w:rsidRPr="0099779E" w:rsidRDefault="00D87434" w:rsidP="008A1A7D">
            <w:pPr>
              <w:jc w:val="center"/>
            </w:pPr>
          </w:p>
        </w:tc>
        <w:tc>
          <w:tcPr>
            <w:tcW w:w="1195" w:type="dxa"/>
            <w:tcBorders>
              <w:top w:val="nil"/>
              <w:left w:val="nil"/>
              <w:bottom w:val="single" w:sz="4" w:space="0" w:color="auto"/>
              <w:right w:val="single" w:sz="4" w:space="0" w:color="auto"/>
            </w:tcBorders>
            <w:vAlign w:val="center"/>
          </w:tcPr>
          <w:p w:rsidR="00D87434" w:rsidRPr="0099779E" w:rsidRDefault="00D87434" w:rsidP="008A1A7D">
            <w:pPr>
              <w:jc w:val="right"/>
            </w:pPr>
          </w:p>
        </w:tc>
        <w:tc>
          <w:tcPr>
            <w:tcW w:w="1418" w:type="dxa"/>
            <w:tcBorders>
              <w:top w:val="nil"/>
              <w:left w:val="nil"/>
              <w:bottom w:val="single" w:sz="4" w:space="0" w:color="auto"/>
              <w:right w:val="single" w:sz="4" w:space="0" w:color="auto"/>
            </w:tcBorders>
            <w:vAlign w:val="center"/>
          </w:tcPr>
          <w:p w:rsidR="00D87434" w:rsidRPr="0099779E" w:rsidRDefault="00D87434" w:rsidP="008A1A7D">
            <w:pPr>
              <w:jc w:val="right"/>
              <w:rPr>
                <w:b/>
              </w:rPr>
            </w:pPr>
          </w:p>
        </w:tc>
        <w:tc>
          <w:tcPr>
            <w:tcW w:w="851" w:type="dxa"/>
            <w:tcBorders>
              <w:top w:val="nil"/>
              <w:left w:val="nil"/>
              <w:bottom w:val="single" w:sz="4" w:space="0" w:color="auto"/>
              <w:right w:val="single" w:sz="4" w:space="0" w:color="auto"/>
            </w:tcBorders>
            <w:vAlign w:val="center"/>
          </w:tcPr>
          <w:p w:rsidR="00D87434" w:rsidRPr="0099779E" w:rsidRDefault="00D87434" w:rsidP="008A1A7D">
            <w:pPr>
              <w:jc w:val="center"/>
            </w:pPr>
            <w:r w:rsidRPr="0099779E">
              <w:t>----*</w:t>
            </w:r>
          </w:p>
        </w:tc>
      </w:tr>
      <w:tr w:rsidR="00D87434" w:rsidRPr="0099779E" w:rsidTr="008A1A7D">
        <w:trPr>
          <w:trHeight w:val="265"/>
        </w:trPr>
        <w:tc>
          <w:tcPr>
            <w:tcW w:w="8486" w:type="dxa"/>
            <w:gridSpan w:val="4"/>
            <w:tcBorders>
              <w:top w:val="single" w:sz="4" w:space="0" w:color="auto"/>
              <w:left w:val="single" w:sz="4" w:space="0" w:color="auto"/>
              <w:bottom w:val="single" w:sz="4" w:space="0" w:color="auto"/>
              <w:right w:val="single" w:sz="4" w:space="0" w:color="auto"/>
            </w:tcBorders>
            <w:vAlign w:val="center"/>
          </w:tcPr>
          <w:p w:rsidR="00D87434" w:rsidRPr="0099779E" w:rsidRDefault="00D87434" w:rsidP="008A1A7D">
            <w:pPr>
              <w:rPr>
                <w:b/>
                <w:bCs/>
                <w:i/>
                <w:iCs/>
                <w:sz w:val="20"/>
                <w:szCs w:val="20"/>
              </w:rPr>
            </w:pPr>
            <w:r w:rsidRPr="0099779E">
              <w:rPr>
                <w:b/>
                <w:bCs/>
                <w:i/>
                <w:iCs/>
                <w:sz w:val="20"/>
                <w:szCs w:val="20"/>
              </w:rPr>
              <w:t>СП ВЭС</w:t>
            </w:r>
          </w:p>
        </w:tc>
        <w:tc>
          <w:tcPr>
            <w:tcW w:w="1418" w:type="dxa"/>
            <w:tcBorders>
              <w:top w:val="nil"/>
              <w:left w:val="nil"/>
              <w:bottom w:val="single" w:sz="4" w:space="0" w:color="auto"/>
              <w:right w:val="single" w:sz="4" w:space="0" w:color="auto"/>
            </w:tcBorders>
            <w:vAlign w:val="center"/>
          </w:tcPr>
          <w:p w:rsidR="00D87434" w:rsidRPr="0099779E" w:rsidRDefault="00D87434" w:rsidP="008A1A7D">
            <w:pPr>
              <w:jc w:val="right"/>
              <w:rPr>
                <w:sz w:val="20"/>
                <w:szCs w:val="20"/>
              </w:rPr>
            </w:pPr>
          </w:p>
        </w:tc>
        <w:tc>
          <w:tcPr>
            <w:tcW w:w="851" w:type="dxa"/>
            <w:tcBorders>
              <w:top w:val="nil"/>
              <w:left w:val="nil"/>
              <w:bottom w:val="single" w:sz="4" w:space="0" w:color="auto"/>
              <w:right w:val="single" w:sz="4" w:space="0" w:color="auto"/>
            </w:tcBorders>
            <w:vAlign w:val="center"/>
          </w:tcPr>
          <w:p w:rsidR="00D87434" w:rsidRPr="0099779E" w:rsidRDefault="00D87434" w:rsidP="008A1A7D">
            <w:pPr>
              <w:jc w:val="center"/>
              <w:rPr>
                <w:sz w:val="20"/>
                <w:szCs w:val="20"/>
              </w:rPr>
            </w:pPr>
          </w:p>
        </w:tc>
      </w:tr>
      <w:tr w:rsidR="00D87434" w:rsidRPr="0099779E" w:rsidTr="008A1A7D">
        <w:trPr>
          <w:trHeight w:val="301"/>
        </w:trPr>
        <w:tc>
          <w:tcPr>
            <w:tcW w:w="486" w:type="dxa"/>
            <w:tcBorders>
              <w:top w:val="nil"/>
              <w:left w:val="single" w:sz="4" w:space="0" w:color="auto"/>
              <w:bottom w:val="single" w:sz="4" w:space="0" w:color="auto"/>
              <w:right w:val="single" w:sz="4" w:space="0" w:color="auto"/>
            </w:tcBorders>
          </w:tcPr>
          <w:p w:rsidR="00D87434" w:rsidRPr="0099779E" w:rsidRDefault="00D87434" w:rsidP="008A1A7D">
            <w:pPr>
              <w:jc w:val="center"/>
              <w:rPr>
                <w:sz w:val="20"/>
                <w:szCs w:val="20"/>
              </w:rPr>
            </w:pPr>
            <w:r w:rsidRPr="0099779E">
              <w:rPr>
                <w:sz w:val="20"/>
                <w:szCs w:val="20"/>
              </w:rPr>
              <w:t>1</w:t>
            </w:r>
          </w:p>
        </w:tc>
        <w:tc>
          <w:tcPr>
            <w:tcW w:w="5874" w:type="dxa"/>
            <w:tcBorders>
              <w:top w:val="nil"/>
              <w:left w:val="nil"/>
              <w:bottom w:val="single" w:sz="4" w:space="0" w:color="auto"/>
              <w:right w:val="single" w:sz="4" w:space="0" w:color="auto"/>
            </w:tcBorders>
          </w:tcPr>
          <w:p w:rsidR="00D87434" w:rsidRPr="0099779E" w:rsidRDefault="00D87434" w:rsidP="008A1A7D">
            <w:pPr>
              <w:ind w:left="-108" w:right="-47"/>
              <w:rPr>
                <w:bCs/>
                <w:i/>
                <w:iCs/>
                <w:sz w:val="20"/>
                <w:szCs w:val="20"/>
              </w:rPr>
            </w:pPr>
            <w:r w:rsidRPr="0099779E">
              <w:rPr>
                <w:bCs/>
                <w:i/>
                <w:iCs/>
                <w:sz w:val="20"/>
                <w:szCs w:val="20"/>
              </w:rPr>
              <w:t xml:space="preserve">Техническое обслуживание </w:t>
            </w:r>
          </w:p>
        </w:tc>
        <w:tc>
          <w:tcPr>
            <w:tcW w:w="931" w:type="dxa"/>
            <w:tcBorders>
              <w:top w:val="nil"/>
              <w:left w:val="nil"/>
              <w:bottom w:val="single" w:sz="4" w:space="0" w:color="auto"/>
              <w:right w:val="single" w:sz="4" w:space="0" w:color="auto"/>
            </w:tcBorders>
            <w:vAlign w:val="center"/>
          </w:tcPr>
          <w:p w:rsidR="00D87434" w:rsidRPr="0099779E" w:rsidRDefault="00D87434" w:rsidP="008A1A7D">
            <w:pPr>
              <w:jc w:val="center"/>
              <w:rPr>
                <w:highlight w:val="yellow"/>
              </w:rPr>
            </w:pPr>
            <w:r w:rsidRPr="0099779E">
              <w:t>74</w:t>
            </w:r>
          </w:p>
        </w:tc>
        <w:tc>
          <w:tcPr>
            <w:tcW w:w="1195" w:type="dxa"/>
            <w:tcBorders>
              <w:top w:val="nil"/>
              <w:left w:val="nil"/>
              <w:bottom w:val="single" w:sz="4" w:space="0" w:color="auto"/>
              <w:right w:val="single" w:sz="4" w:space="0" w:color="auto"/>
            </w:tcBorders>
            <w:vAlign w:val="center"/>
          </w:tcPr>
          <w:p w:rsidR="00D87434" w:rsidRPr="0099779E" w:rsidRDefault="00D87434" w:rsidP="008A1A7D">
            <w:pPr>
              <w:jc w:val="right"/>
              <w:rPr>
                <w:highlight w:val="yellow"/>
              </w:rPr>
            </w:pPr>
          </w:p>
        </w:tc>
        <w:tc>
          <w:tcPr>
            <w:tcW w:w="1418" w:type="dxa"/>
            <w:tcBorders>
              <w:top w:val="nil"/>
              <w:left w:val="nil"/>
              <w:bottom w:val="single" w:sz="4" w:space="0" w:color="auto"/>
              <w:right w:val="single" w:sz="4" w:space="0" w:color="auto"/>
            </w:tcBorders>
            <w:vAlign w:val="center"/>
          </w:tcPr>
          <w:p w:rsidR="00D87434" w:rsidRPr="0099779E" w:rsidRDefault="00D87434" w:rsidP="008A1A7D">
            <w:pPr>
              <w:jc w:val="right"/>
            </w:pPr>
          </w:p>
        </w:tc>
        <w:tc>
          <w:tcPr>
            <w:tcW w:w="851" w:type="dxa"/>
            <w:tcBorders>
              <w:top w:val="nil"/>
              <w:left w:val="nil"/>
              <w:bottom w:val="single" w:sz="4" w:space="0" w:color="auto"/>
              <w:right w:val="single" w:sz="4" w:space="0" w:color="auto"/>
            </w:tcBorders>
            <w:vAlign w:val="center"/>
          </w:tcPr>
          <w:p w:rsidR="00D87434" w:rsidRPr="0099779E" w:rsidRDefault="00D87434" w:rsidP="008A1A7D">
            <w:pPr>
              <w:jc w:val="center"/>
            </w:pPr>
            <w:r w:rsidRPr="0099779E">
              <w:t>----*</w:t>
            </w:r>
          </w:p>
        </w:tc>
      </w:tr>
      <w:tr w:rsidR="00D87434" w:rsidRPr="0099779E" w:rsidTr="008A1A7D">
        <w:trPr>
          <w:trHeight w:val="271"/>
        </w:trPr>
        <w:tc>
          <w:tcPr>
            <w:tcW w:w="486" w:type="dxa"/>
            <w:tcBorders>
              <w:top w:val="nil"/>
              <w:left w:val="single" w:sz="4" w:space="0" w:color="auto"/>
              <w:bottom w:val="single" w:sz="4" w:space="0" w:color="auto"/>
              <w:right w:val="single" w:sz="4" w:space="0" w:color="auto"/>
            </w:tcBorders>
          </w:tcPr>
          <w:p w:rsidR="00D87434" w:rsidRPr="0099779E" w:rsidRDefault="00D87434" w:rsidP="008A1A7D">
            <w:pPr>
              <w:jc w:val="center"/>
              <w:rPr>
                <w:sz w:val="20"/>
                <w:szCs w:val="20"/>
              </w:rPr>
            </w:pPr>
          </w:p>
        </w:tc>
        <w:tc>
          <w:tcPr>
            <w:tcW w:w="5874" w:type="dxa"/>
            <w:tcBorders>
              <w:top w:val="nil"/>
              <w:left w:val="nil"/>
              <w:bottom w:val="single" w:sz="4" w:space="0" w:color="auto"/>
              <w:right w:val="single" w:sz="4" w:space="0" w:color="auto"/>
            </w:tcBorders>
          </w:tcPr>
          <w:p w:rsidR="00D87434" w:rsidRPr="0099779E" w:rsidRDefault="00D87434" w:rsidP="008A1A7D">
            <w:pPr>
              <w:ind w:left="-108"/>
              <w:jc w:val="right"/>
              <w:rPr>
                <w:b/>
                <w:bCs/>
                <w:i/>
                <w:iCs/>
                <w:sz w:val="20"/>
                <w:szCs w:val="20"/>
              </w:rPr>
            </w:pPr>
            <w:r w:rsidRPr="0099779E">
              <w:rPr>
                <w:b/>
                <w:bCs/>
                <w:i/>
                <w:iCs/>
                <w:sz w:val="20"/>
                <w:szCs w:val="20"/>
              </w:rPr>
              <w:t>Всего по СП ВЭС:</w:t>
            </w:r>
          </w:p>
        </w:tc>
        <w:tc>
          <w:tcPr>
            <w:tcW w:w="931" w:type="dxa"/>
            <w:tcBorders>
              <w:top w:val="nil"/>
              <w:left w:val="nil"/>
              <w:bottom w:val="single" w:sz="4" w:space="0" w:color="auto"/>
              <w:right w:val="single" w:sz="4" w:space="0" w:color="auto"/>
            </w:tcBorders>
            <w:vAlign w:val="center"/>
          </w:tcPr>
          <w:p w:rsidR="00D87434" w:rsidRPr="0099779E" w:rsidRDefault="00D87434" w:rsidP="008A1A7D">
            <w:pPr>
              <w:jc w:val="center"/>
            </w:pPr>
          </w:p>
        </w:tc>
        <w:tc>
          <w:tcPr>
            <w:tcW w:w="1195" w:type="dxa"/>
            <w:tcBorders>
              <w:top w:val="nil"/>
              <w:left w:val="nil"/>
              <w:bottom w:val="single" w:sz="4" w:space="0" w:color="auto"/>
              <w:right w:val="single" w:sz="4" w:space="0" w:color="auto"/>
            </w:tcBorders>
            <w:vAlign w:val="center"/>
          </w:tcPr>
          <w:p w:rsidR="00D87434" w:rsidRPr="0099779E" w:rsidRDefault="00D87434" w:rsidP="008A1A7D">
            <w:pPr>
              <w:jc w:val="right"/>
            </w:pPr>
          </w:p>
        </w:tc>
        <w:tc>
          <w:tcPr>
            <w:tcW w:w="1418" w:type="dxa"/>
            <w:tcBorders>
              <w:top w:val="nil"/>
              <w:left w:val="nil"/>
              <w:bottom w:val="single" w:sz="4" w:space="0" w:color="auto"/>
              <w:right w:val="single" w:sz="4" w:space="0" w:color="auto"/>
            </w:tcBorders>
            <w:vAlign w:val="center"/>
          </w:tcPr>
          <w:p w:rsidR="00D87434" w:rsidRPr="0099779E" w:rsidRDefault="00D87434" w:rsidP="008A1A7D">
            <w:pPr>
              <w:jc w:val="right"/>
              <w:rPr>
                <w:b/>
              </w:rPr>
            </w:pPr>
          </w:p>
        </w:tc>
        <w:tc>
          <w:tcPr>
            <w:tcW w:w="851" w:type="dxa"/>
            <w:tcBorders>
              <w:top w:val="nil"/>
              <w:left w:val="nil"/>
              <w:bottom w:val="single" w:sz="4" w:space="0" w:color="auto"/>
              <w:right w:val="single" w:sz="4" w:space="0" w:color="auto"/>
            </w:tcBorders>
            <w:vAlign w:val="center"/>
          </w:tcPr>
          <w:p w:rsidR="00D87434" w:rsidRPr="0099779E" w:rsidRDefault="00D87434" w:rsidP="008A1A7D">
            <w:pPr>
              <w:jc w:val="center"/>
            </w:pPr>
            <w:r w:rsidRPr="0099779E">
              <w:t>----*</w:t>
            </w:r>
          </w:p>
        </w:tc>
      </w:tr>
      <w:tr w:rsidR="00D87434" w:rsidRPr="0099779E" w:rsidTr="008A1A7D">
        <w:trPr>
          <w:trHeight w:val="283"/>
        </w:trPr>
        <w:tc>
          <w:tcPr>
            <w:tcW w:w="8486" w:type="dxa"/>
            <w:gridSpan w:val="4"/>
            <w:tcBorders>
              <w:top w:val="single" w:sz="4" w:space="0" w:color="auto"/>
              <w:left w:val="single" w:sz="4" w:space="0" w:color="auto"/>
              <w:bottom w:val="single" w:sz="4" w:space="0" w:color="auto"/>
              <w:right w:val="single" w:sz="4" w:space="0" w:color="auto"/>
            </w:tcBorders>
            <w:vAlign w:val="center"/>
          </w:tcPr>
          <w:p w:rsidR="00D87434" w:rsidRPr="0099779E" w:rsidRDefault="00D87434" w:rsidP="008A1A7D">
            <w:pPr>
              <w:rPr>
                <w:b/>
                <w:bCs/>
                <w:i/>
                <w:iCs/>
                <w:sz w:val="20"/>
                <w:szCs w:val="20"/>
              </w:rPr>
            </w:pPr>
            <w:r w:rsidRPr="0099779E">
              <w:rPr>
                <w:b/>
                <w:bCs/>
                <w:i/>
                <w:iCs/>
                <w:sz w:val="20"/>
                <w:szCs w:val="20"/>
              </w:rPr>
              <w:t>СП СЭС</w:t>
            </w:r>
          </w:p>
        </w:tc>
        <w:tc>
          <w:tcPr>
            <w:tcW w:w="1418" w:type="dxa"/>
            <w:tcBorders>
              <w:top w:val="nil"/>
              <w:left w:val="nil"/>
              <w:bottom w:val="single" w:sz="4" w:space="0" w:color="auto"/>
              <w:right w:val="single" w:sz="4" w:space="0" w:color="auto"/>
            </w:tcBorders>
            <w:vAlign w:val="center"/>
          </w:tcPr>
          <w:p w:rsidR="00D87434" w:rsidRPr="0099779E" w:rsidRDefault="00D87434" w:rsidP="008A1A7D">
            <w:pPr>
              <w:jc w:val="right"/>
              <w:rPr>
                <w:sz w:val="20"/>
                <w:szCs w:val="20"/>
              </w:rPr>
            </w:pPr>
          </w:p>
        </w:tc>
        <w:tc>
          <w:tcPr>
            <w:tcW w:w="851" w:type="dxa"/>
            <w:tcBorders>
              <w:top w:val="nil"/>
              <w:left w:val="nil"/>
              <w:bottom w:val="single" w:sz="4" w:space="0" w:color="auto"/>
              <w:right w:val="single" w:sz="4" w:space="0" w:color="auto"/>
            </w:tcBorders>
            <w:vAlign w:val="center"/>
          </w:tcPr>
          <w:p w:rsidR="00D87434" w:rsidRPr="0099779E" w:rsidRDefault="00D87434" w:rsidP="008A1A7D">
            <w:pPr>
              <w:jc w:val="center"/>
              <w:rPr>
                <w:sz w:val="20"/>
                <w:szCs w:val="20"/>
              </w:rPr>
            </w:pPr>
          </w:p>
        </w:tc>
      </w:tr>
      <w:tr w:rsidR="00D87434" w:rsidRPr="0099779E" w:rsidTr="008A1A7D">
        <w:trPr>
          <w:trHeight w:val="301"/>
        </w:trPr>
        <w:tc>
          <w:tcPr>
            <w:tcW w:w="486" w:type="dxa"/>
            <w:tcBorders>
              <w:top w:val="nil"/>
              <w:left w:val="single" w:sz="4" w:space="0" w:color="auto"/>
              <w:bottom w:val="single" w:sz="4" w:space="0" w:color="auto"/>
              <w:right w:val="single" w:sz="4" w:space="0" w:color="auto"/>
            </w:tcBorders>
          </w:tcPr>
          <w:p w:rsidR="00D87434" w:rsidRPr="0099779E" w:rsidRDefault="00D87434" w:rsidP="008A1A7D">
            <w:pPr>
              <w:jc w:val="center"/>
              <w:rPr>
                <w:sz w:val="20"/>
                <w:szCs w:val="20"/>
              </w:rPr>
            </w:pPr>
            <w:r w:rsidRPr="0099779E">
              <w:rPr>
                <w:sz w:val="20"/>
                <w:szCs w:val="20"/>
              </w:rPr>
              <w:t>1</w:t>
            </w:r>
          </w:p>
        </w:tc>
        <w:tc>
          <w:tcPr>
            <w:tcW w:w="5874" w:type="dxa"/>
            <w:tcBorders>
              <w:top w:val="nil"/>
              <w:left w:val="nil"/>
              <w:bottom w:val="single" w:sz="4" w:space="0" w:color="auto"/>
              <w:right w:val="single" w:sz="4" w:space="0" w:color="auto"/>
            </w:tcBorders>
          </w:tcPr>
          <w:p w:rsidR="00D87434" w:rsidRPr="0099779E" w:rsidRDefault="00D87434" w:rsidP="008A1A7D">
            <w:pPr>
              <w:ind w:left="-108" w:right="-47"/>
              <w:rPr>
                <w:bCs/>
                <w:i/>
                <w:iCs/>
                <w:sz w:val="20"/>
                <w:szCs w:val="20"/>
              </w:rPr>
            </w:pPr>
            <w:r w:rsidRPr="0099779E">
              <w:rPr>
                <w:bCs/>
                <w:i/>
                <w:iCs/>
                <w:sz w:val="20"/>
                <w:szCs w:val="20"/>
              </w:rPr>
              <w:t xml:space="preserve">Техническое обслуживание </w:t>
            </w:r>
          </w:p>
        </w:tc>
        <w:tc>
          <w:tcPr>
            <w:tcW w:w="931" w:type="dxa"/>
            <w:tcBorders>
              <w:top w:val="nil"/>
              <w:left w:val="nil"/>
              <w:bottom w:val="single" w:sz="4" w:space="0" w:color="auto"/>
              <w:right w:val="single" w:sz="4" w:space="0" w:color="auto"/>
            </w:tcBorders>
            <w:vAlign w:val="center"/>
          </w:tcPr>
          <w:p w:rsidR="00D87434" w:rsidRPr="0099779E" w:rsidRDefault="00D87434" w:rsidP="008A1A7D">
            <w:pPr>
              <w:jc w:val="center"/>
              <w:rPr>
                <w:highlight w:val="yellow"/>
              </w:rPr>
            </w:pPr>
            <w:r w:rsidRPr="0099779E">
              <w:t>24</w:t>
            </w:r>
          </w:p>
        </w:tc>
        <w:tc>
          <w:tcPr>
            <w:tcW w:w="1195" w:type="dxa"/>
            <w:tcBorders>
              <w:top w:val="nil"/>
              <w:left w:val="nil"/>
              <w:bottom w:val="single" w:sz="4" w:space="0" w:color="auto"/>
              <w:right w:val="single" w:sz="4" w:space="0" w:color="auto"/>
            </w:tcBorders>
            <w:vAlign w:val="center"/>
          </w:tcPr>
          <w:p w:rsidR="00D87434" w:rsidRPr="0099779E" w:rsidRDefault="00D87434" w:rsidP="008A1A7D">
            <w:pPr>
              <w:jc w:val="right"/>
            </w:pPr>
          </w:p>
        </w:tc>
        <w:tc>
          <w:tcPr>
            <w:tcW w:w="1418" w:type="dxa"/>
            <w:tcBorders>
              <w:top w:val="nil"/>
              <w:left w:val="nil"/>
              <w:bottom w:val="single" w:sz="4" w:space="0" w:color="auto"/>
              <w:right w:val="single" w:sz="4" w:space="0" w:color="auto"/>
            </w:tcBorders>
            <w:vAlign w:val="center"/>
          </w:tcPr>
          <w:p w:rsidR="00D87434" w:rsidRPr="0099779E" w:rsidRDefault="00D87434" w:rsidP="008A1A7D">
            <w:pPr>
              <w:jc w:val="right"/>
            </w:pPr>
          </w:p>
        </w:tc>
        <w:tc>
          <w:tcPr>
            <w:tcW w:w="851" w:type="dxa"/>
            <w:tcBorders>
              <w:top w:val="nil"/>
              <w:left w:val="nil"/>
              <w:bottom w:val="single" w:sz="4" w:space="0" w:color="auto"/>
              <w:right w:val="single" w:sz="4" w:space="0" w:color="auto"/>
            </w:tcBorders>
            <w:vAlign w:val="center"/>
          </w:tcPr>
          <w:p w:rsidR="00D87434" w:rsidRPr="0099779E" w:rsidRDefault="00D87434" w:rsidP="008A1A7D">
            <w:pPr>
              <w:jc w:val="center"/>
            </w:pPr>
            <w:r w:rsidRPr="0099779E">
              <w:t>----*</w:t>
            </w:r>
          </w:p>
        </w:tc>
      </w:tr>
      <w:tr w:rsidR="00D87434" w:rsidRPr="0099779E" w:rsidTr="008A1A7D">
        <w:trPr>
          <w:trHeight w:val="271"/>
        </w:trPr>
        <w:tc>
          <w:tcPr>
            <w:tcW w:w="486" w:type="dxa"/>
            <w:tcBorders>
              <w:top w:val="nil"/>
              <w:left w:val="single" w:sz="4" w:space="0" w:color="auto"/>
              <w:bottom w:val="single" w:sz="4" w:space="0" w:color="auto"/>
              <w:right w:val="single" w:sz="4" w:space="0" w:color="auto"/>
            </w:tcBorders>
          </w:tcPr>
          <w:p w:rsidR="00D87434" w:rsidRPr="0099779E" w:rsidRDefault="00D87434" w:rsidP="008A1A7D">
            <w:pPr>
              <w:jc w:val="center"/>
              <w:rPr>
                <w:sz w:val="20"/>
                <w:szCs w:val="20"/>
              </w:rPr>
            </w:pPr>
          </w:p>
        </w:tc>
        <w:tc>
          <w:tcPr>
            <w:tcW w:w="5874" w:type="dxa"/>
            <w:tcBorders>
              <w:top w:val="nil"/>
              <w:left w:val="nil"/>
              <w:bottom w:val="single" w:sz="4" w:space="0" w:color="auto"/>
              <w:right w:val="single" w:sz="4" w:space="0" w:color="auto"/>
            </w:tcBorders>
          </w:tcPr>
          <w:p w:rsidR="00D87434" w:rsidRPr="0099779E" w:rsidRDefault="00D87434" w:rsidP="008A1A7D">
            <w:pPr>
              <w:ind w:left="-108"/>
              <w:jc w:val="right"/>
              <w:rPr>
                <w:b/>
                <w:bCs/>
                <w:i/>
                <w:iCs/>
                <w:sz w:val="20"/>
                <w:szCs w:val="20"/>
              </w:rPr>
            </w:pPr>
            <w:r w:rsidRPr="0099779E">
              <w:rPr>
                <w:b/>
                <w:bCs/>
                <w:i/>
                <w:iCs/>
                <w:sz w:val="20"/>
                <w:szCs w:val="20"/>
              </w:rPr>
              <w:t>Всего по СП СЭС:</w:t>
            </w:r>
          </w:p>
        </w:tc>
        <w:tc>
          <w:tcPr>
            <w:tcW w:w="931" w:type="dxa"/>
            <w:tcBorders>
              <w:top w:val="nil"/>
              <w:left w:val="nil"/>
              <w:bottom w:val="single" w:sz="4" w:space="0" w:color="auto"/>
              <w:right w:val="single" w:sz="4" w:space="0" w:color="auto"/>
            </w:tcBorders>
            <w:vAlign w:val="center"/>
          </w:tcPr>
          <w:p w:rsidR="00D87434" w:rsidRPr="0099779E" w:rsidRDefault="00D87434" w:rsidP="008A1A7D">
            <w:pPr>
              <w:jc w:val="center"/>
            </w:pPr>
          </w:p>
        </w:tc>
        <w:tc>
          <w:tcPr>
            <w:tcW w:w="1195" w:type="dxa"/>
            <w:tcBorders>
              <w:top w:val="nil"/>
              <w:left w:val="nil"/>
              <w:bottom w:val="single" w:sz="4" w:space="0" w:color="auto"/>
              <w:right w:val="single" w:sz="4" w:space="0" w:color="auto"/>
            </w:tcBorders>
            <w:vAlign w:val="center"/>
          </w:tcPr>
          <w:p w:rsidR="00D87434" w:rsidRPr="0099779E" w:rsidRDefault="00D87434" w:rsidP="008A1A7D">
            <w:pPr>
              <w:jc w:val="right"/>
            </w:pPr>
          </w:p>
        </w:tc>
        <w:tc>
          <w:tcPr>
            <w:tcW w:w="1418" w:type="dxa"/>
            <w:tcBorders>
              <w:top w:val="nil"/>
              <w:left w:val="nil"/>
              <w:bottom w:val="single" w:sz="4" w:space="0" w:color="auto"/>
              <w:right w:val="single" w:sz="4" w:space="0" w:color="auto"/>
            </w:tcBorders>
            <w:vAlign w:val="center"/>
          </w:tcPr>
          <w:p w:rsidR="00D87434" w:rsidRPr="0099779E" w:rsidRDefault="00D87434" w:rsidP="008A1A7D">
            <w:pPr>
              <w:jc w:val="right"/>
              <w:rPr>
                <w:b/>
              </w:rPr>
            </w:pPr>
          </w:p>
        </w:tc>
        <w:tc>
          <w:tcPr>
            <w:tcW w:w="851" w:type="dxa"/>
            <w:tcBorders>
              <w:top w:val="nil"/>
              <w:left w:val="nil"/>
              <w:bottom w:val="single" w:sz="4" w:space="0" w:color="auto"/>
              <w:right w:val="single" w:sz="4" w:space="0" w:color="auto"/>
            </w:tcBorders>
            <w:vAlign w:val="center"/>
          </w:tcPr>
          <w:p w:rsidR="00D87434" w:rsidRPr="0099779E" w:rsidRDefault="00D87434" w:rsidP="008A1A7D">
            <w:pPr>
              <w:jc w:val="center"/>
            </w:pPr>
            <w:r w:rsidRPr="0099779E">
              <w:t>----*</w:t>
            </w:r>
          </w:p>
        </w:tc>
      </w:tr>
      <w:tr w:rsidR="00D87434" w:rsidRPr="0099779E" w:rsidTr="008A1A7D">
        <w:trPr>
          <w:trHeight w:val="273"/>
        </w:trPr>
        <w:tc>
          <w:tcPr>
            <w:tcW w:w="8486" w:type="dxa"/>
            <w:gridSpan w:val="4"/>
            <w:tcBorders>
              <w:top w:val="single" w:sz="4" w:space="0" w:color="auto"/>
              <w:left w:val="single" w:sz="4" w:space="0" w:color="auto"/>
              <w:bottom w:val="single" w:sz="4" w:space="0" w:color="auto"/>
              <w:right w:val="single" w:sz="4" w:space="0" w:color="auto"/>
            </w:tcBorders>
            <w:vAlign w:val="center"/>
          </w:tcPr>
          <w:p w:rsidR="00D87434" w:rsidRPr="0099779E" w:rsidRDefault="00D87434" w:rsidP="008A1A7D">
            <w:pPr>
              <w:rPr>
                <w:b/>
                <w:bCs/>
                <w:i/>
                <w:iCs/>
                <w:sz w:val="20"/>
                <w:szCs w:val="20"/>
              </w:rPr>
            </w:pPr>
            <w:r w:rsidRPr="0099779E">
              <w:rPr>
                <w:b/>
                <w:bCs/>
                <w:i/>
                <w:iCs/>
                <w:sz w:val="20"/>
                <w:szCs w:val="20"/>
              </w:rPr>
              <w:t>СП УТП</w:t>
            </w:r>
          </w:p>
        </w:tc>
        <w:tc>
          <w:tcPr>
            <w:tcW w:w="1418" w:type="dxa"/>
            <w:tcBorders>
              <w:top w:val="nil"/>
              <w:left w:val="nil"/>
              <w:bottom w:val="single" w:sz="4" w:space="0" w:color="auto"/>
              <w:right w:val="single" w:sz="4" w:space="0" w:color="auto"/>
            </w:tcBorders>
            <w:vAlign w:val="center"/>
          </w:tcPr>
          <w:p w:rsidR="00D87434" w:rsidRPr="0099779E" w:rsidRDefault="00D87434" w:rsidP="008A1A7D">
            <w:pPr>
              <w:jc w:val="right"/>
              <w:rPr>
                <w:sz w:val="20"/>
                <w:szCs w:val="20"/>
              </w:rPr>
            </w:pPr>
          </w:p>
        </w:tc>
        <w:tc>
          <w:tcPr>
            <w:tcW w:w="851" w:type="dxa"/>
            <w:tcBorders>
              <w:top w:val="nil"/>
              <w:left w:val="nil"/>
              <w:bottom w:val="single" w:sz="4" w:space="0" w:color="auto"/>
              <w:right w:val="single" w:sz="4" w:space="0" w:color="auto"/>
            </w:tcBorders>
            <w:vAlign w:val="center"/>
          </w:tcPr>
          <w:p w:rsidR="00D87434" w:rsidRPr="0099779E" w:rsidRDefault="00D87434" w:rsidP="008A1A7D">
            <w:pPr>
              <w:jc w:val="center"/>
              <w:rPr>
                <w:sz w:val="20"/>
                <w:szCs w:val="20"/>
              </w:rPr>
            </w:pPr>
          </w:p>
        </w:tc>
      </w:tr>
      <w:tr w:rsidR="00D87434" w:rsidRPr="0099779E" w:rsidTr="008A1A7D">
        <w:trPr>
          <w:trHeight w:val="301"/>
        </w:trPr>
        <w:tc>
          <w:tcPr>
            <w:tcW w:w="486" w:type="dxa"/>
            <w:tcBorders>
              <w:top w:val="nil"/>
              <w:left w:val="single" w:sz="4" w:space="0" w:color="auto"/>
              <w:bottom w:val="single" w:sz="4" w:space="0" w:color="auto"/>
              <w:right w:val="single" w:sz="4" w:space="0" w:color="auto"/>
            </w:tcBorders>
          </w:tcPr>
          <w:p w:rsidR="00D87434" w:rsidRPr="0099779E" w:rsidRDefault="00D87434" w:rsidP="008A1A7D">
            <w:pPr>
              <w:jc w:val="center"/>
              <w:rPr>
                <w:sz w:val="20"/>
                <w:szCs w:val="20"/>
              </w:rPr>
            </w:pPr>
            <w:r w:rsidRPr="0099779E">
              <w:rPr>
                <w:sz w:val="20"/>
                <w:szCs w:val="20"/>
              </w:rPr>
              <w:t>1</w:t>
            </w:r>
          </w:p>
        </w:tc>
        <w:tc>
          <w:tcPr>
            <w:tcW w:w="5874" w:type="dxa"/>
            <w:tcBorders>
              <w:top w:val="nil"/>
              <w:left w:val="nil"/>
              <w:bottom w:val="single" w:sz="4" w:space="0" w:color="auto"/>
              <w:right w:val="single" w:sz="4" w:space="0" w:color="auto"/>
            </w:tcBorders>
          </w:tcPr>
          <w:p w:rsidR="00D87434" w:rsidRPr="0099779E" w:rsidRDefault="00D87434" w:rsidP="008A1A7D">
            <w:pPr>
              <w:ind w:left="-108" w:right="-47"/>
              <w:rPr>
                <w:bCs/>
                <w:i/>
                <w:iCs/>
                <w:sz w:val="20"/>
                <w:szCs w:val="20"/>
              </w:rPr>
            </w:pPr>
            <w:r w:rsidRPr="0099779E">
              <w:rPr>
                <w:bCs/>
                <w:i/>
                <w:iCs/>
                <w:sz w:val="20"/>
                <w:szCs w:val="20"/>
              </w:rPr>
              <w:t xml:space="preserve">Техническое обслуживание </w:t>
            </w:r>
          </w:p>
        </w:tc>
        <w:tc>
          <w:tcPr>
            <w:tcW w:w="931" w:type="dxa"/>
            <w:tcBorders>
              <w:top w:val="nil"/>
              <w:left w:val="nil"/>
              <w:bottom w:val="single" w:sz="4" w:space="0" w:color="auto"/>
              <w:right w:val="single" w:sz="4" w:space="0" w:color="auto"/>
            </w:tcBorders>
            <w:vAlign w:val="center"/>
          </w:tcPr>
          <w:p w:rsidR="00D87434" w:rsidRPr="0099779E" w:rsidRDefault="00D87434" w:rsidP="008A1A7D">
            <w:pPr>
              <w:jc w:val="center"/>
            </w:pPr>
            <w:r w:rsidRPr="0099779E">
              <w:t>3</w:t>
            </w:r>
            <w:r>
              <w:t>8</w:t>
            </w:r>
          </w:p>
        </w:tc>
        <w:tc>
          <w:tcPr>
            <w:tcW w:w="1195" w:type="dxa"/>
            <w:tcBorders>
              <w:top w:val="nil"/>
              <w:left w:val="nil"/>
              <w:bottom w:val="single" w:sz="4" w:space="0" w:color="auto"/>
              <w:right w:val="single" w:sz="4" w:space="0" w:color="auto"/>
            </w:tcBorders>
            <w:vAlign w:val="center"/>
          </w:tcPr>
          <w:p w:rsidR="00D87434" w:rsidRPr="0099779E" w:rsidRDefault="00D87434" w:rsidP="008A1A7D">
            <w:pPr>
              <w:jc w:val="right"/>
            </w:pPr>
          </w:p>
        </w:tc>
        <w:tc>
          <w:tcPr>
            <w:tcW w:w="1418" w:type="dxa"/>
            <w:tcBorders>
              <w:top w:val="nil"/>
              <w:left w:val="nil"/>
              <w:bottom w:val="single" w:sz="4" w:space="0" w:color="auto"/>
              <w:right w:val="single" w:sz="4" w:space="0" w:color="auto"/>
            </w:tcBorders>
            <w:vAlign w:val="center"/>
          </w:tcPr>
          <w:p w:rsidR="00D87434" w:rsidRPr="0099779E" w:rsidRDefault="00D87434" w:rsidP="008A1A7D">
            <w:pPr>
              <w:jc w:val="right"/>
            </w:pPr>
          </w:p>
        </w:tc>
        <w:tc>
          <w:tcPr>
            <w:tcW w:w="851" w:type="dxa"/>
            <w:tcBorders>
              <w:top w:val="nil"/>
              <w:left w:val="nil"/>
              <w:bottom w:val="single" w:sz="4" w:space="0" w:color="auto"/>
              <w:right w:val="single" w:sz="4" w:space="0" w:color="auto"/>
            </w:tcBorders>
            <w:vAlign w:val="center"/>
          </w:tcPr>
          <w:p w:rsidR="00D87434" w:rsidRPr="0099779E" w:rsidRDefault="00D87434" w:rsidP="008A1A7D">
            <w:pPr>
              <w:jc w:val="center"/>
            </w:pPr>
            <w:r w:rsidRPr="0099779E">
              <w:t>----*</w:t>
            </w:r>
          </w:p>
        </w:tc>
      </w:tr>
      <w:tr w:rsidR="00D87434" w:rsidRPr="0099779E" w:rsidTr="008A1A7D">
        <w:trPr>
          <w:trHeight w:val="271"/>
        </w:trPr>
        <w:tc>
          <w:tcPr>
            <w:tcW w:w="486" w:type="dxa"/>
            <w:tcBorders>
              <w:top w:val="nil"/>
              <w:left w:val="single" w:sz="4" w:space="0" w:color="auto"/>
              <w:bottom w:val="single" w:sz="4" w:space="0" w:color="auto"/>
              <w:right w:val="single" w:sz="4" w:space="0" w:color="auto"/>
            </w:tcBorders>
          </w:tcPr>
          <w:p w:rsidR="00D87434" w:rsidRPr="0099779E" w:rsidRDefault="00D87434" w:rsidP="008A1A7D">
            <w:pPr>
              <w:jc w:val="center"/>
              <w:rPr>
                <w:sz w:val="20"/>
                <w:szCs w:val="20"/>
              </w:rPr>
            </w:pPr>
          </w:p>
        </w:tc>
        <w:tc>
          <w:tcPr>
            <w:tcW w:w="5874" w:type="dxa"/>
            <w:tcBorders>
              <w:top w:val="nil"/>
              <w:left w:val="nil"/>
              <w:bottom w:val="single" w:sz="4" w:space="0" w:color="auto"/>
              <w:right w:val="single" w:sz="4" w:space="0" w:color="auto"/>
            </w:tcBorders>
          </w:tcPr>
          <w:p w:rsidR="00D87434" w:rsidRPr="0099779E" w:rsidRDefault="00D87434" w:rsidP="008A1A7D">
            <w:pPr>
              <w:ind w:left="-108"/>
              <w:jc w:val="right"/>
              <w:rPr>
                <w:b/>
                <w:bCs/>
                <w:i/>
                <w:iCs/>
                <w:sz w:val="20"/>
                <w:szCs w:val="20"/>
              </w:rPr>
            </w:pPr>
            <w:r w:rsidRPr="0099779E">
              <w:rPr>
                <w:b/>
                <w:bCs/>
                <w:i/>
                <w:iCs/>
                <w:sz w:val="20"/>
                <w:szCs w:val="20"/>
              </w:rPr>
              <w:t>Всего по СП УТП:</w:t>
            </w:r>
          </w:p>
        </w:tc>
        <w:tc>
          <w:tcPr>
            <w:tcW w:w="931" w:type="dxa"/>
            <w:tcBorders>
              <w:top w:val="nil"/>
              <w:left w:val="nil"/>
              <w:bottom w:val="single" w:sz="4" w:space="0" w:color="auto"/>
              <w:right w:val="single" w:sz="4" w:space="0" w:color="auto"/>
            </w:tcBorders>
            <w:vAlign w:val="center"/>
          </w:tcPr>
          <w:p w:rsidR="00D87434" w:rsidRPr="0099779E" w:rsidRDefault="00D87434" w:rsidP="008A1A7D">
            <w:pPr>
              <w:jc w:val="center"/>
            </w:pPr>
          </w:p>
        </w:tc>
        <w:tc>
          <w:tcPr>
            <w:tcW w:w="1195" w:type="dxa"/>
            <w:tcBorders>
              <w:top w:val="nil"/>
              <w:left w:val="nil"/>
              <w:bottom w:val="single" w:sz="4" w:space="0" w:color="auto"/>
              <w:right w:val="single" w:sz="4" w:space="0" w:color="auto"/>
            </w:tcBorders>
            <w:vAlign w:val="center"/>
          </w:tcPr>
          <w:p w:rsidR="00D87434" w:rsidRPr="0099779E" w:rsidRDefault="00D87434" w:rsidP="008A1A7D">
            <w:pPr>
              <w:jc w:val="right"/>
            </w:pPr>
          </w:p>
        </w:tc>
        <w:tc>
          <w:tcPr>
            <w:tcW w:w="1418" w:type="dxa"/>
            <w:tcBorders>
              <w:top w:val="nil"/>
              <w:left w:val="nil"/>
              <w:bottom w:val="single" w:sz="4" w:space="0" w:color="auto"/>
              <w:right w:val="single" w:sz="4" w:space="0" w:color="auto"/>
            </w:tcBorders>
            <w:vAlign w:val="center"/>
          </w:tcPr>
          <w:p w:rsidR="00D87434" w:rsidRPr="0099779E" w:rsidRDefault="00D87434" w:rsidP="008A1A7D">
            <w:pPr>
              <w:jc w:val="right"/>
              <w:rPr>
                <w:b/>
              </w:rPr>
            </w:pPr>
          </w:p>
        </w:tc>
        <w:tc>
          <w:tcPr>
            <w:tcW w:w="851" w:type="dxa"/>
            <w:tcBorders>
              <w:top w:val="nil"/>
              <w:left w:val="nil"/>
              <w:bottom w:val="single" w:sz="4" w:space="0" w:color="auto"/>
              <w:right w:val="single" w:sz="4" w:space="0" w:color="auto"/>
            </w:tcBorders>
            <w:vAlign w:val="center"/>
          </w:tcPr>
          <w:p w:rsidR="00D87434" w:rsidRPr="0099779E" w:rsidRDefault="00D87434" w:rsidP="008A1A7D">
            <w:pPr>
              <w:jc w:val="center"/>
            </w:pPr>
            <w:r w:rsidRPr="0099779E">
              <w:t>----*</w:t>
            </w:r>
          </w:p>
        </w:tc>
      </w:tr>
      <w:tr w:rsidR="00D87434" w:rsidRPr="0099779E" w:rsidTr="008A1A7D">
        <w:trPr>
          <w:trHeight w:val="271"/>
        </w:trPr>
        <w:tc>
          <w:tcPr>
            <w:tcW w:w="6360" w:type="dxa"/>
            <w:gridSpan w:val="2"/>
            <w:tcBorders>
              <w:top w:val="nil"/>
              <w:left w:val="single" w:sz="4" w:space="0" w:color="auto"/>
              <w:bottom w:val="single" w:sz="4" w:space="0" w:color="auto"/>
              <w:right w:val="single" w:sz="4" w:space="0" w:color="auto"/>
            </w:tcBorders>
          </w:tcPr>
          <w:p w:rsidR="00D87434" w:rsidRPr="0099779E" w:rsidRDefault="00D87434" w:rsidP="008A1A7D">
            <w:pPr>
              <w:ind w:left="-108"/>
              <w:rPr>
                <w:b/>
                <w:bCs/>
                <w:i/>
                <w:iCs/>
                <w:sz w:val="20"/>
                <w:szCs w:val="20"/>
              </w:rPr>
            </w:pPr>
            <w:r w:rsidRPr="0099779E">
              <w:rPr>
                <w:b/>
                <w:bCs/>
                <w:i/>
                <w:iCs/>
                <w:sz w:val="20"/>
                <w:szCs w:val="20"/>
              </w:rPr>
              <w:t xml:space="preserve"> Здание Шевченко 28 </w:t>
            </w:r>
          </w:p>
        </w:tc>
        <w:tc>
          <w:tcPr>
            <w:tcW w:w="931" w:type="dxa"/>
            <w:tcBorders>
              <w:top w:val="nil"/>
              <w:left w:val="nil"/>
              <w:bottom w:val="single" w:sz="4" w:space="0" w:color="auto"/>
              <w:right w:val="single" w:sz="4" w:space="0" w:color="auto"/>
            </w:tcBorders>
            <w:vAlign w:val="center"/>
          </w:tcPr>
          <w:p w:rsidR="00D87434" w:rsidRPr="0099779E" w:rsidRDefault="00D87434" w:rsidP="008A1A7D">
            <w:pPr>
              <w:jc w:val="center"/>
            </w:pPr>
          </w:p>
        </w:tc>
        <w:tc>
          <w:tcPr>
            <w:tcW w:w="1195" w:type="dxa"/>
            <w:tcBorders>
              <w:top w:val="nil"/>
              <w:left w:val="nil"/>
              <w:bottom w:val="single" w:sz="4" w:space="0" w:color="auto"/>
              <w:right w:val="single" w:sz="4" w:space="0" w:color="auto"/>
            </w:tcBorders>
            <w:vAlign w:val="center"/>
          </w:tcPr>
          <w:p w:rsidR="00D87434" w:rsidRPr="0099779E" w:rsidRDefault="00D87434" w:rsidP="008A1A7D">
            <w:pPr>
              <w:jc w:val="right"/>
            </w:pPr>
          </w:p>
        </w:tc>
        <w:tc>
          <w:tcPr>
            <w:tcW w:w="1418" w:type="dxa"/>
            <w:tcBorders>
              <w:top w:val="nil"/>
              <w:left w:val="nil"/>
              <w:bottom w:val="single" w:sz="4" w:space="0" w:color="auto"/>
              <w:right w:val="single" w:sz="4" w:space="0" w:color="auto"/>
            </w:tcBorders>
            <w:vAlign w:val="center"/>
          </w:tcPr>
          <w:p w:rsidR="00D87434" w:rsidRPr="0099779E" w:rsidRDefault="00D87434" w:rsidP="008A1A7D">
            <w:pPr>
              <w:jc w:val="right"/>
              <w:rPr>
                <w:b/>
              </w:rPr>
            </w:pPr>
          </w:p>
        </w:tc>
        <w:tc>
          <w:tcPr>
            <w:tcW w:w="851" w:type="dxa"/>
            <w:tcBorders>
              <w:top w:val="nil"/>
              <w:left w:val="nil"/>
              <w:bottom w:val="single" w:sz="4" w:space="0" w:color="auto"/>
              <w:right w:val="single" w:sz="4" w:space="0" w:color="auto"/>
            </w:tcBorders>
            <w:vAlign w:val="center"/>
          </w:tcPr>
          <w:p w:rsidR="00D87434" w:rsidRPr="0099779E" w:rsidRDefault="00D87434" w:rsidP="008A1A7D">
            <w:pPr>
              <w:jc w:val="center"/>
            </w:pPr>
          </w:p>
        </w:tc>
      </w:tr>
      <w:tr w:rsidR="00D87434" w:rsidRPr="0099779E" w:rsidTr="008A1A7D">
        <w:trPr>
          <w:trHeight w:val="271"/>
        </w:trPr>
        <w:tc>
          <w:tcPr>
            <w:tcW w:w="486" w:type="dxa"/>
            <w:tcBorders>
              <w:top w:val="nil"/>
              <w:left w:val="single" w:sz="4" w:space="0" w:color="auto"/>
              <w:bottom w:val="single" w:sz="4" w:space="0" w:color="auto"/>
              <w:right w:val="single" w:sz="4" w:space="0" w:color="auto"/>
            </w:tcBorders>
          </w:tcPr>
          <w:p w:rsidR="00D87434" w:rsidRPr="0099779E" w:rsidRDefault="00D87434" w:rsidP="008A1A7D">
            <w:pPr>
              <w:jc w:val="center"/>
              <w:rPr>
                <w:sz w:val="20"/>
                <w:szCs w:val="20"/>
              </w:rPr>
            </w:pPr>
            <w:r w:rsidRPr="0099779E">
              <w:rPr>
                <w:sz w:val="20"/>
                <w:szCs w:val="20"/>
              </w:rPr>
              <w:t>1</w:t>
            </w:r>
          </w:p>
        </w:tc>
        <w:tc>
          <w:tcPr>
            <w:tcW w:w="5874" w:type="dxa"/>
            <w:tcBorders>
              <w:top w:val="nil"/>
              <w:left w:val="nil"/>
              <w:bottom w:val="single" w:sz="4" w:space="0" w:color="auto"/>
              <w:right w:val="single" w:sz="4" w:space="0" w:color="auto"/>
            </w:tcBorders>
          </w:tcPr>
          <w:p w:rsidR="00D87434" w:rsidRPr="0099779E" w:rsidRDefault="00D87434" w:rsidP="008A1A7D">
            <w:pPr>
              <w:ind w:left="-108" w:right="-47"/>
              <w:rPr>
                <w:bCs/>
                <w:i/>
                <w:iCs/>
                <w:sz w:val="20"/>
                <w:szCs w:val="20"/>
              </w:rPr>
            </w:pPr>
            <w:r w:rsidRPr="0099779E">
              <w:rPr>
                <w:bCs/>
                <w:i/>
                <w:iCs/>
                <w:sz w:val="20"/>
                <w:szCs w:val="20"/>
              </w:rPr>
              <w:t xml:space="preserve">Техническое обслуживание </w:t>
            </w:r>
          </w:p>
        </w:tc>
        <w:tc>
          <w:tcPr>
            <w:tcW w:w="931" w:type="dxa"/>
            <w:tcBorders>
              <w:top w:val="nil"/>
              <w:left w:val="nil"/>
              <w:bottom w:val="single" w:sz="4" w:space="0" w:color="auto"/>
              <w:right w:val="single" w:sz="4" w:space="0" w:color="auto"/>
            </w:tcBorders>
            <w:vAlign w:val="center"/>
          </w:tcPr>
          <w:p w:rsidR="00D87434" w:rsidRPr="0099779E" w:rsidRDefault="00D87434" w:rsidP="008A1A7D">
            <w:pPr>
              <w:jc w:val="center"/>
            </w:pPr>
            <w:r w:rsidRPr="0099779E">
              <w:t>159</w:t>
            </w:r>
          </w:p>
        </w:tc>
        <w:tc>
          <w:tcPr>
            <w:tcW w:w="1195" w:type="dxa"/>
            <w:tcBorders>
              <w:top w:val="nil"/>
              <w:left w:val="nil"/>
              <w:bottom w:val="single" w:sz="4" w:space="0" w:color="auto"/>
              <w:right w:val="single" w:sz="4" w:space="0" w:color="auto"/>
            </w:tcBorders>
            <w:vAlign w:val="center"/>
          </w:tcPr>
          <w:p w:rsidR="00D87434" w:rsidRPr="0099779E" w:rsidRDefault="00D87434" w:rsidP="008A1A7D">
            <w:pPr>
              <w:jc w:val="right"/>
            </w:pPr>
          </w:p>
        </w:tc>
        <w:tc>
          <w:tcPr>
            <w:tcW w:w="1418" w:type="dxa"/>
            <w:tcBorders>
              <w:top w:val="nil"/>
              <w:left w:val="nil"/>
              <w:bottom w:val="single" w:sz="4" w:space="0" w:color="auto"/>
              <w:right w:val="single" w:sz="4" w:space="0" w:color="auto"/>
            </w:tcBorders>
            <w:vAlign w:val="center"/>
          </w:tcPr>
          <w:p w:rsidR="00D87434" w:rsidRPr="0099779E" w:rsidRDefault="00D87434" w:rsidP="008A1A7D">
            <w:pPr>
              <w:jc w:val="right"/>
              <w:rPr>
                <w:b/>
              </w:rPr>
            </w:pPr>
          </w:p>
        </w:tc>
        <w:tc>
          <w:tcPr>
            <w:tcW w:w="851" w:type="dxa"/>
            <w:tcBorders>
              <w:top w:val="nil"/>
              <w:left w:val="nil"/>
              <w:bottom w:val="single" w:sz="4" w:space="0" w:color="auto"/>
              <w:right w:val="single" w:sz="4" w:space="0" w:color="auto"/>
            </w:tcBorders>
            <w:vAlign w:val="center"/>
          </w:tcPr>
          <w:p w:rsidR="00D87434" w:rsidRPr="0099779E" w:rsidRDefault="00D87434" w:rsidP="008A1A7D">
            <w:pPr>
              <w:jc w:val="center"/>
            </w:pPr>
            <w:r w:rsidRPr="0099779E">
              <w:t>----*</w:t>
            </w:r>
          </w:p>
        </w:tc>
      </w:tr>
      <w:tr w:rsidR="00D87434" w:rsidRPr="0099779E" w:rsidTr="008A1A7D">
        <w:trPr>
          <w:trHeight w:val="271"/>
        </w:trPr>
        <w:tc>
          <w:tcPr>
            <w:tcW w:w="486" w:type="dxa"/>
            <w:tcBorders>
              <w:top w:val="nil"/>
              <w:left w:val="single" w:sz="4" w:space="0" w:color="auto"/>
              <w:bottom w:val="single" w:sz="4" w:space="0" w:color="auto"/>
              <w:right w:val="single" w:sz="4" w:space="0" w:color="auto"/>
            </w:tcBorders>
          </w:tcPr>
          <w:p w:rsidR="00D87434" w:rsidRPr="0099779E" w:rsidRDefault="00D87434" w:rsidP="008A1A7D">
            <w:pPr>
              <w:jc w:val="center"/>
              <w:rPr>
                <w:sz w:val="20"/>
                <w:szCs w:val="20"/>
              </w:rPr>
            </w:pPr>
          </w:p>
        </w:tc>
        <w:tc>
          <w:tcPr>
            <w:tcW w:w="5874" w:type="dxa"/>
            <w:tcBorders>
              <w:top w:val="nil"/>
              <w:left w:val="nil"/>
              <w:bottom w:val="single" w:sz="4" w:space="0" w:color="auto"/>
              <w:right w:val="single" w:sz="4" w:space="0" w:color="auto"/>
            </w:tcBorders>
          </w:tcPr>
          <w:p w:rsidR="00D87434" w:rsidRPr="0099779E" w:rsidRDefault="00D87434" w:rsidP="008A1A7D">
            <w:pPr>
              <w:ind w:left="-108"/>
              <w:jc w:val="right"/>
              <w:rPr>
                <w:b/>
                <w:bCs/>
                <w:i/>
                <w:iCs/>
                <w:sz w:val="20"/>
                <w:szCs w:val="20"/>
              </w:rPr>
            </w:pPr>
            <w:r w:rsidRPr="0099779E">
              <w:rPr>
                <w:b/>
                <w:bCs/>
                <w:i/>
                <w:iCs/>
                <w:sz w:val="20"/>
                <w:szCs w:val="20"/>
              </w:rPr>
              <w:t>Всего по зданию Шевченко 28:</w:t>
            </w:r>
          </w:p>
        </w:tc>
        <w:tc>
          <w:tcPr>
            <w:tcW w:w="931" w:type="dxa"/>
            <w:tcBorders>
              <w:top w:val="nil"/>
              <w:left w:val="nil"/>
              <w:bottom w:val="single" w:sz="4" w:space="0" w:color="auto"/>
              <w:right w:val="single" w:sz="4" w:space="0" w:color="auto"/>
            </w:tcBorders>
            <w:vAlign w:val="center"/>
          </w:tcPr>
          <w:p w:rsidR="00D87434" w:rsidRPr="0099779E" w:rsidRDefault="00D87434" w:rsidP="008A1A7D">
            <w:pPr>
              <w:jc w:val="center"/>
            </w:pPr>
          </w:p>
        </w:tc>
        <w:tc>
          <w:tcPr>
            <w:tcW w:w="1195" w:type="dxa"/>
            <w:tcBorders>
              <w:top w:val="nil"/>
              <w:left w:val="nil"/>
              <w:bottom w:val="single" w:sz="4" w:space="0" w:color="auto"/>
              <w:right w:val="single" w:sz="4" w:space="0" w:color="auto"/>
            </w:tcBorders>
            <w:vAlign w:val="center"/>
          </w:tcPr>
          <w:p w:rsidR="00D87434" w:rsidRPr="0099779E" w:rsidRDefault="00D87434" w:rsidP="008A1A7D">
            <w:pPr>
              <w:jc w:val="right"/>
            </w:pPr>
          </w:p>
        </w:tc>
        <w:tc>
          <w:tcPr>
            <w:tcW w:w="1418" w:type="dxa"/>
            <w:tcBorders>
              <w:top w:val="nil"/>
              <w:left w:val="nil"/>
              <w:bottom w:val="single" w:sz="4" w:space="0" w:color="auto"/>
              <w:right w:val="single" w:sz="4" w:space="0" w:color="auto"/>
            </w:tcBorders>
            <w:vAlign w:val="center"/>
          </w:tcPr>
          <w:p w:rsidR="00D87434" w:rsidRPr="0099779E" w:rsidRDefault="00D87434" w:rsidP="008A1A7D">
            <w:pPr>
              <w:jc w:val="right"/>
              <w:rPr>
                <w:b/>
              </w:rPr>
            </w:pPr>
          </w:p>
        </w:tc>
        <w:tc>
          <w:tcPr>
            <w:tcW w:w="851" w:type="dxa"/>
            <w:tcBorders>
              <w:top w:val="nil"/>
              <w:left w:val="nil"/>
              <w:bottom w:val="single" w:sz="4" w:space="0" w:color="auto"/>
              <w:right w:val="single" w:sz="4" w:space="0" w:color="auto"/>
            </w:tcBorders>
            <w:vAlign w:val="center"/>
          </w:tcPr>
          <w:p w:rsidR="00D87434" w:rsidRPr="0099779E" w:rsidRDefault="00D87434" w:rsidP="008A1A7D">
            <w:pPr>
              <w:jc w:val="center"/>
            </w:pPr>
            <w:r w:rsidRPr="0099779E">
              <w:t>----*</w:t>
            </w:r>
          </w:p>
        </w:tc>
      </w:tr>
      <w:tr w:rsidR="00D87434" w:rsidRPr="0099779E" w:rsidTr="008A1A7D">
        <w:trPr>
          <w:trHeight w:val="401"/>
        </w:trPr>
        <w:tc>
          <w:tcPr>
            <w:tcW w:w="8486" w:type="dxa"/>
            <w:gridSpan w:val="4"/>
            <w:tcBorders>
              <w:top w:val="single" w:sz="4" w:space="0" w:color="auto"/>
              <w:left w:val="single" w:sz="4" w:space="0" w:color="auto"/>
              <w:bottom w:val="single" w:sz="4" w:space="0" w:color="auto"/>
              <w:right w:val="single" w:sz="4" w:space="0" w:color="auto"/>
            </w:tcBorders>
            <w:vAlign w:val="center"/>
          </w:tcPr>
          <w:p w:rsidR="00D87434" w:rsidRPr="0099779E" w:rsidRDefault="00D87434" w:rsidP="008A1A7D">
            <w:pPr>
              <w:rPr>
                <w:b/>
                <w:bCs/>
                <w:u w:val="single"/>
              </w:rPr>
            </w:pPr>
            <w:r w:rsidRPr="0099779E">
              <w:rPr>
                <w:b/>
                <w:bCs/>
                <w:sz w:val="22"/>
                <w:szCs w:val="22"/>
                <w:u w:val="single"/>
              </w:rPr>
              <w:t>ИТОГО руб.</w:t>
            </w:r>
          </w:p>
        </w:tc>
        <w:tc>
          <w:tcPr>
            <w:tcW w:w="1418" w:type="dxa"/>
            <w:tcBorders>
              <w:top w:val="nil"/>
              <w:left w:val="nil"/>
              <w:bottom w:val="single" w:sz="4" w:space="0" w:color="auto"/>
              <w:right w:val="single" w:sz="4" w:space="0" w:color="auto"/>
            </w:tcBorders>
            <w:vAlign w:val="center"/>
          </w:tcPr>
          <w:p w:rsidR="00D87434" w:rsidRPr="0099779E" w:rsidRDefault="00D87434" w:rsidP="008A1A7D">
            <w:pPr>
              <w:jc w:val="center"/>
              <w:rPr>
                <w:b/>
                <w:bCs/>
                <w:u w:val="single"/>
              </w:rPr>
            </w:pPr>
          </w:p>
        </w:tc>
        <w:tc>
          <w:tcPr>
            <w:tcW w:w="851" w:type="dxa"/>
            <w:tcBorders>
              <w:top w:val="nil"/>
              <w:left w:val="nil"/>
              <w:bottom w:val="single" w:sz="4" w:space="0" w:color="auto"/>
              <w:right w:val="single" w:sz="4" w:space="0" w:color="auto"/>
            </w:tcBorders>
          </w:tcPr>
          <w:p w:rsidR="00D87434" w:rsidRPr="0099779E" w:rsidRDefault="00D87434" w:rsidP="008A1A7D">
            <w:pPr>
              <w:jc w:val="center"/>
              <w:rPr>
                <w:b/>
                <w:bCs/>
                <w:sz w:val="20"/>
                <w:szCs w:val="20"/>
              </w:rPr>
            </w:pPr>
            <w:r w:rsidRPr="0099779E">
              <w:t>----*</w:t>
            </w:r>
          </w:p>
        </w:tc>
      </w:tr>
    </w:tbl>
    <w:p w:rsidR="00D87434" w:rsidRPr="0099779E" w:rsidRDefault="00D87434" w:rsidP="00D87434">
      <w:pPr>
        <w:keepNext/>
        <w:rPr>
          <w:b/>
          <w:i/>
        </w:rPr>
      </w:pPr>
      <w:r w:rsidRPr="0099779E">
        <w:rPr>
          <w:b/>
          <w:i/>
        </w:rPr>
        <w:lastRenderedPageBreak/>
        <w:t>Командировочные расходы</w:t>
      </w:r>
      <w:r>
        <w:rPr>
          <w:b/>
          <w:i/>
        </w:rPr>
        <w:t xml:space="preserve"> на выезд сервисной бригады</w:t>
      </w:r>
      <w:r w:rsidRPr="0099779E">
        <w:rPr>
          <w:b/>
          <w:i/>
        </w:rPr>
        <w:t xml:space="preserve"> включены в стоимость технического обслуживания кондиционеров.</w:t>
      </w:r>
    </w:p>
    <w:p w:rsidR="00D87434" w:rsidRPr="0099779E" w:rsidRDefault="00D87434" w:rsidP="00D87434">
      <w:pPr>
        <w:keepNext/>
        <w:rPr>
          <w:b/>
          <w:i/>
        </w:rPr>
      </w:pPr>
      <w:r w:rsidRPr="0099779E">
        <w:rPr>
          <w:b/>
          <w:i/>
        </w:rPr>
        <w:t xml:space="preserve">Данная таблица </w:t>
      </w:r>
      <w:r w:rsidRPr="000632B0">
        <w:rPr>
          <w:b/>
          <w:i/>
        </w:rPr>
        <w:t>рассчитана 00.00.201</w:t>
      </w:r>
      <w:r w:rsidRPr="000632B0">
        <w:rPr>
          <w:b/>
          <w:i/>
          <w:lang w:val="en-US"/>
        </w:rPr>
        <w:t>8</w:t>
      </w:r>
      <w:r w:rsidRPr="000632B0">
        <w:rPr>
          <w:b/>
          <w:i/>
        </w:rPr>
        <w:t xml:space="preserve"> г.</w:t>
      </w:r>
    </w:p>
    <w:p w:rsidR="00D87434" w:rsidRPr="0099779E" w:rsidRDefault="00D87434" w:rsidP="00D87434">
      <w:pPr>
        <w:widowControl w:val="0"/>
        <w:rPr>
          <w:i/>
          <w:sz w:val="20"/>
          <w:szCs w:val="20"/>
        </w:rPr>
      </w:pPr>
    </w:p>
    <w:p w:rsidR="00C94371" w:rsidRPr="00D87434" w:rsidRDefault="00C94371" w:rsidP="00D87434"/>
    <w:sectPr w:rsidR="00C94371" w:rsidRPr="00D87434" w:rsidSect="005F7A94">
      <w:pgSz w:w="11906" w:h="16838" w:code="9"/>
      <w:pgMar w:top="851" w:right="709" w:bottom="99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1986" w:rsidRDefault="00011986" w:rsidP="00B355D8">
      <w:r>
        <w:separator/>
      </w:r>
    </w:p>
  </w:endnote>
  <w:endnote w:type="continuationSeparator" w:id="0">
    <w:p w:rsidR="00011986" w:rsidRDefault="00011986" w:rsidP="00B355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1986" w:rsidRDefault="00011986" w:rsidP="00B355D8">
      <w:r>
        <w:separator/>
      </w:r>
    </w:p>
  </w:footnote>
  <w:footnote w:type="continuationSeparator" w:id="0">
    <w:p w:rsidR="00011986" w:rsidRDefault="00011986" w:rsidP="00B355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F172A"/>
    <w:multiLevelType w:val="hybridMultilevel"/>
    <w:tmpl w:val="4BD0E6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605EB2"/>
    <w:multiLevelType w:val="multilevel"/>
    <w:tmpl w:val="08D8B234"/>
    <w:lvl w:ilvl="0">
      <w:start w:val="6"/>
      <w:numFmt w:val="decimal"/>
      <w:lvlText w:val="%1."/>
      <w:lvlJc w:val="left"/>
      <w:pPr>
        <w:ind w:left="360" w:hanging="360"/>
      </w:pPr>
      <w:rPr>
        <w:rFonts w:hint="default"/>
        <w:b/>
      </w:rPr>
    </w:lvl>
    <w:lvl w:ilvl="1">
      <w:start w:val="1"/>
      <w:numFmt w:val="decimal"/>
      <w:lvlText w:val="%1.%2."/>
      <w:lvlJc w:val="left"/>
      <w:pPr>
        <w:ind w:left="927" w:hanging="360"/>
      </w:pPr>
      <w:rPr>
        <w:rFonts w:hint="default"/>
        <w:b w:val="0"/>
        <w:i w:val="0"/>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2" w15:restartNumberingAfterBreak="0">
    <w:nsid w:val="04AC7B45"/>
    <w:multiLevelType w:val="multilevel"/>
    <w:tmpl w:val="4FFCFB64"/>
    <w:lvl w:ilvl="0">
      <w:start w:val="4"/>
      <w:numFmt w:val="decimal"/>
      <w:lvlText w:val="%1."/>
      <w:lvlJc w:val="left"/>
      <w:pPr>
        <w:tabs>
          <w:tab w:val="num" w:pos="1410"/>
        </w:tabs>
        <w:ind w:left="1410" w:hanging="1410"/>
      </w:pPr>
    </w:lvl>
    <w:lvl w:ilvl="1">
      <w:start w:val="1"/>
      <w:numFmt w:val="decimal"/>
      <w:lvlText w:val="5.%2."/>
      <w:lvlJc w:val="left"/>
      <w:pPr>
        <w:tabs>
          <w:tab w:val="num" w:pos="2130"/>
        </w:tabs>
        <w:ind w:left="2130" w:hanging="1410"/>
      </w:pPr>
      <w:rPr>
        <w:b w:val="0"/>
      </w:rPr>
    </w:lvl>
    <w:lvl w:ilvl="2">
      <w:start w:val="13"/>
      <w:numFmt w:val="decimal"/>
      <w:lvlText w:val="%1.%2.%3."/>
      <w:lvlJc w:val="left"/>
      <w:pPr>
        <w:tabs>
          <w:tab w:val="num" w:pos="2850"/>
        </w:tabs>
        <w:ind w:left="2850" w:hanging="1410"/>
      </w:pPr>
      <w:rPr>
        <w:b w:val="0"/>
      </w:rPr>
    </w:lvl>
    <w:lvl w:ilvl="3">
      <w:start w:val="1"/>
      <w:numFmt w:val="decimal"/>
      <w:lvlText w:val="%1.%2.%3.%4."/>
      <w:lvlJc w:val="left"/>
      <w:pPr>
        <w:tabs>
          <w:tab w:val="num" w:pos="3570"/>
        </w:tabs>
        <w:ind w:left="3570" w:hanging="1410"/>
      </w:pPr>
    </w:lvl>
    <w:lvl w:ilvl="4">
      <w:start w:val="1"/>
      <w:numFmt w:val="decimal"/>
      <w:lvlText w:val="%1.%2.%3.%4.%5."/>
      <w:lvlJc w:val="left"/>
      <w:pPr>
        <w:tabs>
          <w:tab w:val="num" w:pos="4290"/>
        </w:tabs>
        <w:ind w:left="4290" w:hanging="141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560"/>
        </w:tabs>
        <w:ind w:left="7560" w:hanging="1800"/>
      </w:pPr>
    </w:lvl>
  </w:abstractNum>
  <w:abstractNum w:abstractNumId="3" w15:restartNumberingAfterBreak="0">
    <w:nsid w:val="04B82A8B"/>
    <w:multiLevelType w:val="multilevel"/>
    <w:tmpl w:val="88C42AD6"/>
    <w:lvl w:ilvl="0">
      <w:start w:val="2"/>
      <w:numFmt w:val="decimal"/>
      <w:lvlText w:val="%1."/>
      <w:lvlJc w:val="left"/>
      <w:pPr>
        <w:ind w:left="408" w:hanging="408"/>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31F0562"/>
    <w:multiLevelType w:val="multilevel"/>
    <w:tmpl w:val="075CA112"/>
    <w:lvl w:ilvl="0">
      <w:start w:val="1"/>
      <w:numFmt w:val="decimal"/>
      <w:lvlText w:val="%1."/>
      <w:lvlJc w:val="left"/>
      <w:pPr>
        <w:ind w:left="675" w:hanging="675"/>
      </w:pPr>
      <w:rPr>
        <w:rFonts w:cs="Times New Roman" w:hint="default"/>
      </w:rPr>
    </w:lvl>
    <w:lvl w:ilvl="1">
      <w:start w:val="1"/>
      <w:numFmt w:val="decimal"/>
      <w:lvlText w:val="%1.%2."/>
      <w:lvlJc w:val="left"/>
      <w:pPr>
        <w:ind w:left="1080" w:hanging="720"/>
      </w:pPr>
      <w:rPr>
        <w:rFonts w:cs="Times New Roman" w:hint="default"/>
      </w:rPr>
    </w:lvl>
    <w:lvl w:ilvl="2">
      <w:start w:val="2"/>
      <w:numFmt w:val="decimal"/>
      <w:lvlText w:val="%1.%2.%3."/>
      <w:lvlJc w:val="left"/>
      <w:pPr>
        <w:ind w:left="4265" w:hanging="720"/>
      </w:pPr>
      <w:rPr>
        <w:rFonts w:cs="Times New Roman" w:hint="default"/>
      </w:rPr>
    </w:lvl>
    <w:lvl w:ilvl="3">
      <w:start w:val="1"/>
      <w:numFmt w:val="decimal"/>
      <w:lvlText w:val="%1.%2.%3.%4."/>
      <w:lvlJc w:val="left"/>
      <w:pPr>
        <w:ind w:left="4483" w:hanging="1080"/>
      </w:pPr>
      <w:rPr>
        <w:rFonts w:cs="Times New Roman" w:hint="default"/>
        <w:color w:val="auto"/>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5" w15:restartNumberingAfterBreak="0">
    <w:nsid w:val="25CA7516"/>
    <w:multiLevelType w:val="hybridMultilevel"/>
    <w:tmpl w:val="293EB81C"/>
    <w:lvl w:ilvl="0" w:tplc="4992DDBC">
      <w:start w:val="1"/>
      <w:numFmt w:val="decimal"/>
      <w:lvlText w:val="%1."/>
      <w:lvlJc w:val="left"/>
      <w:pPr>
        <w:tabs>
          <w:tab w:val="num" w:pos="2025"/>
        </w:tabs>
        <w:ind w:left="2025" w:hanging="360"/>
      </w:pPr>
      <w:rPr>
        <w:rFonts w:hint="default"/>
      </w:rPr>
    </w:lvl>
    <w:lvl w:ilvl="1" w:tplc="04190019" w:tentative="1">
      <w:start w:val="1"/>
      <w:numFmt w:val="lowerLetter"/>
      <w:lvlText w:val="%2."/>
      <w:lvlJc w:val="left"/>
      <w:pPr>
        <w:tabs>
          <w:tab w:val="num" w:pos="2745"/>
        </w:tabs>
        <w:ind w:left="2745" w:hanging="360"/>
      </w:pPr>
    </w:lvl>
    <w:lvl w:ilvl="2" w:tplc="0419001B" w:tentative="1">
      <w:start w:val="1"/>
      <w:numFmt w:val="lowerRoman"/>
      <w:lvlText w:val="%3."/>
      <w:lvlJc w:val="right"/>
      <w:pPr>
        <w:tabs>
          <w:tab w:val="num" w:pos="3465"/>
        </w:tabs>
        <w:ind w:left="3465" w:hanging="180"/>
      </w:pPr>
    </w:lvl>
    <w:lvl w:ilvl="3" w:tplc="0419000F" w:tentative="1">
      <w:start w:val="1"/>
      <w:numFmt w:val="decimal"/>
      <w:lvlText w:val="%4."/>
      <w:lvlJc w:val="left"/>
      <w:pPr>
        <w:tabs>
          <w:tab w:val="num" w:pos="4185"/>
        </w:tabs>
        <w:ind w:left="4185" w:hanging="360"/>
      </w:pPr>
    </w:lvl>
    <w:lvl w:ilvl="4" w:tplc="04190019" w:tentative="1">
      <w:start w:val="1"/>
      <w:numFmt w:val="lowerLetter"/>
      <w:lvlText w:val="%5."/>
      <w:lvlJc w:val="left"/>
      <w:pPr>
        <w:tabs>
          <w:tab w:val="num" w:pos="4905"/>
        </w:tabs>
        <w:ind w:left="4905" w:hanging="360"/>
      </w:pPr>
    </w:lvl>
    <w:lvl w:ilvl="5" w:tplc="0419001B" w:tentative="1">
      <w:start w:val="1"/>
      <w:numFmt w:val="lowerRoman"/>
      <w:lvlText w:val="%6."/>
      <w:lvlJc w:val="right"/>
      <w:pPr>
        <w:tabs>
          <w:tab w:val="num" w:pos="5625"/>
        </w:tabs>
        <w:ind w:left="5625" w:hanging="180"/>
      </w:pPr>
    </w:lvl>
    <w:lvl w:ilvl="6" w:tplc="0419000F" w:tentative="1">
      <w:start w:val="1"/>
      <w:numFmt w:val="decimal"/>
      <w:lvlText w:val="%7."/>
      <w:lvlJc w:val="left"/>
      <w:pPr>
        <w:tabs>
          <w:tab w:val="num" w:pos="6345"/>
        </w:tabs>
        <w:ind w:left="6345" w:hanging="360"/>
      </w:pPr>
    </w:lvl>
    <w:lvl w:ilvl="7" w:tplc="04190019" w:tentative="1">
      <w:start w:val="1"/>
      <w:numFmt w:val="lowerLetter"/>
      <w:lvlText w:val="%8."/>
      <w:lvlJc w:val="left"/>
      <w:pPr>
        <w:tabs>
          <w:tab w:val="num" w:pos="7065"/>
        </w:tabs>
        <w:ind w:left="7065" w:hanging="360"/>
      </w:pPr>
    </w:lvl>
    <w:lvl w:ilvl="8" w:tplc="0419001B" w:tentative="1">
      <w:start w:val="1"/>
      <w:numFmt w:val="lowerRoman"/>
      <w:lvlText w:val="%9."/>
      <w:lvlJc w:val="right"/>
      <w:pPr>
        <w:tabs>
          <w:tab w:val="num" w:pos="7785"/>
        </w:tabs>
        <w:ind w:left="7785" w:hanging="180"/>
      </w:pPr>
    </w:lvl>
  </w:abstractNum>
  <w:abstractNum w:abstractNumId="6" w15:restartNumberingAfterBreak="0">
    <w:nsid w:val="3D3E3C72"/>
    <w:multiLevelType w:val="multilevel"/>
    <w:tmpl w:val="6F5468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cs="Times New Roman" w:hint="default"/>
        <w:caps w:val="0"/>
        <w:strike w:val="0"/>
        <w:dstrike w:val="0"/>
        <w:vanish w:val="0"/>
        <w:sz w:val="28"/>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7" w15:restartNumberingAfterBreak="0">
    <w:nsid w:val="3E6D2DBA"/>
    <w:multiLevelType w:val="hybridMultilevel"/>
    <w:tmpl w:val="400C6BD6"/>
    <w:lvl w:ilvl="0" w:tplc="BB9A8F60">
      <w:start w:val="1"/>
      <w:numFmt w:val="bullet"/>
      <w:lvlText w:val="-"/>
      <w:lvlJc w:val="left"/>
      <w:pPr>
        <w:ind w:left="1080" w:hanging="360"/>
      </w:pPr>
      <w:rPr>
        <w:rFont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3ECF5B70"/>
    <w:multiLevelType w:val="multilevel"/>
    <w:tmpl w:val="80F6D18E"/>
    <w:lvl w:ilvl="0">
      <w:start w:val="1"/>
      <w:numFmt w:val="decimal"/>
      <w:pStyle w:val="1"/>
      <w:lvlText w:val="%1."/>
      <w:lvlJc w:val="left"/>
      <w:pPr>
        <w:tabs>
          <w:tab w:val="num" w:pos="5472"/>
        </w:tabs>
        <w:ind w:left="5472" w:hanging="432"/>
      </w:pPr>
      <w:rPr>
        <w:rFonts w:hint="default"/>
      </w:rPr>
    </w:lvl>
    <w:lvl w:ilvl="1">
      <w:start w:val="1"/>
      <w:numFmt w:val="decimal"/>
      <w:pStyle w:val="2"/>
      <w:lvlText w:val="%1.%2."/>
      <w:lvlJc w:val="left"/>
      <w:pPr>
        <w:tabs>
          <w:tab w:val="num" w:pos="576"/>
        </w:tabs>
        <w:ind w:left="0" w:firstLine="709"/>
      </w:pPr>
      <w:rPr>
        <w:rFonts w:hint="default"/>
        <w:b w:val="0"/>
        <w:sz w:val="26"/>
        <w:szCs w:val="26"/>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9" w15:restartNumberingAfterBreak="0">
    <w:nsid w:val="42D65543"/>
    <w:multiLevelType w:val="hybridMultilevel"/>
    <w:tmpl w:val="7098F472"/>
    <w:lvl w:ilvl="0" w:tplc="BB9A8F60">
      <w:start w:val="1"/>
      <w:numFmt w:val="bullet"/>
      <w:lvlText w:val="-"/>
      <w:lvlJc w:val="left"/>
      <w:pPr>
        <w:ind w:left="1080" w:hanging="360"/>
      </w:pPr>
      <w:rPr>
        <w:rFonts w:hint="default"/>
      </w:rPr>
    </w:lvl>
    <w:lvl w:ilvl="1" w:tplc="04190003">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46F85719"/>
    <w:multiLevelType w:val="multilevel"/>
    <w:tmpl w:val="44C843DC"/>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4B217001"/>
    <w:multiLevelType w:val="hybridMultilevel"/>
    <w:tmpl w:val="39E6763A"/>
    <w:lvl w:ilvl="0" w:tplc="BB9A8F60">
      <w:start w:val="1"/>
      <w:numFmt w:val="bullet"/>
      <w:lvlText w:val="-"/>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4EE61D49"/>
    <w:multiLevelType w:val="multilevel"/>
    <w:tmpl w:val="6AB87A1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55200154"/>
    <w:multiLevelType w:val="multilevel"/>
    <w:tmpl w:val="79E6DDE4"/>
    <w:lvl w:ilvl="0">
      <w:start w:val="1"/>
      <w:numFmt w:val="decimal"/>
      <w:lvlText w:val="%1."/>
      <w:legacy w:legacy="1" w:legacySpace="0" w:legacyIndent="340"/>
      <w:lvlJc w:val="left"/>
      <w:pPr>
        <w:ind w:left="686" w:firstLine="0"/>
      </w:pPr>
      <w:rPr>
        <w:rFonts w:ascii="Times New Roman" w:hAnsi="Times New Roman" w:cs="Times New Roman" w:hint="default"/>
        <w:b/>
      </w:rPr>
    </w:lvl>
    <w:lvl w:ilvl="1">
      <w:start w:val="1"/>
      <w:numFmt w:val="decimal"/>
      <w:isLgl/>
      <w:lvlText w:val="%1.%2"/>
      <w:lvlJc w:val="left"/>
      <w:pPr>
        <w:tabs>
          <w:tab w:val="num" w:pos="1566"/>
        </w:tabs>
        <w:ind w:left="1566" w:hanging="360"/>
      </w:pPr>
      <w:rPr>
        <w:b w:val="0"/>
        <w:color w:val="auto"/>
      </w:rPr>
    </w:lvl>
    <w:lvl w:ilvl="2">
      <w:start w:val="1"/>
      <w:numFmt w:val="decimal"/>
      <w:isLgl/>
      <w:lvlText w:val="%1.%2.%3"/>
      <w:lvlJc w:val="left"/>
      <w:pPr>
        <w:tabs>
          <w:tab w:val="num" w:pos="2786"/>
        </w:tabs>
        <w:ind w:left="2786" w:hanging="720"/>
      </w:pPr>
    </w:lvl>
    <w:lvl w:ilvl="3">
      <w:start w:val="1"/>
      <w:numFmt w:val="decimal"/>
      <w:isLgl/>
      <w:lvlText w:val="%1.%2.%3.%4"/>
      <w:lvlJc w:val="left"/>
      <w:pPr>
        <w:tabs>
          <w:tab w:val="num" w:pos="3642"/>
        </w:tabs>
        <w:ind w:left="3642" w:hanging="720"/>
      </w:pPr>
    </w:lvl>
    <w:lvl w:ilvl="4">
      <w:start w:val="1"/>
      <w:numFmt w:val="decimal"/>
      <w:isLgl/>
      <w:lvlText w:val="%1.%2.%3.%4.%5"/>
      <w:lvlJc w:val="left"/>
      <w:pPr>
        <w:tabs>
          <w:tab w:val="num" w:pos="4858"/>
        </w:tabs>
        <w:ind w:left="4858" w:hanging="1080"/>
      </w:pPr>
    </w:lvl>
    <w:lvl w:ilvl="5">
      <w:start w:val="1"/>
      <w:numFmt w:val="decimal"/>
      <w:isLgl/>
      <w:lvlText w:val="%1.%2.%3.%4.%5.%6"/>
      <w:lvlJc w:val="left"/>
      <w:pPr>
        <w:tabs>
          <w:tab w:val="num" w:pos="6074"/>
        </w:tabs>
        <w:ind w:left="6074" w:hanging="1440"/>
      </w:pPr>
    </w:lvl>
    <w:lvl w:ilvl="6">
      <w:start w:val="1"/>
      <w:numFmt w:val="decimal"/>
      <w:isLgl/>
      <w:lvlText w:val="%1.%2.%3.%4.%5.%6.%7"/>
      <w:lvlJc w:val="left"/>
      <w:pPr>
        <w:tabs>
          <w:tab w:val="num" w:pos="6930"/>
        </w:tabs>
        <w:ind w:left="6930" w:hanging="1440"/>
      </w:pPr>
    </w:lvl>
    <w:lvl w:ilvl="7">
      <w:start w:val="1"/>
      <w:numFmt w:val="decimal"/>
      <w:isLgl/>
      <w:lvlText w:val="%1.%2.%3.%4.%5.%6.%7.%8"/>
      <w:lvlJc w:val="left"/>
      <w:pPr>
        <w:tabs>
          <w:tab w:val="num" w:pos="8146"/>
        </w:tabs>
        <w:ind w:left="8146" w:hanging="1800"/>
      </w:pPr>
    </w:lvl>
    <w:lvl w:ilvl="8">
      <w:start w:val="1"/>
      <w:numFmt w:val="decimal"/>
      <w:isLgl/>
      <w:lvlText w:val="%1.%2.%3.%4.%5.%6.%7.%8.%9"/>
      <w:lvlJc w:val="left"/>
      <w:pPr>
        <w:tabs>
          <w:tab w:val="num" w:pos="9002"/>
        </w:tabs>
        <w:ind w:left="9002" w:hanging="1800"/>
      </w:pPr>
    </w:lvl>
  </w:abstractNum>
  <w:abstractNum w:abstractNumId="14" w15:restartNumberingAfterBreak="0">
    <w:nsid w:val="56745C02"/>
    <w:multiLevelType w:val="multilevel"/>
    <w:tmpl w:val="0DE43E4C"/>
    <w:lvl w:ilvl="0">
      <w:start w:val="2"/>
      <w:numFmt w:val="decimal"/>
      <w:lvlText w:val="%1."/>
      <w:lvlJc w:val="left"/>
      <w:pPr>
        <w:ind w:left="408" w:hanging="408"/>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5193093"/>
    <w:multiLevelType w:val="multilevel"/>
    <w:tmpl w:val="8DEAD360"/>
    <w:lvl w:ilvl="0">
      <w:start w:val="1"/>
      <w:numFmt w:val="decimal"/>
      <w:lvlText w:val="%1."/>
      <w:lvlJc w:val="left"/>
      <w:pPr>
        <w:ind w:left="2734" w:hanging="465"/>
      </w:pPr>
      <w:rPr>
        <w:rFonts w:cs="Times New Roman" w:hint="default"/>
      </w:rPr>
    </w:lvl>
    <w:lvl w:ilvl="1">
      <w:start w:val="1"/>
      <w:numFmt w:val="decimal"/>
      <w:lvlText w:val="%1.%2."/>
      <w:lvlJc w:val="left"/>
      <w:pPr>
        <w:ind w:left="465" w:hanging="46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71D53C97"/>
    <w:multiLevelType w:val="hybridMultilevel"/>
    <w:tmpl w:val="B6F2D06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6"/>
  </w:num>
  <w:num w:numId="2">
    <w:abstractNumId w:val="15"/>
  </w:num>
  <w:num w:numId="3">
    <w:abstractNumId w:val="9"/>
  </w:num>
  <w:num w:numId="4">
    <w:abstractNumId w:val="11"/>
  </w:num>
  <w:num w:numId="5">
    <w:abstractNumId w:val="6"/>
  </w:num>
  <w:num w:numId="6">
    <w:abstractNumId w:val="7"/>
  </w:num>
  <w:num w:numId="7">
    <w:abstractNumId w:val="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2"/>
    <w:lvlOverride w:ilvl="0">
      <w:startOverride w:val="4"/>
    </w:lvlOverride>
    <w:lvlOverride w:ilvl="1">
      <w:startOverride w:val="1"/>
    </w:lvlOverride>
    <w:lvlOverride w:ilvl="2">
      <w:startOverride w:val="1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0"/>
  </w:num>
  <w:num w:numId="12">
    <w:abstractNumId w:val="13"/>
  </w:num>
  <w:num w:numId="13">
    <w:abstractNumId w:val="5"/>
  </w:num>
  <w:num w:numId="14">
    <w:abstractNumId w:val="13"/>
  </w:num>
  <w:num w:numId="15">
    <w:abstractNumId w:val="0"/>
  </w:num>
  <w:num w:numId="16">
    <w:abstractNumId w:val="3"/>
  </w:num>
  <w:num w:numId="17">
    <w:abstractNumId w:val="14"/>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3F0"/>
    <w:rsid w:val="0000339C"/>
    <w:rsid w:val="0000577C"/>
    <w:rsid w:val="000114FB"/>
    <w:rsid w:val="00011986"/>
    <w:rsid w:val="00013AFB"/>
    <w:rsid w:val="00014383"/>
    <w:rsid w:val="00014C85"/>
    <w:rsid w:val="00023F32"/>
    <w:rsid w:val="00033CD2"/>
    <w:rsid w:val="00037A4D"/>
    <w:rsid w:val="00042C1A"/>
    <w:rsid w:val="0005665C"/>
    <w:rsid w:val="00062198"/>
    <w:rsid w:val="00062E62"/>
    <w:rsid w:val="00062F2E"/>
    <w:rsid w:val="00063094"/>
    <w:rsid w:val="000632B0"/>
    <w:rsid w:val="00064883"/>
    <w:rsid w:val="00086753"/>
    <w:rsid w:val="000952CF"/>
    <w:rsid w:val="000A13E6"/>
    <w:rsid w:val="000B0A09"/>
    <w:rsid w:val="000B211F"/>
    <w:rsid w:val="000B2791"/>
    <w:rsid w:val="000B654F"/>
    <w:rsid w:val="000D0F94"/>
    <w:rsid w:val="000D3489"/>
    <w:rsid w:val="000D3CED"/>
    <w:rsid w:val="000D5FEE"/>
    <w:rsid w:val="000D749A"/>
    <w:rsid w:val="000E7D74"/>
    <w:rsid w:val="000F0262"/>
    <w:rsid w:val="000F3D70"/>
    <w:rsid w:val="000F48E6"/>
    <w:rsid w:val="000F69BB"/>
    <w:rsid w:val="001028B0"/>
    <w:rsid w:val="00106620"/>
    <w:rsid w:val="0011299E"/>
    <w:rsid w:val="00124533"/>
    <w:rsid w:val="00125609"/>
    <w:rsid w:val="0012705B"/>
    <w:rsid w:val="001311A2"/>
    <w:rsid w:val="0013332D"/>
    <w:rsid w:val="00133AB6"/>
    <w:rsid w:val="0013620B"/>
    <w:rsid w:val="001365D3"/>
    <w:rsid w:val="00141B29"/>
    <w:rsid w:val="00141FB0"/>
    <w:rsid w:val="00142299"/>
    <w:rsid w:val="00151979"/>
    <w:rsid w:val="0015221F"/>
    <w:rsid w:val="001554DF"/>
    <w:rsid w:val="00156E73"/>
    <w:rsid w:val="00160DCC"/>
    <w:rsid w:val="001655E9"/>
    <w:rsid w:val="00166671"/>
    <w:rsid w:val="0016712E"/>
    <w:rsid w:val="001711A7"/>
    <w:rsid w:val="00172B23"/>
    <w:rsid w:val="001746E5"/>
    <w:rsid w:val="00174CEE"/>
    <w:rsid w:val="0017537B"/>
    <w:rsid w:val="00181834"/>
    <w:rsid w:val="0019473E"/>
    <w:rsid w:val="001A0F00"/>
    <w:rsid w:val="001A187D"/>
    <w:rsid w:val="001A1CA6"/>
    <w:rsid w:val="001A2FDB"/>
    <w:rsid w:val="001A4766"/>
    <w:rsid w:val="001A6675"/>
    <w:rsid w:val="001A6AE5"/>
    <w:rsid w:val="001A6DBF"/>
    <w:rsid w:val="001A7F19"/>
    <w:rsid w:val="001B2E94"/>
    <w:rsid w:val="001B33B2"/>
    <w:rsid w:val="001B3DE2"/>
    <w:rsid w:val="001C153C"/>
    <w:rsid w:val="001C40EB"/>
    <w:rsid w:val="001C56C3"/>
    <w:rsid w:val="001C6448"/>
    <w:rsid w:val="001D0F45"/>
    <w:rsid w:val="001D16CF"/>
    <w:rsid w:val="001D17DA"/>
    <w:rsid w:val="001D5746"/>
    <w:rsid w:val="001E0C25"/>
    <w:rsid w:val="001E5099"/>
    <w:rsid w:val="001E7144"/>
    <w:rsid w:val="001E7C95"/>
    <w:rsid w:val="001F06B1"/>
    <w:rsid w:val="001F2F81"/>
    <w:rsid w:val="001F5A3B"/>
    <w:rsid w:val="001F6AB3"/>
    <w:rsid w:val="001F70A5"/>
    <w:rsid w:val="001F7484"/>
    <w:rsid w:val="00200ED6"/>
    <w:rsid w:val="00201D08"/>
    <w:rsid w:val="0020237A"/>
    <w:rsid w:val="00202F2F"/>
    <w:rsid w:val="00203D44"/>
    <w:rsid w:val="00207CE7"/>
    <w:rsid w:val="00212DC3"/>
    <w:rsid w:val="0021486C"/>
    <w:rsid w:val="00220B03"/>
    <w:rsid w:val="0022521E"/>
    <w:rsid w:val="002271B8"/>
    <w:rsid w:val="0023571B"/>
    <w:rsid w:val="00252670"/>
    <w:rsid w:val="0025273B"/>
    <w:rsid w:val="00257F93"/>
    <w:rsid w:val="00280AEE"/>
    <w:rsid w:val="00281F04"/>
    <w:rsid w:val="00284125"/>
    <w:rsid w:val="002843EA"/>
    <w:rsid w:val="00284833"/>
    <w:rsid w:val="00286EDF"/>
    <w:rsid w:val="0028759A"/>
    <w:rsid w:val="0029442F"/>
    <w:rsid w:val="00297584"/>
    <w:rsid w:val="002A0EFE"/>
    <w:rsid w:val="002A3941"/>
    <w:rsid w:val="002A60F0"/>
    <w:rsid w:val="002A6492"/>
    <w:rsid w:val="002B0243"/>
    <w:rsid w:val="002C09C6"/>
    <w:rsid w:val="002C0E64"/>
    <w:rsid w:val="002C3B41"/>
    <w:rsid w:val="002C3B96"/>
    <w:rsid w:val="002C4010"/>
    <w:rsid w:val="002C6090"/>
    <w:rsid w:val="002D028C"/>
    <w:rsid w:val="002D21F3"/>
    <w:rsid w:val="002D247F"/>
    <w:rsid w:val="002D365D"/>
    <w:rsid w:val="002D3D45"/>
    <w:rsid w:val="002D3F82"/>
    <w:rsid w:val="002D5036"/>
    <w:rsid w:val="002D6190"/>
    <w:rsid w:val="002E3C0A"/>
    <w:rsid w:val="002E730F"/>
    <w:rsid w:val="002F2BBF"/>
    <w:rsid w:val="002F3ECB"/>
    <w:rsid w:val="002F5970"/>
    <w:rsid w:val="00306B5A"/>
    <w:rsid w:val="00310324"/>
    <w:rsid w:val="00311A24"/>
    <w:rsid w:val="00313743"/>
    <w:rsid w:val="00314046"/>
    <w:rsid w:val="0031718F"/>
    <w:rsid w:val="003178C0"/>
    <w:rsid w:val="00317D25"/>
    <w:rsid w:val="003226AE"/>
    <w:rsid w:val="00325449"/>
    <w:rsid w:val="003300A4"/>
    <w:rsid w:val="00331AD1"/>
    <w:rsid w:val="003345C3"/>
    <w:rsid w:val="00336793"/>
    <w:rsid w:val="00340010"/>
    <w:rsid w:val="00341998"/>
    <w:rsid w:val="00345881"/>
    <w:rsid w:val="00351317"/>
    <w:rsid w:val="00351D6E"/>
    <w:rsid w:val="00355236"/>
    <w:rsid w:val="00355888"/>
    <w:rsid w:val="003577FE"/>
    <w:rsid w:val="00364CAF"/>
    <w:rsid w:val="00365F2F"/>
    <w:rsid w:val="003767A0"/>
    <w:rsid w:val="00381E96"/>
    <w:rsid w:val="003845C2"/>
    <w:rsid w:val="0038654E"/>
    <w:rsid w:val="00392F3E"/>
    <w:rsid w:val="00394064"/>
    <w:rsid w:val="00395069"/>
    <w:rsid w:val="00396003"/>
    <w:rsid w:val="003A1FB7"/>
    <w:rsid w:val="003A5F63"/>
    <w:rsid w:val="003A7D3C"/>
    <w:rsid w:val="003B6BEA"/>
    <w:rsid w:val="003C18F7"/>
    <w:rsid w:val="003C1B60"/>
    <w:rsid w:val="003C7C2B"/>
    <w:rsid w:val="003D34BA"/>
    <w:rsid w:val="003D5A8B"/>
    <w:rsid w:val="003E2C8C"/>
    <w:rsid w:val="003E4FF6"/>
    <w:rsid w:val="003E67A6"/>
    <w:rsid w:val="003F1166"/>
    <w:rsid w:val="003F7369"/>
    <w:rsid w:val="00402DC7"/>
    <w:rsid w:val="004034B7"/>
    <w:rsid w:val="0040507A"/>
    <w:rsid w:val="00405933"/>
    <w:rsid w:val="00406814"/>
    <w:rsid w:val="00407256"/>
    <w:rsid w:val="004224DC"/>
    <w:rsid w:val="00422672"/>
    <w:rsid w:val="004254A7"/>
    <w:rsid w:val="00441C2B"/>
    <w:rsid w:val="004517E8"/>
    <w:rsid w:val="004525F4"/>
    <w:rsid w:val="00455949"/>
    <w:rsid w:val="0046238C"/>
    <w:rsid w:val="00464114"/>
    <w:rsid w:val="004653C1"/>
    <w:rsid w:val="0047031B"/>
    <w:rsid w:val="00472C06"/>
    <w:rsid w:val="00475A50"/>
    <w:rsid w:val="004775B1"/>
    <w:rsid w:val="00483AC6"/>
    <w:rsid w:val="00487E82"/>
    <w:rsid w:val="00490C36"/>
    <w:rsid w:val="00496B3B"/>
    <w:rsid w:val="004A217F"/>
    <w:rsid w:val="004A50FE"/>
    <w:rsid w:val="004A71ED"/>
    <w:rsid w:val="004B1382"/>
    <w:rsid w:val="004B4181"/>
    <w:rsid w:val="004B41F4"/>
    <w:rsid w:val="004C140B"/>
    <w:rsid w:val="004C24C8"/>
    <w:rsid w:val="004C60F4"/>
    <w:rsid w:val="004D23EA"/>
    <w:rsid w:val="004D26B9"/>
    <w:rsid w:val="004D30E4"/>
    <w:rsid w:val="004D5DE7"/>
    <w:rsid w:val="004E1B0F"/>
    <w:rsid w:val="004E39F4"/>
    <w:rsid w:val="004E524F"/>
    <w:rsid w:val="004F3EBA"/>
    <w:rsid w:val="00502F9E"/>
    <w:rsid w:val="0050557F"/>
    <w:rsid w:val="00506B88"/>
    <w:rsid w:val="00537A56"/>
    <w:rsid w:val="00550669"/>
    <w:rsid w:val="00555C2F"/>
    <w:rsid w:val="0056245D"/>
    <w:rsid w:val="00573836"/>
    <w:rsid w:val="00582727"/>
    <w:rsid w:val="00584AD4"/>
    <w:rsid w:val="00586AB5"/>
    <w:rsid w:val="00590178"/>
    <w:rsid w:val="00594C5C"/>
    <w:rsid w:val="005964A5"/>
    <w:rsid w:val="005A52AC"/>
    <w:rsid w:val="005B04C4"/>
    <w:rsid w:val="005B74F7"/>
    <w:rsid w:val="005B7CC3"/>
    <w:rsid w:val="005B7E72"/>
    <w:rsid w:val="005C2243"/>
    <w:rsid w:val="005C6A6F"/>
    <w:rsid w:val="005D18F5"/>
    <w:rsid w:val="005D2066"/>
    <w:rsid w:val="005D2D63"/>
    <w:rsid w:val="005D3DB1"/>
    <w:rsid w:val="005D7F63"/>
    <w:rsid w:val="005E58DC"/>
    <w:rsid w:val="005E5DE6"/>
    <w:rsid w:val="005F0371"/>
    <w:rsid w:val="005F4055"/>
    <w:rsid w:val="005F74D9"/>
    <w:rsid w:val="005F7A94"/>
    <w:rsid w:val="00602069"/>
    <w:rsid w:val="00604787"/>
    <w:rsid w:val="0060529E"/>
    <w:rsid w:val="006073C4"/>
    <w:rsid w:val="00611849"/>
    <w:rsid w:val="00611BF3"/>
    <w:rsid w:val="00621B28"/>
    <w:rsid w:val="00622401"/>
    <w:rsid w:val="006255C0"/>
    <w:rsid w:val="0062614B"/>
    <w:rsid w:val="006357AD"/>
    <w:rsid w:val="006377FE"/>
    <w:rsid w:val="00637EBC"/>
    <w:rsid w:val="00655266"/>
    <w:rsid w:val="0066357C"/>
    <w:rsid w:val="006656BC"/>
    <w:rsid w:val="00675297"/>
    <w:rsid w:val="00675A0D"/>
    <w:rsid w:val="00684605"/>
    <w:rsid w:val="00687792"/>
    <w:rsid w:val="006914DC"/>
    <w:rsid w:val="006934AC"/>
    <w:rsid w:val="006A0646"/>
    <w:rsid w:val="006A7AC7"/>
    <w:rsid w:val="006B15D2"/>
    <w:rsid w:val="006B5659"/>
    <w:rsid w:val="006B58D9"/>
    <w:rsid w:val="006B6028"/>
    <w:rsid w:val="006C2570"/>
    <w:rsid w:val="006C7DA5"/>
    <w:rsid w:val="006D29A5"/>
    <w:rsid w:val="006E415F"/>
    <w:rsid w:val="006E4DBF"/>
    <w:rsid w:val="006F6AD8"/>
    <w:rsid w:val="00705365"/>
    <w:rsid w:val="00710278"/>
    <w:rsid w:val="007134A4"/>
    <w:rsid w:val="007149B4"/>
    <w:rsid w:val="00716464"/>
    <w:rsid w:val="00716643"/>
    <w:rsid w:val="0072137A"/>
    <w:rsid w:val="00725681"/>
    <w:rsid w:val="007262DF"/>
    <w:rsid w:val="00727BB3"/>
    <w:rsid w:val="0073277F"/>
    <w:rsid w:val="00733061"/>
    <w:rsid w:val="00733190"/>
    <w:rsid w:val="007346C7"/>
    <w:rsid w:val="00736650"/>
    <w:rsid w:val="00741786"/>
    <w:rsid w:val="00741EED"/>
    <w:rsid w:val="007446D3"/>
    <w:rsid w:val="00753562"/>
    <w:rsid w:val="007555CB"/>
    <w:rsid w:val="007627B3"/>
    <w:rsid w:val="00767D5A"/>
    <w:rsid w:val="0077408B"/>
    <w:rsid w:val="007756D6"/>
    <w:rsid w:val="007821D2"/>
    <w:rsid w:val="0078230E"/>
    <w:rsid w:val="00783000"/>
    <w:rsid w:val="00786603"/>
    <w:rsid w:val="00791C41"/>
    <w:rsid w:val="00792053"/>
    <w:rsid w:val="007A2236"/>
    <w:rsid w:val="007A2791"/>
    <w:rsid w:val="007A4944"/>
    <w:rsid w:val="007B1F6E"/>
    <w:rsid w:val="007B3967"/>
    <w:rsid w:val="007C0436"/>
    <w:rsid w:val="007C0B8E"/>
    <w:rsid w:val="007C3581"/>
    <w:rsid w:val="007C6C7D"/>
    <w:rsid w:val="007E4448"/>
    <w:rsid w:val="007E58CF"/>
    <w:rsid w:val="007E65F1"/>
    <w:rsid w:val="007F180F"/>
    <w:rsid w:val="00805252"/>
    <w:rsid w:val="00813BFB"/>
    <w:rsid w:val="00813F80"/>
    <w:rsid w:val="00815E4F"/>
    <w:rsid w:val="0082550A"/>
    <w:rsid w:val="00825619"/>
    <w:rsid w:val="00831F61"/>
    <w:rsid w:val="00837395"/>
    <w:rsid w:val="00845520"/>
    <w:rsid w:val="008526CC"/>
    <w:rsid w:val="008545B4"/>
    <w:rsid w:val="008660F5"/>
    <w:rsid w:val="008748B2"/>
    <w:rsid w:val="008752AF"/>
    <w:rsid w:val="0087584D"/>
    <w:rsid w:val="00882C67"/>
    <w:rsid w:val="00886073"/>
    <w:rsid w:val="008876EE"/>
    <w:rsid w:val="008943C0"/>
    <w:rsid w:val="0089558C"/>
    <w:rsid w:val="00897A06"/>
    <w:rsid w:val="008A36E3"/>
    <w:rsid w:val="008B478B"/>
    <w:rsid w:val="008B7E83"/>
    <w:rsid w:val="008C18C6"/>
    <w:rsid w:val="008C39CA"/>
    <w:rsid w:val="008C4A7C"/>
    <w:rsid w:val="008C6672"/>
    <w:rsid w:val="008C702E"/>
    <w:rsid w:val="008D65D7"/>
    <w:rsid w:val="008E1385"/>
    <w:rsid w:val="008F0685"/>
    <w:rsid w:val="008F2534"/>
    <w:rsid w:val="008F6DA7"/>
    <w:rsid w:val="008F7812"/>
    <w:rsid w:val="009006D5"/>
    <w:rsid w:val="00901490"/>
    <w:rsid w:val="009019E2"/>
    <w:rsid w:val="0090694C"/>
    <w:rsid w:val="00916B6E"/>
    <w:rsid w:val="009209B0"/>
    <w:rsid w:val="009217E0"/>
    <w:rsid w:val="009271B3"/>
    <w:rsid w:val="0093133E"/>
    <w:rsid w:val="00933706"/>
    <w:rsid w:val="009346E6"/>
    <w:rsid w:val="00937248"/>
    <w:rsid w:val="009427EB"/>
    <w:rsid w:val="00950038"/>
    <w:rsid w:val="009562A8"/>
    <w:rsid w:val="00962E58"/>
    <w:rsid w:val="00971FF1"/>
    <w:rsid w:val="00973260"/>
    <w:rsid w:val="00973A03"/>
    <w:rsid w:val="00976CE6"/>
    <w:rsid w:val="00986943"/>
    <w:rsid w:val="009913E0"/>
    <w:rsid w:val="0099779E"/>
    <w:rsid w:val="009A227C"/>
    <w:rsid w:val="009A5985"/>
    <w:rsid w:val="009C19E4"/>
    <w:rsid w:val="009D0B9E"/>
    <w:rsid w:val="009D0EBF"/>
    <w:rsid w:val="009D0F8D"/>
    <w:rsid w:val="009D287D"/>
    <w:rsid w:val="009D6DE3"/>
    <w:rsid w:val="009E0499"/>
    <w:rsid w:val="009E071F"/>
    <w:rsid w:val="009E774F"/>
    <w:rsid w:val="009F0B1D"/>
    <w:rsid w:val="009F342B"/>
    <w:rsid w:val="00A000F6"/>
    <w:rsid w:val="00A00FE8"/>
    <w:rsid w:val="00A01DE9"/>
    <w:rsid w:val="00A03C11"/>
    <w:rsid w:val="00A06AF0"/>
    <w:rsid w:val="00A06F01"/>
    <w:rsid w:val="00A07943"/>
    <w:rsid w:val="00A12800"/>
    <w:rsid w:val="00A14CDE"/>
    <w:rsid w:val="00A17FB0"/>
    <w:rsid w:val="00A25147"/>
    <w:rsid w:val="00A266C0"/>
    <w:rsid w:val="00A3243F"/>
    <w:rsid w:val="00A32968"/>
    <w:rsid w:val="00A33C23"/>
    <w:rsid w:val="00A3668F"/>
    <w:rsid w:val="00A41F15"/>
    <w:rsid w:val="00A4438A"/>
    <w:rsid w:val="00A459DD"/>
    <w:rsid w:val="00A460B1"/>
    <w:rsid w:val="00A522FA"/>
    <w:rsid w:val="00A54055"/>
    <w:rsid w:val="00A6169D"/>
    <w:rsid w:val="00A72628"/>
    <w:rsid w:val="00A7307E"/>
    <w:rsid w:val="00A733B2"/>
    <w:rsid w:val="00A747D0"/>
    <w:rsid w:val="00A77764"/>
    <w:rsid w:val="00A857AE"/>
    <w:rsid w:val="00A87BE2"/>
    <w:rsid w:val="00A932F1"/>
    <w:rsid w:val="00A93F45"/>
    <w:rsid w:val="00A96F11"/>
    <w:rsid w:val="00A974B3"/>
    <w:rsid w:val="00AA7628"/>
    <w:rsid w:val="00AB0DFC"/>
    <w:rsid w:val="00AC441C"/>
    <w:rsid w:val="00AC6298"/>
    <w:rsid w:val="00AD1ABC"/>
    <w:rsid w:val="00AD4E09"/>
    <w:rsid w:val="00AD50B8"/>
    <w:rsid w:val="00AD573D"/>
    <w:rsid w:val="00AE1DD8"/>
    <w:rsid w:val="00AE3771"/>
    <w:rsid w:val="00AF100C"/>
    <w:rsid w:val="00AF1181"/>
    <w:rsid w:val="00AF5AD1"/>
    <w:rsid w:val="00AF6762"/>
    <w:rsid w:val="00B03610"/>
    <w:rsid w:val="00B06045"/>
    <w:rsid w:val="00B355D8"/>
    <w:rsid w:val="00B35642"/>
    <w:rsid w:val="00B4172B"/>
    <w:rsid w:val="00B44F61"/>
    <w:rsid w:val="00B50EDA"/>
    <w:rsid w:val="00B51339"/>
    <w:rsid w:val="00B51671"/>
    <w:rsid w:val="00B51D4F"/>
    <w:rsid w:val="00B54006"/>
    <w:rsid w:val="00B57C94"/>
    <w:rsid w:val="00B60B80"/>
    <w:rsid w:val="00B63E86"/>
    <w:rsid w:val="00B66BB5"/>
    <w:rsid w:val="00B70721"/>
    <w:rsid w:val="00B74241"/>
    <w:rsid w:val="00B74BEC"/>
    <w:rsid w:val="00B75C35"/>
    <w:rsid w:val="00B827B9"/>
    <w:rsid w:val="00B8318C"/>
    <w:rsid w:val="00B8384C"/>
    <w:rsid w:val="00B93038"/>
    <w:rsid w:val="00B93942"/>
    <w:rsid w:val="00B94082"/>
    <w:rsid w:val="00B95D82"/>
    <w:rsid w:val="00B96AC1"/>
    <w:rsid w:val="00BA1E1D"/>
    <w:rsid w:val="00BA7928"/>
    <w:rsid w:val="00BB26D6"/>
    <w:rsid w:val="00BB5CCF"/>
    <w:rsid w:val="00BC1A9F"/>
    <w:rsid w:val="00BC237B"/>
    <w:rsid w:val="00BC2C87"/>
    <w:rsid w:val="00BC3054"/>
    <w:rsid w:val="00BC33AF"/>
    <w:rsid w:val="00BD0895"/>
    <w:rsid w:val="00BD198C"/>
    <w:rsid w:val="00BE12BD"/>
    <w:rsid w:val="00BE1732"/>
    <w:rsid w:val="00BF00FD"/>
    <w:rsid w:val="00BF1082"/>
    <w:rsid w:val="00BF4184"/>
    <w:rsid w:val="00C040FD"/>
    <w:rsid w:val="00C126D1"/>
    <w:rsid w:val="00C12E18"/>
    <w:rsid w:val="00C133F0"/>
    <w:rsid w:val="00C20FE3"/>
    <w:rsid w:val="00C2117E"/>
    <w:rsid w:val="00C21C19"/>
    <w:rsid w:val="00C22154"/>
    <w:rsid w:val="00C227ED"/>
    <w:rsid w:val="00C243FB"/>
    <w:rsid w:val="00C303CA"/>
    <w:rsid w:val="00C36EA2"/>
    <w:rsid w:val="00C4227B"/>
    <w:rsid w:val="00C46A6F"/>
    <w:rsid w:val="00C50DB6"/>
    <w:rsid w:val="00C52C48"/>
    <w:rsid w:val="00C53AC0"/>
    <w:rsid w:val="00C62BC6"/>
    <w:rsid w:val="00C63594"/>
    <w:rsid w:val="00C6495A"/>
    <w:rsid w:val="00C64DBD"/>
    <w:rsid w:val="00C65C58"/>
    <w:rsid w:val="00C663BC"/>
    <w:rsid w:val="00C732E0"/>
    <w:rsid w:val="00C74BD7"/>
    <w:rsid w:val="00C75A23"/>
    <w:rsid w:val="00C82389"/>
    <w:rsid w:val="00C85D39"/>
    <w:rsid w:val="00C862A7"/>
    <w:rsid w:val="00C91DD7"/>
    <w:rsid w:val="00C93B0D"/>
    <w:rsid w:val="00C94371"/>
    <w:rsid w:val="00CA0E4A"/>
    <w:rsid w:val="00CA3541"/>
    <w:rsid w:val="00CB0669"/>
    <w:rsid w:val="00CB2132"/>
    <w:rsid w:val="00CB302A"/>
    <w:rsid w:val="00CB3D9C"/>
    <w:rsid w:val="00CB5506"/>
    <w:rsid w:val="00CB5A74"/>
    <w:rsid w:val="00CB5E64"/>
    <w:rsid w:val="00CC064A"/>
    <w:rsid w:val="00CC1E5A"/>
    <w:rsid w:val="00CC2D10"/>
    <w:rsid w:val="00CC49D3"/>
    <w:rsid w:val="00CD3CD3"/>
    <w:rsid w:val="00CD526E"/>
    <w:rsid w:val="00CF2C3E"/>
    <w:rsid w:val="00CF4555"/>
    <w:rsid w:val="00CF61D5"/>
    <w:rsid w:val="00CF7937"/>
    <w:rsid w:val="00D02A5F"/>
    <w:rsid w:val="00D04113"/>
    <w:rsid w:val="00D0453F"/>
    <w:rsid w:val="00D062B3"/>
    <w:rsid w:val="00D12B45"/>
    <w:rsid w:val="00D13301"/>
    <w:rsid w:val="00D160F6"/>
    <w:rsid w:val="00D201EF"/>
    <w:rsid w:val="00D21905"/>
    <w:rsid w:val="00D26CA2"/>
    <w:rsid w:val="00D36DB8"/>
    <w:rsid w:val="00D4181E"/>
    <w:rsid w:val="00D41EA0"/>
    <w:rsid w:val="00D538C2"/>
    <w:rsid w:val="00D53ADF"/>
    <w:rsid w:val="00D554F7"/>
    <w:rsid w:val="00D55E64"/>
    <w:rsid w:val="00D611DD"/>
    <w:rsid w:val="00D634D1"/>
    <w:rsid w:val="00D6411A"/>
    <w:rsid w:val="00D74C9C"/>
    <w:rsid w:val="00D754AF"/>
    <w:rsid w:val="00D754ED"/>
    <w:rsid w:val="00D771BA"/>
    <w:rsid w:val="00D77E66"/>
    <w:rsid w:val="00D81A55"/>
    <w:rsid w:val="00D8318E"/>
    <w:rsid w:val="00D87434"/>
    <w:rsid w:val="00D92E58"/>
    <w:rsid w:val="00D96748"/>
    <w:rsid w:val="00DB5258"/>
    <w:rsid w:val="00DB7E6E"/>
    <w:rsid w:val="00DC2663"/>
    <w:rsid w:val="00DC7733"/>
    <w:rsid w:val="00DD5EE6"/>
    <w:rsid w:val="00DD659A"/>
    <w:rsid w:val="00DD66F0"/>
    <w:rsid w:val="00DD7748"/>
    <w:rsid w:val="00DE1B59"/>
    <w:rsid w:val="00DE423F"/>
    <w:rsid w:val="00DE53F5"/>
    <w:rsid w:val="00DE6842"/>
    <w:rsid w:val="00DE71D9"/>
    <w:rsid w:val="00DF2166"/>
    <w:rsid w:val="00E0117C"/>
    <w:rsid w:val="00E0651A"/>
    <w:rsid w:val="00E15850"/>
    <w:rsid w:val="00E201DB"/>
    <w:rsid w:val="00E32AF8"/>
    <w:rsid w:val="00E36107"/>
    <w:rsid w:val="00E36535"/>
    <w:rsid w:val="00E455BE"/>
    <w:rsid w:val="00E45C72"/>
    <w:rsid w:val="00E46AED"/>
    <w:rsid w:val="00E512F7"/>
    <w:rsid w:val="00E546A1"/>
    <w:rsid w:val="00E54B96"/>
    <w:rsid w:val="00E55635"/>
    <w:rsid w:val="00E56331"/>
    <w:rsid w:val="00E56335"/>
    <w:rsid w:val="00E60ACC"/>
    <w:rsid w:val="00E64327"/>
    <w:rsid w:val="00E66BED"/>
    <w:rsid w:val="00E703C2"/>
    <w:rsid w:val="00E72266"/>
    <w:rsid w:val="00E828BF"/>
    <w:rsid w:val="00E93022"/>
    <w:rsid w:val="00E9373D"/>
    <w:rsid w:val="00E94083"/>
    <w:rsid w:val="00E95930"/>
    <w:rsid w:val="00EA0064"/>
    <w:rsid w:val="00EA06BE"/>
    <w:rsid w:val="00EB0940"/>
    <w:rsid w:val="00EB0AC1"/>
    <w:rsid w:val="00EB1535"/>
    <w:rsid w:val="00EB272C"/>
    <w:rsid w:val="00EB441B"/>
    <w:rsid w:val="00EB60DC"/>
    <w:rsid w:val="00EB6967"/>
    <w:rsid w:val="00EC57EB"/>
    <w:rsid w:val="00EC72F9"/>
    <w:rsid w:val="00ED0177"/>
    <w:rsid w:val="00ED306C"/>
    <w:rsid w:val="00EF6062"/>
    <w:rsid w:val="00F00719"/>
    <w:rsid w:val="00F02D23"/>
    <w:rsid w:val="00F03836"/>
    <w:rsid w:val="00F07AB5"/>
    <w:rsid w:val="00F102BD"/>
    <w:rsid w:val="00F20C16"/>
    <w:rsid w:val="00F230A4"/>
    <w:rsid w:val="00F249EB"/>
    <w:rsid w:val="00F25B2B"/>
    <w:rsid w:val="00F27BE7"/>
    <w:rsid w:val="00F32558"/>
    <w:rsid w:val="00F3740C"/>
    <w:rsid w:val="00F44BE8"/>
    <w:rsid w:val="00F451B4"/>
    <w:rsid w:val="00F478EF"/>
    <w:rsid w:val="00F51ED9"/>
    <w:rsid w:val="00F53EB8"/>
    <w:rsid w:val="00F54509"/>
    <w:rsid w:val="00F64F1C"/>
    <w:rsid w:val="00F81AF9"/>
    <w:rsid w:val="00F82BAB"/>
    <w:rsid w:val="00F8336B"/>
    <w:rsid w:val="00F8460C"/>
    <w:rsid w:val="00F84E9C"/>
    <w:rsid w:val="00F85A34"/>
    <w:rsid w:val="00F86E77"/>
    <w:rsid w:val="00F932A2"/>
    <w:rsid w:val="00FA4151"/>
    <w:rsid w:val="00FA5EF7"/>
    <w:rsid w:val="00FB264D"/>
    <w:rsid w:val="00FB26EA"/>
    <w:rsid w:val="00FB2B04"/>
    <w:rsid w:val="00FB5574"/>
    <w:rsid w:val="00FC5C3F"/>
    <w:rsid w:val="00FD049B"/>
    <w:rsid w:val="00FD0F84"/>
    <w:rsid w:val="00FD44CC"/>
    <w:rsid w:val="00FE0A20"/>
    <w:rsid w:val="00FE409E"/>
    <w:rsid w:val="00FE4F9D"/>
    <w:rsid w:val="00FE57D8"/>
    <w:rsid w:val="00FE6C1A"/>
    <w:rsid w:val="00FF00F3"/>
    <w:rsid w:val="00FF23D1"/>
    <w:rsid w:val="00FF46AA"/>
    <w:rsid w:val="00FF68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217E29E-F090-4DD4-93FB-B5D72AF59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locked="1"/>
    <w:lsdException w:name="Strong" w:locked="1" w:uiPriority="0" w:qFormat="1"/>
    <w:lsdException w:name="Emphasis" w:locked="1"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74F7"/>
    <w:pPr>
      <w:autoSpaceDE w:val="0"/>
      <w:autoSpaceDN w:val="0"/>
    </w:pPr>
    <w:rPr>
      <w:sz w:val="24"/>
      <w:szCs w:val="24"/>
    </w:rPr>
  </w:style>
  <w:style w:type="paragraph" w:styleId="1">
    <w:name w:val="heading 1"/>
    <w:basedOn w:val="a"/>
    <w:next w:val="a"/>
    <w:link w:val="10"/>
    <w:uiPriority w:val="99"/>
    <w:qFormat/>
    <w:locked/>
    <w:rsid w:val="002D365D"/>
    <w:pPr>
      <w:keepNext/>
      <w:numPr>
        <w:numId w:val="8"/>
      </w:numPr>
      <w:autoSpaceDE/>
      <w:autoSpaceDN/>
      <w:spacing w:before="240" w:after="60"/>
      <w:jc w:val="center"/>
      <w:outlineLvl w:val="0"/>
    </w:pPr>
    <w:rPr>
      <w:rFonts w:cs="Arial"/>
      <w:b/>
      <w:bCs/>
      <w:kern w:val="32"/>
      <w:sz w:val="32"/>
      <w:szCs w:val="32"/>
    </w:rPr>
  </w:style>
  <w:style w:type="paragraph" w:styleId="2">
    <w:name w:val="heading 2"/>
    <w:basedOn w:val="a"/>
    <w:next w:val="a"/>
    <w:link w:val="20"/>
    <w:uiPriority w:val="99"/>
    <w:qFormat/>
    <w:locked/>
    <w:rsid w:val="002D365D"/>
    <w:pPr>
      <w:keepNext/>
      <w:numPr>
        <w:ilvl w:val="1"/>
        <w:numId w:val="8"/>
      </w:numPr>
      <w:autoSpaceDE/>
      <w:autoSpaceDN/>
      <w:spacing w:before="240" w:after="60"/>
      <w:outlineLvl w:val="1"/>
    </w:pPr>
    <w:rPr>
      <w:rFonts w:cs="Arial"/>
      <w:b/>
      <w:bCs/>
      <w:iCs/>
      <w:sz w:val="26"/>
      <w:szCs w:val="28"/>
    </w:rPr>
  </w:style>
  <w:style w:type="paragraph" w:styleId="3">
    <w:name w:val="heading 3"/>
    <w:basedOn w:val="a"/>
    <w:next w:val="a"/>
    <w:link w:val="30"/>
    <w:uiPriority w:val="99"/>
    <w:qFormat/>
    <w:locked/>
    <w:rsid w:val="002D365D"/>
    <w:pPr>
      <w:keepNext/>
      <w:numPr>
        <w:ilvl w:val="2"/>
        <w:numId w:val="8"/>
      </w:numPr>
      <w:autoSpaceDE/>
      <w:autoSpaceDN/>
      <w:spacing w:before="240" w:after="60"/>
      <w:outlineLvl w:val="2"/>
    </w:pPr>
    <w:rPr>
      <w:rFonts w:ascii="Arial" w:hAnsi="Arial" w:cs="Arial"/>
      <w:b/>
      <w:bCs/>
      <w:sz w:val="26"/>
      <w:szCs w:val="26"/>
    </w:rPr>
  </w:style>
  <w:style w:type="paragraph" w:styleId="4">
    <w:name w:val="heading 4"/>
    <w:basedOn w:val="a"/>
    <w:next w:val="a"/>
    <w:link w:val="40"/>
    <w:uiPriority w:val="99"/>
    <w:qFormat/>
    <w:locked/>
    <w:rsid w:val="002D365D"/>
    <w:pPr>
      <w:keepNext/>
      <w:numPr>
        <w:ilvl w:val="3"/>
        <w:numId w:val="8"/>
      </w:numPr>
      <w:autoSpaceDE/>
      <w:autoSpaceDN/>
      <w:spacing w:before="240" w:after="60"/>
      <w:outlineLvl w:val="3"/>
    </w:pPr>
    <w:rPr>
      <w:b/>
      <w:bCs/>
      <w:sz w:val="28"/>
      <w:szCs w:val="28"/>
    </w:rPr>
  </w:style>
  <w:style w:type="paragraph" w:styleId="5">
    <w:name w:val="heading 5"/>
    <w:basedOn w:val="a"/>
    <w:next w:val="a"/>
    <w:link w:val="50"/>
    <w:uiPriority w:val="99"/>
    <w:qFormat/>
    <w:locked/>
    <w:rsid w:val="002D365D"/>
    <w:pPr>
      <w:numPr>
        <w:ilvl w:val="4"/>
        <w:numId w:val="8"/>
      </w:numPr>
      <w:autoSpaceDE/>
      <w:autoSpaceDN/>
      <w:spacing w:before="240" w:after="60"/>
      <w:outlineLvl w:val="4"/>
    </w:pPr>
    <w:rPr>
      <w:b/>
      <w:bCs/>
      <w:i/>
      <w:iCs/>
      <w:sz w:val="26"/>
      <w:szCs w:val="26"/>
    </w:rPr>
  </w:style>
  <w:style w:type="paragraph" w:styleId="6">
    <w:name w:val="heading 6"/>
    <w:basedOn w:val="a"/>
    <w:next w:val="a"/>
    <w:link w:val="60"/>
    <w:uiPriority w:val="99"/>
    <w:qFormat/>
    <w:locked/>
    <w:rsid w:val="002D365D"/>
    <w:pPr>
      <w:numPr>
        <w:ilvl w:val="5"/>
        <w:numId w:val="8"/>
      </w:numPr>
      <w:autoSpaceDE/>
      <w:autoSpaceDN/>
      <w:spacing w:before="240" w:after="60"/>
      <w:outlineLvl w:val="5"/>
    </w:pPr>
    <w:rPr>
      <w:b/>
      <w:bCs/>
      <w:sz w:val="22"/>
      <w:szCs w:val="22"/>
    </w:rPr>
  </w:style>
  <w:style w:type="paragraph" w:styleId="7">
    <w:name w:val="heading 7"/>
    <w:basedOn w:val="a"/>
    <w:next w:val="a"/>
    <w:link w:val="70"/>
    <w:uiPriority w:val="99"/>
    <w:qFormat/>
    <w:locked/>
    <w:rsid w:val="002D365D"/>
    <w:pPr>
      <w:numPr>
        <w:ilvl w:val="6"/>
        <w:numId w:val="8"/>
      </w:numPr>
      <w:autoSpaceDE/>
      <w:autoSpaceDN/>
      <w:spacing w:before="240" w:after="60"/>
      <w:outlineLvl w:val="6"/>
    </w:pPr>
  </w:style>
  <w:style w:type="paragraph" w:styleId="8">
    <w:name w:val="heading 8"/>
    <w:basedOn w:val="a"/>
    <w:next w:val="a"/>
    <w:link w:val="80"/>
    <w:uiPriority w:val="99"/>
    <w:qFormat/>
    <w:locked/>
    <w:rsid w:val="002D365D"/>
    <w:pPr>
      <w:numPr>
        <w:ilvl w:val="7"/>
        <w:numId w:val="8"/>
      </w:numPr>
      <w:autoSpaceDE/>
      <w:autoSpaceDN/>
      <w:spacing w:before="240" w:after="60"/>
      <w:outlineLvl w:val="7"/>
    </w:pPr>
    <w:rPr>
      <w:i/>
      <w:iCs/>
    </w:rPr>
  </w:style>
  <w:style w:type="paragraph" w:styleId="9">
    <w:name w:val="heading 9"/>
    <w:basedOn w:val="a"/>
    <w:next w:val="a"/>
    <w:link w:val="90"/>
    <w:uiPriority w:val="99"/>
    <w:qFormat/>
    <w:locked/>
    <w:rsid w:val="002D365D"/>
    <w:pPr>
      <w:numPr>
        <w:ilvl w:val="8"/>
        <w:numId w:val="8"/>
      </w:numPr>
      <w:autoSpaceDE/>
      <w:autoSpaceDN/>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5B74F7"/>
    <w:rPr>
      <w:rFonts w:ascii="Courier New" w:hAnsi="Courier New"/>
      <w:sz w:val="20"/>
      <w:szCs w:val="20"/>
    </w:rPr>
  </w:style>
  <w:style w:type="character" w:customStyle="1" w:styleId="a4">
    <w:name w:val="Текст Знак"/>
    <w:link w:val="a3"/>
    <w:uiPriority w:val="99"/>
    <w:locked/>
    <w:rsid w:val="00E56335"/>
    <w:rPr>
      <w:rFonts w:ascii="Courier New" w:hAnsi="Courier New" w:cs="Times New Roman"/>
    </w:rPr>
  </w:style>
  <w:style w:type="paragraph" w:styleId="a5">
    <w:name w:val="Balloon Text"/>
    <w:basedOn w:val="a"/>
    <w:link w:val="a6"/>
    <w:uiPriority w:val="99"/>
    <w:rsid w:val="001711A7"/>
    <w:pPr>
      <w:widowControl w:val="0"/>
      <w:adjustRightInd w:val="0"/>
    </w:pPr>
    <w:rPr>
      <w:rFonts w:ascii="Tahoma" w:hAnsi="Tahoma" w:cs="Tahoma"/>
      <w:sz w:val="16"/>
      <w:szCs w:val="16"/>
    </w:rPr>
  </w:style>
  <w:style w:type="character" w:customStyle="1" w:styleId="a6">
    <w:name w:val="Текст выноски Знак"/>
    <w:link w:val="a5"/>
    <w:uiPriority w:val="99"/>
    <w:locked/>
    <w:rsid w:val="00886073"/>
    <w:rPr>
      <w:rFonts w:cs="Times New Roman"/>
      <w:sz w:val="2"/>
    </w:rPr>
  </w:style>
  <w:style w:type="table" w:styleId="a7">
    <w:name w:val="Table Grid"/>
    <w:basedOn w:val="a1"/>
    <w:uiPriority w:val="99"/>
    <w:rsid w:val="004A50FE"/>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uiPriority w:val="99"/>
    <w:rsid w:val="0031718F"/>
    <w:rPr>
      <w:rFonts w:cs="Times New Roman"/>
      <w:color w:val="0000FF"/>
      <w:u w:val="single"/>
    </w:rPr>
  </w:style>
  <w:style w:type="paragraph" w:customStyle="1" w:styleId="ConsNormal">
    <w:name w:val="ConsNormal"/>
    <w:rsid w:val="007E65F1"/>
    <w:pPr>
      <w:widowControl w:val="0"/>
      <w:autoSpaceDE w:val="0"/>
      <w:autoSpaceDN w:val="0"/>
      <w:adjustRightInd w:val="0"/>
      <w:ind w:right="19772" w:firstLine="720"/>
    </w:pPr>
    <w:rPr>
      <w:rFonts w:ascii="Arial" w:hAnsi="Arial" w:cs="Arial"/>
    </w:rPr>
  </w:style>
  <w:style w:type="paragraph" w:customStyle="1" w:styleId="a9">
    <w:name w:val="Знак Знак Знак Знак Знак Знак Знак Знак Знак Знак"/>
    <w:basedOn w:val="a"/>
    <w:uiPriority w:val="99"/>
    <w:rsid w:val="0019473E"/>
    <w:pPr>
      <w:tabs>
        <w:tab w:val="num" w:pos="360"/>
      </w:tabs>
      <w:autoSpaceDE/>
      <w:autoSpaceDN/>
      <w:spacing w:after="160" w:line="240" w:lineRule="exact"/>
    </w:pPr>
    <w:rPr>
      <w:rFonts w:ascii="Verdana" w:hAnsi="Verdana" w:cs="Verdana"/>
      <w:sz w:val="20"/>
      <w:szCs w:val="20"/>
      <w:lang w:val="en-US" w:eastAsia="en-US"/>
    </w:rPr>
  </w:style>
  <w:style w:type="character" w:styleId="aa">
    <w:name w:val="FollowedHyperlink"/>
    <w:uiPriority w:val="99"/>
    <w:rsid w:val="006377FE"/>
    <w:rPr>
      <w:rFonts w:cs="Times New Roman"/>
      <w:color w:val="800080"/>
      <w:u w:val="single"/>
    </w:rPr>
  </w:style>
  <w:style w:type="paragraph" w:styleId="ab">
    <w:name w:val="footnote text"/>
    <w:basedOn w:val="a"/>
    <w:link w:val="ac"/>
    <w:uiPriority w:val="99"/>
    <w:rsid w:val="00B355D8"/>
    <w:rPr>
      <w:sz w:val="20"/>
      <w:szCs w:val="20"/>
    </w:rPr>
  </w:style>
  <w:style w:type="character" w:customStyle="1" w:styleId="ac">
    <w:name w:val="Текст сноски Знак"/>
    <w:link w:val="ab"/>
    <w:uiPriority w:val="99"/>
    <w:locked/>
    <w:rsid w:val="00B355D8"/>
    <w:rPr>
      <w:rFonts w:cs="Times New Roman"/>
    </w:rPr>
  </w:style>
  <w:style w:type="character" w:styleId="ad">
    <w:name w:val="footnote reference"/>
    <w:uiPriority w:val="99"/>
    <w:rsid w:val="00B355D8"/>
    <w:rPr>
      <w:rFonts w:cs="Times New Roman"/>
      <w:vertAlign w:val="superscript"/>
    </w:rPr>
  </w:style>
  <w:style w:type="character" w:customStyle="1" w:styleId="10">
    <w:name w:val="Заголовок 1 Знак"/>
    <w:link w:val="1"/>
    <w:uiPriority w:val="99"/>
    <w:rsid w:val="002D365D"/>
    <w:rPr>
      <w:rFonts w:cs="Arial"/>
      <w:b/>
      <w:bCs/>
      <w:kern w:val="32"/>
      <w:sz w:val="32"/>
      <w:szCs w:val="32"/>
    </w:rPr>
  </w:style>
  <w:style w:type="character" w:customStyle="1" w:styleId="20">
    <w:name w:val="Заголовок 2 Знак"/>
    <w:link w:val="2"/>
    <w:uiPriority w:val="99"/>
    <w:rsid w:val="002D365D"/>
    <w:rPr>
      <w:rFonts w:cs="Arial"/>
      <w:b/>
      <w:bCs/>
      <w:iCs/>
      <w:sz w:val="26"/>
      <w:szCs w:val="28"/>
    </w:rPr>
  </w:style>
  <w:style w:type="character" w:customStyle="1" w:styleId="30">
    <w:name w:val="Заголовок 3 Знак"/>
    <w:link w:val="3"/>
    <w:uiPriority w:val="99"/>
    <w:rsid w:val="002D365D"/>
    <w:rPr>
      <w:rFonts w:ascii="Arial" w:hAnsi="Arial" w:cs="Arial"/>
      <w:b/>
      <w:bCs/>
      <w:sz w:val="26"/>
      <w:szCs w:val="26"/>
    </w:rPr>
  </w:style>
  <w:style w:type="character" w:customStyle="1" w:styleId="40">
    <w:name w:val="Заголовок 4 Знак"/>
    <w:link w:val="4"/>
    <w:uiPriority w:val="99"/>
    <w:rsid w:val="002D365D"/>
    <w:rPr>
      <w:b/>
      <w:bCs/>
      <w:sz w:val="28"/>
      <w:szCs w:val="28"/>
    </w:rPr>
  </w:style>
  <w:style w:type="character" w:customStyle="1" w:styleId="50">
    <w:name w:val="Заголовок 5 Знак"/>
    <w:link w:val="5"/>
    <w:uiPriority w:val="99"/>
    <w:rsid w:val="002D365D"/>
    <w:rPr>
      <w:b/>
      <w:bCs/>
      <w:i/>
      <w:iCs/>
      <w:sz w:val="26"/>
      <w:szCs w:val="26"/>
    </w:rPr>
  </w:style>
  <w:style w:type="character" w:customStyle="1" w:styleId="60">
    <w:name w:val="Заголовок 6 Знак"/>
    <w:link w:val="6"/>
    <w:uiPriority w:val="99"/>
    <w:rsid w:val="002D365D"/>
    <w:rPr>
      <w:b/>
      <w:bCs/>
    </w:rPr>
  </w:style>
  <w:style w:type="character" w:customStyle="1" w:styleId="70">
    <w:name w:val="Заголовок 7 Знак"/>
    <w:link w:val="7"/>
    <w:uiPriority w:val="99"/>
    <w:rsid w:val="002D365D"/>
    <w:rPr>
      <w:sz w:val="24"/>
      <w:szCs w:val="24"/>
    </w:rPr>
  </w:style>
  <w:style w:type="character" w:customStyle="1" w:styleId="80">
    <w:name w:val="Заголовок 8 Знак"/>
    <w:link w:val="8"/>
    <w:uiPriority w:val="99"/>
    <w:rsid w:val="002D365D"/>
    <w:rPr>
      <w:i/>
      <w:iCs/>
      <w:sz w:val="24"/>
      <w:szCs w:val="24"/>
    </w:rPr>
  </w:style>
  <w:style w:type="character" w:customStyle="1" w:styleId="90">
    <w:name w:val="Заголовок 9 Знак"/>
    <w:link w:val="9"/>
    <w:uiPriority w:val="99"/>
    <w:rsid w:val="002D365D"/>
    <w:rPr>
      <w:rFonts w:ascii="Arial" w:hAnsi="Arial" w:cs="Arial"/>
    </w:rPr>
  </w:style>
  <w:style w:type="paragraph" w:styleId="ae">
    <w:name w:val="List Paragraph"/>
    <w:basedOn w:val="a"/>
    <w:uiPriority w:val="34"/>
    <w:qFormat/>
    <w:rsid w:val="00CB5A74"/>
    <w:pPr>
      <w:ind w:left="720"/>
      <w:contextualSpacing/>
    </w:pPr>
  </w:style>
  <w:style w:type="paragraph" w:styleId="af">
    <w:name w:val="header"/>
    <w:basedOn w:val="a"/>
    <w:link w:val="af0"/>
    <w:uiPriority w:val="99"/>
    <w:unhideWhenUsed/>
    <w:rsid w:val="00C862A7"/>
    <w:pPr>
      <w:tabs>
        <w:tab w:val="center" w:pos="4677"/>
        <w:tab w:val="right" w:pos="9355"/>
      </w:tabs>
    </w:pPr>
  </w:style>
  <w:style w:type="character" w:customStyle="1" w:styleId="af0">
    <w:name w:val="Верхний колонтитул Знак"/>
    <w:basedOn w:val="a0"/>
    <w:link w:val="af"/>
    <w:uiPriority w:val="99"/>
    <w:rsid w:val="00C862A7"/>
    <w:rPr>
      <w:sz w:val="24"/>
      <w:szCs w:val="24"/>
    </w:rPr>
  </w:style>
  <w:style w:type="paragraph" w:styleId="af1">
    <w:name w:val="footer"/>
    <w:basedOn w:val="a"/>
    <w:link w:val="af2"/>
    <w:unhideWhenUsed/>
    <w:rsid w:val="00C862A7"/>
    <w:pPr>
      <w:tabs>
        <w:tab w:val="center" w:pos="4677"/>
        <w:tab w:val="right" w:pos="9355"/>
      </w:tabs>
    </w:pPr>
  </w:style>
  <w:style w:type="character" w:customStyle="1" w:styleId="af2">
    <w:name w:val="Нижний колонтитул Знак"/>
    <w:basedOn w:val="a0"/>
    <w:link w:val="af1"/>
    <w:rsid w:val="00C862A7"/>
    <w:rPr>
      <w:sz w:val="24"/>
      <w:szCs w:val="24"/>
    </w:rPr>
  </w:style>
  <w:style w:type="character" w:styleId="af3">
    <w:name w:val="annotation reference"/>
    <w:basedOn w:val="a0"/>
    <w:uiPriority w:val="99"/>
    <w:unhideWhenUsed/>
    <w:rsid w:val="00455949"/>
    <w:rPr>
      <w:sz w:val="16"/>
      <w:szCs w:val="16"/>
    </w:rPr>
  </w:style>
  <w:style w:type="paragraph" w:styleId="af4">
    <w:name w:val="annotation text"/>
    <w:basedOn w:val="a"/>
    <w:link w:val="af5"/>
    <w:uiPriority w:val="99"/>
    <w:unhideWhenUsed/>
    <w:rsid w:val="00455949"/>
    <w:rPr>
      <w:sz w:val="20"/>
      <w:szCs w:val="20"/>
    </w:rPr>
  </w:style>
  <w:style w:type="character" w:customStyle="1" w:styleId="af5">
    <w:name w:val="Текст примечания Знак"/>
    <w:basedOn w:val="a0"/>
    <w:link w:val="af4"/>
    <w:uiPriority w:val="99"/>
    <w:rsid w:val="00455949"/>
  </w:style>
  <w:style w:type="paragraph" w:styleId="af6">
    <w:name w:val="annotation subject"/>
    <w:basedOn w:val="af4"/>
    <w:next w:val="af4"/>
    <w:link w:val="af7"/>
    <w:uiPriority w:val="99"/>
    <w:unhideWhenUsed/>
    <w:rsid w:val="00455949"/>
    <w:rPr>
      <w:b/>
      <w:bCs/>
    </w:rPr>
  </w:style>
  <w:style w:type="character" w:customStyle="1" w:styleId="af7">
    <w:name w:val="Тема примечания Знак"/>
    <w:basedOn w:val="af5"/>
    <w:link w:val="af6"/>
    <w:uiPriority w:val="99"/>
    <w:rsid w:val="00455949"/>
    <w:rPr>
      <w:b/>
      <w:bCs/>
    </w:rPr>
  </w:style>
  <w:style w:type="paragraph" w:styleId="31">
    <w:name w:val="List 3"/>
    <w:basedOn w:val="a"/>
    <w:rsid w:val="001B2E94"/>
    <w:pPr>
      <w:autoSpaceDE/>
      <w:autoSpaceDN/>
      <w:ind w:left="849" w:hanging="283"/>
    </w:pPr>
  </w:style>
  <w:style w:type="paragraph" w:styleId="21">
    <w:name w:val="Body Text 2"/>
    <w:basedOn w:val="a"/>
    <w:link w:val="22"/>
    <w:rsid w:val="001B2E94"/>
    <w:pPr>
      <w:autoSpaceDE/>
      <w:autoSpaceDN/>
      <w:spacing w:after="120" w:line="480" w:lineRule="auto"/>
    </w:pPr>
  </w:style>
  <w:style w:type="character" w:customStyle="1" w:styleId="22">
    <w:name w:val="Основной текст 2 Знак"/>
    <w:basedOn w:val="a0"/>
    <w:link w:val="21"/>
    <w:rsid w:val="001B2E94"/>
    <w:rPr>
      <w:sz w:val="24"/>
      <w:szCs w:val="24"/>
    </w:rPr>
  </w:style>
  <w:style w:type="paragraph" w:styleId="af8">
    <w:name w:val="Document Map"/>
    <w:basedOn w:val="a"/>
    <w:link w:val="af9"/>
    <w:semiHidden/>
    <w:rsid w:val="001B2E94"/>
    <w:pPr>
      <w:shd w:val="clear" w:color="auto" w:fill="000080"/>
      <w:autoSpaceDE/>
      <w:autoSpaceDN/>
    </w:pPr>
    <w:rPr>
      <w:rFonts w:ascii="Tahoma" w:hAnsi="Tahoma" w:cs="Tahoma"/>
      <w:sz w:val="20"/>
      <w:szCs w:val="20"/>
    </w:rPr>
  </w:style>
  <w:style w:type="character" w:customStyle="1" w:styleId="af9">
    <w:name w:val="Схема документа Знак"/>
    <w:basedOn w:val="a0"/>
    <w:link w:val="af8"/>
    <w:semiHidden/>
    <w:rsid w:val="001B2E94"/>
    <w:rPr>
      <w:rFonts w:ascii="Tahoma" w:hAnsi="Tahoma" w:cs="Tahoma"/>
      <w:shd w:val="clear" w:color="auto" w:fill="000080"/>
    </w:rPr>
  </w:style>
  <w:style w:type="paragraph" w:customStyle="1" w:styleId="ConsNonformat">
    <w:name w:val="ConsNonformat"/>
    <w:rsid w:val="001B2E94"/>
    <w:pPr>
      <w:widowControl w:val="0"/>
      <w:autoSpaceDE w:val="0"/>
      <w:autoSpaceDN w:val="0"/>
      <w:adjustRightInd w:val="0"/>
    </w:pPr>
    <w:rPr>
      <w:rFonts w:ascii="Courier New" w:hAnsi="Courier New" w:cs="Courier New"/>
    </w:rPr>
  </w:style>
  <w:style w:type="paragraph" w:customStyle="1" w:styleId="afa">
    <w:name w:val="Знак"/>
    <w:basedOn w:val="a"/>
    <w:rsid w:val="001B2E94"/>
    <w:pPr>
      <w:tabs>
        <w:tab w:val="num" w:pos="360"/>
      </w:tabs>
      <w:autoSpaceDE/>
      <w:autoSpaceDN/>
      <w:spacing w:after="160" w:line="240" w:lineRule="exact"/>
    </w:pPr>
    <w:rPr>
      <w:rFonts w:ascii="Verdana" w:hAnsi="Verdana" w:cs="Verdana"/>
      <w:sz w:val="20"/>
      <w:szCs w:val="20"/>
      <w:lang w:val="en-US" w:eastAsia="en-US"/>
    </w:rPr>
  </w:style>
  <w:style w:type="paragraph" w:styleId="32">
    <w:name w:val="Body Text 3"/>
    <w:basedOn w:val="a"/>
    <w:link w:val="33"/>
    <w:rsid w:val="001B2E94"/>
    <w:pPr>
      <w:autoSpaceDE/>
      <w:autoSpaceDN/>
      <w:spacing w:after="120"/>
    </w:pPr>
    <w:rPr>
      <w:sz w:val="16"/>
      <w:szCs w:val="16"/>
    </w:rPr>
  </w:style>
  <w:style w:type="character" w:customStyle="1" w:styleId="33">
    <w:name w:val="Основной текст 3 Знак"/>
    <w:basedOn w:val="a0"/>
    <w:link w:val="32"/>
    <w:rsid w:val="001B2E94"/>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85688">
      <w:bodyDiv w:val="1"/>
      <w:marLeft w:val="0"/>
      <w:marRight w:val="0"/>
      <w:marTop w:val="0"/>
      <w:marBottom w:val="0"/>
      <w:divBdr>
        <w:top w:val="none" w:sz="0" w:space="0" w:color="auto"/>
        <w:left w:val="none" w:sz="0" w:space="0" w:color="auto"/>
        <w:bottom w:val="none" w:sz="0" w:space="0" w:color="auto"/>
        <w:right w:val="none" w:sz="0" w:space="0" w:color="auto"/>
      </w:divBdr>
    </w:div>
    <w:div w:id="35006749">
      <w:bodyDiv w:val="1"/>
      <w:marLeft w:val="0"/>
      <w:marRight w:val="0"/>
      <w:marTop w:val="0"/>
      <w:marBottom w:val="0"/>
      <w:divBdr>
        <w:top w:val="none" w:sz="0" w:space="0" w:color="auto"/>
        <w:left w:val="none" w:sz="0" w:space="0" w:color="auto"/>
        <w:bottom w:val="none" w:sz="0" w:space="0" w:color="auto"/>
        <w:right w:val="none" w:sz="0" w:space="0" w:color="auto"/>
      </w:divBdr>
    </w:div>
    <w:div w:id="158739038">
      <w:marLeft w:val="0"/>
      <w:marRight w:val="0"/>
      <w:marTop w:val="0"/>
      <w:marBottom w:val="0"/>
      <w:divBdr>
        <w:top w:val="none" w:sz="0" w:space="0" w:color="auto"/>
        <w:left w:val="none" w:sz="0" w:space="0" w:color="auto"/>
        <w:bottom w:val="none" w:sz="0" w:space="0" w:color="auto"/>
        <w:right w:val="none" w:sz="0" w:space="0" w:color="auto"/>
      </w:divBdr>
    </w:div>
    <w:div w:id="158739039">
      <w:marLeft w:val="0"/>
      <w:marRight w:val="0"/>
      <w:marTop w:val="0"/>
      <w:marBottom w:val="0"/>
      <w:divBdr>
        <w:top w:val="none" w:sz="0" w:space="0" w:color="auto"/>
        <w:left w:val="none" w:sz="0" w:space="0" w:color="auto"/>
        <w:bottom w:val="none" w:sz="0" w:space="0" w:color="auto"/>
        <w:right w:val="none" w:sz="0" w:space="0" w:color="auto"/>
      </w:divBdr>
    </w:div>
    <w:div w:id="158739040">
      <w:marLeft w:val="0"/>
      <w:marRight w:val="0"/>
      <w:marTop w:val="0"/>
      <w:marBottom w:val="0"/>
      <w:divBdr>
        <w:top w:val="none" w:sz="0" w:space="0" w:color="auto"/>
        <w:left w:val="none" w:sz="0" w:space="0" w:color="auto"/>
        <w:bottom w:val="none" w:sz="0" w:space="0" w:color="auto"/>
        <w:right w:val="none" w:sz="0" w:space="0" w:color="auto"/>
      </w:divBdr>
    </w:div>
    <w:div w:id="158739041">
      <w:marLeft w:val="0"/>
      <w:marRight w:val="0"/>
      <w:marTop w:val="0"/>
      <w:marBottom w:val="0"/>
      <w:divBdr>
        <w:top w:val="none" w:sz="0" w:space="0" w:color="auto"/>
        <w:left w:val="none" w:sz="0" w:space="0" w:color="auto"/>
        <w:bottom w:val="none" w:sz="0" w:space="0" w:color="auto"/>
        <w:right w:val="none" w:sz="0" w:space="0" w:color="auto"/>
      </w:divBdr>
    </w:div>
    <w:div w:id="158739042">
      <w:marLeft w:val="0"/>
      <w:marRight w:val="0"/>
      <w:marTop w:val="0"/>
      <w:marBottom w:val="0"/>
      <w:divBdr>
        <w:top w:val="none" w:sz="0" w:space="0" w:color="auto"/>
        <w:left w:val="none" w:sz="0" w:space="0" w:color="auto"/>
        <w:bottom w:val="none" w:sz="0" w:space="0" w:color="auto"/>
        <w:right w:val="none" w:sz="0" w:space="0" w:color="auto"/>
      </w:divBdr>
    </w:div>
    <w:div w:id="158739043">
      <w:marLeft w:val="0"/>
      <w:marRight w:val="0"/>
      <w:marTop w:val="0"/>
      <w:marBottom w:val="0"/>
      <w:divBdr>
        <w:top w:val="none" w:sz="0" w:space="0" w:color="auto"/>
        <w:left w:val="none" w:sz="0" w:space="0" w:color="auto"/>
        <w:bottom w:val="none" w:sz="0" w:space="0" w:color="auto"/>
        <w:right w:val="none" w:sz="0" w:space="0" w:color="auto"/>
      </w:divBdr>
    </w:div>
    <w:div w:id="158739044">
      <w:marLeft w:val="0"/>
      <w:marRight w:val="0"/>
      <w:marTop w:val="0"/>
      <w:marBottom w:val="0"/>
      <w:divBdr>
        <w:top w:val="none" w:sz="0" w:space="0" w:color="auto"/>
        <w:left w:val="none" w:sz="0" w:space="0" w:color="auto"/>
        <w:bottom w:val="none" w:sz="0" w:space="0" w:color="auto"/>
        <w:right w:val="none" w:sz="0" w:space="0" w:color="auto"/>
      </w:divBdr>
    </w:div>
    <w:div w:id="158739045">
      <w:marLeft w:val="0"/>
      <w:marRight w:val="0"/>
      <w:marTop w:val="0"/>
      <w:marBottom w:val="0"/>
      <w:divBdr>
        <w:top w:val="none" w:sz="0" w:space="0" w:color="auto"/>
        <w:left w:val="none" w:sz="0" w:space="0" w:color="auto"/>
        <w:bottom w:val="none" w:sz="0" w:space="0" w:color="auto"/>
        <w:right w:val="none" w:sz="0" w:space="0" w:color="auto"/>
      </w:divBdr>
    </w:div>
    <w:div w:id="158739046">
      <w:marLeft w:val="0"/>
      <w:marRight w:val="0"/>
      <w:marTop w:val="0"/>
      <w:marBottom w:val="0"/>
      <w:divBdr>
        <w:top w:val="none" w:sz="0" w:space="0" w:color="auto"/>
        <w:left w:val="none" w:sz="0" w:space="0" w:color="auto"/>
        <w:bottom w:val="none" w:sz="0" w:space="0" w:color="auto"/>
        <w:right w:val="none" w:sz="0" w:space="0" w:color="auto"/>
      </w:divBdr>
    </w:div>
    <w:div w:id="158739047">
      <w:marLeft w:val="0"/>
      <w:marRight w:val="0"/>
      <w:marTop w:val="0"/>
      <w:marBottom w:val="0"/>
      <w:divBdr>
        <w:top w:val="none" w:sz="0" w:space="0" w:color="auto"/>
        <w:left w:val="none" w:sz="0" w:space="0" w:color="auto"/>
        <w:bottom w:val="none" w:sz="0" w:space="0" w:color="auto"/>
        <w:right w:val="none" w:sz="0" w:space="0" w:color="auto"/>
      </w:divBdr>
    </w:div>
    <w:div w:id="158739048">
      <w:marLeft w:val="0"/>
      <w:marRight w:val="0"/>
      <w:marTop w:val="0"/>
      <w:marBottom w:val="0"/>
      <w:divBdr>
        <w:top w:val="none" w:sz="0" w:space="0" w:color="auto"/>
        <w:left w:val="none" w:sz="0" w:space="0" w:color="auto"/>
        <w:bottom w:val="none" w:sz="0" w:space="0" w:color="auto"/>
        <w:right w:val="none" w:sz="0" w:space="0" w:color="auto"/>
      </w:divBdr>
    </w:div>
    <w:div w:id="158739049">
      <w:marLeft w:val="0"/>
      <w:marRight w:val="0"/>
      <w:marTop w:val="0"/>
      <w:marBottom w:val="0"/>
      <w:divBdr>
        <w:top w:val="none" w:sz="0" w:space="0" w:color="auto"/>
        <w:left w:val="none" w:sz="0" w:space="0" w:color="auto"/>
        <w:bottom w:val="none" w:sz="0" w:space="0" w:color="auto"/>
        <w:right w:val="none" w:sz="0" w:space="0" w:color="auto"/>
      </w:divBdr>
    </w:div>
    <w:div w:id="262809988">
      <w:bodyDiv w:val="1"/>
      <w:marLeft w:val="0"/>
      <w:marRight w:val="0"/>
      <w:marTop w:val="0"/>
      <w:marBottom w:val="0"/>
      <w:divBdr>
        <w:top w:val="none" w:sz="0" w:space="0" w:color="auto"/>
        <w:left w:val="none" w:sz="0" w:space="0" w:color="auto"/>
        <w:bottom w:val="none" w:sz="0" w:space="0" w:color="auto"/>
        <w:right w:val="none" w:sz="0" w:space="0" w:color="auto"/>
      </w:divBdr>
    </w:div>
    <w:div w:id="366834046">
      <w:bodyDiv w:val="1"/>
      <w:marLeft w:val="0"/>
      <w:marRight w:val="0"/>
      <w:marTop w:val="0"/>
      <w:marBottom w:val="0"/>
      <w:divBdr>
        <w:top w:val="none" w:sz="0" w:space="0" w:color="auto"/>
        <w:left w:val="none" w:sz="0" w:space="0" w:color="auto"/>
        <w:bottom w:val="none" w:sz="0" w:space="0" w:color="auto"/>
        <w:right w:val="none" w:sz="0" w:space="0" w:color="auto"/>
      </w:divBdr>
    </w:div>
    <w:div w:id="406269508">
      <w:bodyDiv w:val="1"/>
      <w:marLeft w:val="0"/>
      <w:marRight w:val="0"/>
      <w:marTop w:val="0"/>
      <w:marBottom w:val="0"/>
      <w:divBdr>
        <w:top w:val="none" w:sz="0" w:space="0" w:color="auto"/>
        <w:left w:val="none" w:sz="0" w:space="0" w:color="auto"/>
        <w:bottom w:val="none" w:sz="0" w:space="0" w:color="auto"/>
        <w:right w:val="none" w:sz="0" w:space="0" w:color="auto"/>
      </w:divBdr>
    </w:div>
    <w:div w:id="472017815">
      <w:bodyDiv w:val="1"/>
      <w:marLeft w:val="0"/>
      <w:marRight w:val="0"/>
      <w:marTop w:val="0"/>
      <w:marBottom w:val="0"/>
      <w:divBdr>
        <w:top w:val="none" w:sz="0" w:space="0" w:color="auto"/>
        <w:left w:val="none" w:sz="0" w:space="0" w:color="auto"/>
        <w:bottom w:val="none" w:sz="0" w:space="0" w:color="auto"/>
        <w:right w:val="none" w:sz="0" w:space="0" w:color="auto"/>
      </w:divBdr>
    </w:div>
    <w:div w:id="558592831">
      <w:bodyDiv w:val="1"/>
      <w:marLeft w:val="0"/>
      <w:marRight w:val="0"/>
      <w:marTop w:val="0"/>
      <w:marBottom w:val="0"/>
      <w:divBdr>
        <w:top w:val="none" w:sz="0" w:space="0" w:color="auto"/>
        <w:left w:val="none" w:sz="0" w:space="0" w:color="auto"/>
        <w:bottom w:val="none" w:sz="0" w:space="0" w:color="auto"/>
        <w:right w:val="none" w:sz="0" w:space="0" w:color="auto"/>
      </w:divBdr>
    </w:div>
    <w:div w:id="615017571">
      <w:bodyDiv w:val="1"/>
      <w:marLeft w:val="0"/>
      <w:marRight w:val="0"/>
      <w:marTop w:val="0"/>
      <w:marBottom w:val="0"/>
      <w:divBdr>
        <w:top w:val="none" w:sz="0" w:space="0" w:color="auto"/>
        <w:left w:val="none" w:sz="0" w:space="0" w:color="auto"/>
        <w:bottom w:val="none" w:sz="0" w:space="0" w:color="auto"/>
        <w:right w:val="none" w:sz="0" w:space="0" w:color="auto"/>
      </w:divBdr>
    </w:div>
    <w:div w:id="699672389">
      <w:bodyDiv w:val="1"/>
      <w:marLeft w:val="0"/>
      <w:marRight w:val="0"/>
      <w:marTop w:val="0"/>
      <w:marBottom w:val="0"/>
      <w:divBdr>
        <w:top w:val="none" w:sz="0" w:space="0" w:color="auto"/>
        <w:left w:val="none" w:sz="0" w:space="0" w:color="auto"/>
        <w:bottom w:val="none" w:sz="0" w:space="0" w:color="auto"/>
        <w:right w:val="none" w:sz="0" w:space="0" w:color="auto"/>
      </w:divBdr>
    </w:div>
    <w:div w:id="820124600">
      <w:bodyDiv w:val="1"/>
      <w:marLeft w:val="0"/>
      <w:marRight w:val="0"/>
      <w:marTop w:val="0"/>
      <w:marBottom w:val="0"/>
      <w:divBdr>
        <w:top w:val="none" w:sz="0" w:space="0" w:color="auto"/>
        <w:left w:val="none" w:sz="0" w:space="0" w:color="auto"/>
        <w:bottom w:val="none" w:sz="0" w:space="0" w:color="auto"/>
        <w:right w:val="none" w:sz="0" w:space="0" w:color="auto"/>
      </w:divBdr>
    </w:div>
    <w:div w:id="1249121864">
      <w:bodyDiv w:val="1"/>
      <w:marLeft w:val="0"/>
      <w:marRight w:val="0"/>
      <w:marTop w:val="0"/>
      <w:marBottom w:val="0"/>
      <w:divBdr>
        <w:top w:val="none" w:sz="0" w:space="0" w:color="auto"/>
        <w:left w:val="none" w:sz="0" w:space="0" w:color="auto"/>
        <w:bottom w:val="none" w:sz="0" w:space="0" w:color="auto"/>
        <w:right w:val="none" w:sz="0" w:space="0" w:color="auto"/>
      </w:divBdr>
    </w:div>
    <w:div w:id="1300452825">
      <w:bodyDiv w:val="1"/>
      <w:marLeft w:val="0"/>
      <w:marRight w:val="0"/>
      <w:marTop w:val="0"/>
      <w:marBottom w:val="0"/>
      <w:divBdr>
        <w:top w:val="none" w:sz="0" w:space="0" w:color="auto"/>
        <w:left w:val="none" w:sz="0" w:space="0" w:color="auto"/>
        <w:bottom w:val="none" w:sz="0" w:space="0" w:color="auto"/>
        <w:right w:val="none" w:sz="0" w:space="0" w:color="auto"/>
      </w:divBdr>
    </w:div>
    <w:div w:id="1624729619">
      <w:bodyDiv w:val="1"/>
      <w:marLeft w:val="0"/>
      <w:marRight w:val="0"/>
      <w:marTop w:val="0"/>
      <w:marBottom w:val="0"/>
      <w:divBdr>
        <w:top w:val="none" w:sz="0" w:space="0" w:color="auto"/>
        <w:left w:val="none" w:sz="0" w:space="0" w:color="auto"/>
        <w:bottom w:val="none" w:sz="0" w:space="0" w:color="auto"/>
        <w:right w:val="none" w:sz="0" w:space="0" w:color="auto"/>
      </w:divBdr>
    </w:div>
    <w:div w:id="1625115774">
      <w:bodyDiv w:val="1"/>
      <w:marLeft w:val="0"/>
      <w:marRight w:val="0"/>
      <w:marTop w:val="0"/>
      <w:marBottom w:val="0"/>
      <w:divBdr>
        <w:top w:val="none" w:sz="0" w:space="0" w:color="auto"/>
        <w:left w:val="none" w:sz="0" w:space="0" w:color="auto"/>
        <w:bottom w:val="none" w:sz="0" w:space="0" w:color="auto"/>
        <w:right w:val="none" w:sz="0" w:space="0" w:color="auto"/>
      </w:divBdr>
    </w:div>
    <w:div w:id="1931043166">
      <w:bodyDiv w:val="1"/>
      <w:marLeft w:val="0"/>
      <w:marRight w:val="0"/>
      <w:marTop w:val="0"/>
      <w:marBottom w:val="0"/>
      <w:divBdr>
        <w:top w:val="none" w:sz="0" w:space="0" w:color="auto"/>
        <w:left w:val="none" w:sz="0" w:space="0" w:color="auto"/>
        <w:bottom w:val="none" w:sz="0" w:space="0" w:color="auto"/>
        <w:right w:val="none" w:sz="0" w:space="0" w:color="auto"/>
      </w:divBdr>
    </w:div>
    <w:div w:id="2011054639">
      <w:bodyDiv w:val="1"/>
      <w:marLeft w:val="0"/>
      <w:marRight w:val="0"/>
      <w:marTop w:val="0"/>
      <w:marBottom w:val="0"/>
      <w:divBdr>
        <w:top w:val="none" w:sz="0" w:space="0" w:color="auto"/>
        <w:left w:val="none" w:sz="0" w:space="0" w:color="auto"/>
        <w:bottom w:val="none" w:sz="0" w:space="0" w:color="auto"/>
        <w:right w:val="none" w:sz="0" w:space="0" w:color="auto"/>
      </w:divBdr>
    </w:div>
    <w:div w:id="2098820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dir2@ves.amur.drsk.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ikolaeva-me@amur.drsk.ru" TargetMode="External"/><Relationship Id="rId5" Type="http://schemas.openxmlformats.org/officeDocument/2006/relationships/webSettings" Target="webSettings.xml"/><Relationship Id="rId10" Type="http://schemas.openxmlformats.org/officeDocument/2006/relationships/hyperlink" Target="mailto:zn@ic.drsk.ru" TargetMode="External"/><Relationship Id="rId4" Type="http://schemas.openxmlformats.org/officeDocument/2006/relationships/settings" Target="settings.xml"/><Relationship Id="rId9" Type="http://schemas.openxmlformats.org/officeDocument/2006/relationships/hyperlink" Target="mailto:m-zavhoz@fly.amur.drsk.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B11F6-12F0-42F3-81C6-8476CB18C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9852</Words>
  <Characters>56163</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FAO VES</Company>
  <LinksUpToDate>false</LinksUpToDate>
  <CharactersWithSpaces>65884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Пашкина</dc:creator>
  <cp:lastModifiedBy>Ирдуганова Ирина Николаевна</cp:lastModifiedBy>
  <cp:revision>2</cp:revision>
  <cp:lastPrinted>2018-10-16T06:14:00Z</cp:lastPrinted>
  <dcterms:created xsi:type="dcterms:W3CDTF">2018-12-05T01:34:00Z</dcterms:created>
  <dcterms:modified xsi:type="dcterms:W3CDTF">2018-12-05T01:34:00Z</dcterms:modified>
</cp:coreProperties>
</file>