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bookmarkStart w:id="2" w:name="_GoBack"/>
      <w:bookmarkEnd w:id="2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0A0E12">
        <w:rPr>
          <w:b/>
          <w:bCs/>
          <w:iCs/>
          <w:snapToGrid/>
          <w:spacing w:val="40"/>
          <w:sz w:val="29"/>
          <w:szCs w:val="29"/>
        </w:rPr>
        <w:t>79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0A0E12">
        <w:rPr>
          <w:b/>
          <w:bCs/>
          <w:iCs/>
          <w:snapToGrid/>
          <w:spacing w:val="40"/>
          <w:sz w:val="29"/>
          <w:szCs w:val="29"/>
        </w:rPr>
        <w:t>ПрУ</w:t>
      </w:r>
      <w:proofErr w:type="spellEnd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r w:rsidR="00071E55">
        <w:rPr>
          <w:b/>
          <w:bCs/>
          <w:iCs/>
          <w:snapToGrid/>
          <w:spacing w:val="40"/>
          <w:sz w:val="29"/>
          <w:szCs w:val="29"/>
        </w:rPr>
        <w:t>(2)</w:t>
      </w:r>
    </w:p>
    <w:p w:rsidR="00286846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proofErr w:type="gramStart"/>
      <w:r w:rsidR="00CA7529" w:rsidRPr="0082501E">
        <w:rPr>
          <w:b/>
          <w:bCs/>
          <w:szCs w:val="28"/>
        </w:rPr>
        <w:t>запросу</w:t>
      </w:r>
      <w:proofErr w:type="gramEnd"/>
      <w:r w:rsidR="00CA7529" w:rsidRPr="0082501E">
        <w:rPr>
          <w:b/>
          <w:bCs/>
          <w:szCs w:val="28"/>
        </w:rPr>
        <w:t xml:space="preserve"> предложений </w:t>
      </w:r>
      <w:r w:rsidR="00E33655">
        <w:rPr>
          <w:b/>
          <w:snapToGrid w:val="0"/>
          <w:szCs w:val="28"/>
        </w:rPr>
        <w:t xml:space="preserve">в электронной форме </w:t>
      </w:r>
      <w:r w:rsidR="00E04F9F" w:rsidRPr="00E04F9F">
        <w:rPr>
          <w:b/>
          <w:bCs/>
          <w:szCs w:val="28"/>
        </w:rPr>
        <w:t xml:space="preserve">участниками </w:t>
      </w:r>
      <w:proofErr w:type="gramStart"/>
      <w:r w:rsidR="00E04F9F" w:rsidRPr="00E04F9F">
        <w:rPr>
          <w:b/>
          <w:bCs/>
          <w:szCs w:val="28"/>
        </w:rPr>
        <w:t>которого</w:t>
      </w:r>
      <w:proofErr w:type="gramEnd"/>
      <w:r w:rsidR="00E04F9F" w:rsidRPr="00E04F9F">
        <w:rPr>
          <w:b/>
          <w:bCs/>
          <w:szCs w:val="28"/>
        </w:rPr>
        <w:t xml:space="preserve"> могут быть только субъекты МСП </w:t>
      </w:r>
      <w:r w:rsidR="000A0E12" w:rsidRPr="000A0E12">
        <w:rPr>
          <w:b/>
          <w:bCs/>
          <w:szCs w:val="28"/>
        </w:rPr>
        <w:t>«Охрана зданий и помещений филиала ЮЯЭС с выводом сигнала на пульт (пультовая охрана)», лот 325</w:t>
      </w:r>
    </w:p>
    <w:p w:rsidR="000A0E12" w:rsidRPr="0082501E" w:rsidRDefault="000A0E12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AD1BB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AD1BB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</w:t>
            </w:r>
            <w:r w:rsidR="000A0E1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5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A0E12">
              <w:rPr>
                <w:b/>
                <w:bCs/>
                <w:snapToGrid/>
                <w:sz w:val="26"/>
                <w:szCs w:val="26"/>
                <w:lang w:eastAsia="en-US"/>
              </w:rPr>
              <w:t>января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0A0E1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92298" w:rsidRDefault="00CA7529" w:rsidP="000A0E12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A71C69" w:rsidRPr="0082501E">
        <w:rPr>
          <w:b w:val="0"/>
          <w:sz w:val="26"/>
          <w:szCs w:val="26"/>
        </w:rPr>
        <w:t xml:space="preserve">предложений: </w:t>
      </w:r>
      <w:r w:rsidR="0082501E" w:rsidRPr="0082501E">
        <w:rPr>
          <w:b w:val="0"/>
          <w:sz w:val="26"/>
          <w:szCs w:val="26"/>
        </w:rPr>
        <w:t xml:space="preserve">на право заключения </w:t>
      </w:r>
      <w:r w:rsidR="0082501E" w:rsidRPr="009205F2">
        <w:rPr>
          <w:b w:val="0"/>
          <w:sz w:val="26"/>
          <w:szCs w:val="26"/>
        </w:rPr>
        <w:t xml:space="preserve">договора </w:t>
      </w:r>
      <w:r w:rsidR="000A0E12" w:rsidRPr="000A0E12">
        <w:rPr>
          <w:i/>
          <w:sz w:val="26"/>
          <w:szCs w:val="26"/>
        </w:rPr>
        <w:t>«Охрана зданий и помещений филиала ЮЯЭС с выводом сигнала на пульт (пультовая охрана)»,</w:t>
      </w:r>
      <w:r w:rsidR="000A0E12" w:rsidRPr="000A0E12">
        <w:rPr>
          <w:b w:val="0"/>
          <w:sz w:val="26"/>
          <w:szCs w:val="26"/>
        </w:rPr>
        <w:t xml:space="preserve"> лот 325</w:t>
      </w:r>
    </w:p>
    <w:p w:rsidR="000A0E12" w:rsidRDefault="000A0E12" w:rsidP="000A0E12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0A0E12" w:rsidRPr="000A0E12">
        <w:rPr>
          <w:b/>
          <w:i/>
          <w:sz w:val="26"/>
          <w:szCs w:val="26"/>
        </w:rPr>
        <w:t>3 (три)</w:t>
      </w:r>
      <w:r w:rsidRPr="00173723">
        <w:rPr>
          <w:sz w:val="24"/>
          <w:szCs w:val="24"/>
        </w:rPr>
        <w:t xml:space="preserve"> заяв</w:t>
      </w:r>
      <w:r w:rsidR="000A0E12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592298" w:rsidRPr="00664D4C" w:rsidTr="000A0E12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244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402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44B4F" w:rsidRPr="007A598F" w:rsidTr="000A0E12">
        <w:trPr>
          <w:trHeight w:val="330"/>
        </w:trPr>
        <w:tc>
          <w:tcPr>
            <w:tcW w:w="993" w:type="dxa"/>
            <w:vAlign w:val="center"/>
          </w:tcPr>
          <w:p w:rsidR="00C44B4F" w:rsidRPr="00EC38FF" w:rsidRDefault="00C44B4F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244" w:type="dxa"/>
          </w:tcPr>
          <w:p w:rsidR="00C44B4F" w:rsidRPr="00596747" w:rsidRDefault="00C44B4F" w:rsidP="002C4EF6">
            <w:r w:rsidRPr="00596747">
              <w:t>15496 ООО ЧОП «Флагман»</w:t>
            </w:r>
          </w:p>
        </w:tc>
        <w:tc>
          <w:tcPr>
            <w:tcW w:w="3402" w:type="dxa"/>
          </w:tcPr>
          <w:p w:rsidR="00C44B4F" w:rsidRPr="0034543F" w:rsidRDefault="00C44B4F" w:rsidP="008B4411">
            <w:r w:rsidRPr="0034543F">
              <w:t>18.12.2018 08:52</w:t>
            </w:r>
          </w:p>
        </w:tc>
      </w:tr>
      <w:tr w:rsidR="00C44B4F" w:rsidRPr="00455714" w:rsidTr="000A0E12">
        <w:trPr>
          <w:trHeight w:val="378"/>
        </w:trPr>
        <w:tc>
          <w:tcPr>
            <w:tcW w:w="993" w:type="dxa"/>
            <w:vAlign w:val="center"/>
          </w:tcPr>
          <w:p w:rsidR="00C44B4F" w:rsidRPr="00455714" w:rsidRDefault="00C44B4F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C44B4F" w:rsidRPr="00596747" w:rsidRDefault="00C44B4F" w:rsidP="002C4EF6">
            <w:r w:rsidRPr="00596747">
              <w:t>16047 ООО ЧОП «</w:t>
            </w:r>
            <w:proofErr w:type="spellStart"/>
            <w:r w:rsidRPr="00596747">
              <w:t>Галиаф</w:t>
            </w:r>
            <w:proofErr w:type="spellEnd"/>
            <w:r w:rsidRPr="00596747">
              <w:t>»</w:t>
            </w:r>
          </w:p>
        </w:tc>
        <w:tc>
          <w:tcPr>
            <w:tcW w:w="3402" w:type="dxa"/>
          </w:tcPr>
          <w:p w:rsidR="00C44B4F" w:rsidRPr="0034543F" w:rsidRDefault="00C44B4F" w:rsidP="008B4411">
            <w:r w:rsidRPr="0034543F">
              <w:t>19.12.2018 11:20</w:t>
            </w:r>
          </w:p>
        </w:tc>
      </w:tr>
      <w:tr w:rsidR="00C44B4F" w:rsidRPr="00455714" w:rsidTr="000A0E12">
        <w:trPr>
          <w:trHeight w:val="378"/>
        </w:trPr>
        <w:tc>
          <w:tcPr>
            <w:tcW w:w="993" w:type="dxa"/>
            <w:vAlign w:val="center"/>
          </w:tcPr>
          <w:p w:rsidR="00C44B4F" w:rsidRPr="00455714" w:rsidRDefault="00C44B4F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C44B4F" w:rsidRDefault="00C44B4F" w:rsidP="002C4EF6">
            <w:r>
              <w:t>16773 ИП Кузов</w:t>
            </w:r>
            <w:r w:rsidRPr="00596747">
              <w:t>ков В.Ю.</w:t>
            </w:r>
          </w:p>
        </w:tc>
        <w:tc>
          <w:tcPr>
            <w:tcW w:w="3402" w:type="dxa"/>
          </w:tcPr>
          <w:p w:rsidR="00C44B4F" w:rsidRDefault="00C44B4F" w:rsidP="008B4411">
            <w:r w:rsidRPr="0034543F">
              <w:t>21.12.2018 04:08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71E55" w:rsidRPr="00071E55" w:rsidRDefault="00071E55" w:rsidP="00071E55">
      <w:pPr>
        <w:pStyle w:val="a9"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071E55">
        <w:rPr>
          <w:bCs/>
          <w:i/>
          <w:iCs/>
          <w:snapToGrid/>
          <w:sz w:val="26"/>
          <w:szCs w:val="26"/>
        </w:rPr>
        <w:t xml:space="preserve">О рассмотрении </w:t>
      </w:r>
      <w:proofErr w:type="gramStart"/>
      <w:r w:rsidRPr="00071E55">
        <w:rPr>
          <w:bCs/>
          <w:i/>
          <w:iCs/>
          <w:snapToGrid/>
          <w:sz w:val="26"/>
          <w:szCs w:val="26"/>
        </w:rPr>
        <w:t>результатов оценки вторых  частей заявок Участников</w:t>
      </w:r>
      <w:proofErr w:type="gramEnd"/>
    </w:p>
    <w:p w:rsidR="00C44B4F" w:rsidRPr="00C44B4F" w:rsidRDefault="00C44B4F" w:rsidP="00C44B4F">
      <w:pPr>
        <w:pStyle w:val="a9"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C44B4F">
        <w:rPr>
          <w:bCs/>
          <w:i/>
          <w:iCs/>
          <w:snapToGrid/>
          <w:sz w:val="26"/>
          <w:szCs w:val="26"/>
        </w:rPr>
        <w:t>Об отклонении заявки Участника № 16047 ООО ЧОП «</w:t>
      </w:r>
      <w:proofErr w:type="spellStart"/>
      <w:r w:rsidRPr="00C44B4F">
        <w:rPr>
          <w:bCs/>
          <w:i/>
          <w:iCs/>
          <w:snapToGrid/>
          <w:sz w:val="26"/>
          <w:szCs w:val="26"/>
        </w:rPr>
        <w:t>Галиаф</w:t>
      </w:r>
      <w:proofErr w:type="spellEnd"/>
      <w:r w:rsidRPr="00C44B4F">
        <w:rPr>
          <w:bCs/>
          <w:i/>
          <w:iCs/>
          <w:snapToGrid/>
          <w:sz w:val="26"/>
          <w:szCs w:val="26"/>
        </w:rPr>
        <w:t>»</w:t>
      </w:r>
    </w:p>
    <w:p w:rsidR="00C44B4F" w:rsidRPr="00C44B4F" w:rsidRDefault="00C44B4F" w:rsidP="00C44B4F">
      <w:pPr>
        <w:pStyle w:val="a9"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C44B4F">
        <w:rPr>
          <w:bCs/>
          <w:i/>
          <w:iCs/>
          <w:snapToGrid/>
          <w:sz w:val="26"/>
          <w:szCs w:val="26"/>
        </w:rPr>
        <w:t>Об отклонении за</w:t>
      </w:r>
      <w:r>
        <w:rPr>
          <w:bCs/>
          <w:i/>
          <w:iCs/>
          <w:snapToGrid/>
          <w:sz w:val="26"/>
          <w:szCs w:val="26"/>
        </w:rPr>
        <w:t>явки Участника № 16773 ИП Кузов</w:t>
      </w:r>
      <w:r w:rsidRPr="00C44B4F">
        <w:rPr>
          <w:bCs/>
          <w:i/>
          <w:iCs/>
          <w:snapToGrid/>
          <w:sz w:val="26"/>
          <w:szCs w:val="26"/>
        </w:rPr>
        <w:t>ков В.Ю.</w:t>
      </w:r>
    </w:p>
    <w:p w:rsidR="00071E55" w:rsidRPr="00071E55" w:rsidRDefault="00071E55" w:rsidP="00071E55">
      <w:pPr>
        <w:pStyle w:val="a9"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071E55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071E55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071E55">
        <w:rPr>
          <w:bCs/>
          <w:i/>
          <w:iCs/>
          <w:snapToGrid/>
          <w:sz w:val="26"/>
          <w:szCs w:val="26"/>
        </w:rPr>
        <w:t xml:space="preserve"> условиям Документации о закупке по результатам рассмотрения вторых  частей заявок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071E55" w:rsidRPr="00ED44FC" w:rsidRDefault="00071E55" w:rsidP="00071E55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71E55" w:rsidRPr="00ED44FC" w:rsidRDefault="00071E55" w:rsidP="00071E55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вторые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5221"/>
        <w:gridCol w:w="3260"/>
      </w:tblGrid>
      <w:tr w:rsidR="00071E55" w:rsidRPr="008C3331" w:rsidTr="00152FE8">
        <w:trPr>
          <w:trHeight w:val="442"/>
          <w:tblHeader/>
        </w:trPr>
        <w:tc>
          <w:tcPr>
            <w:tcW w:w="1158" w:type="dxa"/>
            <w:vAlign w:val="center"/>
          </w:tcPr>
          <w:p w:rsidR="00071E55" w:rsidRPr="008C3331" w:rsidRDefault="00071E55" w:rsidP="00152FE8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071E55" w:rsidRPr="008C3331" w:rsidRDefault="00071E55" w:rsidP="00152FE8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8C3331">
              <w:rPr>
                <w:sz w:val="20"/>
              </w:rPr>
              <w:t>п</w:t>
            </w:r>
            <w:proofErr w:type="gramEnd"/>
            <w:r w:rsidRPr="008C3331">
              <w:rPr>
                <w:sz w:val="20"/>
              </w:rPr>
              <w:t>/п</w:t>
            </w:r>
          </w:p>
        </w:tc>
        <w:tc>
          <w:tcPr>
            <w:tcW w:w="5221" w:type="dxa"/>
            <w:vAlign w:val="center"/>
          </w:tcPr>
          <w:p w:rsidR="00071E55" w:rsidRPr="008C3331" w:rsidRDefault="00071E55" w:rsidP="00152FE8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3260" w:type="dxa"/>
            <w:vAlign w:val="center"/>
          </w:tcPr>
          <w:p w:rsidR="00071E55" w:rsidRPr="008C3331" w:rsidRDefault="00071E55" w:rsidP="00152FE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</w:tr>
      <w:tr w:rsidR="00C44B4F" w:rsidRPr="00ED44FC" w:rsidTr="00152FE8">
        <w:trPr>
          <w:trHeight w:val="348"/>
        </w:trPr>
        <w:tc>
          <w:tcPr>
            <w:tcW w:w="1158" w:type="dxa"/>
            <w:vAlign w:val="center"/>
          </w:tcPr>
          <w:p w:rsidR="00C44B4F" w:rsidRPr="00ED44FC" w:rsidRDefault="00C44B4F" w:rsidP="00071E55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1" w:type="dxa"/>
            <w:vAlign w:val="center"/>
          </w:tcPr>
          <w:p w:rsidR="00C44B4F" w:rsidRDefault="00C44B4F" w:rsidP="007E197D">
            <w:pPr>
              <w:jc w:val="center"/>
            </w:pPr>
            <w:r>
              <w:t>15496 ООО ЧОП «Флагман»</w:t>
            </w:r>
          </w:p>
        </w:tc>
        <w:tc>
          <w:tcPr>
            <w:tcW w:w="3260" w:type="dxa"/>
            <w:vAlign w:val="center"/>
          </w:tcPr>
          <w:p w:rsidR="00C44B4F" w:rsidRDefault="00C44B4F" w:rsidP="00152FE8">
            <w:pPr>
              <w:jc w:val="center"/>
            </w:pPr>
            <w:r>
              <w:t>18.12.2018 08:52</w:t>
            </w:r>
          </w:p>
        </w:tc>
      </w:tr>
      <w:tr w:rsidR="00C44B4F" w:rsidRPr="00ED44FC" w:rsidTr="00152FE8">
        <w:trPr>
          <w:trHeight w:val="398"/>
        </w:trPr>
        <w:tc>
          <w:tcPr>
            <w:tcW w:w="1158" w:type="dxa"/>
            <w:vAlign w:val="center"/>
          </w:tcPr>
          <w:p w:rsidR="00C44B4F" w:rsidRPr="00ED44FC" w:rsidRDefault="00C44B4F" w:rsidP="00071E55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1" w:type="dxa"/>
            <w:vAlign w:val="center"/>
          </w:tcPr>
          <w:p w:rsidR="00C44B4F" w:rsidRDefault="00C44B4F" w:rsidP="007E197D">
            <w:pPr>
              <w:jc w:val="center"/>
            </w:pPr>
            <w:r>
              <w:t>16047 ООО ЧОП «</w:t>
            </w:r>
            <w:proofErr w:type="spellStart"/>
            <w:r>
              <w:t>Галиаф</w:t>
            </w:r>
            <w:proofErr w:type="spellEnd"/>
            <w:r>
              <w:t>»</w:t>
            </w:r>
          </w:p>
        </w:tc>
        <w:tc>
          <w:tcPr>
            <w:tcW w:w="3260" w:type="dxa"/>
            <w:vAlign w:val="center"/>
          </w:tcPr>
          <w:p w:rsidR="00C44B4F" w:rsidRDefault="00C44B4F" w:rsidP="00152FE8">
            <w:pPr>
              <w:jc w:val="center"/>
            </w:pPr>
            <w:r>
              <w:t>19.12.2018 11:20</w:t>
            </w:r>
          </w:p>
        </w:tc>
      </w:tr>
      <w:tr w:rsidR="00C44B4F" w:rsidRPr="00ED44FC" w:rsidTr="00152FE8">
        <w:trPr>
          <w:trHeight w:val="398"/>
        </w:trPr>
        <w:tc>
          <w:tcPr>
            <w:tcW w:w="1158" w:type="dxa"/>
            <w:vAlign w:val="center"/>
          </w:tcPr>
          <w:p w:rsidR="00C44B4F" w:rsidRPr="00ED44FC" w:rsidRDefault="00C44B4F" w:rsidP="00071E55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221" w:type="dxa"/>
            <w:vAlign w:val="center"/>
          </w:tcPr>
          <w:p w:rsidR="00C44B4F" w:rsidRDefault="00C44B4F" w:rsidP="007E197D">
            <w:pPr>
              <w:jc w:val="center"/>
            </w:pPr>
            <w:r>
              <w:t>16773 ИП Кузовков В.Ю.</w:t>
            </w:r>
          </w:p>
        </w:tc>
        <w:tc>
          <w:tcPr>
            <w:tcW w:w="3260" w:type="dxa"/>
            <w:vAlign w:val="center"/>
          </w:tcPr>
          <w:p w:rsidR="00C44B4F" w:rsidRDefault="00C44B4F" w:rsidP="00152FE8">
            <w:pPr>
              <w:jc w:val="center"/>
            </w:pPr>
            <w:r>
              <w:t>21.12.2018 04:08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071E55" w:rsidRPr="00ED44FC" w:rsidRDefault="00071E55" w:rsidP="00C44B4F">
      <w:pPr>
        <w:pStyle w:val="25"/>
        <w:keepNext/>
        <w:numPr>
          <w:ilvl w:val="0"/>
          <w:numId w:val="40"/>
        </w:numPr>
        <w:tabs>
          <w:tab w:val="left" w:pos="426"/>
        </w:tabs>
        <w:rPr>
          <w:sz w:val="26"/>
          <w:szCs w:val="26"/>
        </w:rPr>
      </w:pPr>
      <w:r w:rsidRPr="00E10D82">
        <w:rPr>
          <w:sz w:val="26"/>
          <w:szCs w:val="26"/>
        </w:rPr>
        <w:t xml:space="preserve">Отклонить заявку Участника </w:t>
      </w:r>
      <w:r w:rsidRPr="00E10D82">
        <w:rPr>
          <w:b/>
          <w:i/>
          <w:sz w:val="26"/>
          <w:szCs w:val="26"/>
        </w:rPr>
        <w:t xml:space="preserve">№ 16047 </w:t>
      </w:r>
      <w:r w:rsidR="00C44B4F" w:rsidRPr="00C44B4F">
        <w:rPr>
          <w:b/>
          <w:i/>
          <w:sz w:val="26"/>
          <w:szCs w:val="26"/>
        </w:rPr>
        <w:t>ООО ЧОП «</w:t>
      </w:r>
      <w:proofErr w:type="spellStart"/>
      <w:r w:rsidR="00C44B4F" w:rsidRPr="00C44B4F">
        <w:rPr>
          <w:b/>
          <w:i/>
          <w:sz w:val="26"/>
          <w:szCs w:val="26"/>
        </w:rPr>
        <w:t>Галиаф</w:t>
      </w:r>
      <w:proofErr w:type="spellEnd"/>
      <w:r w:rsidR="00C44B4F" w:rsidRPr="00C44B4F">
        <w:rPr>
          <w:b/>
          <w:i/>
          <w:sz w:val="26"/>
          <w:szCs w:val="26"/>
        </w:rPr>
        <w:t>»</w:t>
      </w:r>
      <w:r w:rsidRPr="00E10D82">
        <w:rPr>
          <w:b/>
          <w:i/>
          <w:sz w:val="26"/>
          <w:szCs w:val="26"/>
        </w:rPr>
        <w:t xml:space="preserve"> </w:t>
      </w:r>
      <w:r w:rsidRPr="00E10D82">
        <w:rPr>
          <w:sz w:val="26"/>
          <w:szCs w:val="26"/>
        </w:rPr>
        <w:t>от дальнейшего</w:t>
      </w:r>
      <w:r w:rsidRPr="00ED44FC">
        <w:rPr>
          <w:sz w:val="26"/>
          <w:szCs w:val="26"/>
        </w:rPr>
        <w:t xml:space="preserve"> рассмотрения на основании </w:t>
      </w:r>
      <w:r w:rsidRPr="000A7D47">
        <w:rPr>
          <w:sz w:val="26"/>
          <w:szCs w:val="26"/>
        </w:rPr>
        <w:t>подпункта «</w:t>
      </w:r>
      <w:proofErr w:type="spellStart"/>
      <w:r w:rsidRPr="000A7D47">
        <w:rPr>
          <w:sz w:val="26"/>
          <w:szCs w:val="26"/>
        </w:rPr>
        <w:t>а</w:t>
      </w:r>
      <w:proofErr w:type="gramStart"/>
      <w:r w:rsidRPr="000A7D47">
        <w:rPr>
          <w:sz w:val="26"/>
          <w:szCs w:val="26"/>
        </w:rPr>
        <w:t>,г</w:t>
      </w:r>
      <w:proofErr w:type="spellEnd"/>
      <w:proofErr w:type="gramEnd"/>
      <w:r w:rsidRPr="000A7D47">
        <w:rPr>
          <w:sz w:val="26"/>
          <w:szCs w:val="26"/>
        </w:rPr>
        <w:t xml:space="preserve">» пункта 4.11.3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41"/>
      </w:tblGrid>
      <w:tr w:rsidR="00071E55" w:rsidRPr="00ED44FC" w:rsidTr="00152FE8">
        <w:trPr>
          <w:trHeight w:val="607"/>
        </w:trPr>
        <w:tc>
          <w:tcPr>
            <w:tcW w:w="675" w:type="dxa"/>
            <w:vAlign w:val="center"/>
          </w:tcPr>
          <w:p w:rsidR="00071E55" w:rsidRPr="00ED44FC" w:rsidRDefault="00071E55" w:rsidP="00152FE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 xml:space="preserve">№ </w:t>
            </w:r>
            <w:proofErr w:type="gramStart"/>
            <w:r w:rsidRPr="00ED44FC">
              <w:rPr>
                <w:sz w:val="26"/>
                <w:szCs w:val="26"/>
              </w:rPr>
              <w:t>п</w:t>
            </w:r>
            <w:proofErr w:type="gramEnd"/>
            <w:r w:rsidRPr="00ED44FC">
              <w:rPr>
                <w:sz w:val="26"/>
                <w:szCs w:val="26"/>
              </w:rPr>
              <w:t>/п</w:t>
            </w:r>
          </w:p>
        </w:tc>
        <w:tc>
          <w:tcPr>
            <w:tcW w:w="9041" w:type="dxa"/>
            <w:shd w:val="clear" w:color="auto" w:fill="auto"/>
          </w:tcPr>
          <w:p w:rsidR="00071E55" w:rsidRPr="00ED44FC" w:rsidRDefault="00071E55" w:rsidP="00152FE8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071E55" w:rsidRPr="00ED44FC" w:rsidTr="00152FE8">
        <w:trPr>
          <w:trHeight w:val="594"/>
        </w:trPr>
        <w:tc>
          <w:tcPr>
            <w:tcW w:w="675" w:type="dxa"/>
          </w:tcPr>
          <w:p w:rsidR="00071E55" w:rsidRPr="00ED44FC" w:rsidRDefault="00071E55" w:rsidP="00071E55">
            <w:pPr>
              <w:numPr>
                <w:ilvl w:val="0"/>
                <w:numId w:val="39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041" w:type="dxa"/>
            <w:shd w:val="clear" w:color="auto" w:fill="auto"/>
          </w:tcPr>
          <w:p w:rsidR="00071E55" w:rsidRPr="00CB1DA7" w:rsidRDefault="00071E55" w:rsidP="00152FE8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>
              <w:rPr>
                <w:bCs/>
                <w:sz w:val="26"/>
                <w:szCs w:val="26"/>
              </w:rPr>
              <w:t>В составе заявки отсутствует письмо о подаче оферты, что не соответствует п. 7 Приложения № 4 к Документации о закупке</w:t>
            </w:r>
            <w:r>
              <w:rPr>
                <w:rStyle w:val="a3"/>
                <w:sz w:val="26"/>
                <w:szCs w:val="26"/>
              </w:rPr>
              <w:t>.</w:t>
            </w:r>
          </w:p>
        </w:tc>
      </w:tr>
      <w:tr w:rsidR="00071E55" w:rsidRPr="00ED44FC" w:rsidTr="00152FE8">
        <w:trPr>
          <w:trHeight w:val="1201"/>
        </w:trPr>
        <w:tc>
          <w:tcPr>
            <w:tcW w:w="675" w:type="dxa"/>
          </w:tcPr>
          <w:p w:rsidR="00071E55" w:rsidRPr="00ED44FC" w:rsidRDefault="00071E55" w:rsidP="00071E55">
            <w:pPr>
              <w:numPr>
                <w:ilvl w:val="0"/>
                <w:numId w:val="39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041" w:type="dxa"/>
            <w:shd w:val="clear" w:color="auto" w:fill="auto"/>
          </w:tcPr>
          <w:p w:rsidR="00071E55" w:rsidRPr="000A7D47" w:rsidRDefault="00071E55" w:rsidP="00152FE8">
            <w:pPr>
              <w:suppressAutoHyphens/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39385B">
              <w:rPr>
                <w:bCs/>
                <w:sz w:val="26"/>
                <w:szCs w:val="26"/>
              </w:rPr>
              <w:t>Участник в</w:t>
            </w:r>
            <w:r>
              <w:rPr>
                <w:bCs/>
                <w:sz w:val="26"/>
                <w:szCs w:val="26"/>
              </w:rPr>
              <w:t>о</w:t>
            </w:r>
            <w:r w:rsidRPr="0039385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вторую</w:t>
            </w:r>
            <w:r w:rsidRPr="0039385B">
              <w:rPr>
                <w:bCs/>
                <w:sz w:val="26"/>
                <w:szCs w:val="26"/>
              </w:rPr>
              <w:t xml:space="preserve"> часть своей заявки вложил следующие файлы/документы: «Коммерческое предложение» и «</w:t>
            </w:r>
            <w:r>
              <w:rPr>
                <w:bCs/>
                <w:sz w:val="26"/>
                <w:szCs w:val="26"/>
              </w:rPr>
              <w:t>Справку об отсутствии признаков крупной сделки</w:t>
            </w:r>
            <w:r w:rsidRPr="0039385B">
              <w:rPr>
                <w:bCs/>
                <w:sz w:val="26"/>
                <w:szCs w:val="26"/>
              </w:rPr>
              <w:t>», в которых отражены сведения о ценовом предложении Участника, что не соответствует п</w:t>
            </w:r>
            <w:r>
              <w:rPr>
                <w:bCs/>
                <w:sz w:val="26"/>
                <w:szCs w:val="26"/>
              </w:rPr>
              <w:t>. 4.5.1.4</w:t>
            </w:r>
            <w:r w:rsidRPr="00E11AE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 xml:space="preserve"> 4.5.1.6</w:t>
            </w:r>
            <w:r w:rsidRPr="0039385B">
              <w:rPr>
                <w:bCs/>
                <w:sz w:val="26"/>
                <w:szCs w:val="26"/>
              </w:rPr>
              <w:t xml:space="preserve"> Документации о закупке.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AD1BB7" w:rsidRDefault="00AD1BB7" w:rsidP="00AD1BB7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071E55" w:rsidRPr="00ED44FC" w:rsidRDefault="00071E55" w:rsidP="00C44B4F">
      <w:pPr>
        <w:pStyle w:val="25"/>
        <w:keepNext/>
        <w:numPr>
          <w:ilvl w:val="0"/>
          <w:numId w:val="41"/>
        </w:numPr>
        <w:tabs>
          <w:tab w:val="left" w:pos="426"/>
        </w:tabs>
        <w:rPr>
          <w:sz w:val="26"/>
          <w:szCs w:val="26"/>
        </w:rPr>
      </w:pPr>
      <w:r w:rsidRPr="00E10D82">
        <w:rPr>
          <w:sz w:val="26"/>
          <w:szCs w:val="26"/>
        </w:rPr>
        <w:t xml:space="preserve">Отклонить заявку Участника </w:t>
      </w:r>
      <w:r w:rsidRPr="00E10D82">
        <w:rPr>
          <w:b/>
          <w:i/>
          <w:sz w:val="26"/>
          <w:szCs w:val="26"/>
        </w:rPr>
        <w:t xml:space="preserve">№ </w:t>
      </w:r>
      <w:r w:rsidRPr="00F9025D">
        <w:rPr>
          <w:b/>
          <w:i/>
          <w:sz w:val="26"/>
          <w:szCs w:val="26"/>
        </w:rPr>
        <w:t>16773</w:t>
      </w:r>
      <w:r w:rsidRPr="00E10D82">
        <w:rPr>
          <w:b/>
          <w:i/>
          <w:sz w:val="26"/>
          <w:szCs w:val="26"/>
        </w:rPr>
        <w:t xml:space="preserve"> </w:t>
      </w:r>
      <w:r w:rsidR="00C44B4F" w:rsidRPr="00C44B4F">
        <w:rPr>
          <w:b/>
          <w:i/>
          <w:sz w:val="26"/>
          <w:szCs w:val="26"/>
        </w:rPr>
        <w:t>ИП Кузовков В.Ю.</w:t>
      </w:r>
      <w:r w:rsidRPr="00E10D82">
        <w:rPr>
          <w:b/>
          <w:i/>
          <w:sz w:val="26"/>
          <w:szCs w:val="26"/>
        </w:rPr>
        <w:t xml:space="preserve"> </w:t>
      </w:r>
      <w:r w:rsidRPr="00E10D82">
        <w:rPr>
          <w:sz w:val="26"/>
          <w:szCs w:val="26"/>
        </w:rPr>
        <w:t>от дальнейшего</w:t>
      </w:r>
      <w:r w:rsidRPr="00ED44FC">
        <w:rPr>
          <w:sz w:val="26"/>
          <w:szCs w:val="26"/>
        </w:rPr>
        <w:t xml:space="preserve"> рассмотрения на основании </w:t>
      </w:r>
      <w:r>
        <w:rPr>
          <w:sz w:val="26"/>
          <w:szCs w:val="26"/>
        </w:rPr>
        <w:t>подпункта «</w:t>
      </w:r>
      <w:proofErr w:type="spellStart"/>
      <w:r>
        <w:rPr>
          <w:sz w:val="26"/>
          <w:szCs w:val="26"/>
        </w:rPr>
        <w:t>а</w:t>
      </w:r>
      <w:proofErr w:type="gramStart"/>
      <w:r>
        <w:rPr>
          <w:sz w:val="26"/>
          <w:szCs w:val="26"/>
        </w:rPr>
        <w:t>,б</w:t>
      </w:r>
      <w:proofErr w:type="spellEnd"/>
      <w:proofErr w:type="gramEnd"/>
      <w:r w:rsidRPr="000A7D47">
        <w:rPr>
          <w:sz w:val="26"/>
          <w:szCs w:val="26"/>
        </w:rPr>
        <w:t xml:space="preserve">» пункта 4.11.3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07"/>
      </w:tblGrid>
      <w:tr w:rsidR="00071E55" w:rsidRPr="00F9025D" w:rsidTr="00152FE8">
        <w:trPr>
          <w:trHeight w:val="607"/>
        </w:trPr>
        <w:tc>
          <w:tcPr>
            <w:tcW w:w="709" w:type="dxa"/>
            <w:vAlign w:val="center"/>
          </w:tcPr>
          <w:p w:rsidR="00071E55" w:rsidRPr="00F9025D" w:rsidRDefault="00071E55" w:rsidP="00152FE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025D">
              <w:rPr>
                <w:sz w:val="22"/>
                <w:szCs w:val="22"/>
              </w:rPr>
              <w:t xml:space="preserve">№ </w:t>
            </w:r>
            <w:proofErr w:type="gramStart"/>
            <w:r w:rsidRPr="00F9025D">
              <w:rPr>
                <w:sz w:val="22"/>
                <w:szCs w:val="22"/>
              </w:rPr>
              <w:t>п</w:t>
            </w:r>
            <w:proofErr w:type="gramEnd"/>
            <w:r w:rsidRPr="00F9025D">
              <w:rPr>
                <w:sz w:val="22"/>
                <w:szCs w:val="22"/>
              </w:rPr>
              <w:t>/п</w:t>
            </w:r>
          </w:p>
        </w:tc>
        <w:tc>
          <w:tcPr>
            <w:tcW w:w="9007" w:type="dxa"/>
            <w:shd w:val="clear" w:color="auto" w:fill="auto"/>
          </w:tcPr>
          <w:p w:rsidR="00071E55" w:rsidRPr="00F9025D" w:rsidRDefault="00071E55" w:rsidP="00152FE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9025D">
              <w:rPr>
                <w:sz w:val="22"/>
                <w:szCs w:val="22"/>
              </w:rPr>
              <w:t>Основания для отклонения</w:t>
            </w:r>
          </w:p>
        </w:tc>
      </w:tr>
      <w:tr w:rsidR="00071E55" w:rsidRPr="00ED44FC" w:rsidTr="00152FE8">
        <w:trPr>
          <w:trHeight w:val="1201"/>
        </w:trPr>
        <w:tc>
          <w:tcPr>
            <w:tcW w:w="709" w:type="dxa"/>
          </w:tcPr>
          <w:p w:rsidR="00071E55" w:rsidRDefault="00E04F9F" w:rsidP="00152FE8">
            <w:pPr>
              <w:spacing w:line="240" w:lineRule="auto"/>
              <w:ind w:firstLine="34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007" w:type="dxa"/>
            <w:shd w:val="clear" w:color="auto" w:fill="auto"/>
          </w:tcPr>
          <w:p w:rsidR="00E04F9F" w:rsidRPr="00F9025D" w:rsidRDefault="00E04F9F" w:rsidP="00E04F9F">
            <w:pPr>
              <w:spacing w:line="240" w:lineRule="auto"/>
              <w:ind w:firstLine="333"/>
              <w:rPr>
                <w:rFonts w:eastAsia="Lucida Sans Unicode"/>
                <w:kern w:val="1"/>
                <w:sz w:val="26"/>
                <w:szCs w:val="26"/>
              </w:rPr>
            </w:pPr>
            <w:proofErr w:type="gramStart"/>
            <w:r w:rsidRPr="00F9025D">
              <w:rPr>
                <w:rFonts w:eastAsia="Lucida Sans Unicode"/>
                <w:kern w:val="1"/>
                <w:sz w:val="26"/>
                <w:szCs w:val="26"/>
              </w:rPr>
              <w:t>Участник в состав второй части своей заявки не предоставил копию лицензии на право оказания охранных услуг, предусмотренных ФЗ № 2487-1 от 11.03.1992 «О частной детективной и охранной деятельности в Российской Федерации», оформленной в соответствии с Положением о лицензировании частной охранной деятельности, утвержденным постановлением Правительства РФ от 23.06.2011 № 498, и предоставляющей разрешение на предоставление следующих услуг:</w:t>
            </w:r>
            <w:proofErr w:type="gramEnd"/>
          </w:p>
          <w:p w:rsidR="00E04F9F" w:rsidRPr="00F9025D" w:rsidRDefault="00E04F9F" w:rsidP="00E04F9F">
            <w:pPr>
              <w:spacing w:line="240" w:lineRule="auto"/>
              <w:rPr>
                <w:rFonts w:eastAsia="Lucida Sans Unicode"/>
                <w:kern w:val="1"/>
                <w:sz w:val="26"/>
                <w:szCs w:val="26"/>
              </w:rPr>
            </w:pPr>
            <w:r w:rsidRPr="00F9025D">
              <w:rPr>
                <w:rFonts w:eastAsia="Lucida Sans Unicode"/>
                <w:kern w:val="1"/>
                <w:sz w:val="26"/>
                <w:szCs w:val="26"/>
              </w:rPr>
              <w:t xml:space="preserve"> - защита жизни и здоровья граждан;</w:t>
            </w:r>
          </w:p>
          <w:p w:rsidR="00E04F9F" w:rsidRPr="00F9025D" w:rsidRDefault="00E04F9F" w:rsidP="00E04F9F">
            <w:pPr>
              <w:spacing w:line="240" w:lineRule="auto"/>
              <w:rPr>
                <w:rFonts w:eastAsia="Lucida Sans Unicode"/>
                <w:kern w:val="1"/>
                <w:sz w:val="26"/>
                <w:szCs w:val="26"/>
              </w:rPr>
            </w:pPr>
            <w:r w:rsidRPr="00F9025D">
              <w:rPr>
                <w:rFonts w:eastAsia="Lucida Sans Unicode"/>
                <w:kern w:val="1"/>
                <w:sz w:val="26"/>
                <w:szCs w:val="26"/>
              </w:rPr>
              <w:t xml:space="preserve"> - 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 и (или) с принятием соответствующих мер реагирования на их сигнальную информацию, что не соответств</w:t>
            </w:r>
            <w:r>
              <w:rPr>
                <w:rFonts w:eastAsia="Lucida Sans Unicode"/>
                <w:kern w:val="1"/>
                <w:sz w:val="26"/>
                <w:szCs w:val="26"/>
              </w:rPr>
              <w:t>ует п. 5.1 Технического задания, в котором установлено следующее требование: «</w:t>
            </w:r>
            <w:r w:rsidRPr="003604D6">
              <w:rPr>
                <w:rFonts w:eastAsia="Lucida Sans Unicode"/>
                <w:kern w:val="1"/>
                <w:sz w:val="26"/>
                <w:szCs w:val="26"/>
              </w:rPr>
              <w:t xml:space="preserve">Для выполнения заявленных услуг, должен обладать </w:t>
            </w:r>
            <w:r w:rsidRPr="003604D6">
              <w:rPr>
                <w:rFonts w:eastAsia="Lucida Sans Unicode"/>
                <w:b/>
                <w:i/>
                <w:kern w:val="1"/>
                <w:sz w:val="26"/>
                <w:szCs w:val="26"/>
              </w:rPr>
              <w:t>действующей</w:t>
            </w:r>
            <w:r w:rsidRPr="003604D6">
              <w:rPr>
                <w:rFonts w:eastAsia="Lucida Sans Unicode"/>
                <w:kern w:val="1"/>
                <w:sz w:val="26"/>
                <w:szCs w:val="26"/>
              </w:rPr>
              <w:t xml:space="preserve"> лицензией на право оказания охранных услуг</w:t>
            </w:r>
            <w:r>
              <w:rPr>
                <w:rFonts w:eastAsia="Lucida Sans Unicode"/>
                <w:kern w:val="1"/>
                <w:sz w:val="26"/>
                <w:szCs w:val="26"/>
              </w:rPr>
              <w:t>…»</w:t>
            </w:r>
          </w:p>
          <w:p w:rsidR="00071E55" w:rsidRPr="00AA689A" w:rsidRDefault="00E04F9F" w:rsidP="00E04F9F">
            <w:pPr>
              <w:spacing w:line="240" w:lineRule="auto"/>
              <w:ind w:left="34" w:firstLine="425"/>
              <w:rPr>
                <w:bCs/>
                <w:sz w:val="26"/>
                <w:szCs w:val="26"/>
              </w:rPr>
            </w:pPr>
            <w:r w:rsidRPr="00AA689A">
              <w:rPr>
                <w:sz w:val="26"/>
                <w:szCs w:val="26"/>
              </w:rPr>
              <w:t>По результатам направления дополнительного запроса в адрес Участника указанное замечание не снято.</w:t>
            </w:r>
          </w:p>
        </w:tc>
      </w:tr>
    </w:tbl>
    <w:p w:rsidR="00071E55" w:rsidRDefault="00071E55" w:rsidP="00AD1BB7">
      <w:pPr>
        <w:spacing w:line="240" w:lineRule="auto"/>
        <w:rPr>
          <w:b/>
          <w:snapToGrid/>
          <w:sz w:val="26"/>
          <w:szCs w:val="26"/>
        </w:rPr>
      </w:pPr>
    </w:p>
    <w:p w:rsidR="00071E55" w:rsidRDefault="00071E55" w:rsidP="00071E55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071E55" w:rsidRDefault="00071E55" w:rsidP="00071E55">
      <w:pPr>
        <w:pStyle w:val="25"/>
        <w:tabs>
          <w:tab w:val="left" w:pos="426"/>
        </w:tabs>
        <w:ind w:firstLine="709"/>
        <w:rPr>
          <w:sz w:val="26"/>
          <w:szCs w:val="26"/>
        </w:rPr>
      </w:pPr>
      <w:r w:rsidRPr="00ED44FC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вторые </w:t>
      </w:r>
      <w:r w:rsidRPr="00ED44FC">
        <w:rPr>
          <w:sz w:val="26"/>
          <w:szCs w:val="26"/>
        </w:rPr>
        <w:t xml:space="preserve"> части заявок следующих Участников:</w:t>
      </w:r>
      <w:r w:rsidRPr="000A7D47">
        <w:t xml:space="preserve"> </w:t>
      </w:r>
      <w:r>
        <w:t xml:space="preserve">№ </w:t>
      </w:r>
      <w:r>
        <w:rPr>
          <w:sz w:val="26"/>
          <w:szCs w:val="26"/>
        </w:rPr>
        <w:t>15496</w:t>
      </w:r>
      <w:r w:rsidR="00C44B4F" w:rsidRPr="00C44B4F">
        <w:t xml:space="preserve"> </w:t>
      </w:r>
      <w:r w:rsidR="00C44B4F" w:rsidRPr="00C44B4F">
        <w:rPr>
          <w:sz w:val="26"/>
          <w:szCs w:val="26"/>
        </w:rPr>
        <w:t>ООО ЧОП «Флагман»</w:t>
      </w:r>
      <w:r>
        <w:rPr>
          <w:sz w:val="26"/>
          <w:szCs w:val="26"/>
        </w:rPr>
        <w:t xml:space="preserve"> </w:t>
      </w:r>
      <w:r w:rsidRPr="000A7D47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</w:p>
    <w:p w:rsidR="00071E55" w:rsidRDefault="00071E55" w:rsidP="00AD1BB7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81" w:rsidRDefault="004D5081" w:rsidP="00355095">
      <w:pPr>
        <w:spacing w:line="240" w:lineRule="auto"/>
      </w:pPr>
      <w:r>
        <w:separator/>
      </w:r>
    </w:p>
  </w:endnote>
  <w:endnote w:type="continuationSeparator" w:id="0">
    <w:p w:rsidR="004D5081" w:rsidRDefault="004D50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3E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3E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81" w:rsidRDefault="004D5081" w:rsidP="00355095">
      <w:pPr>
        <w:spacing w:line="240" w:lineRule="auto"/>
      </w:pPr>
      <w:r>
        <w:separator/>
      </w:r>
    </w:p>
  </w:footnote>
  <w:footnote w:type="continuationSeparator" w:id="0">
    <w:p w:rsidR="004D5081" w:rsidRDefault="004D50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0A0E12">
      <w:rPr>
        <w:i/>
        <w:sz w:val="20"/>
      </w:rPr>
      <w:t>325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E37F71"/>
    <w:multiLevelType w:val="hybridMultilevel"/>
    <w:tmpl w:val="5052CA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A33196F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8506FA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8"/>
  </w:num>
  <w:num w:numId="5">
    <w:abstractNumId w:val="27"/>
  </w:num>
  <w:num w:numId="6">
    <w:abstractNumId w:val="6"/>
  </w:num>
  <w:num w:numId="7">
    <w:abstractNumId w:val="30"/>
  </w:num>
  <w:num w:numId="8">
    <w:abstractNumId w:val="25"/>
  </w:num>
  <w:num w:numId="9">
    <w:abstractNumId w:val="9"/>
  </w:num>
  <w:num w:numId="10">
    <w:abstractNumId w:val="29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28"/>
  </w:num>
  <w:num w:numId="34">
    <w:abstractNumId w:val="32"/>
  </w:num>
  <w:num w:numId="35">
    <w:abstractNumId w:val="10"/>
  </w:num>
  <w:num w:numId="36">
    <w:abstractNumId w:val="5"/>
  </w:num>
  <w:num w:numId="37">
    <w:abstractNumId w:val="1"/>
  </w:num>
  <w:num w:numId="38">
    <w:abstractNumId w:val="4"/>
  </w:num>
  <w:num w:numId="39">
    <w:abstractNumId w:val="24"/>
  </w:num>
  <w:num w:numId="40">
    <w:abstractNumId w:val="21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1E55"/>
    <w:rsid w:val="0008004B"/>
    <w:rsid w:val="000808E6"/>
    <w:rsid w:val="0008645D"/>
    <w:rsid w:val="000911D3"/>
    <w:rsid w:val="000944F5"/>
    <w:rsid w:val="000A0E12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3F6224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5081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82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A21AE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1BB7"/>
    <w:rsid w:val="00AD3D5B"/>
    <w:rsid w:val="00AD4158"/>
    <w:rsid w:val="00AD56AC"/>
    <w:rsid w:val="00AD6D2F"/>
    <w:rsid w:val="00AE100F"/>
    <w:rsid w:val="00AE6998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85C3F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47B1"/>
    <w:rsid w:val="00C11FE6"/>
    <w:rsid w:val="00C16F56"/>
    <w:rsid w:val="00C212A7"/>
    <w:rsid w:val="00C21585"/>
    <w:rsid w:val="00C25E69"/>
    <w:rsid w:val="00C26636"/>
    <w:rsid w:val="00C35767"/>
    <w:rsid w:val="00C438F5"/>
    <w:rsid w:val="00C44B4F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59A5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2167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4F9F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0E83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3E85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793DC-A70E-4CC3-9F1A-13488B1AC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29</cp:revision>
  <cp:lastPrinted>2019-01-28T06:20:00Z</cp:lastPrinted>
  <dcterms:created xsi:type="dcterms:W3CDTF">2018-02-01T00:38:00Z</dcterms:created>
  <dcterms:modified xsi:type="dcterms:W3CDTF">2019-01-28T06:21:00Z</dcterms:modified>
</cp:coreProperties>
</file>