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B0411D" w:rsidRPr="00B0411D">
        <w:rPr>
          <w:b/>
          <w:bCs/>
          <w:iCs/>
          <w:snapToGrid/>
          <w:spacing w:val="40"/>
          <w:sz w:val="29"/>
          <w:szCs w:val="29"/>
        </w:rPr>
        <w:t>191/</w:t>
      </w:r>
      <w:proofErr w:type="gramStart"/>
      <w:r w:rsidR="00B0411D" w:rsidRPr="00B0411D">
        <w:rPr>
          <w:b/>
          <w:bCs/>
          <w:iCs/>
          <w:snapToGrid/>
          <w:spacing w:val="40"/>
          <w:sz w:val="29"/>
          <w:szCs w:val="29"/>
        </w:rPr>
        <w:t>МЭ-Р</w:t>
      </w:r>
      <w:proofErr w:type="gramEnd"/>
      <w:r w:rsidR="00B0411D" w:rsidRPr="00B0411D">
        <w:rPr>
          <w:b/>
          <w:bCs/>
          <w:iCs/>
          <w:snapToGrid/>
          <w:spacing w:val="40"/>
          <w:sz w:val="29"/>
          <w:szCs w:val="29"/>
        </w:rPr>
        <w:t>(1)</w:t>
      </w:r>
    </w:p>
    <w:p w:rsidR="00286846" w:rsidRPr="0082501E" w:rsidRDefault="00BA7D6E" w:rsidP="00286846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</w:t>
      </w:r>
      <w:r w:rsidR="008A3530" w:rsidRPr="0082501E">
        <w:rPr>
          <w:b/>
          <w:bCs/>
          <w:szCs w:val="28"/>
        </w:rPr>
        <w:t xml:space="preserve">по </w:t>
      </w:r>
      <w:r w:rsidR="00CA7529" w:rsidRPr="0082501E">
        <w:rPr>
          <w:b/>
          <w:bCs/>
          <w:szCs w:val="28"/>
        </w:rPr>
        <w:t xml:space="preserve">запросу </w:t>
      </w:r>
      <w:r w:rsidR="00B0411D" w:rsidRPr="00B0411D">
        <w:rPr>
          <w:b/>
          <w:bCs/>
          <w:szCs w:val="28"/>
        </w:rPr>
        <w:t>предложений в электронной форме, участниками которого могут быть только субъекты малого и среднего предпринимательства «Автошины отечественного производства», закупка 263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B0411D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B0411D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11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B0411D">
              <w:rPr>
                <w:b/>
                <w:bCs/>
                <w:snapToGrid/>
                <w:sz w:val="26"/>
                <w:szCs w:val="26"/>
                <w:lang w:eastAsia="en-US"/>
              </w:rPr>
              <w:t>февраля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B0411D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592298" w:rsidRDefault="00CA7529" w:rsidP="00B0411D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Pr="0082501E">
        <w:rPr>
          <w:b w:val="0"/>
          <w:sz w:val="26"/>
          <w:szCs w:val="26"/>
        </w:rPr>
        <w:t xml:space="preserve">запрос </w:t>
      </w:r>
      <w:r w:rsidR="005B1A7A">
        <w:rPr>
          <w:b w:val="0"/>
          <w:sz w:val="26"/>
          <w:szCs w:val="26"/>
        </w:rPr>
        <w:t>предложений</w:t>
      </w:r>
      <w:r w:rsidR="005B1A7A" w:rsidRPr="005B1A7A">
        <w:t xml:space="preserve"> </w:t>
      </w:r>
      <w:r w:rsidR="00B0411D" w:rsidRPr="00B0411D">
        <w:rPr>
          <w:b w:val="0"/>
          <w:sz w:val="26"/>
          <w:szCs w:val="26"/>
        </w:rPr>
        <w:t>в электронной форме, участниками которого могут быть только субъекты малого и среднего предпринимательства «Автошины отечественного производства», закупка 263</w:t>
      </w:r>
      <w:r w:rsidR="00B0411D">
        <w:rPr>
          <w:b w:val="0"/>
          <w:sz w:val="26"/>
          <w:szCs w:val="26"/>
        </w:rPr>
        <w:t>.</w:t>
      </w:r>
    </w:p>
    <w:p w:rsidR="00B0411D" w:rsidRDefault="00B0411D" w:rsidP="00B0411D">
      <w:pPr>
        <w:pStyle w:val="Tableheader"/>
        <w:rPr>
          <w:b w:val="0"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B0411D" w:rsidRPr="00B0411D">
        <w:rPr>
          <w:b/>
          <w:i/>
          <w:sz w:val="26"/>
          <w:szCs w:val="26"/>
        </w:rPr>
        <w:t xml:space="preserve">4 (четыре) </w:t>
      </w:r>
      <w:r w:rsidRPr="00B0411D">
        <w:rPr>
          <w:sz w:val="26"/>
          <w:szCs w:val="26"/>
        </w:rPr>
        <w:t>заяв</w:t>
      </w:r>
      <w:r w:rsidR="00B0411D" w:rsidRPr="00B0411D">
        <w:rPr>
          <w:sz w:val="26"/>
          <w:szCs w:val="26"/>
        </w:rPr>
        <w:t>ки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528"/>
        <w:gridCol w:w="3118"/>
      </w:tblGrid>
      <w:tr w:rsidR="00592298" w:rsidRPr="00664D4C" w:rsidTr="00B0411D">
        <w:trPr>
          <w:trHeight w:val="420"/>
          <w:tblHeader/>
        </w:trPr>
        <w:tc>
          <w:tcPr>
            <w:tcW w:w="993" w:type="dxa"/>
            <w:vAlign w:val="center"/>
          </w:tcPr>
          <w:p w:rsidR="00592298" w:rsidRPr="00455714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2298" w:rsidRPr="00455714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5528" w:type="dxa"/>
            <w:vAlign w:val="center"/>
          </w:tcPr>
          <w:p w:rsidR="00592298" w:rsidRPr="00455714" w:rsidRDefault="00592298" w:rsidP="001F5B69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3118" w:type="dxa"/>
            <w:vAlign w:val="center"/>
          </w:tcPr>
          <w:p w:rsidR="00592298" w:rsidRPr="00664D4C" w:rsidRDefault="00592298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B0411D" w:rsidRPr="007A598F" w:rsidTr="00B0411D">
        <w:trPr>
          <w:trHeight w:val="330"/>
        </w:trPr>
        <w:tc>
          <w:tcPr>
            <w:tcW w:w="993" w:type="dxa"/>
            <w:vAlign w:val="center"/>
          </w:tcPr>
          <w:p w:rsidR="00B0411D" w:rsidRPr="00EC38FF" w:rsidRDefault="00B0411D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B0411D" w:rsidRPr="002B38C1" w:rsidRDefault="00B0411D" w:rsidP="00226F73">
            <w:pPr>
              <w:ind w:firstLine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2B38C1">
              <w:rPr>
                <w:sz w:val="26"/>
                <w:szCs w:val="26"/>
              </w:rPr>
              <w:t>22774</w:t>
            </w:r>
          </w:p>
        </w:tc>
        <w:tc>
          <w:tcPr>
            <w:tcW w:w="3118" w:type="dxa"/>
            <w:vAlign w:val="center"/>
          </w:tcPr>
          <w:p w:rsidR="00B0411D" w:rsidRPr="002B38C1" w:rsidRDefault="00B0411D" w:rsidP="00226F73">
            <w:pPr>
              <w:ind w:firstLine="10"/>
              <w:jc w:val="center"/>
              <w:rPr>
                <w:sz w:val="26"/>
                <w:szCs w:val="26"/>
              </w:rPr>
            </w:pPr>
            <w:r w:rsidRPr="002B38C1">
              <w:rPr>
                <w:sz w:val="26"/>
                <w:szCs w:val="26"/>
              </w:rPr>
              <w:t>17.01.2019 08:47</w:t>
            </w:r>
          </w:p>
        </w:tc>
      </w:tr>
      <w:tr w:rsidR="00B0411D" w:rsidRPr="00455714" w:rsidTr="00B0411D">
        <w:trPr>
          <w:trHeight w:val="378"/>
        </w:trPr>
        <w:tc>
          <w:tcPr>
            <w:tcW w:w="993" w:type="dxa"/>
            <w:vAlign w:val="center"/>
          </w:tcPr>
          <w:p w:rsidR="00B0411D" w:rsidRPr="00455714" w:rsidRDefault="00B0411D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B0411D" w:rsidRPr="002B38C1" w:rsidRDefault="00B0411D" w:rsidP="00226F73">
            <w:pPr>
              <w:ind w:firstLine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2B38C1">
              <w:rPr>
                <w:sz w:val="26"/>
                <w:szCs w:val="26"/>
              </w:rPr>
              <w:t>22881</w:t>
            </w:r>
          </w:p>
        </w:tc>
        <w:tc>
          <w:tcPr>
            <w:tcW w:w="3118" w:type="dxa"/>
            <w:vAlign w:val="center"/>
          </w:tcPr>
          <w:p w:rsidR="00B0411D" w:rsidRPr="002B38C1" w:rsidRDefault="00B0411D" w:rsidP="00226F73">
            <w:pPr>
              <w:ind w:firstLine="10"/>
              <w:jc w:val="center"/>
              <w:rPr>
                <w:sz w:val="26"/>
                <w:szCs w:val="26"/>
              </w:rPr>
            </w:pPr>
            <w:r w:rsidRPr="002B38C1">
              <w:rPr>
                <w:sz w:val="26"/>
                <w:szCs w:val="26"/>
              </w:rPr>
              <w:t>17.01.2019 16:55</w:t>
            </w:r>
          </w:p>
        </w:tc>
      </w:tr>
      <w:tr w:rsidR="00B0411D" w:rsidRPr="00455714" w:rsidTr="00B0411D">
        <w:trPr>
          <w:trHeight w:val="378"/>
        </w:trPr>
        <w:tc>
          <w:tcPr>
            <w:tcW w:w="993" w:type="dxa"/>
            <w:vAlign w:val="center"/>
          </w:tcPr>
          <w:p w:rsidR="00B0411D" w:rsidRPr="00455714" w:rsidRDefault="00B0411D" w:rsidP="00592298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B0411D" w:rsidRPr="002B38C1" w:rsidRDefault="00B0411D" w:rsidP="00226F73">
            <w:pPr>
              <w:ind w:firstLine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2B38C1">
              <w:rPr>
                <w:sz w:val="26"/>
                <w:szCs w:val="26"/>
              </w:rPr>
              <w:t>23271</w:t>
            </w:r>
          </w:p>
        </w:tc>
        <w:tc>
          <w:tcPr>
            <w:tcW w:w="3118" w:type="dxa"/>
            <w:vAlign w:val="center"/>
          </w:tcPr>
          <w:p w:rsidR="00B0411D" w:rsidRPr="002B38C1" w:rsidRDefault="00B0411D" w:rsidP="00226F73">
            <w:pPr>
              <w:ind w:firstLine="10"/>
              <w:jc w:val="center"/>
              <w:rPr>
                <w:sz w:val="26"/>
                <w:szCs w:val="26"/>
              </w:rPr>
            </w:pPr>
            <w:r w:rsidRPr="002B38C1">
              <w:rPr>
                <w:sz w:val="26"/>
                <w:szCs w:val="26"/>
              </w:rPr>
              <w:t>18.01.2019 04:31</w:t>
            </w:r>
          </w:p>
        </w:tc>
      </w:tr>
      <w:tr w:rsidR="00B0411D" w:rsidRPr="00455714" w:rsidTr="00B0411D">
        <w:trPr>
          <w:trHeight w:val="378"/>
        </w:trPr>
        <w:tc>
          <w:tcPr>
            <w:tcW w:w="993" w:type="dxa"/>
            <w:vAlign w:val="center"/>
          </w:tcPr>
          <w:p w:rsidR="00B0411D" w:rsidRPr="00455714" w:rsidRDefault="00B0411D" w:rsidP="00592298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B0411D" w:rsidRPr="002B38C1" w:rsidRDefault="00B0411D" w:rsidP="00226F73">
            <w:pPr>
              <w:ind w:firstLine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2B38C1">
              <w:rPr>
                <w:sz w:val="26"/>
                <w:szCs w:val="26"/>
              </w:rPr>
              <w:t>23272</w:t>
            </w:r>
          </w:p>
        </w:tc>
        <w:tc>
          <w:tcPr>
            <w:tcW w:w="3118" w:type="dxa"/>
            <w:vAlign w:val="center"/>
          </w:tcPr>
          <w:p w:rsidR="00B0411D" w:rsidRPr="002B38C1" w:rsidRDefault="00B0411D" w:rsidP="00226F73">
            <w:pPr>
              <w:ind w:firstLine="10"/>
              <w:jc w:val="center"/>
              <w:rPr>
                <w:sz w:val="26"/>
                <w:szCs w:val="26"/>
              </w:rPr>
            </w:pPr>
            <w:r w:rsidRPr="002B38C1">
              <w:rPr>
                <w:sz w:val="26"/>
                <w:szCs w:val="26"/>
              </w:rPr>
              <w:t>18.01.2019 04:33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65796" w:rsidRPr="002B38C1" w:rsidRDefault="00765796" w:rsidP="00765796">
      <w:pPr>
        <w:pStyle w:val="a9"/>
        <w:numPr>
          <w:ilvl w:val="0"/>
          <w:numId w:val="18"/>
        </w:numPr>
        <w:tabs>
          <w:tab w:val="left" w:pos="567"/>
        </w:tabs>
        <w:spacing w:line="240" w:lineRule="auto"/>
        <w:ind w:left="0" w:firstLine="284"/>
        <w:jc w:val="left"/>
        <w:rPr>
          <w:bCs/>
          <w:i/>
          <w:iCs/>
          <w:sz w:val="26"/>
          <w:szCs w:val="26"/>
        </w:rPr>
      </w:pPr>
      <w:r w:rsidRPr="002B38C1">
        <w:rPr>
          <w:bCs/>
          <w:i/>
          <w:iCs/>
          <w:sz w:val="26"/>
          <w:szCs w:val="26"/>
        </w:rPr>
        <w:t xml:space="preserve">О рассмотрении </w:t>
      </w:r>
      <w:proofErr w:type="gramStart"/>
      <w:r w:rsidRPr="002B38C1">
        <w:rPr>
          <w:bCs/>
          <w:i/>
          <w:iCs/>
          <w:sz w:val="26"/>
          <w:szCs w:val="26"/>
        </w:rPr>
        <w:t>результатов оценки</w:t>
      </w:r>
      <w:r>
        <w:rPr>
          <w:bCs/>
          <w:i/>
          <w:iCs/>
          <w:sz w:val="26"/>
          <w:szCs w:val="26"/>
        </w:rPr>
        <w:t xml:space="preserve"> первых частей заявок Участников</w:t>
      </w:r>
      <w:proofErr w:type="gramEnd"/>
      <w:r>
        <w:rPr>
          <w:bCs/>
          <w:i/>
          <w:iCs/>
          <w:sz w:val="26"/>
          <w:szCs w:val="26"/>
        </w:rPr>
        <w:t>.</w:t>
      </w:r>
    </w:p>
    <w:p w:rsidR="00765796" w:rsidRDefault="00765796" w:rsidP="00765796">
      <w:pPr>
        <w:pStyle w:val="2"/>
        <w:numPr>
          <w:ilvl w:val="0"/>
          <w:numId w:val="18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652829">
        <w:rPr>
          <w:bCs/>
          <w:i/>
          <w:iCs/>
          <w:sz w:val="26"/>
          <w:szCs w:val="26"/>
        </w:rPr>
        <w:t>Об отклонении заявки участника №23271.</w:t>
      </w:r>
    </w:p>
    <w:p w:rsidR="00765796" w:rsidRPr="00210C07" w:rsidRDefault="00765796" w:rsidP="00765796">
      <w:pPr>
        <w:pStyle w:val="2"/>
        <w:numPr>
          <w:ilvl w:val="0"/>
          <w:numId w:val="18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652829">
        <w:rPr>
          <w:bCs/>
          <w:i/>
          <w:iCs/>
          <w:sz w:val="26"/>
          <w:szCs w:val="26"/>
        </w:rPr>
        <w:t>Об отклонении заявки участника №</w:t>
      </w:r>
      <w:r w:rsidRPr="00D42EF1">
        <w:rPr>
          <w:bCs/>
          <w:i/>
          <w:iCs/>
          <w:sz w:val="26"/>
          <w:szCs w:val="26"/>
        </w:rPr>
        <w:t>23272.</w:t>
      </w:r>
    </w:p>
    <w:p w:rsidR="00765796" w:rsidRPr="00D11256" w:rsidRDefault="00765796" w:rsidP="00765796">
      <w:pPr>
        <w:pStyle w:val="2"/>
        <w:numPr>
          <w:ilvl w:val="0"/>
          <w:numId w:val="18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D11256">
        <w:rPr>
          <w:i/>
          <w:snapToGrid w:val="0"/>
          <w:sz w:val="26"/>
          <w:szCs w:val="26"/>
        </w:rPr>
        <w:t xml:space="preserve">О признании заявок </w:t>
      </w:r>
      <w:proofErr w:type="gramStart"/>
      <w:r w:rsidRPr="00D11256">
        <w:rPr>
          <w:i/>
          <w:snapToGrid w:val="0"/>
          <w:sz w:val="26"/>
          <w:szCs w:val="26"/>
        </w:rPr>
        <w:t>соответствующими</w:t>
      </w:r>
      <w:proofErr w:type="gramEnd"/>
      <w:r w:rsidRPr="00D11256">
        <w:rPr>
          <w:i/>
          <w:snapToGrid w:val="0"/>
          <w:sz w:val="26"/>
          <w:szCs w:val="26"/>
        </w:rPr>
        <w:t xml:space="preserve"> условиям Документации о закупке по результатам рассмотрения </w:t>
      </w:r>
      <w:r w:rsidRPr="00D11256">
        <w:rPr>
          <w:i/>
          <w:sz w:val="26"/>
          <w:szCs w:val="26"/>
        </w:rPr>
        <w:t>первых частей заявок</w:t>
      </w:r>
      <w:r>
        <w:rPr>
          <w:i/>
          <w:sz w:val="26"/>
          <w:szCs w:val="26"/>
        </w:rPr>
        <w:t>.</w:t>
      </w:r>
    </w:p>
    <w:p w:rsidR="006E69CD" w:rsidRPr="0082501E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B0411D" w:rsidRPr="002B38C1" w:rsidRDefault="00B0411D" w:rsidP="00B0411D">
      <w:pPr>
        <w:numPr>
          <w:ilvl w:val="0"/>
          <w:numId w:val="35"/>
        </w:numPr>
        <w:tabs>
          <w:tab w:val="left" w:pos="426"/>
        </w:tabs>
        <w:spacing w:line="240" w:lineRule="auto"/>
        <w:ind w:left="0" w:firstLine="426"/>
        <w:rPr>
          <w:sz w:val="26"/>
          <w:szCs w:val="26"/>
        </w:rPr>
      </w:pPr>
      <w:r w:rsidRPr="002B38C1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0411D" w:rsidRPr="002B38C1" w:rsidRDefault="00B0411D" w:rsidP="00B0411D">
      <w:pPr>
        <w:numPr>
          <w:ilvl w:val="0"/>
          <w:numId w:val="35"/>
        </w:numPr>
        <w:tabs>
          <w:tab w:val="left" w:pos="426"/>
        </w:tabs>
        <w:spacing w:after="120" w:line="240" w:lineRule="auto"/>
        <w:ind w:left="0" w:firstLine="426"/>
        <w:rPr>
          <w:sz w:val="26"/>
          <w:szCs w:val="26"/>
        </w:rPr>
      </w:pPr>
      <w:r w:rsidRPr="002B38C1">
        <w:rPr>
          <w:sz w:val="26"/>
          <w:szCs w:val="26"/>
        </w:rPr>
        <w:t>Принять к рассмотрению первые части заявок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3095"/>
        <w:gridCol w:w="2693"/>
        <w:gridCol w:w="2693"/>
      </w:tblGrid>
      <w:tr w:rsidR="00B0411D" w:rsidRPr="002B38C1" w:rsidTr="00226F73">
        <w:trPr>
          <w:trHeight w:val="442"/>
          <w:tblHeader/>
        </w:trPr>
        <w:tc>
          <w:tcPr>
            <w:tcW w:w="1158" w:type="dxa"/>
            <w:vAlign w:val="center"/>
          </w:tcPr>
          <w:p w:rsidR="00B0411D" w:rsidRPr="002B38C1" w:rsidRDefault="00B0411D" w:rsidP="00226F73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z w:val="20"/>
              </w:rPr>
            </w:pPr>
            <w:r w:rsidRPr="002B38C1">
              <w:rPr>
                <w:sz w:val="20"/>
              </w:rPr>
              <w:t>№</w:t>
            </w:r>
          </w:p>
          <w:p w:rsidR="00B0411D" w:rsidRPr="002B38C1" w:rsidRDefault="00B0411D" w:rsidP="00226F73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z w:val="20"/>
              </w:rPr>
            </w:pPr>
            <w:proofErr w:type="gramStart"/>
            <w:r w:rsidRPr="002B38C1">
              <w:rPr>
                <w:sz w:val="20"/>
              </w:rPr>
              <w:t>п</w:t>
            </w:r>
            <w:proofErr w:type="gramEnd"/>
            <w:r w:rsidRPr="002B38C1">
              <w:rPr>
                <w:sz w:val="20"/>
              </w:rPr>
              <w:t>/п</w:t>
            </w:r>
          </w:p>
        </w:tc>
        <w:tc>
          <w:tcPr>
            <w:tcW w:w="3095" w:type="dxa"/>
            <w:vAlign w:val="center"/>
          </w:tcPr>
          <w:p w:rsidR="00B0411D" w:rsidRPr="002B38C1" w:rsidRDefault="00B0411D" w:rsidP="00226F73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sz w:val="20"/>
              </w:rPr>
            </w:pPr>
            <w:r w:rsidRPr="002B38C1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2693" w:type="dxa"/>
            <w:vAlign w:val="center"/>
          </w:tcPr>
          <w:p w:rsidR="00B0411D" w:rsidRPr="002B38C1" w:rsidRDefault="00B0411D" w:rsidP="00226F73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2B38C1">
              <w:rPr>
                <w:sz w:val="20"/>
              </w:rPr>
              <w:t>Дата и время регистрации заявки</w:t>
            </w:r>
          </w:p>
        </w:tc>
        <w:tc>
          <w:tcPr>
            <w:tcW w:w="2693" w:type="dxa"/>
          </w:tcPr>
          <w:p w:rsidR="00B0411D" w:rsidRPr="002B38C1" w:rsidRDefault="00B0411D" w:rsidP="00226F73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2B38C1">
              <w:rPr>
                <w:sz w:val="20"/>
              </w:rPr>
              <w:t>Дата и время внесения изменений в заявку</w:t>
            </w:r>
          </w:p>
        </w:tc>
      </w:tr>
      <w:tr w:rsidR="00B0411D" w:rsidRPr="002B38C1" w:rsidTr="00226F73">
        <w:trPr>
          <w:trHeight w:val="348"/>
        </w:trPr>
        <w:tc>
          <w:tcPr>
            <w:tcW w:w="1158" w:type="dxa"/>
            <w:vAlign w:val="center"/>
          </w:tcPr>
          <w:p w:rsidR="00B0411D" w:rsidRPr="002B38C1" w:rsidRDefault="00B0411D" w:rsidP="00B0411D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95" w:type="dxa"/>
            <w:vAlign w:val="center"/>
          </w:tcPr>
          <w:p w:rsidR="00B0411D" w:rsidRPr="002B38C1" w:rsidRDefault="00B0411D" w:rsidP="00226F73">
            <w:pPr>
              <w:ind w:firstLine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2B38C1">
              <w:rPr>
                <w:sz w:val="26"/>
                <w:szCs w:val="26"/>
              </w:rPr>
              <w:t>22774</w:t>
            </w:r>
          </w:p>
        </w:tc>
        <w:tc>
          <w:tcPr>
            <w:tcW w:w="2693" w:type="dxa"/>
            <w:vAlign w:val="center"/>
          </w:tcPr>
          <w:p w:rsidR="00B0411D" w:rsidRPr="002B38C1" w:rsidRDefault="00B0411D" w:rsidP="00226F73">
            <w:pPr>
              <w:ind w:firstLine="10"/>
              <w:jc w:val="center"/>
              <w:rPr>
                <w:sz w:val="26"/>
                <w:szCs w:val="26"/>
              </w:rPr>
            </w:pPr>
            <w:r w:rsidRPr="002B38C1">
              <w:rPr>
                <w:sz w:val="26"/>
                <w:szCs w:val="26"/>
              </w:rPr>
              <w:t>17.01.2019 08:35</w:t>
            </w:r>
          </w:p>
        </w:tc>
        <w:tc>
          <w:tcPr>
            <w:tcW w:w="2693" w:type="dxa"/>
            <w:vAlign w:val="center"/>
          </w:tcPr>
          <w:p w:rsidR="00B0411D" w:rsidRPr="002B38C1" w:rsidRDefault="00B0411D" w:rsidP="00226F73">
            <w:pPr>
              <w:ind w:firstLine="10"/>
              <w:jc w:val="center"/>
              <w:rPr>
                <w:sz w:val="26"/>
                <w:szCs w:val="26"/>
              </w:rPr>
            </w:pPr>
            <w:r w:rsidRPr="002B38C1">
              <w:rPr>
                <w:sz w:val="26"/>
                <w:szCs w:val="26"/>
              </w:rPr>
              <w:t>17.01.2019 08:47</w:t>
            </w:r>
          </w:p>
        </w:tc>
      </w:tr>
      <w:tr w:rsidR="00B0411D" w:rsidRPr="002B38C1" w:rsidTr="00226F73">
        <w:trPr>
          <w:trHeight w:val="398"/>
        </w:trPr>
        <w:tc>
          <w:tcPr>
            <w:tcW w:w="1158" w:type="dxa"/>
            <w:vAlign w:val="center"/>
          </w:tcPr>
          <w:p w:rsidR="00B0411D" w:rsidRPr="002B38C1" w:rsidRDefault="00B0411D" w:rsidP="00B0411D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95" w:type="dxa"/>
            <w:vAlign w:val="center"/>
          </w:tcPr>
          <w:p w:rsidR="00B0411D" w:rsidRPr="002B38C1" w:rsidRDefault="00B0411D" w:rsidP="00226F73">
            <w:pPr>
              <w:ind w:firstLine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2B38C1">
              <w:rPr>
                <w:sz w:val="26"/>
                <w:szCs w:val="26"/>
              </w:rPr>
              <w:t>22881</w:t>
            </w:r>
          </w:p>
        </w:tc>
        <w:tc>
          <w:tcPr>
            <w:tcW w:w="2693" w:type="dxa"/>
            <w:vAlign w:val="center"/>
          </w:tcPr>
          <w:p w:rsidR="00B0411D" w:rsidRPr="002B38C1" w:rsidRDefault="00B0411D" w:rsidP="00226F73">
            <w:pPr>
              <w:ind w:firstLine="10"/>
              <w:jc w:val="center"/>
              <w:rPr>
                <w:sz w:val="26"/>
                <w:szCs w:val="26"/>
              </w:rPr>
            </w:pPr>
            <w:r w:rsidRPr="002B38C1">
              <w:rPr>
                <w:sz w:val="26"/>
                <w:szCs w:val="26"/>
              </w:rPr>
              <w:t>17.01.2019 11:09</w:t>
            </w:r>
          </w:p>
        </w:tc>
        <w:tc>
          <w:tcPr>
            <w:tcW w:w="2693" w:type="dxa"/>
            <w:vAlign w:val="center"/>
          </w:tcPr>
          <w:p w:rsidR="00B0411D" w:rsidRPr="002B38C1" w:rsidRDefault="00B0411D" w:rsidP="00226F73">
            <w:pPr>
              <w:ind w:firstLine="10"/>
              <w:jc w:val="center"/>
              <w:rPr>
                <w:sz w:val="26"/>
                <w:szCs w:val="26"/>
              </w:rPr>
            </w:pPr>
            <w:r w:rsidRPr="002B38C1">
              <w:rPr>
                <w:sz w:val="26"/>
                <w:szCs w:val="26"/>
              </w:rPr>
              <w:t>17.01.2019 16:55</w:t>
            </w:r>
          </w:p>
        </w:tc>
      </w:tr>
      <w:tr w:rsidR="00B0411D" w:rsidRPr="002B38C1" w:rsidTr="00226F73">
        <w:trPr>
          <w:trHeight w:val="398"/>
        </w:trPr>
        <w:tc>
          <w:tcPr>
            <w:tcW w:w="1158" w:type="dxa"/>
            <w:vAlign w:val="center"/>
          </w:tcPr>
          <w:p w:rsidR="00B0411D" w:rsidRPr="002B38C1" w:rsidRDefault="00B0411D" w:rsidP="00B0411D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95" w:type="dxa"/>
            <w:vAlign w:val="center"/>
          </w:tcPr>
          <w:p w:rsidR="00B0411D" w:rsidRPr="002B38C1" w:rsidRDefault="00B0411D" w:rsidP="00226F73">
            <w:pPr>
              <w:ind w:firstLine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2B38C1">
              <w:rPr>
                <w:sz w:val="26"/>
                <w:szCs w:val="26"/>
              </w:rPr>
              <w:t>23271</w:t>
            </w:r>
          </w:p>
        </w:tc>
        <w:tc>
          <w:tcPr>
            <w:tcW w:w="2693" w:type="dxa"/>
            <w:vAlign w:val="center"/>
          </w:tcPr>
          <w:p w:rsidR="00B0411D" w:rsidRPr="002B38C1" w:rsidRDefault="00B0411D" w:rsidP="00226F73">
            <w:pPr>
              <w:ind w:firstLine="10"/>
              <w:jc w:val="center"/>
              <w:rPr>
                <w:sz w:val="26"/>
                <w:szCs w:val="26"/>
              </w:rPr>
            </w:pPr>
            <w:r w:rsidRPr="002B38C1">
              <w:rPr>
                <w:sz w:val="26"/>
                <w:szCs w:val="26"/>
              </w:rPr>
              <w:t>18.01.2019 04:27</w:t>
            </w:r>
          </w:p>
        </w:tc>
        <w:tc>
          <w:tcPr>
            <w:tcW w:w="2693" w:type="dxa"/>
            <w:vAlign w:val="center"/>
          </w:tcPr>
          <w:p w:rsidR="00B0411D" w:rsidRPr="002B38C1" w:rsidRDefault="00B0411D" w:rsidP="00226F73">
            <w:pPr>
              <w:ind w:firstLine="10"/>
              <w:jc w:val="center"/>
              <w:rPr>
                <w:sz w:val="26"/>
                <w:szCs w:val="26"/>
              </w:rPr>
            </w:pPr>
            <w:r w:rsidRPr="002B38C1">
              <w:rPr>
                <w:sz w:val="26"/>
                <w:szCs w:val="26"/>
              </w:rPr>
              <w:t>18.01.2019 04:31</w:t>
            </w:r>
          </w:p>
        </w:tc>
      </w:tr>
      <w:tr w:rsidR="00B0411D" w:rsidRPr="002B38C1" w:rsidTr="00226F73">
        <w:trPr>
          <w:trHeight w:val="398"/>
        </w:trPr>
        <w:tc>
          <w:tcPr>
            <w:tcW w:w="1158" w:type="dxa"/>
            <w:vAlign w:val="center"/>
          </w:tcPr>
          <w:p w:rsidR="00B0411D" w:rsidRPr="002B38C1" w:rsidRDefault="00B0411D" w:rsidP="00B0411D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95" w:type="dxa"/>
            <w:vAlign w:val="center"/>
          </w:tcPr>
          <w:p w:rsidR="00B0411D" w:rsidRPr="002B38C1" w:rsidRDefault="00B0411D" w:rsidP="00226F73">
            <w:pPr>
              <w:ind w:firstLine="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2B38C1">
              <w:rPr>
                <w:sz w:val="26"/>
                <w:szCs w:val="26"/>
              </w:rPr>
              <w:t>23272</w:t>
            </w:r>
          </w:p>
        </w:tc>
        <w:tc>
          <w:tcPr>
            <w:tcW w:w="2693" w:type="dxa"/>
            <w:vAlign w:val="center"/>
          </w:tcPr>
          <w:p w:rsidR="00B0411D" w:rsidRPr="002B38C1" w:rsidRDefault="00B0411D" w:rsidP="00226F73">
            <w:pPr>
              <w:ind w:firstLine="10"/>
              <w:jc w:val="center"/>
              <w:rPr>
                <w:sz w:val="26"/>
                <w:szCs w:val="26"/>
              </w:rPr>
            </w:pPr>
            <w:r w:rsidRPr="002B38C1">
              <w:rPr>
                <w:sz w:val="26"/>
                <w:szCs w:val="26"/>
              </w:rPr>
              <w:t>18.01.2019 04:28</w:t>
            </w:r>
          </w:p>
        </w:tc>
        <w:tc>
          <w:tcPr>
            <w:tcW w:w="2693" w:type="dxa"/>
            <w:vAlign w:val="center"/>
          </w:tcPr>
          <w:p w:rsidR="00B0411D" w:rsidRPr="002B38C1" w:rsidRDefault="00B0411D" w:rsidP="00226F73">
            <w:pPr>
              <w:ind w:firstLine="10"/>
              <w:jc w:val="center"/>
              <w:rPr>
                <w:sz w:val="26"/>
                <w:szCs w:val="26"/>
              </w:rPr>
            </w:pPr>
            <w:r w:rsidRPr="002B38C1">
              <w:rPr>
                <w:sz w:val="26"/>
                <w:szCs w:val="26"/>
              </w:rPr>
              <w:t>18.01.2019 04:33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B0411D" w:rsidRPr="00C65DE3" w:rsidRDefault="00B0411D" w:rsidP="00B0411D">
      <w:pPr>
        <w:pStyle w:val="a9"/>
        <w:numPr>
          <w:ilvl w:val="0"/>
          <w:numId w:val="37"/>
        </w:numPr>
        <w:tabs>
          <w:tab w:val="left" w:pos="993"/>
        </w:tabs>
        <w:spacing w:line="240" w:lineRule="auto"/>
        <w:ind w:left="0" w:firstLine="426"/>
        <w:rPr>
          <w:sz w:val="26"/>
          <w:szCs w:val="26"/>
        </w:rPr>
      </w:pPr>
      <w:r w:rsidRPr="00C65DE3">
        <w:rPr>
          <w:sz w:val="26"/>
          <w:szCs w:val="26"/>
        </w:rPr>
        <w:t xml:space="preserve">Отклонить заявку Участника </w:t>
      </w:r>
      <w:r>
        <w:rPr>
          <w:b/>
          <w:i/>
          <w:sz w:val="26"/>
          <w:szCs w:val="26"/>
        </w:rPr>
        <w:t>№</w:t>
      </w:r>
      <w:r w:rsidRPr="00F407C3">
        <w:rPr>
          <w:b/>
          <w:i/>
          <w:sz w:val="26"/>
          <w:szCs w:val="26"/>
        </w:rPr>
        <w:t xml:space="preserve"> 23271</w:t>
      </w:r>
      <w:r w:rsidRPr="00C65DE3">
        <w:rPr>
          <w:sz w:val="26"/>
          <w:szCs w:val="26"/>
        </w:rPr>
        <w:t xml:space="preserve"> от дальнейшего рассмотрения на основании </w:t>
      </w:r>
      <w:r w:rsidRPr="00F407C3">
        <w:rPr>
          <w:sz w:val="26"/>
          <w:szCs w:val="26"/>
        </w:rPr>
        <w:t xml:space="preserve">подпункта «а» пункта 4.9.5 </w:t>
      </w:r>
      <w:r w:rsidRPr="00C65DE3">
        <w:rPr>
          <w:sz w:val="26"/>
          <w:szCs w:val="26"/>
        </w:rPr>
        <w:t>Документации о закупке, как несоответствующее следующим требованиям:</w:t>
      </w:r>
    </w:p>
    <w:p w:rsidR="00B0411D" w:rsidRPr="00192224" w:rsidRDefault="00B0411D" w:rsidP="00B0411D">
      <w:pPr>
        <w:pStyle w:val="a9"/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0411D" w:rsidRPr="008F309A" w:rsidTr="00226F73">
        <w:tc>
          <w:tcPr>
            <w:tcW w:w="9747" w:type="dxa"/>
            <w:shd w:val="clear" w:color="auto" w:fill="auto"/>
          </w:tcPr>
          <w:p w:rsidR="00B0411D" w:rsidRPr="008F309A" w:rsidRDefault="00B0411D" w:rsidP="00226F7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B0411D" w:rsidRPr="008F309A" w:rsidTr="00226F73">
        <w:tc>
          <w:tcPr>
            <w:tcW w:w="9747" w:type="dxa"/>
            <w:shd w:val="clear" w:color="auto" w:fill="auto"/>
          </w:tcPr>
          <w:p w:rsidR="00B0411D" w:rsidRPr="00F407C3" w:rsidRDefault="00B0411D" w:rsidP="00226F73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 w:rsidRPr="00F407C3">
              <w:rPr>
                <w:bCs/>
                <w:sz w:val="26"/>
                <w:szCs w:val="26"/>
              </w:rPr>
              <w:t xml:space="preserve">В составе первой части заявки отсутствуют следующие документы: </w:t>
            </w:r>
          </w:p>
          <w:p w:rsidR="00B0411D" w:rsidRPr="00F407C3" w:rsidRDefault="00B0411D" w:rsidP="00B0411D">
            <w:pPr>
              <w:numPr>
                <w:ilvl w:val="0"/>
                <w:numId w:val="38"/>
              </w:numPr>
              <w:suppressAutoHyphens/>
              <w:spacing w:line="240" w:lineRule="auto"/>
              <w:ind w:left="0" w:firstLine="426"/>
              <w:contextualSpacing/>
              <w:rPr>
                <w:bCs/>
                <w:sz w:val="26"/>
                <w:szCs w:val="26"/>
              </w:rPr>
            </w:pPr>
            <w:r w:rsidRPr="00F407C3">
              <w:rPr>
                <w:bCs/>
                <w:sz w:val="26"/>
                <w:szCs w:val="26"/>
              </w:rPr>
              <w:t>Опись документов (форма 1), входящих в первую часть заявки, по форме и в соответствии с инструкциями, приведенными в Документации о закупке (подраздел 7.1);</w:t>
            </w:r>
          </w:p>
          <w:p w:rsidR="00B0411D" w:rsidRPr="00F407C3" w:rsidRDefault="00B0411D" w:rsidP="00B0411D">
            <w:pPr>
              <w:numPr>
                <w:ilvl w:val="0"/>
                <w:numId w:val="38"/>
              </w:numPr>
              <w:suppressAutoHyphens/>
              <w:spacing w:line="240" w:lineRule="auto"/>
              <w:ind w:left="0" w:firstLine="426"/>
              <w:contextualSpacing/>
              <w:rPr>
                <w:bCs/>
                <w:sz w:val="26"/>
                <w:szCs w:val="26"/>
              </w:rPr>
            </w:pPr>
            <w:r w:rsidRPr="00F407C3">
              <w:rPr>
                <w:bCs/>
                <w:sz w:val="26"/>
                <w:szCs w:val="26"/>
              </w:rPr>
              <w:t>Техническое предложение (форма 4) по форме и в соответствии с инструкциями, приведенными в Документации о закупке (подраздел 7.4);</w:t>
            </w:r>
          </w:p>
          <w:p w:rsidR="00B0411D" w:rsidRPr="00F407C3" w:rsidRDefault="00B0411D" w:rsidP="00B0411D">
            <w:pPr>
              <w:numPr>
                <w:ilvl w:val="0"/>
                <w:numId w:val="38"/>
              </w:numPr>
              <w:suppressAutoHyphens/>
              <w:spacing w:line="240" w:lineRule="auto"/>
              <w:ind w:left="0" w:firstLine="426"/>
              <w:contextualSpacing/>
              <w:rPr>
                <w:bCs/>
                <w:sz w:val="26"/>
                <w:szCs w:val="26"/>
              </w:rPr>
            </w:pPr>
            <w:r w:rsidRPr="00F407C3">
              <w:rPr>
                <w:bCs/>
                <w:sz w:val="26"/>
                <w:szCs w:val="26"/>
              </w:rPr>
              <w:t>Календарный график (форма 5) по форме и в соответствии с инструкциями, приведенными в Документации о закупке (подраздел 7.5);</w:t>
            </w:r>
          </w:p>
          <w:p w:rsidR="00B0411D" w:rsidRPr="00F407C3" w:rsidRDefault="00B0411D" w:rsidP="00B0411D">
            <w:pPr>
              <w:numPr>
                <w:ilvl w:val="0"/>
                <w:numId w:val="38"/>
              </w:numPr>
              <w:suppressAutoHyphens/>
              <w:spacing w:line="240" w:lineRule="auto"/>
              <w:ind w:left="0" w:firstLine="426"/>
              <w:contextualSpacing/>
              <w:rPr>
                <w:bCs/>
                <w:sz w:val="26"/>
                <w:szCs w:val="26"/>
              </w:rPr>
            </w:pPr>
            <w:r w:rsidRPr="00F407C3">
              <w:rPr>
                <w:bCs/>
                <w:sz w:val="26"/>
                <w:szCs w:val="26"/>
              </w:rPr>
              <w:t>Протокол разногласий по проекту Договора (форма 6) по форме и в соответствии с инструкциями, приведенными в Документации о закупке (подраздел 7.6)</w:t>
            </w:r>
          </w:p>
          <w:p w:rsidR="00B0411D" w:rsidRPr="00F407C3" w:rsidRDefault="00B0411D" w:rsidP="00226F73">
            <w:pPr>
              <w:suppressAutoHyphens/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F407C3">
              <w:rPr>
                <w:bCs/>
                <w:sz w:val="26"/>
                <w:szCs w:val="26"/>
              </w:rPr>
              <w:t>,что не соответствует  п. 1-4 раздела 11 Документации о закупке, в котором установлено следующее требование: Заявка первой части, должна содержать документы с учетом требований подраздела 4.5, а также иных условий настоящей Документации о закупке.</w:t>
            </w:r>
          </w:p>
          <w:p w:rsidR="00B0411D" w:rsidRPr="00F407C3" w:rsidRDefault="00B0411D" w:rsidP="00226F73">
            <w:pPr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B0411D" w:rsidRPr="008D7252" w:rsidRDefault="00B0411D" w:rsidP="00226F73">
            <w:pPr>
              <w:spacing w:line="240" w:lineRule="auto"/>
              <w:ind w:firstLine="0"/>
              <w:rPr>
                <w:b/>
                <w:i/>
                <w:sz w:val="24"/>
                <w:szCs w:val="24"/>
                <w:shd w:val="clear" w:color="auto" w:fill="FFFF99"/>
              </w:rPr>
            </w:pPr>
            <w:r w:rsidRPr="00F407C3">
              <w:rPr>
                <w:sz w:val="26"/>
                <w:szCs w:val="26"/>
              </w:rPr>
              <w:t>По результатам направления дополнительного запроса в адрес Участника указанное замечание не снято. Ответ на дополнительный запрос Участником не представлен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765796" w:rsidRPr="00C65DE3" w:rsidRDefault="00765796" w:rsidP="00765796">
      <w:pPr>
        <w:pStyle w:val="a9"/>
        <w:numPr>
          <w:ilvl w:val="0"/>
          <w:numId w:val="39"/>
        </w:numPr>
        <w:tabs>
          <w:tab w:val="left" w:pos="993"/>
        </w:tabs>
        <w:spacing w:line="240" w:lineRule="auto"/>
        <w:ind w:left="0" w:firstLine="360"/>
        <w:rPr>
          <w:sz w:val="26"/>
          <w:szCs w:val="26"/>
        </w:rPr>
      </w:pPr>
      <w:r w:rsidRPr="00956E19">
        <w:rPr>
          <w:sz w:val="26"/>
          <w:szCs w:val="26"/>
        </w:rPr>
        <w:t xml:space="preserve">Отклонить заявку Участника </w:t>
      </w:r>
      <w:r w:rsidRPr="00956E19">
        <w:rPr>
          <w:b/>
          <w:i/>
          <w:sz w:val="26"/>
          <w:szCs w:val="26"/>
        </w:rPr>
        <w:t>№ 23272</w:t>
      </w:r>
      <w:r w:rsidRPr="00C65DE3">
        <w:rPr>
          <w:sz w:val="26"/>
          <w:szCs w:val="26"/>
        </w:rPr>
        <w:t xml:space="preserve"> от дальнейшего рассмотрения на основании </w:t>
      </w:r>
      <w:r w:rsidRPr="00F407C3">
        <w:rPr>
          <w:sz w:val="26"/>
          <w:szCs w:val="26"/>
        </w:rPr>
        <w:t xml:space="preserve">подпункта «а» пункта 4.9.5 </w:t>
      </w:r>
      <w:r w:rsidRPr="00C65DE3">
        <w:rPr>
          <w:sz w:val="26"/>
          <w:szCs w:val="26"/>
        </w:rPr>
        <w:t>Документации о закупке, как несоответствующее следующим требованиям:</w:t>
      </w:r>
    </w:p>
    <w:p w:rsidR="00765796" w:rsidRPr="00192224" w:rsidRDefault="00765796" w:rsidP="00765796">
      <w:pPr>
        <w:pStyle w:val="a9"/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65796" w:rsidRPr="008F309A" w:rsidTr="005C372C">
        <w:tc>
          <w:tcPr>
            <w:tcW w:w="9747" w:type="dxa"/>
            <w:shd w:val="clear" w:color="auto" w:fill="auto"/>
          </w:tcPr>
          <w:p w:rsidR="00765796" w:rsidRPr="008F309A" w:rsidRDefault="00765796" w:rsidP="005C372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765796" w:rsidRPr="008F309A" w:rsidTr="005C372C">
        <w:tc>
          <w:tcPr>
            <w:tcW w:w="9747" w:type="dxa"/>
            <w:shd w:val="clear" w:color="auto" w:fill="auto"/>
          </w:tcPr>
          <w:p w:rsidR="00765796" w:rsidRPr="008D7252" w:rsidRDefault="00765796" w:rsidP="005C372C">
            <w:pPr>
              <w:spacing w:line="240" w:lineRule="auto"/>
              <w:ind w:firstLine="0"/>
              <w:rPr>
                <w:b/>
                <w:i/>
                <w:sz w:val="24"/>
                <w:szCs w:val="24"/>
                <w:shd w:val="clear" w:color="auto" w:fill="FFFF99"/>
              </w:rPr>
            </w:pPr>
            <w:r w:rsidRPr="00956E19">
              <w:rPr>
                <w:sz w:val="26"/>
                <w:szCs w:val="26"/>
              </w:rPr>
              <w:t xml:space="preserve">По результатам направления дополнительного запроса в части предоставления пояснения по несоответствиям поданного технического предложения в адрес Участника указанное замечание не снято. </w:t>
            </w:r>
            <w:proofErr w:type="gramStart"/>
            <w:r w:rsidRPr="00956E19">
              <w:rPr>
                <w:sz w:val="26"/>
                <w:szCs w:val="26"/>
              </w:rPr>
              <w:t>Так как участник предоставил пояснения на своем фирменном бланке, что не соответствует пункту 4.5.1.4 и 4.5.1.5 Документации о закупке, в котор</w:t>
            </w:r>
            <w:r>
              <w:rPr>
                <w:sz w:val="26"/>
                <w:szCs w:val="26"/>
              </w:rPr>
              <w:t>ых</w:t>
            </w:r>
            <w:r w:rsidRPr="00956E19">
              <w:rPr>
                <w:sz w:val="26"/>
                <w:szCs w:val="26"/>
              </w:rPr>
              <w:t xml:space="preserve"> установлено следующее требование: в первую часть заявки должны входить документы, содержащие исключительно описание предлагаемой к поставке продукции, которая является предметом настоящей закупки (без указания сведений об Участнике и/или о его ценовом предложении).</w:t>
            </w:r>
            <w:proofErr w:type="gramEnd"/>
            <w:r w:rsidRPr="00956E19">
              <w:rPr>
                <w:sz w:val="26"/>
                <w:szCs w:val="26"/>
              </w:rPr>
              <w:t xml:space="preserve"> При этом документы, входящие в состав первой части заявки, не должны подаваться на фирменном бланке Участника или иным образом содержать сведения, идентифицирующие его (наименование, адрес местонахождения, номер контактного телефона, адрес электронной почты, сайт в информационно-телекоммуникационной сети «Интернет» и т.п.).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765796" w:rsidRDefault="00765796" w:rsidP="00765796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4</w:t>
      </w:r>
    </w:p>
    <w:p w:rsidR="00765796" w:rsidRPr="002B38C1" w:rsidRDefault="00765796" w:rsidP="00765796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2B38C1">
        <w:rPr>
          <w:sz w:val="26"/>
          <w:szCs w:val="26"/>
        </w:rPr>
        <w:t>Признать первые части заявок следующих Участников: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765796" w:rsidRPr="002B38C1" w:rsidTr="005C372C">
        <w:trPr>
          <w:trHeight w:val="333"/>
        </w:trPr>
        <w:tc>
          <w:tcPr>
            <w:tcW w:w="853" w:type="dxa"/>
          </w:tcPr>
          <w:p w:rsidR="00765796" w:rsidRPr="002B38C1" w:rsidRDefault="00765796" w:rsidP="005C372C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2B38C1">
              <w:rPr>
                <w:sz w:val="20"/>
              </w:rPr>
              <w:t>№</w:t>
            </w:r>
          </w:p>
        </w:tc>
        <w:tc>
          <w:tcPr>
            <w:tcW w:w="3957" w:type="dxa"/>
          </w:tcPr>
          <w:p w:rsidR="00765796" w:rsidRPr="002B38C1" w:rsidRDefault="00765796" w:rsidP="005C372C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2B38C1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4671" w:type="dxa"/>
          </w:tcPr>
          <w:p w:rsidR="00765796" w:rsidRPr="002B38C1" w:rsidRDefault="00765796" w:rsidP="005C372C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2B38C1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765796" w:rsidRPr="002B38C1" w:rsidTr="005C372C">
        <w:trPr>
          <w:trHeight w:val="230"/>
        </w:trPr>
        <w:tc>
          <w:tcPr>
            <w:tcW w:w="853" w:type="dxa"/>
          </w:tcPr>
          <w:p w:rsidR="00765796" w:rsidRPr="002B38C1" w:rsidRDefault="00765796" w:rsidP="005C372C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2B38C1">
              <w:rPr>
                <w:sz w:val="26"/>
                <w:szCs w:val="26"/>
              </w:rPr>
              <w:t>1</w:t>
            </w:r>
          </w:p>
        </w:tc>
        <w:tc>
          <w:tcPr>
            <w:tcW w:w="3957" w:type="dxa"/>
            <w:vAlign w:val="center"/>
          </w:tcPr>
          <w:p w:rsidR="00765796" w:rsidRPr="00652829" w:rsidRDefault="00765796" w:rsidP="005C372C">
            <w:pPr>
              <w:ind w:firstLine="0"/>
              <w:jc w:val="center"/>
              <w:rPr>
                <w:sz w:val="26"/>
                <w:szCs w:val="26"/>
              </w:rPr>
            </w:pPr>
            <w:r w:rsidRPr="00652829">
              <w:rPr>
                <w:sz w:val="26"/>
                <w:szCs w:val="26"/>
              </w:rPr>
              <w:t>№ 22774</w:t>
            </w:r>
          </w:p>
        </w:tc>
        <w:tc>
          <w:tcPr>
            <w:tcW w:w="4671" w:type="dxa"/>
          </w:tcPr>
          <w:p w:rsidR="00765796" w:rsidRPr="002B38C1" w:rsidRDefault="00765796" w:rsidP="005C372C">
            <w:pPr>
              <w:ind w:firstLine="0"/>
              <w:jc w:val="center"/>
              <w:rPr>
                <w:sz w:val="26"/>
                <w:szCs w:val="26"/>
              </w:rPr>
            </w:pPr>
            <w:r w:rsidRPr="002B38C1">
              <w:rPr>
                <w:sz w:val="26"/>
                <w:szCs w:val="26"/>
              </w:rPr>
              <w:t>нет разногласий</w:t>
            </w:r>
          </w:p>
        </w:tc>
      </w:tr>
      <w:tr w:rsidR="00765796" w:rsidRPr="002B38C1" w:rsidTr="005C372C">
        <w:trPr>
          <w:trHeight w:val="230"/>
        </w:trPr>
        <w:tc>
          <w:tcPr>
            <w:tcW w:w="853" w:type="dxa"/>
          </w:tcPr>
          <w:p w:rsidR="00765796" w:rsidRPr="002B38C1" w:rsidRDefault="00765796" w:rsidP="005C372C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2B38C1">
              <w:rPr>
                <w:sz w:val="26"/>
                <w:szCs w:val="26"/>
              </w:rPr>
              <w:t>2</w:t>
            </w:r>
          </w:p>
        </w:tc>
        <w:tc>
          <w:tcPr>
            <w:tcW w:w="3957" w:type="dxa"/>
            <w:vAlign w:val="center"/>
          </w:tcPr>
          <w:p w:rsidR="00765796" w:rsidRPr="00652829" w:rsidRDefault="00765796" w:rsidP="005C372C">
            <w:pPr>
              <w:ind w:firstLine="0"/>
              <w:jc w:val="center"/>
              <w:rPr>
                <w:sz w:val="26"/>
                <w:szCs w:val="26"/>
              </w:rPr>
            </w:pPr>
            <w:r w:rsidRPr="00652829">
              <w:rPr>
                <w:sz w:val="26"/>
                <w:szCs w:val="26"/>
              </w:rPr>
              <w:t>№ 22881</w:t>
            </w:r>
          </w:p>
        </w:tc>
        <w:tc>
          <w:tcPr>
            <w:tcW w:w="4671" w:type="dxa"/>
          </w:tcPr>
          <w:p w:rsidR="00765796" w:rsidRPr="002B38C1" w:rsidRDefault="00765796" w:rsidP="005C372C">
            <w:pPr>
              <w:ind w:firstLine="0"/>
              <w:jc w:val="center"/>
              <w:rPr>
                <w:sz w:val="26"/>
                <w:szCs w:val="26"/>
              </w:rPr>
            </w:pPr>
            <w:r w:rsidRPr="002B38C1">
              <w:rPr>
                <w:sz w:val="26"/>
                <w:szCs w:val="26"/>
              </w:rPr>
              <w:t>нет разногласий</w:t>
            </w:r>
          </w:p>
        </w:tc>
      </w:tr>
    </w:tbl>
    <w:p w:rsidR="00DC72DF" w:rsidRPr="002B38C1" w:rsidRDefault="00DC72DF" w:rsidP="00DC72DF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2B38C1"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  <w:r>
        <w:rPr>
          <w:sz w:val="26"/>
          <w:szCs w:val="26"/>
        </w:rPr>
        <w:t>.</w:t>
      </w:r>
      <w:r w:rsidRPr="002B38C1">
        <w:rPr>
          <w:sz w:val="26"/>
          <w:szCs w:val="26"/>
        </w:rPr>
        <w:t xml:space="preserve"> 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bookmarkStart w:id="2" w:name="_GoBack"/>
      <w:bookmarkEnd w:id="2"/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765796" w:rsidRDefault="00765796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proofErr w:type="spellStart"/>
      <w:r w:rsidR="0082501E">
        <w:rPr>
          <w:i/>
          <w:snapToGrid/>
          <w:sz w:val="24"/>
          <w:szCs w:val="24"/>
        </w:rPr>
        <w:t>Коротаева</w:t>
      </w:r>
      <w:proofErr w:type="spellEnd"/>
      <w:r w:rsidR="0082501E">
        <w:rPr>
          <w:i/>
          <w:snapToGrid/>
          <w:sz w:val="24"/>
          <w:szCs w:val="24"/>
        </w:rPr>
        <w:t xml:space="preserve">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A47" w:rsidRDefault="00B70A47" w:rsidP="00355095">
      <w:pPr>
        <w:spacing w:line="240" w:lineRule="auto"/>
      </w:pPr>
      <w:r>
        <w:separator/>
      </w:r>
    </w:p>
  </w:endnote>
  <w:endnote w:type="continuationSeparator" w:id="0">
    <w:p w:rsidR="00B70A47" w:rsidRDefault="00B70A4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E4CD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E4CD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A47" w:rsidRDefault="00B70A47" w:rsidP="00355095">
      <w:pPr>
        <w:spacing w:line="240" w:lineRule="auto"/>
      </w:pPr>
      <w:r>
        <w:separator/>
      </w:r>
    </w:p>
  </w:footnote>
  <w:footnote w:type="continuationSeparator" w:id="0">
    <w:p w:rsidR="00B70A47" w:rsidRDefault="00B70A4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B0411D">
      <w:rPr>
        <w:i/>
        <w:sz w:val="20"/>
      </w:rPr>
      <w:t>263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15C6C"/>
    <w:multiLevelType w:val="hybridMultilevel"/>
    <w:tmpl w:val="C220D7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8DA11CF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2"/>
  </w:num>
  <w:num w:numId="4">
    <w:abstractNumId w:val="8"/>
  </w:num>
  <w:num w:numId="5">
    <w:abstractNumId w:val="25"/>
  </w:num>
  <w:num w:numId="6">
    <w:abstractNumId w:val="6"/>
  </w:num>
  <w:num w:numId="7">
    <w:abstractNumId w:val="28"/>
  </w:num>
  <w:num w:numId="8">
    <w:abstractNumId w:val="23"/>
  </w:num>
  <w:num w:numId="9">
    <w:abstractNumId w:val="9"/>
  </w:num>
  <w:num w:numId="10">
    <w:abstractNumId w:val="27"/>
  </w:num>
  <w:num w:numId="11">
    <w:abstractNumId w:val="13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3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0"/>
  </w:num>
  <w:num w:numId="33">
    <w:abstractNumId w:val="26"/>
  </w:num>
  <w:num w:numId="34">
    <w:abstractNumId w:val="30"/>
  </w:num>
  <w:num w:numId="35">
    <w:abstractNumId w:val="10"/>
  </w:num>
  <w:num w:numId="36">
    <w:abstractNumId w:val="5"/>
  </w:num>
  <w:num w:numId="37">
    <w:abstractNumId w:val="4"/>
  </w:num>
  <w:num w:numId="38">
    <w:abstractNumId w:val="11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7C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275C1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65796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20BD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242B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411D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0A47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067DF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72DF"/>
    <w:rsid w:val="00DD4D4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60FA"/>
    <w:rsid w:val="00FE4CD8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C7827-5BEC-4011-B677-F04EF5AA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25</cp:revision>
  <cp:lastPrinted>2019-02-11T23:56:00Z</cp:lastPrinted>
  <dcterms:created xsi:type="dcterms:W3CDTF">2018-02-01T00:38:00Z</dcterms:created>
  <dcterms:modified xsi:type="dcterms:W3CDTF">2019-02-11T23:56:00Z</dcterms:modified>
</cp:coreProperties>
</file>