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7E70E4">
        <w:rPr>
          <w:b/>
          <w:bCs/>
          <w:iCs/>
          <w:snapToGrid/>
          <w:spacing w:val="40"/>
          <w:sz w:val="29"/>
          <w:szCs w:val="29"/>
        </w:rPr>
        <w:t>74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BB2BF9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</w:t>
      </w:r>
      <w:r w:rsidR="00BB2BF9" w:rsidRPr="00BB2BF9">
        <w:rPr>
          <w:b/>
          <w:bCs/>
          <w:sz w:val="26"/>
          <w:szCs w:val="26"/>
        </w:rPr>
        <w:t xml:space="preserve">по конкурсу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7E70E4">
        <w:rPr>
          <w:b/>
          <w:bCs/>
          <w:sz w:val="26"/>
          <w:szCs w:val="26"/>
        </w:rPr>
        <w:t>на</w:t>
      </w:r>
      <w:r w:rsidR="00BB2BF9" w:rsidRPr="00BB2BF9">
        <w:rPr>
          <w:b/>
          <w:bCs/>
          <w:sz w:val="26"/>
          <w:szCs w:val="26"/>
        </w:rPr>
        <w:t xml:space="preserve"> </w:t>
      </w:r>
      <w:r w:rsidR="007E70E4" w:rsidRPr="007E70E4">
        <w:rPr>
          <w:b/>
          <w:bCs/>
          <w:sz w:val="26"/>
          <w:szCs w:val="26"/>
        </w:rPr>
        <w:t>«Мероприятия по строительству и реконструкции с ПИР для технологического присоединения потребителей на территории функционирования филиала АЭС», закупка 108 раздел 2.1.1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62F75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B2B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562F75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BB2BF9">
              <w:rPr>
                <w:b/>
                <w:bCs/>
                <w:snapToGrid/>
                <w:sz w:val="26"/>
                <w:szCs w:val="26"/>
                <w:lang w:eastAsia="en-US"/>
              </w:rPr>
              <w:t>2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BB2BF9" w:rsidRDefault="00CA7529" w:rsidP="00BB2BF9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BB2BF9">
        <w:rPr>
          <w:b w:val="0"/>
          <w:sz w:val="24"/>
          <w:szCs w:val="24"/>
        </w:rPr>
        <w:t>Конкурс</w:t>
      </w:r>
      <w:r w:rsidR="00BB2BF9" w:rsidRPr="00BB2BF9">
        <w:rPr>
          <w:b w:val="0"/>
          <w:sz w:val="24"/>
          <w:szCs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7E70E4">
        <w:rPr>
          <w:b w:val="0"/>
          <w:sz w:val="24"/>
          <w:szCs w:val="24"/>
        </w:rPr>
        <w:t>на</w:t>
      </w:r>
      <w:r w:rsidR="00BB2BF9" w:rsidRPr="00BB2BF9">
        <w:rPr>
          <w:b w:val="0"/>
          <w:sz w:val="24"/>
          <w:szCs w:val="24"/>
        </w:rPr>
        <w:t xml:space="preserve"> </w:t>
      </w:r>
      <w:r w:rsidR="007E70E4" w:rsidRPr="007E70E4">
        <w:rPr>
          <w:b w:val="0"/>
          <w:sz w:val="24"/>
          <w:szCs w:val="24"/>
        </w:rPr>
        <w:t xml:space="preserve">«Мероприятия по строительству и реконструкции с ПИР для технологического присоединения потребителей на территории функционирования филиала АЭС», закупка 108 </w:t>
      </w:r>
      <w:r w:rsidR="007E70E4" w:rsidRPr="007E70E4">
        <w:rPr>
          <w:b w:val="0"/>
          <w:sz w:val="24"/>
          <w:szCs w:val="24"/>
        </w:rPr>
        <w:t xml:space="preserve"> 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E70E4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E70E4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BB2BF9">
        <w:rPr>
          <w:b/>
          <w:bCs/>
          <w:i/>
          <w:snapToGrid/>
          <w:sz w:val="24"/>
          <w:szCs w:val="24"/>
        </w:rPr>
        <w:t>заяво</w:t>
      </w:r>
      <w:r w:rsidRPr="003B5EFA">
        <w:rPr>
          <w:b/>
          <w:bCs/>
          <w:i/>
          <w:snapToGrid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433"/>
        <w:gridCol w:w="3433"/>
      </w:tblGrid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</w:tr>
      <w:tr w:rsidR="007E70E4" w:rsidRPr="007E70E4" w:rsidTr="00513FA5">
        <w:trPr>
          <w:cantSplit/>
          <w:trHeight w:val="399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21210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04:56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29.01.2019 07:34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21247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07:36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07:44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26500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08:28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09:42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E70E4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7E70E4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7E70E4">
        <w:rPr>
          <w:sz w:val="24"/>
          <w:szCs w:val="24"/>
        </w:rPr>
        <w:t>заяв</w:t>
      </w:r>
      <w:r w:rsidRPr="00C36A4F">
        <w:rPr>
          <w:sz w:val="24"/>
          <w:szCs w:val="24"/>
        </w:rPr>
        <w:t>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о закупке по результатам рассмотрения первых частей заявок.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E70E4" w:rsidRDefault="007E70E4" w:rsidP="007E70E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7E70E4" w:rsidRPr="007E70E4" w:rsidRDefault="007E70E4" w:rsidP="007E70E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E70E4">
        <w:rPr>
          <w:b/>
          <w:bCs/>
          <w:i/>
          <w:iCs/>
          <w:snapToGrid/>
          <w:sz w:val="24"/>
          <w:szCs w:val="24"/>
          <w:u w:val="single"/>
        </w:rPr>
        <w:t>ВОПРОС № 1</w:t>
      </w:r>
      <w:r w:rsidRPr="007E70E4">
        <w:rPr>
          <w:b/>
          <w:bCs/>
          <w:i/>
          <w:iCs/>
          <w:snapToGrid/>
          <w:sz w:val="24"/>
          <w:szCs w:val="24"/>
        </w:rPr>
        <w:t xml:space="preserve"> « О рассмотрении результатов оценки первых частей заявок»</w:t>
      </w:r>
    </w:p>
    <w:p w:rsidR="007E70E4" w:rsidRPr="007E70E4" w:rsidRDefault="007E70E4" w:rsidP="007E70E4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7E70E4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E70E4" w:rsidRPr="007E70E4" w:rsidRDefault="007E70E4" w:rsidP="007E70E4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7E70E4">
        <w:rPr>
          <w:snapToGrid/>
          <w:sz w:val="24"/>
          <w:szCs w:val="24"/>
        </w:rPr>
        <w:t>Принять к рассмотрению первые части заявок  следующих участников: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433"/>
        <w:gridCol w:w="3433"/>
      </w:tblGrid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</w:tr>
      <w:tr w:rsidR="007E70E4" w:rsidRPr="007E70E4" w:rsidTr="00513FA5">
        <w:trPr>
          <w:cantSplit/>
          <w:trHeight w:val="399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21210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04:56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29.01.2019 07:34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21247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07:36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07:44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26500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08:28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09:42</w:t>
            </w:r>
          </w:p>
        </w:tc>
      </w:tr>
    </w:tbl>
    <w:p w:rsidR="007E70E4" w:rsidRPr="007E70E4" w:rsidRDefault="007E70E4" w:rsidP="007E70E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7E70E4" w:rsidRPr="007E70E4" w:rsidRDefault="007E70E4" w:rsidP="007E70E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E70E4">
        <w:rPr>
          <w:b/>
          <w:bCs/>
          <w:i/>
          <w:iCs/>
          <w:snapToGrid/>
          <w:sz w:val="24"/>
          <w:szCs w:val="24"/>
          <w:u w:val="single"/>
        </w:rPr>
        <w:lastRenderedPageBreak/>
        <w:t>ВОПРОС № 2</w:t>
      </w:r>
      <w:r w:rsidRPr="007E70E4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 по результатам рассмотрения первых частей заявок»</w:t>
      </w:r>
    </w:p>
    <w:p w:rsidR="007E70E4" w:rsidRPr="007E70E4" w:rsidRDefault="007E70E4" w:rsidP="007E70E4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7E70E4">
        <w:rPr>
          <w:snapToGrid/>
          <w:sz w:val="24"/>
          <w:szCs w:val="24"/>
        </w:rPr>
        <w:t xml:space="preserve">Признать </w:t>
      </w:r>
      <w:r w:rsidRPr="007E70E4">
        <w:rPr>
          <w:i/>
          <w:snapToGrid/>
          <w:sz w:val="24"/>
          <w:szCs w:val="24"/>
        </w:rPr>
        <w:t xml:space="preserve"> </w:t>
      </w:r>
      <w:r w:rsidRPr="007E70E4">
        <w:rPr>
          <w:snapToGrid/>
          <w:sz w:val="24"/>
          <w:szCs w:val="24"/>
        </w:rPr>
        <w:t xml:space="preserve"> первые части заявок   следующих Участников: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3433"/>
        <w:gridCol w:w="3433"/>
      </w:tblGrid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 (идентификационный номер)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заявки</w:t>
            </w:r>
            <w:bookmarkStart w:id="2" w:name="_GoBack"/>
            <w:bookmarkEnd w:id="2"/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7E70E4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</w:tr>
      <w:tr w:rsidR="007E70E4" w:rsidRPr="007E70E4" w:rsidTr="00513FA5">
        <w:trPr>
          <w:cantSplit/>
          <w:trHeight w:val="399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21210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04:56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29.01.2019 07:34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21247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07:36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14.01.2019 07:44</w:t>
            </w:r>
          </w:p>
        </w:tc>
      </w:tr>
      <w:tr w:rsidR="007E70E4" w:rsidRPr="007E70E4" w:rsidTr="00513FA5">
        <w:trPr>
          <w:cantSplit/>
          <w:trHeight w:val="108"/>
          <w:jc w:val="center"/>
        </w:trPr>
        <w:tc>
          <w:tcPr>
            <w:tcW w:w="2900" w:type="dxa"/>
            <w:vAlign w:val="center"/>
          </w:tcPr>
          <w:p w:rsidR="007E70E4" w:rsidRPr="007E70E4" w:rsidRDefault="007E70E4" w:rsidP="007E70E4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7E70E4">
              <w:rPr>
                <w:b/>
                <w:i/>
                <w:snapToGrid/>
                <w:sz w:val="24"/>
                <w:szCs w:val="24"/>
              </w:rPr>
              <w:t>26500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08:28</w:t>
            </w:r>
          </w:p>
        </w:tc>
        <w:tc>
          <w:tcPr>
            <w:tcW w:w="3433" w:type="dxa"/>
            <w:vAlign w:val="center"/>
          </w:tcPr>
          <w:p w:rsidR="007E70E4" w:rsidRPr="007E70E4" w:rsidRDefault="007E70E4" w:rsidP="007E70E4">
            <w:pPr>
              <w:ind w:firstLine="7"/>
              <w:jc w:val="center"/>
              <w:rPr>
                <w:snapToGrid/>
                <w:sz w:val="24"/>
                <w:szCs w:val="24"/>
              </w:rPr>
            </w:pPr>
            <w:r w:rsidRPr="007E70E4">
              <w:rPr>
                <w:snapToGrid/>
                <w:sz w:val="24"/>
                <w:szCs w:val="24"/>
              </w:rPr>
              <w:t>25.01.2019 09:42</w:t>
            </w:r>
          </w:p>
        </w:tc>
      </w:tr>
    </w:tbl>
    <w:p w:rsidR="007E70E4" w:rsidRPr="007E70E4" w:rsidRDefault="007E70E4" w:rsidP="007E70E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  <w:r w:rsidRPr="007E70E4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7E70E4">
        <w:rPr>
          <w:i/>
          <w:snapToGrid/>
          <w:sz w:val="24"/>
          <w:szCs w:val="24"/>
        </w:rPr>
        <w:t xml:space="preserve"> </w:t>
      </w:r>
      <w:r w:rsidRPr="007E70E4">
        <w:rPr>
          <w:snapToGrid/>
          <w:sz w:val="24"/>
          <w:szCs w:val="24"/>
        </w:rPr>
        <w:t>к участию в процедуре переторжке, проводимой в заочной форме и назначенной на 28.02.2019.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2D" w:rsidRDefault="00D81D2D" w:rsidP="00355095">
      <w:pPr>
        <w:spacing w:line="240" w:lineRule="auto"/>
      </w:pPr>
      <w:r>
        <w:separator/>
      </w:r>
    </w:p>
  </w:endnote>
  <w:endnote w:type="continuationSeparator" w:id="0">
    <w:p w:rsidR="00D81D2D" w:rsidRDefault="00D81D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2F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2F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2D" w:rsidRDefault="00D81D2D" w:rsidP="00355095">
      <w:pPr>
        <w:spacing w:line="240" w:lineRule="auto"/>
      </w:pPr>
      <w:r>
        <w:separator/>
      </w:r>
    </w:p>
  </w:footnote>
  <w:footnote w:type="continuationSeparator" w:id="0">
    <w:p w:rsidR="00D81D2D" w:rsidRDefault="00D81D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ED707B">
      <w:rPr>
        <w:i/>
        <w:sz w:val="20"/>
      </w:rPr>
      <w:t>1</w:t>
    </w:r>
    <w:r w:rsidR="00562F75">
      <w:rPr>
        <w:i/>
        <w:sz w:val="20"/>
      </w:rPr>
      <w:t>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0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9"/>
  </w:num>
  <w:num w:numId="5">
    <w:abstractNumId w:val="30"/>
  </w:num>
  <w:num w:numId="6">
    <w:abstractNumId w:val="7"/>
  </w:num>
  <w:num w:numId="7">
    <w:abstractNumId w:val="33"/>
  </w:num>
  <w:num w:numId="8">
    <w:abstractNumId w:val="28"/>
  </w:num>
  <w:num w:numId="9">
    <w:abstractNumId w:val="13"/>
  </w:num>
  <w:num w:numId="10">
    <w:abstractNumId w:val="32"/>
  </w:num>
  <w:num w:numId="11">
    <w:abstractNumId w:val="16"/>
  </w:num>
  <w:num w:numId="12">
    <w:abstractNumId w:val="21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0"/>
  </w:num>
  <w:num w:numId="33">
    <w:abstractNumId w:val="31"/>
  </w:num>
  <w:num w:numId="34">
    <w:abstractNumId w:val="35"/>
  </w:num>
  <w:num w:numId="35">
    <w:abstractNumId w:val="6"/>
  </w:num>
  <w:num w:numId="36">
    <w:abstractNumId w:val="14"/>
  </w:num>
  <w:num w:numId="37">
    <w:abstractNumId w:val="5"/>
  </w:num>
  <w:num w:numId="38">
    <w:abstractNumId w:val="12"/>
  </w:num>
  <w:num w:numId="39">
    <w:abstractNumId w:val="17"/>
  </w:num>
  <w:num w:numId="40">
    <w:abstractNumId w:val="27"/>
  </w:num>
  <w:num w:numId="41">
    <w:abstractNumId w:val="20"/>
  </w:num>
  <w:num w:numId="42">
    <w:abstractNumId w:val="11"/>
  </w:num>
  <w:num w:numId="43">
    <w:abstractNumId w:val="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F75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0E4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1D2D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696B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6EE01-BEE3-47A1-88B0-DCF1152D0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2019-02-22T00:15:00Z</dcterms:modified>
</cp:coreProperties>
</file>