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210E0CED" w14:textId="237FFFB9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097248" w:rsidRPr="007D2751">
        <w:rPr>
          <w:b/>
          <w:bCs/>
          <w:caps/>
          <w:sz w:val="24"/>
          <w:szCs w:val="24"/>
        </w:rPr>
        <w:t>1</w:t>
      </w:r>
      <w:r w:rsidR="00097248">
        <w:rPr>
          <w:b/>
          <w:bCs/>
          <w:caps/>
          <w:sz w:val="24"/>
          <w:szCs w:val="24"/>
        </w:rPr>
        <w:t>3</w:t>
      </w:r>
      <w:r w:rsidR="00097248" w:rsidRPr="007D2751">
        <w:rPr>
          <w:b/>
          <w:bCs/>
          <w:caps/>
          <w:sz w:val="24"/>
          <w:szCs w:val="24"/>
        </w:rPr>
        <w:t>9/</w:t>
      </w:r>
      <w:proofErr w:type="gramStart"/>
      <w:r w:rsidR="00097248" w:rsidRPr="007D2751">
        <w:rPr>
          <w:b/>
          <w:bCs/>
          <w:caps/>
          <w:sz w:val="24"/>
          <w:szCs w:val="24"/>
        </w:rPr>
        <w:t>М</w:t>
      </w:r>
      <w:r w:rsidR="00097248">
        <w:rPr>
          <w:b/>
          <w:bCs/>
          <w:caps/>
          <w:sz w:val="24"/>
          <w:szCs w:val="24"/>
        </w:rPr>
        <w:t>Э</w:t>
      </w:r>
      <w:r w:rsidR="00097248" w:rsidRPr="007D2751">
        <w:rPr>
          <w:b/>
          <w:bCs/>
          <w:caps/>
          <w:sz w:val="24"/>
          <w:szCs w:val="24"/>
        </w:rPr>
        <w:t>-</w:t>
      </w:r>
      <w:r w:rsidR="00097248">
        <w:rPr>
          <w:b/>
          <w:bCs/>
          <w:caps/>
          <w:sz w:val="24"/>
          <w:szCs w:val="24"/>
        </w:rPr>
        <w:t>Р</w:t>
      </w:r>
      <w:proofErr w:type="gramEnd"/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2B11E565" w14:textId="77777777" w:rsidR="00631F21" w:rsidRPr="007F7540" w:rsidRDefault="00631F21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7F7540">
        <w:rPr>
          <w:b/>
          <w:bCs/>
          <w:sz w:val="24"/>
          <w:szCs w:val="24"/>
        </w:rPr>
        <w:t xml:space="preserve">: </w:t>
      </w:r>
    </w:p>
    <w:p w14:paraId="767A9B4E" w14:textId="77777777" w:rsidR="00097248" w:rsidRPr="006B093B" w:rsidRDefault="00097248" w:rsidP="00097248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6B093B">
        <w:rPr>
          <w:b/>
          <w:bCs/>
          <w:i/>
          <w:sz w:val="24"/>
          <w:szCs w:val="24"/>
        </w:rPr>
        <w:t xml:space="preserve">«Пломбировочные материалы» </w:t>
      </w:r>
    </w:p>
    <w:p w14:paraId="58A4F6CF" w14:textId="77777777" w:rsidR="00097248" w:rsidRPr="007D2751" w:rsidRDefault="00097248" w:rsidP="00097248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D2751">
        <w:rPr>
          <w:b/>
          <w:bCs/>
          <w:sz w:val="24"/>
          <w:szCs w:val="24"/>
        </w:rPr>
        <w:t xml:space="preserve">(Лот № </w:t>
      </w:r>
      <w:r>
        <w:rPr>
          <w:b/>
          <w:bCs/>
          <w:sz w:val="24"/>
          <w:szCs w:val="24"/>
        </w:rPr>
        <w:t>234</w:t>
      </w:r>
      <w:r w:rsidRPr="007D2751">
        <w:rPr>
          <w:b/>
          <w:bCs/>
          <w:sz w:val="24"/>
          <w:szCs w:val="24"/>
        </w:rPr>
        <w:t>)</w:t>
      </w:r>
    </w:p>
    <w:p w14:paraId="697BC823" w14:textId="6B0DA930" w:rsidR="00240BB6" w:rsidRPr="00003A9D" w:rsidRDefault="00240BB6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6AF37207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73A20">
              <w:rPr>
                <w:sz w:val="24"/>
                <w:szCs w:val="24"/>
              </w:rPr>
              <w:t>1</w:t>
            </w:r>
            <w:r w:rsidR="0009724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» </w:t>
            </w:r>
            <w:r w:rsidR="00300D3C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4674784F" w:rsidR="006C2925" w:rsidRPr="00003A9D" w:rsidRDefault="006C2925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</w:t>
      </w:r>
      <w:r w:rsidR="00631F21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>: «</w:t>
      </w:r>
      <w:r w:rsidR="00097248" w:rsidRPr="006B093B">
        <w:rPr>
          <w:b/>
          <w:bCs/>
          <w:i/>
          <w:sz w:val="24"/>
          <w:szCs w:val="24"/>
        </w:rPr>
        <w:t>Пломбировочные материалы</w:t>
      </w:r>
      <w:r w:rsidRPr="00003A9D">
        <w:rPr>
          <w:b/>
          <w:bCs/>
          <w:sz w:val="24"/>
          <w:szCs w:val="24"/>
        </w:rPr>
        <w:t>».  (</w:t>
      </w:r>
      <w:r w:rsidRPr="006C2925">
        <w:rPr>
          <w:bCs/>
          <w:sz w:val="24"/>
          <w:szCs w:val="24"/>
        </w:rPr>
        <w:t xml:space="preserve">Лот № </w:t>
      </w:r>
      <w:r w:rsidR="00097248">
        <w:rPr>
          <w:bCs/>
          <w:sz w:val="24"/>
          <w:szCs w:val="24"/>
        </w:rPr>
        <w:t>234</w:t>
      </w:r>
      <w:r w:rsidRPr="006C2925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70235D60" w14:textId="067FA9C2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097248">
        <w:rPr>
          <w:sz w:val="24"/>
          <w:szCs w:val="24"/>
        </w:rPr>
        <w:t>2</w:t>
      </w:r>
      <w:r w:rsidR="006C2925" w:rsidRPr="006C2925">
        <w:rPr>
          <w:sz w:val="24"/>
          <w:szCs w:val="24"/>
        </w:rPr>
        <w:t xml:space="preserve"> (</w:t>
      </w:r>
      <w:r w:rsidR="00097248">
        <w:rPr>
          <w:sz w:val="24"/>
          <w:szCs w:val="24"/>
        </w:rPr>
        <w:t>две</w:t>
      </w:r>
      <w:r w:rsidR="006C2925" w:rsidRPr="006C2925">
        <w:rPr>
          <w:sz w:val="24"/>
          <w:szCs w:val="24"/>
        </w:rPr>
        <w:t>)</w:t>
      </w:r>
      <w:r w:rsidRPr="00173723">
        <w:rPr>
          <w:sz w:val="24"/>
          <w:szCs w:val="24"/>
        </w:rPr>
        <w:t xml:space="preserve"> заявк</w:t>
      </w:r>
      <w:r w:rsidR="00097248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14:paraId="6F152DC4" w14:textId="77777777" w:rsidR="00097248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097248" w:rsidRPr="007D2751" w14:paraId="30BB6273" w14:textId="77777777" w:rsidTr="00731AF8">
        <w:trPr>
          <w:trHeight w:val="420"/>
          <w:tblHeader/>
        </w:trPr>
        <w:tc>
          <w:tcPr>
            <w:tcW w:w="1202" w:type="dxa"/>
            <w:vAlign w:val="center"/>
          </w:tcPr>
          <w:p w14:paraId="2D130662" w14:textId="77777777" w:rsidR="00097248" w:rsidRPr="007D2751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</w:t>
            </w:r>
          </w:p>
          <w:p w14:paraId="4DE89D71" w14:textId="77777777" w:rsidR="00097248" w:rsidRPr="007D2751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7D2751">
              <w:rPr>
                <w:sz w:val="24"/>
                <w:szCs w:val="24"/>
              </w:rPr>
              <w:t>п</w:t>
            </w:r>
            <w:proofErr w:type="gramEnd"/>
            <w:r w:rsidRPr="007D2751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14:paraId="6FECC899" w14:textId="77777777" w:rsidR="00097248" w:rsidRPr="007D2751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14:paraId="69D87989" w14:textId="77777777" w:rsidR="00097248" w:rsidRPr="007D2751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097248" w:rsidRPr="006B093B" w14:paraId="21E3B45C" w14:textId="77777777" w:rsidTr="00731AF8">
        <w:trPr>
          <w:trHeight w:val="378"/>
        </w:trPr>
        <w:tc>
          <w:tcPr>
            <w:tcW w:w="1202" w:type="dxa"/>
            <w:vAlign w:val="center"/>
          </w:tcPr>
          <w:p w14:paraId="1FBC9BEA" w14:textId="77777777" w:rsidR="00097248" w:rsidRPr="007D2751" w:rsidRDefault="00097248" w:rsidP="0009724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14:paraId="21B61416" w14:textId="77777777" w:rsidR="00097248" w:rsidRPr="006B093B" w:rsidRDefault="00097248" w:rsidP="00731AF8">
            <w:pPr>
              <w:jc w:val="center"/>
              <w:rPr>
                <w:sz w:val="24"/>
                <w:szCs w:val="24"/>
              </w:rPr>
            </w:pPr>
            <w:r w:rsidRPr="006B093B">
              <w:rPr>
                <w:sz w:val="24"/>
                <w:szCs w:val="24"/>
              </w:rPr>
              <w:t>14.01.2019 04:40</w:t>
            </w:r>
          </w:p>
        </w:tc>
        <w:tc>
          <w:tcPr>
            <w:tcW w:w="5244" w:type="dxa"/>
            <w:vAlign w:val="center"/>
          </w:tcPr>
          <w:p w14:paraId="612D4CAF" w14:textId="77777777" w:rsidR="00097248" w:rsidRPr="006B093B" w:rsidRDefault="00097248" w:rsidP="00731AF8">
            <w:pPr>
              <w:rPr>
                <w:b/>
                <w:i/>
                <w:sz w:val="24"/>
                <w:szCs w:val="24"/>
              </w:rPr>
            </w:pPr>
            <w:r w:rsidRPr="006B093B">
              <w:rPr>
                <w:b/>
                <w:i/>
                <w:sz w:val="24"/>
                <w:szCs w:val="24"/>
              </w:rPr>
              <w:t xml:space="preserve"> №20079  ООО «</w:t>
            </w:r>
            <w:proofErr w:type="spellStart"/>
            <w:r w:rsidRPr="006B093B">
              <w:rPr>
                <w:b/>
                <w:i/>
                <w:sz w:val="24"/>
                <w:szCs w:val="24"/>
              </w:rPr>
              <w:t>Суперпломба</w:t>
            </w:r>
            <w:proofErr w:type="spellEnd"/>
            <w:r w:rsidRPr="006B093B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097248" w:rsidRPr="006B093B" w14:paraId="2E81B098" w14:textId="77777777" w:rsidTr="00731AF8">
        <w:trPr>
          <w:trHeight w:val="684"/>
        </w:trPr>
        <w:tc>
          <w:tcPr>
            <w:tcW w:w="1202" w:type="dxa"/>
            <w:vAlign w:val="center"/>
          </w:tcPr>
          <w:p w14:paraId="378AFEA5" w14:textId="77777777" w:rsidR="00097248" w:rsidRPr="007D2751" w:rsidRDefault="00097248" w:rsidP="00097248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14:paraId="6A57D5E2" w14:textId="77777777" w:rsidR="00097248" w:rsidRPr="006B093B" w:rsidRDefault="00097248" w:rsidP="00731AF8">
            <w:pPr>
              <w:jc w:val="center"/>
              <w:rPr>
                <w:b/>
                <w:i/>
                <w:sz w:val="24"/>
                <w:szCs w:val="24"/>
              </w:rPr>
            </w:pPr>
            <w:r w:rsidRPr="006B093B">
              <w:rPr>
                <w:sz w:val="24"/>
                <w:szCs w:val="24"/>
              </w:rPr>
              <w:t>13.01.2019 09:22</w:t>
            </w:r>
          </w:p>
        </w:tc>
        <w:tc>
          <w:tcPr>
            <w:tcW w:w="5244" w:type="dxa"/>
            <w:vAlign w:val="center"/>
          </w:tcPr>
          <w:p w14:paraId="46B5260E" w14:textId="77777777" w:rsidR="00097248" w:rsidRPr="006B093B" w:rsidRDefault="00097248" w:rsidP="00731AF8">
            <w:pPr>
              <w:suppressAutoHyphens/>
              <w:spacing w:line="240" w:lineRule="auto"/>
              <w:rPr>
                <w:b/>
                <w:i/>
                <w:sz w:val="24"/>
                <w:szCs w:val="24"/>
              </w:rPr>
            </w:pPr>
            <w:r w:rsidRPr="006B093B">
              <w:rPr>
                <w:b/>
                <w:i/>
                <w:sz w:val="24"/>
                <w:szCs w:val="24"/>
              </w:rPr>
              <w:t>№ 21111 ООО «Технологии Контроля»</w:t>
            </w:r>
            <w:bookmarkStart w:id="3" w:name="_GoBack"/>
            <w:bookmarkEnd w:id="3"/>
          </w:p>
        </w:tc>
      </w:tr>
    </w:tbl>
    <w:p w14:paraId="1A89A1DB" w14:textId="77777777" w:rsidR="00097248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p w14:paraId="17C2171A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66543FB6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097248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097248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097248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4009F216" w14:textId="77777777" w:rsidR="00097248" w:rsidRPr="007D2751" w:rsidRDefault="00097248" w:rsidP="00097248">
      <w:pPr>
        <w:pStyle w:val="25"/>
        <w:numPr>
          <w:ilvl w:val="0"/>
          <w:numId w:val="11"/>
        </w:numPr>
        <w:rPr>
          <w:sz w:val="24"/>
        </w:rPr>
      </w:pPr>
      <w:r w:rsidRPr="007D2751">
        <w:rPr>
          <w:sz w:val="24"/>
        </w:rPr>
        <w:t xml:space="preserve">О рассмотрении </w:t>
      </w:r>
      <w:proofErr w:type="gramStart"/>
      <w:r w:rsidRPr="007D2751">
        <w:rPr>
          <w:sz w:val="24"/>
        </w:rPr>
        <w:t>результатов оценки основных частей заявок Участников</w:t>
      </w:r>
      <w:proofErr w:type="gramEnd"/>
      <w:r w:rsidRPr="007D2751">
        <w:rPr>
          <w:sz w:val="24"/>
        </w:rPr>
        <w:t>.</w:t>
      </w:r>
    </w:p>
    <w:p w14:paraId="58990A10" w14:textId="77777777" w:rsidR="00097248" w:rsidRPr="007D2751" w:rsidRDefault="00097248" w:rsidP="00097248">
      <w:pPr>
        <w:pStyle w:val="25"/>
        <w:numPr>
          <w:ilvl w:val="0"/>
          <w:numId w:val="11"/>
        </w:numPr>
        <w:rPr>
          <w:sz w:val="24"/>
        </w:rPr>
      </w:pPr>
      <w:r w:rsidRPr="007D2751">
        <w:rPr>
          <w:sz w:val="24"/>
        </w:rPr>
        <w:t xml:space="preserve">Об отклонении заявки Участника </w:t>
      </w:r>
      <w:r w:rsidRPr="006B093B">
        <w:rPr>
          <w:b/>
          <w:i/>
          <w:snapToGrid w:val="0"/>
          <w:sz w:val="24"/>
        </w:rPr>
        <w:t>№ 21111 ООО «Технологии Контроля»</w:t>
      </w:r>
      <w:r w:rsidRPr="007D2751">
        <w:rPr>
          <w:sz w:val="24"/>
        </w:rPr>
        <w:t>.</w:t>
      </w:r>
    </w:p>
    <w:p w14:paraId="0223DA03" w14:textId="77777777" w:rsidR="00097248" w:rsidRPr="007D2751" w:rsidRDefault="00097248" w:rsidP="00097248">
      <w:pPr>
        <w:pStyle w:val="25"/>
        <w:numPr>
          <w:ilvl w:val="0"/>
          <w:numId w:val="11"/>
        </w:numPr>
        <w:rPr>
          <w:sz w:val="24"/>
        </w:rPr>
      </w:pPr>
      <w:r w:rsidRPr="00F32DBA">
        <w:rPr>
          <w:sz w:val="24"/>
        </w:rPr>
        <w:t xml:space="preserve">О признании заявок </w:t>
      </w:r>
      <w:proofErr w:type="gramStart"/>
      <w:r w:rsidRPr="00F32DBA">
        <w:rPr>
          <w:sz w:val="24"/>
        </w:rPr>
        <w:t>соответствующими</w:t>
      </w:r>
      <w:proofErr w:type="gramEnd"/>
      <w:r w:rsidRPr="00F32DBA">
        <w:rPr>
          <w:sz w:val="24"/>
        </w:rPr>
        <w:t xml:space="preserve"> условиям Документации о закупке по результатам рассмотрения основных частей заявок</w:t>
      </w:r>
      <w:r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74CEECFF" w14:textId="77777777" w:rsidR="00097248" w:rsidRPr="007D2751" w:rsidRDefault="00097248" w:rsidP="00097248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7D2751">
        <w:rPr>
          <w:szCs w:val="24"/>
        </w:rPr>
        <w:t>Признать объем полученной информации достаточным для принятия решения.</w:t>
      </w:r>
    </w:p>
    <w:p w14:paraId="4166FB15" w14:textId="77777777" w:rsidR="00097248" w:rsidRPr="007D2751" w:rsidRDefault="00097248" w:rsidP="00097248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7D2751">
        <w:rPr>
          <w:szCs w:val="24"/>
        </w:rPr>
        <w:t xml:space="preserve">Принять к рассмотрению </w:t>
      </w:r>
      <w:r>
        <w:rPr>
          <w:szCs w:val="24"/>
        </w:rPr>
        <w:t>основные</w:t>
      </w:r>
      <w:r w:rsidRPr="007D2751">
        <w:rPr>
          <w:szCs w:val="24"/>
        </w:rPr>
        <w:t xml:space="preserve"> части заявок следующих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097248" w:rsidRPr="007D2751" w14:paraId="4BB720FF" w14:textId="77777777" w:rsidTr="00731AF8">
        <w:trPr>
          <w:trHeight w:val="420"/>
          <w:tblHeader/>
        </w:trPr>
        <w:tc>
          <w:tcPr>
            <w:tcW w:w="1202" w:type="dxa"/>
            <w:vAlign w:val="center"/>
          </w:tcPr>
          <w:p w14:paraId="26BB25A1" w14:textId="77777777" w:rsidR="00097248" w:rsidRPr="007D2751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</w:t>
            </w:r>
          </w:p>
          <w:p w14:paraId="749F5286" w14:textId="77777777" w:rsidR="00097248" w:rsidRPr="007D2751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7D2751">
              <w:rPr>
                <w:sz w:val="24"/>
                <w:szCs w:val="24"/>
              </w:rPr>
              <w:t>п</w:t>
            </w:r>
            <w:proofErr w:type="gramEnd"/>
            <w:r w:rsidRPr="007D2751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14:paraId="1F2DD1FF" w14:textId="77777777" w:rsidR="00097248" w:rsidRPr="007D2751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14:paraId="3BDDEC18" w14:textId="77777777" w:rsidR="00097248" w:rsidRPr="007D2751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097248" w:rsidRPr="007D2751" w14:paraId="764494A7" w14:textId="77777777" w:rsidTr="00731AF8">
        <w:trPr>
          <w:trHeight w:val="378"/>
        </w:trPr>
        <w:tc>
          <w:tcPr>
            <w:tcW w:w="1202" w:type="dxa"/>
            <w:vAlign w:val="center"/>
          </w:tcPr>
          <w:p w14:paraId="4B79AD07" w14:textId="77777777" w:rsidR="00097248" w:rsidRPr="007D2751" w:rsidRDefault="00097248" w:rsidP="00097248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14:paraId="15EFCFF2" w14:textId="77777777" w:rsidR="00097248" w:rsidRPr="006B093B" w:rsidRDefault="00097248" w:rsidP="00731AF8">
            <w:pPr>
              <w:jc w:val="center"/>
              <w:rPr>
                <w:sz w:val="24"/>
                <w:szCs w:val="24"/>
              </w:rPr>
            </w:pPr>
            <w:r w:rsidRPr="006B093B">
              <w:rPr>
                <w:sz w:val="24"/>
                <w:szCs w:val="24"/>
              </w:rPr>
              <w:t>14.01.2019 04:40</w:t>
            </w:r>
          </w:p>
        </w:tc>
        <w:tc>
          <w:tcPr>
            <w:tcW w:w="5244" w:type="dxa"/>
            <w:vAlign w:val="center"/>
          </w:tcPr>
          <w:p w14:paraId="2C0927B2" w14:textId="77777777" w:rsidR="00097248" w:rsidRPr="006B093B" w:rsidRDefault="00097248" w:rsidP="00731AF8">
            <w:pPr>
              <w:rPr>
                <w:b/>
                <w:i/>
                <w:sz w:val="24"/>
                <w:szCs w:val="24"/>
              </w:rPr>
            </w:pPr>
            <w:r w:rsidRPr="006B093B">
              <w:rPr>
                <w:b/>
                <w:i/>
                <w:sz w:val="24"/>
                <w:szCs w:val="24"/>
              </w:rPr>
              <w:t xml:space="preserve"> №20079  ООО «</w:t>
            </w:r>
            <w:proofErr w:type="spellStart"/>
            <w:r w:rsidRPr="006B093B">
              <w:rPr>
                <w:b/>
                <w:i/>
                <w:sz w:val="24"/>
                <w:szCs w:val="24"/>
              </w:rPr>
              <w:t>Суперпломба</w:t>
            </w:r>
            <w:proofErr w:type="spellEnd"/>
            <w:r w:rsidRPr="006B093B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097248" w:rsidRPr="007D2751" w14:paraId="50D6A4D7" w14:textId="77777777" w:rsidTr="00731AF8">
        <w:trPr>
          <w:trHeight w:val="684"/>
        </w:trPr>
        <w:tc>
          <w:tcPr>
            <w:tcW w:w="1202" w:type="dxa"/>
            <w:vAlign w:val="center"/>
          </w:tcPr>
          <w:p w14:paraId="4007C553" w14:textId="77777777" w:rsidR="00097248" w:rsidRPr="007D2751" w:rsidRDefault="00097248" w:rsidP="00097248">
            <w:pPr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14:paraId="0529E855" w14:textId="77777777" w:rsidR="00097248" w:rsidRPr="006B093B" w:rsidRDefault="00097248" w:rsidP="00731AF8">
            <w:pPr>
              <w:jc w:val="center"/>
              <w:rPr>
                <w:b/>
                <w:i/>
                <w:sz w:val="24"/>
                <w:szCs w:val="24"/>
              </w:rPr>
            </w:pPr>
            <w:r w:rsidRPr="006B093B">
              <w:rPr>
                <w:sz w:val="24"/>
                <w:szCs w:val="24"/>
              </w:rPr>
              <w:t>13.01.2019 09:22</w:t>
            </w:r>
          </w:p>
        </w:tc>
        <w:tc>
          <w:tcPr>
            <w:tcW w:w="5244" w:type="dxa"/>
            <w:vAlign w:val="center"/>
          </w:tcPr>
          <w:p w14:paraId="33C2BCED" w14:textId="77777777" w:rsidR="00097248" w:rsidRPr="006B093B" w:rsidRDefault="00097248" w:rsidP="00731AF8">
            <w:pPr>
              <w:suppressAutoHyphens/>
              <w:spacing w:line="240" w:lineRule="auto"/>
              <w:rPr>
                <w:b/>
                <w:i/>
                <w:sz w:val="24"/>
                <w:szCs w:val="24"/>
              </w:rPr>
            </w:pPr>
            <w:r w:rsidRPr="006B093B">
              <w:rPr>
                <w:b/>
                <w:i/>
                <w:sz w:val="24"/>
                <w:szCs w:val="24"/>
              </w:rPr>
              <w:t>№ 21111 ООО «Технологии Контроля»</w:t>
            </w:r>
          </w:p>
        </w:tc>
      </w:tr>
    </w:tbl>
    <w:p w14:paraId="64E8A3C7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55709CE1" w14:textId="1877515B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330DCC30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1A0A5DCE" w14:textId="77777777" w:rsidR="00097248" w:rsidRPr="007D2751" w:rsidRDefault="00097248" w:rsidP="00097248">
      <w:pPr>
        <w:spacing w:line="240" w:lineRule="auto"/>
        <w:rPr>
          <w:sz w:val="24"/>
          <w:szCs w:val="24"/>
        </w:rPr>
      </w:pPr>
      <w:proofErr w:type="gramStart"/>
      <w:r w:rsidRPr="007D2751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 xml:space="preserve"> </w:t>
      </w:r>
      <w:r w:rsidRPr="006B093B">
        <w:rPr>
          <w:b/>
          <w:i/>
          <w:sz w:val="24"/>
          <w:szCs w:val="24"/>
        </w:rPr>
        <w:t>№ 21111 ООО «Технологии Контроля»</w:t>
      </w:r>
      <w:r>
        <w:rPr>
          <w:b/>
          <w:i/>
          <w:szCs w:val="24"/>
        </w:rPr>
        <w:t xml:space="preserve"> </w:t>
      </w:r>
      <w:r w:rsidRPr="007D2751">
        <w:rPr>
          <w:sz w:val="24"/>
          <w:szCs w:val="24"/>
        </w:rPr>
        <w:t>от дальнейшего рассмотрения на основании п. 4.9.5  а) Документации о закупке, как несоответствующую следующим требованиям:</w:t>
      </w:r>
      <w:proofErr w:type="gramEnd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097248" w:rsidRPr="007D2751" w14:paraId="088FD7FA" w14:textId="77777777" w:rsidTr="00731AF8">
        <w:tc>
          <w:tcPr>
            <w:tcW w:w="709" w:type="dxa"/>
            <w:vAlign w:val="center"/>
          </w:tcPr>
          <w:p w14:paraId="1ABD62A8" w14:textId="77777777" w:rsidR="00097248" w:rsidRPr="007D2751" w:rsidRDefault="00097248" w:rsidP="00731A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 xml:space="preserve">№ </w:t>
            </w:r>
            <w:proofErr w:type="gramStart"/>
            <w:r w:rsidRPr="007D2751">
              <w:rPr>
                <w:sz w:val="24"/>
                <w:szCs w:val="24"/>
              </w:rPr>
              <w:t>п</w:t>
            </w:r>
            <w:proofErr w:type="gramEnd"/>
            <w:r w:rsidRPr="007D2751">
              <w:rPr>
                <w:sz w:val="24"/>
                <w:szCs w:val="24"/>
              </w:rPr>
              <w:t>/п</w:t>
            </w:r>
          </w:p>
        </w:tc>
        <w:tc>
          <w:tcPr>
            <w:tcW w:w="9356" w:type="dxa"/>
            <w:shd w:val="clear" w:color="auto" w:fill="auto"/>
          </w:tcPr>
          <w:p w14:paraId="6E7E910F" w14:textId="77777777" w:rsidR="00097248" w:rsidRPr="007D2751" w:rsidRDefault="00097248" w:rsidP="00731A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97248" w:rsidRPr="007D2751" w14:paraId="338444CA" w14:textId="77777777" w:rsidTr="00731AF8">
        <w:tc>
          <w:tcPr>
            <w:tcW w:w="709" w:type="dxa"/>
          </w:tcPr>
          <w:p w14:paraId="115D381D" w14:textId="77777777" w:rsidR="00097248" w:rsidRPr="007D2751" w:rsidRDefault="00097248" w:rsidP="00097248">
            <w:pPr>
              <w:numPr>
                <w:ilvl w:val="0"/>
                <w:numId w:val="1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14:paraId="403E5D0B" w14:textId="77777777" w:rsidR="00097248" w:rsidRPr="007D2751" w:rsidRDefault="00097248" w:rsidP="00731AF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B093B">
              <w:rPr>
                <w:sz w:val="24"/>
                <w:szCs w:val="24"/>
              </w:rPr>
              <w:t>тсутствует подробное техническое описание эквивалентной продукции:</w:t>
            </w:r>
            <w:r>
              <w:rPr>
                <w:sz w:val="24"/>
                <w:szCs w:val="24"/>
              </w:rPr>
              <w:t xml:space="preserve"> </w:t>
            </w:r>
            <w:r w:rsidRPr="006B093B">
              <w:rPr>
                <w:sz w:val="24"/>
                <w:szCs w:val="24"/>
              </w:rPr>
              <w:t xml:space="preserve"> пломба свинцовая</w:t>
            </w:r>
            <w:r>
              <w:rPr>
                <w:sz w:val="24"/>
                <w:szCs w:val="24"/>
              </w:rPr>
              <w:t>; н</w:t>
            </w:r>
            <w:r w:rsidRPr="006B093B">
              <w:rPr>
                <w:sz w:val="24"/>
                <w:szCs w:val="24"/>
              </w:rPr>
              <w:t>омерное сигнальное пластиковое устройство «Альфа-М1+» (</w:t>
            </w:r>
            <w:r>
              <w:rPr>
                <w:i/>
                <w:sz w:val="24"/>
                <w:szCs w:val="24"/>
              </w:rPr>
              <w:t>предоставлено</w:t>
            </w:r>
            <w:r w:rsidRPr="006B093B">
              <w:rPr>
                <w:i/>
                <w:sz w:val="24"/>
                <w:szCs w:val="24"/>
              </w:rPr>
              <w:t xml:space="preserve"> на «Альфа-М1», но они отличаются по техническим параметрам</w:t>
            </w:r>
            <w:r>
              <w:rPr>
                <w:sz w:val="24"/>
                <w:szCs w:val="24"/>
              </w:rPr>
              <w:t>;</w:t>
            </w:r>
            <w:r w:rsidRPr="006B093B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</w:t>
            </w:r>
            <w:r w:rsidRPr="006B093B">
              <w:rPr>
                <w:i/>
                <w:sz w:val="24"/>
                <w:szCs w:val="24"/>
              </w:rPr>
              <w:t>равнение проведено по брошюре</w:t>
            </w:r>
            <w:r>
              <w:rPr>
                <w:i/>
                <w:sz w:val="24"/>
                <w:szCs w:val="24"/>
              </w:rPr>
              <w:t>,</w:t>
            </w:r>
            <w:r w:rsidRPr="006B093B">
              <w:rPr>
                <w:i/>
                <w:sz w:val="24"/>
                <w:szCs w:val="24"/>
              </w:rPr>
              <w:t xml:space="preserve"> взятой из сети интернет</w:t>
            </w:r>
            <w:r>
              <w:rPr>
                <w:sz w:val="24"/>
                <w:szCs w:val="24"/>
              </w:rPr>
              <w:t>);</w:t>
            </w:r>
            <w:r w:rsidRPr="006B093B">
              <w:rPr>
                <w:sz w:val="24"/>
                <w:szCs w:val="24"/>
              </w:rPr>
              <w:t xml:space="preserve"> </w:t>
            </w:r>
            <w:proofErr w:type="spellStart"/>
            <w:r w:rsidRPr="006B093B">
              <w:rPr>
                <w:sz w:val="24"/>
                <w:szCs w:val="24"/>
              </w:rPr>
              <w:t>монопроволока</w:t>
            </w:r>
            <w:proofErr w:type="spellEnd"/>
            <w:r w:rsidRPr="006B093B">
              <w:rPr>
                <w:sz w:val="24"/>
                <w:szCs w:val="24"/>
              </w:rPr>
              <w:t xml:space="preserve"> пломбировочная </w:t>
            </w:r>
            <w:r w:rsidRPr="006B093B">
              <w:rPr>
                <w:sz w:val="24"/>
                <w:szCs w:val="24"/>
                <w:lang w:val="en-US"/>
              </w:rPr>
              <w:t>d</w:t>
            </w:r>
            <w:r w:rsidRPr="006B093B">
              <w:rPr>
                <w:sz w:val="24"/>
                <w:szCs w:val="24"/>
              </w:rPr>
              <w:t>-0.4 мм</w:t>
            </w:r>
            <w:proofErr w:type="gramStart"/>
            <w:r w:rsidRPr="006B09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;</w:t>
            </w:r>
            <w:r w:rsidRPr="006B093B">
              <w:rPr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6B093B">
              <w:rPr>
                <w:sz w:val="24"/>
                <w:szCs w:val="24"/>
              </w:rPr>
              <w:t>монопроволока</w:t>
            </w:r>
            <w:proofErr w:type="spellEnd"/>
            <w:r w:rsidRPr="006B093B">
              <w:rPr>
                <w:sz w:val="24"/>
                <w:szCs w:val="24"/>
              </w:rPr>
              <w:t xml:space="preserve"> пломбировочная </w:t>
            </w:r>
            <w:r w:rsidRPr="00404F25">
              <w:rPr>
                <w:sz w:val="24"/>
                <w:szCs w:val="24"/>
              </w:rPr>
              <w:t>d</w:t>
            </w:r>
            <w:r w:rsidRPr="006B093B">
              <w:rPr>
                <w:sz w:val="24"/>
                <w:szCs w:val="24"/>
              </w:rPr>
              <w:t>-0.5 мм.</w:t>
            </w:r>
            <w:r>
              <w:rPr>
                <w:sz w:val="24"/>
                <w:szCs w:val="24"/>
              </w:rPr>
              <w:t xml:space="preserve">, что </w:t>
            </w:r>
            <w:r w:rsidRPr="00404F25">
              <w:rPr>
                <w:sz w:val="24"/>
                <w:szCs w:val="24"/>
              </w:rPr>
              <w:t>не соответствует</w:t>
            </w:r>
            <w:r w:rsidRPr="006B09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</w:t>
            </w:r>
            <w:r w:rsidRPr="006B093B">
              <w:rPr>
                <w:sz w:val="24"/>
                <w:szCs w:val="24"/>
              </w:rPr>
              <w:t xml:space="preserve">3.7 </w:t>
            </w:r>
            <w:r>
              <w:rPr>
                <w:sz w:val="24"/>
                <w:szCs w:val="24"/>
              </w:rPr>
              <w:t>ТЗ. Н</w:t>
            </w:r>
            <w:r w:rsidRPr="006B093B">
              <w:rPr>
                <w:sz w:val="24"/>
                <w:szCs w:val="24"/>
              </w:rPr>
              <w:t xml:space="preserve">е предоставлено заполненное Приложение № 1-1 «Технические характеристики и описание закупаемой продукции», что </w:t>
            </w:r>
            <w:r w:rsidRPr="006D21B7">
              <w:rPr>
                <w:sz w:val="24"/>
                <w:szCs w:val="24"/>
              </w:rPr>
              <w:t>не соответствует</w:t>
            </w:r>
            <w:r w:rsidRPr="006B09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</w:t>
            </w:r>
            <w:r w:rsidRPr="006B093B">
              <w:rPr>
                <w:sz w:val="24"/>
                <w:szCs w:val="24"/>
              </w:rPr>
              <w:t xml:space="preserve"> 4.2 </w:t>
            </w:r>
            <w:r>
              <w:rPr>
                <w:sz w:val="24"/>
                <w:szCs w:val="24"/>
              </w:rPr>
              <w:t>ТЗ. Н</w:t>
            </w:r>
            <w:r w:rsidRPr="006B093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6B09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6B093B">
              <w:rPr>
                <w:sz w:val="24"/>
                <w:szCs w:val="24"/>
              </w:rPr>
              <w:t>омерное сигнальное устройство «</w:t>
            </w:r>
            <w:proofErr w:type="spellStart"/>
            <w:r w:rsidRPr="006B093B">
              <w:rPr>
                <w:sz w:val="24"/>
                <w:szCs w:val="24"/>
              </w:rPr>
              <w:t>Силтор</w:t>
            </w:r>
            <w:proofErr w:type="spellEnd"/>
            <w:r w:rsidRPr="006B093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Pr="006B09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6B093B">
              <w:rPr>
                <w:sz w:val="24"/>
                <w:szCs w:val="24"/>
              </w:rPr>
              <w:t>омерное сигнальное пластиковое устройство «</w:t>
            </w:r>
            <w:proofErr w:type="spellStart"/>
            <w:r w:rsidRPr="006B093B">
              <w:rPr>
                <w:sz w:val="24"/>
                <w:szCs w:val="24"/>
              </w:rPr>
              <w:t>Силтэк</w:t>
            </w:r>
            <w:proofErr w:type="spellEnd"/>
            <w:r w:rsidRPr="006B093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н</w:t>
            </w:r>
            <w:r w:rsidRPr="006B093B">
              <w:rPr>
                <w:sz w:val="24"/>
                <w:szCs w:val="24"/>
              </w:rPr>
              <w:t>омерное сигнальное пластиковое устройство «</w:t>
            </w:r>
            <w:proofErr w:type="spellStart"/>
            <w:r w:rsidRPr="006B093B">
              <w:rPr>
                <w:sz w:val="24"/>
                <w:szCs w:val="24"/>
              </w:rPr>
              <w:t>Силтэк</w:t>
            </w:r>
            <w:proofErr w:type="spellEnd"/>
            <w:r w:rsidRPr="006B093B">
              <w:rPr>
                <w:sz w:val="24"/>
                <w:szCs w:val="24"/>
              </w:rPr>
              <w:t>-М»</w:t>
            </w:r>
            <w:r>
              <w:rPr>
                <w:sz w:val="24"/>
                <w:szCs w:val="24"/>
              </w:rPr>
              <w:t>, н</w:t>
            </w:r>
            <w:r w:rsidRPr="006B093B">
              <w:rPr>
                <w:sz w:val="24"/>
                <w:szCs w:val="24"/>
              </w:rPr>
              <w:t>омерное сигнальное пластиковое устройство «Альфа-М1»</w:t>
            </w:r>
            <w:r>
              <w:rPr>
                <w:sz w:val="24"/>
                <w:szCs w:val="24"/>
              </w:rPr>
              <w:t>, н</w:t>
            </w:r>
            <w:r w:rsidRPr="006B093B">
              <w:rPr>
                <w:sz w:val="24"/>
                <w:szCs w:val="24"/>
              </w:rPr>
              <w:t>омерное сигнальное устройство-наклейка «СКР</w:t>
            </w:r>
            <w:proofErr w:type="gramStart"/>
            <w:r w:rsidRPr="006B093B">
              <w:rPr>
                <w:sz w:val="24"/>
                <w:szCs w:val="24"/>
              </w:rPr>
              <w:t>2</w:t>
            </w:r>
            <w:proofErr w:type="gramEnd"/>
            <w:r w:rsidRPr="006B093B">
              <w:rPr>
                <w:sz w:val="24"/>
                <w:szCs w:val="24"/>
              </w:rPr>
              <w:t>» установ</w:t>
            </w:r>
            <w:r>
              <w:rPr>
                <w:sz w:val="24"/>
                <w:szCs w:val="24"/>
              </w:rPr>
              <w:t>лен гарантийный срок 12 месяцев</w:t>
            </w:r>
            <w:r w:rsidRPr="006B093B">
              <w:rPr>
                <w:sz w:val="24"/>
                <w:szCs w:val="24"/>
              </w:rPr>
              <w:t xml:space="preserve">, что </w:t>
            </w:r>
            <w:r w:rsidRPr="002A0F67">
              <w:rPr>
                <w:sz w:val="24"/>
                <w:szCs w:val="24"/>
              </w:rPr>
              <w:t>не соответствует</w:t>
            </w:r>
            <w:r w:rsidRPr="006B093B">
              <w:rPr>
                <w:sz w:val="24"/>
                <w:szCs w:val="24"/>
              </w:rPr>
              <w:t xml:space="preserve"> Приложени</w:t>
            </w:r>
            <w:r>
              <w:rPr>
                <w:sz w:val="24"/>
                <w:szCs w:val="24"/>
              </w:rPr>
              <w:t>ю</w:t>
            </w:r>
            <w:r w:rsidRPr="006B093B">
              <w:rPr>
                <w:sz w:val="24"/>
                <w:szCs w:val="24"/>
              </w:rPr>
              <w:t xml:space="preserve"> №1-1 </w:t>
            </w:r>
            <w:r>
              <w:rPr>
                <w:sz w:val="24"/>
                <w:szCs w:val="24"/>
              </w:rPr>
              <w:t>ТЗ</w:t>
            </w:r>
            <w:r w:rsidRPr="006B09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r w:rsidRPr="006B093B">
              <w:rPr>
                <w:sz w:val="24"/>
                <w:szCs w:val="24"/>
              </w:rPr>
              <w:t>е установлен гарантийный срок: пломба свинцовая</w:t>
            </w:r>
            <w:r>
              <w:rPr>
                <w:sz w:val="24"/>
                <w:szCs w:val="24"/>
              </w:rPr>
              <w:t>;</w:t>
            </w:r>
            <w:r w:rsidRPr="006B093B">
              <w:rPr>
                <w:sz w:val="24"/>
                <w:szCs w:val="24"/>
              </w:rPr>
              <w:t xml:space="preserve"> трос пломбировочный ТМП 0,85/100</w:t>
            </w:r>
            <w:r>
              <w:rPr>
                <w:sz w:val="24"/>
                <w:szCs w:val="24"/>
              </w:rPr>
              <w:t>; п</w:t>
            </w:r>
            <w:r w:rsidRPr="006B093B">
              <w:rPr>
                <w:sz w:val="24"/>
                <w:szCs w:val="24"/>
              </w:rPr>
              <w:t>роволока пломбировочная GLW 8s 1.1 мм.</w:t>
            </w:r>
            <w:r>
              <w:rPr>
                <w:sz w:val="24"/>
                <w:szCs w:val="24"/>
              </w:rPr>
              <w:t>, п</w:t>
            </w:r>
            <w:r w:rsidRPr="006B093B">
              <w:rPr>
                <w:sz w:val="24"/>
                <w:szCs w:val="24"/>
              </w:rPr>
              <w:t>роволока пломбировочная ПР-С 0,65/200</w:t>
            </w:r>
            <w:r>
              <w:rPr>
                <w:sz w:val="24"/>
                <w:szCs w:val="24"/>
              </w:rPr>
              <w:t>, п</w:t>
            </w:r>
            <w:r w:rsidRPr="006B093B">
              <w:rPr>
                <w:sz w:val="24"/>
                <w:szCs w:val="24"/>
              </w:rPr>
              <w:t>роволока пломбировочная ПР-С 0,65/100</w:t>
            </w:r>
            <w:r>
              <w:rPr>
                <w:sz w:val="24"/>
                <w:szCs w:val="24"/>
              </w:rPr>
              <w:t>, п</w:t>
            </w:r>
            <w:r w:rsidRPr="006B093B">
              <w:rPr>
                <w:sz w:val="24"/>
                <w:szCs w:val="24"/>
              </w:rPr>
              <w:t>роволока витая пломбировочная ПР-С 0,8/100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6B093B">
              <w:rPr>
                <w:sz w:val="24"/>
                <w:szCs w:val="24"/>
              </w:rPr>
              <w:t>монопроволока</w:t>
            </w:r>
            <w:proofErr w:type="spellEnd"/>
            <w:r w:rsidRPr="006B093B">
              <w:rPr>
                <w:sz w:val="24"/>
                <w:szCs w:val="24"/>
              </w:rPr>
              <w:t xml:space="preserve"> пломбировочная d-0.4 мм.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6B093B">
              <w:rPr>
                <w:sz w:val="24"/>
                <w:szCs w:val="24"/>
              </w:rPr>
              <w:t>монопроволока</w:t>
            </w:r>
            <w:proofErr w:type="spellEnd"/>
            <w:r w:rsidRPr="006B093B">
              <w:rPr>
                <w:sz w:val="24"/>
                <w:szCs w:val="24"/>
              </w:rPr>
              <w:t xml:space="preserve"> пломбировочная d-0.5 мм.</w:t>
            </w:r>
            <w:r>
              <w:rPr>
                <w:sz w:val="24"/>
                <w:szCs w:val="24"/>
              </w:rPr>
              <w:t>,</w:t>
            </w:r>
            <w:r w:rsidRPr="006B093B">
              <w:rPr>
                <w:sz w:val="24"/>
                <w:szCs w:val="24"/>
              </w:rPr>
              <w:t xml:space="preserve"> что </w:t>
            </w:r>
            <w:r w:rsidRPr="009A7935">
              <w:rPr>
                <w:sz w:val="24"/>
                <w:szCs w:val="24"/>
              </w:rPr>
              <w:t>не соответствует</w:t>
            </w:r>
            <w:r w:rsidRPr="006B093B">
              <w:rPr>
                <w:sz w:val="24"/>
                <w:szCs w:val="24"/>
              </w:rPr>
              <w:t xml:space="preserve"> Приложени</w:t>
            </w:r>
            <w:r>
              <w:rPr>
                <w:sz w:val="24"/>
                <w:szCs w:val="24"/>
              </w:rPr>
              <w:t>ю</w:t>
            </w:r>
            <w:r w:rsidRPr="006B093B">
              <w:rPr>
                <w:sz w:val="24"/>
                <w:szCs w:val="24"/>
              </w:rPr>
              <w:t xml:space="preserve"> №1-1 </w:t>
            </w:r>
            <w:r>
              <w:rPr>
                <w:sz w:val="24"/>
                <w:szCs w:val="24"/>
              </w:rPr>
              <w:t>ТЗ</w:t>
            </w:r>
            <w:r w:rsidRPr="006B093B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B093B">
              <w:rPr>
                <w:sz w:val="24"/>
                <w:szCs w:val="24"/>
              </w:rPr>
              <w:t xml:space="preserve">В документе «Техническое предложение» (техническое предложение 1 позиция 2) «пломба свинцовая» отсутствует предложение Участника по поставляемой продукции, что </w:t>
            </w:r>
            <w:r w:rsidRPr="006D21B7">
              <w:rPr>
                <w:sz w:val="24"/>
                <w:szCs w:val="24"/>
              </w:rPr>
              <w:t>не соответствует</w:t>
            </w:r>
            <w:r w:rsidRPr="006B09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</w:t>
            </w:r>
            <w:r w:rsidRPr="006B093B">
              <w:rPr>
                <w:sz w:val="24"/>
                <w:szCs w:val="24"/>
              </w:rPr>
              <w:t xml:space="preserve"> 3.7 </w:t>
            </w:r>
            <w:r>
              <w:rPr>
                <w:sz w:val="24"/>
                <w:szCs w:val="24"/>
              </w:rPr>
              <w:t xml:space="preserve">ТЗ. </w:t>
            </w:r>
            <w:r w:rsidRPr="006B093B">
              <w:rPr>
                <w:sz w:val="24"/>
                <w:szCs w:val="24"/>
              </w:rPr>
              <w:t xml:space="preserve">В документе «Техническое предложение» (техническое предложение 1 позиция 8, техническое предложение 3 позиция 7) «Проволока пломбировочная ПР-С 0,65/200» указан объем бухты 200 метров, что </w:t>
            </w:r>
            <w:r w:rsidRPr="009A7935">
              <w:rPr>
                <w:sz w:val="24"/>
                <w:szCs w:val="24"/>
              </w:rPr>
              <w:t>не соответствует</w:t>
            </w:r>
            <w:r w:rsidRPr="006B093B">
              <w:rPr>
                <w:sz w:val="24"/>
                <w:szCs w:val="24"/>
              </w:rPr>
              <w:t xml:space="preserve"> условиям Приложения №1-1 </w:t>
            </w:r>
            <w:r>
              <w:rPr>
                <w:sz w:val="24"/>
                <w:szCs w:val="24"/>
              </w:rPr>
              <w:t>ТЗ (</w:t>
            </w:r>
            <w:r w:rsidRPr="009A7935">
              <w:rPr>
                <w:i/>
                <w:sz w:val="24"/>
                <w:szCs w:val="24"/>
              </w:rPr>
              <w:t>«Объем бухты</w:t>
            </w:r>
            <w:r w:rsidRPr="009A7935">
              <w:rPr>
                <w:i/>
                <w:sz w:val="24"/>
                <w:szCs w:val="24"/>
              </w:rPr>
              <w:tab/>
              <w:t>– 250 метров»</w:t>
            </w:r>
            <w:r>
              <w:rPr>
                <w:i/>
                <w:sz w:val="24"/>
                <w:szCs w:val="24"/>
              </w:rPr>
              <w:t>)</w:t>
            </w:r>
            <w:r w:rsidRPr="006B09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B093B">
              <w:rPr>
                <w:sz w:val="24"/>
                <w:szCs w:val="24"/>
              </w:rPr>
              <w:t xml:space="preserve">В документе «Техническое предложение» (техническое предложение 3 позиция 4) указано «Номерное сигнальное устройство </w:t>
            </w:r>
            <w:r w:rsidRPr="006D21B7">
              <w:rPr>
                <w:b/>
                <w:i/>
                <w:sz w:val="24"/>
                <w:szCs w:val="24"/>
              </w:rPr>
              <w:t>роторная пломба</w:t>
            </w:r>
            <w:r w:rsidRPr="006B093B">
              <w:rPr>
                <w:sz w:val="24"/>
                <w:szCs w:val="24"/>
              </w:rPr>
              <w:t xml:space="preserve"> «</w:t>
            </w:r>
            <w:proofErr w:type="spellStart"/>
            <w:r w:rsidRPr="006B093B">
              <w:rPr>
                <w:sz w:val="24"/>
                <w:szCs w:val="24"/>
              </w:rPr>
              <w:t>Силтор</w:t>
            </w:r>
            <w:proofErr w:type="spellEnd"/>
            <w:r w:rsidRPr="006B093B">
              <w:rPr>
                <w:sz w:val="24"/>
                <w:szCs w:val="24"/>
              </w:rPr>
              <w:t xml:space="preserve">»», что </w:t>
            </w:r>
            <w:r w:rsidRPr="006D21B7">
              <w:rPr>
                <w:sz w:val="24"/>
                <w:szCs w:val="24"/>
              </w:rPr>
              <w:t>не соответствует</w:t>
            </w:r>
            <w:r w:rsidRPr="006B093B">
              <w:rPr>
                <w:sz w:val="24"/>
                <w:szCs w:val="24"/>
              </w:rPr>
              <w:t xml:space="preserve"> позиции 6 таблицы 1.4. документа «Технические требования», в котором установлено следующее требование: </w:t>
            </w:r>
            <w:proofErr w:type="gramStart"/>
            <w:r w:rsidRPr="006B093B">
              <w:rPr>
                <w:sz w:val="24"/>
                <w:szCs w:val="24"/>
              </w:rPr>
              <w:t>«Пломба пласт</w:t>
            </w:r>
            <w:r>
              <w:rPr>
                <w:sz w:val="24"/>
                <w:szCs w:val="24"/>
              </w:rPr>
              <w:t>иковая номерная ПК-91ОП 220 мм»</w:t>
            </w:r>
            <w:r w:rsidRPr="006B09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у</w:t>
            </w:r>
            <w:r w:rsidRPr="009A7935">
              <w:rPr>
                <w:i/>
                <w:sz w:val="24"/>
                <w:szCs w:val="24"/>
              </w:rPr>
              <w:t>казанные типы пломбировочных устройств отличаются друг от друга по принципу их работы и техническим характеристикам (предложена – роторного типа.</w:t>
            </w:r>
            <w:proofErr w:type="gramEnd"/>
            <w:r w:rsidRPr="009A7935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9A7935">
              <w:rPr>
                <w:i/>
                <w:sz w:val="24"/>
                <w:szCs w:val="24"/>
              </w:rPr>
              <w:t>Требование Заказчика – затягивающаяся</w:t>
            </w:r>
            <w:r w:rsidRPr="006B093B">
              <w:rPr>
                <w:sz w:val="24"/>
                <w:szCs w:val="24"/>
              </w:rPr>
              <w:t>).</w:t>
            </w:r>
            <w:proofErr w:type="gramEnd"/>
            <w:r>
              <w:rPr>
                <w:sz w:val="24"/>
                <w:szCs w:val="24"/>
              </w:rPr>
              <w:t xml:space="preserve"> Н</w:t>
            </w:r>
            <w:r w:rsidRPr="006B093B">
              <w:rPr>
                <w:sz w:val="24"/>
                <w:szCs w:val="24"/>
              </w:rPr>
              <w:t xml:space="preserve">а Номерное антимагнитное сигнальное устройство «ИМП МИГ» указано следующее: </w:t>
            </w:r>
            <w:proofErr w:type="gramStart"/>
            <w:r>
              <w:rPr>
                <w:sz w:val="24"/>
                <w:szCs w:val="24"/>
              </w:rPr>
              <w:t>«</w:t>
            </w:r>
            <w:r w:rsidRPr="009A7935">
              <w:rPr>
                <w:sz w:val="24"/>
                <w:szCs w:val="24"/>
              </w:rPr>
              <w:t xml:space="preserve">Чувствительность (3 порог), </w:t>
            </w:r>
            <w:proofErr w:type="spellStart"/>
            <w:r w:rsidRPr="009A7935">
              <w:rPr>
                <w:sz w:val="24"/>
                <w:szCs w:val="24"/>
              </w:rPr>
              <w:t>мТл</w:t>
            </w:r>
            <w:proofErr w:type="spellEnd"/>
            <w:r w:rsidRPr="009A7935">
              <w:rPr>
                <w:sz w:val="24"/>
                <w:szCs w:val="24"/>
              </w:rPr>
              <w:t xml:space="preserve"> от 50..100 полное потемнение всего ИМП, контрольное</w:t>
            </w:r>
            <w:r>
              <w:rPr>
                <w:sz w:val="24"/>
                <w:szCs w:val="24"/>
              </w:rPr>
              <w:t xml:space="preserve"> изображение не проглядывается» -</w:t>
            </w:r>
            <w:r w:rsidRPr="009A79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9A7935">
              <w:rPr>
                <w:sz w:val="24"/>
                <w:szCs w:val="24"/>
              </w:rPr>
              <w:t>о есть это значение, при котором происходит полное и необратимое разрушен</w:t>
            </w:r>
            <w:r>
              <w:rPr>
                <w:sz w:val="24"/>
                <w:szCs w:val="24"/>
              </w:rPr>
              <w:t xml:space="preserve">ие структуры рисунка индикатора, </w:t>
            </w:r>
            <w:r w:rsidRPr="006B093B">
              <w:rPr>
                <w:sz w:val="24"/>
                <w:szCs w:val="24"/>
              </w:rPr>
              <w:t xml:space="preserve">что </w:t>
            </w:r>
            <w:r w:rsidRPr="009A7935">
              <w:rPr>
                <w:sz w:val="24"/>
                <w:szCs w:val="24"/>
              </w:rPr>
              <w:t>не соответствует</w:t>
            </w:r>
            <w:r w:rsidRPr="006B093B">
              <w:rPr>
                <w:sz w:val="24"/>
                <w:szCs w:val="24"/>
              </w:rPr>
              <w:t xml:space="preserve"> Приложени</w:t>
            </w:r>
            <w:r>
              <w:rPr>
                <w:sz w:val="24"/>
                <w:szCs w:val="24"/>
              </w:rPr>
              <w:t>ю</w:t>
            </w:r>
            <w:r w:rsidRPr="006B093B">
              <w:rPr>
                <w:sz w:val="24"/>
                <w:szCs w:val="24"/>
              </w:rPr>
              <w:t xml:space="preserve"> №1-1 </w:t>
            </w:r>
            <w:r>
              <w:rPr>
                <w:sz w:val="24"/>
                <w:szCs w:val="24"/>
              </w:rPr>
              <w:t>ТЗ (</w:t>
            </w:r>
            <w:r w:rsidRPr="009A7935">
              <w:rPr>
                <w:i/>
                <w:sz w:val="24"/>
                <w:szCs w:val="24"/>
              </w:rPr>
              <w:t>на позицию «Пломба индикаторная антимагнитная МТЛ-20» указано:</w:t>
            </w:r>
            <w:proofErr w:type="gramEnd"/>
            <w:r w:rsidRPr="009A7935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9A7935">
              <w:rPr>
                <w:i/>
                <w:sz w:val="24"/>
                <w:szCs w:val="24"/>
              </w:rPr>
              <w:t xml:space="preserve">«Значение магнитного поля, при котором происходит необратимое разрушение структуры рисунка индикатора – 20 </w:t>
            </w:r>
            <w:proofErr w:type="spellStart"/>
            <w:r w:rsidRPr="009A7935">
              <w:rPr>
                <w:i/>
                <w:sz w:val="24"/>
                <w:szCs w:val="24"/>
              </w:rPr>
              <w:t>мТл</w:t>
            </w:r>
            <w:proofErr w:type="spellEnd"/>
            <w:r>
              <w:rPr>
                <w:sz w:val="24"/>
                <w:szCs w:val="24"/>
              </w:rPr>
              <w:t>).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r w:rsidRPr="006B093B">
              <w:rPr>
                <w:sz w:val="24"/>
                <w:szCs w:val="24"/>
              </w:rPr>
              <w:t>а Номерное пластиковое сигнальное устройство «</w:t>
            </w:r>
            <w:proofErr w:type="spellStart"/>
            <w:r w:rsidRPr="006B093B">
              <w:rPr>
                <w:sz w:val="24"/>
                <w:szCs w:val="24"/>
              </w:rPr>
              <w:t>Силтэк</w:t>
            </w:r>
            <w:proofErr w:type="spellEnd"/>
            <w:r w:rsidRPr="006B093B">
              <w:rPr>
                <w:sz w:val="24"/>
                <w:szCs w:val="24"/>
              </w:rPr>
              <w:t xml:space="preserve">» указаны следующие габаритные размеры в мм.: </w:t>
            </w:r>
            <w:r w:rsidRPr="006D21B7">
              <w:rPr>
                <w:b/>
                <w:i/>
                <w:sz w:val="24"/>
                <w:szCs w:val="24"/>
              </w:rPr>
              <w:t>34</w:t>
            </w:r>
            <w:r w:rsidRPr="006B093B">
              <w:rPr>
                <w:sz w:val="24"/>
                <w:szCs w:val="24"/>
              </w:rPr>
              <w:t xml:space="preserve">х16,5х7,5 (в незамкнутом состоянии), </w:t>
            </w:r>
            <w:r w:rsidRPr="006D21B7">
              <w:rPr>
                <w:b/>
                <w:i/>
                <w:sz w:val="24"/>
                <w:szCs w:val="24"/>
              </w:rPr>
              <w:t>26</w:t>
            </w:r>
            <w:r w:rsidRPr="006B093B">
              <w:rPr>
                <w:sz w:val="24"/>
                <w:szCs w:val="24"/>
              </w:rPr>
              <w:t xml:space="preserve">х16,5х7,5 (в замкнутом состоянии), что </w:t>
            </w:r>
            <w:r w:rsidRPr="006D21B7">
              <w:rPr>
                <w:sz w:val="24"/>
                <w:szCs w:val="24"/>
              </w:rPr>
              <w:t>не соответствует</w:t>
            </w:r>
            <w:r w:rsidRPr="006B093B">
              <w:rPr>
                <w:sz w:val="24"/>
                <w:szCs w:val="24"/>
              </w:rPr>
              <w:t xml:space="preserve"> Приложени</w:t>
            </w:r>
            <w:r>
              <w:rPr>
                <w:sz w:val="24"/>
                <w:szCs w:val="24"/>
              </w:rPr>
              <w:t>ю</w:t>
            </w:r>
            <w:r w:rsidRPr="006B093B">
              <w:rPr>
                <w:sz w:val="24"/>
                <w:szCs w:val="24"/>
              </w:rPr>
              <w:t xml:space="preserve"> №1-1 </w:t>
            </w:r>
            <w:r>
              <w:rPr>
                <w:sz w:val="24"/>
                <w:szCs w:val="24"/>
              </w:rPr>
              <w:t>ТЗ (</w:t>
            </w:r>
            <w:r w:rsidRPr="006D21B7">
              <w:rPr>
                <w:i/>
                <w:sz w:val="24"/>
                <w:szCs w:val="24"/>
              </w:rPr>
              <w:t>на позицию «Пломба контрольная "Гранит"» указано:</w:t>
            </w:r>
            <w:proofErr w:type="gramEnd"/>
            <w:r w:rsidRPr="006D21B7">
              <w:rPr>
                <w:i/>
                <w:sz w:val="24"/>
                <w:szCs w:val="24"/>
              </w:rPr>
              <w:t xml:space="preserve"> «Высота в предустановленном состоянии – </w:t>
            </w:r>
            <w:r w:rsidRPr="006D21B7">
              <w:rPr>
                <w:b/>
                <w:i/>
                <w:sz w:val="24"/>
                <w:szCs w:val="24"/>
              </w:rPr>
              <w:t>30 мм</w:t>
            </w:r>
            <w:r w:rsidRPr="006D21B7">
              <w:rPr>
                <w:i/>
                <w:sz w:val="24"/>
                <w:szCs w:val="24"/>
              </w:rPr>
              <w:t xml:space="preserve">. Высота в установленном состоянии </w:t>
            </w:r>
            <w:r w:rsidRPr="006D21B7">
              <w:rPr>
                <w:b/>
                <w:i/>
                <w:sz w:val="24"/>
                <w:szCs w:val="24"/>
              </w:rPr>
              <w:t xml:space="preserve">23 мм. </w:t>
            </w:r>
            <w:proofErr w:type="gramStart"/>
            <w:r w:rsidRPr="006D21B7">
              <w:rPr>
                <w:i/>
                <w:sz w:val="24"/>
                <w:szCs w:val="24"/>
              </w:rPr>
              <w:t xml:space="preserve">Габаритные размеры </w:t>
            </w:r>
            <w:r w:rsidRPr="006D21B7">
              <w:rPr>
                <w:b/>
                <w:i/>
                <w:sz w:val="24"/>
                <w:szCs w:val="24"/>
              </w:rPr>
              <w:t>23</w:t>
            </w:r>
            <w:r w:rsidRPr="006D21B7">
              <w:rPr>
                <w:i/>
                <w:sz w:val="24"/>
                <w:szCs w:val="24"/>
              </w:rPr>
              <w:t>х22х8 мм</w:t>
            </w:r>
            <w:r w:rsidRPr="006B093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).</w:t>
            </w:r>
            <w:proofErr w:type="gramEnd"/>
            <w:r w:rsidRPr="006B093B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r w:rsidRPr="006B093B">
              <w:rPr>
                <w:sz w:val="24"/>
                <w:szCs w:val="24"/>
              </w:rPr>
              <w:t xml:space="preserve">а «Трос пломбировочный ТМП 0,85/100» указан диаметр </w:t>
            </w:r>
            <w:r w:rsidRPr="006D21B7">
              <w:rPr>
                <w:b/>
                <w:i/>
                <w:sz w:val="24"/>
                <w:szCs w:val="24"/>
              </w:rPr>
              <w:t>0,85</w:t>
            </w:r>
            <w:r w:rsidRPr="006B093B">
              <w:rPr>
                <w:b/>
                <w:sz w:val="24"/>
                <w:szCs w:val="24"/>
              </w:rPr>
              <w:t xml:space="preserve"> </w:t>
            </w:r>
            <w:r w:rsidRPr="006D21B7">
              <w:rPr>
                <w:b/>
                <w:i/>
                <w:sz w:val="24"/>
                <w:szCs w:val="24"/>
              </w:rPr>
              <w:t>мм</w:t>
            </w:r>
            <w:r w:rsidRPr="006B093B">
              <w:rPr>
                <w:sz w:val="24"/>
                <w:szCs w:val="24"/>
              </w:rPr>
              <w:t xml:space="preserve">, что </w:t>
            </w:r>
            <w:r w:rsidRPr="006D21B7">
              <w:rPr>
                <w:sz w:val="24"/>
                <w:szCs w:val="24"/>
              </w:rPr>
              <w:t>не соответствует</w:t>
            </w:r>
            <w:r w:rsidRPr="006B093B">
              <w:rPr>
                <w:sz w:val="24"/>
                <w:szCs w:val="24"/>
              </w:rPr>
              <w:t xml:space="preserve"> Приложения №1-1 </w:t>
            </w:r>
            <w:r>
              <w:rPr>
                <w:sz w:val="24"/>
                <w:szCs w:val="24"/>
              </w:rPr>
              <w:t>ТЗ (</w:t>
            </w:r>
            <w:r w:rsidRPr="006D21B7">
              <w:rPr>
                <w:i/>
                <w:sz w:val="24"/>
                <w:szCs w:val="24"/>
              </w:rPr>
              <w:t>на позицию «Канат пломбировочный» указано:</w:t>
            </w:r>
            <w:proofErr w:type="gramEnd"/>
            <w:r w:rsidRPr="006D21B7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6D21B7">
              <w:rPr>
                <w:i/>
                <w:sz w:val="24"/>
                <w:szCs w:val="24"/>
              </w:rPr>
              <w:lastRenderedPageBreak/>
              <w:t xml:space="preserve">«Диаметр – </w:t>
            </w:r>
            <w:r w:rsidRPr="006D21B7">
              <w:rPr>
                <w:b/>
                <w:i/>
                <w:sz w:val="24"/>
                <w:szCs w:val="24"/>
              </w:rPr>
              <w:t>0,65 мм</w:t>
            </w:r>
            <w:r w:rsidRPr="006D21B7">
              <w:rPr>
                <w:i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</w:rPr>
              <w:t>)</w:t>
            </w:r>
            <w:r w:rsidRPr="006D21B7"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07311"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744FD265" w14:textId="77777777" w:rsidR="00097248" w:rsidRDefault="00097248" w:rsidP="00300D3C">
      <w:pPr>
        <w:spacing w:line="240" w:lineRule="auto"/>
        <w:ind w:left="284" w:firstLine="0"/>
        <w:rPr>
          <w:b/>
          <w:snapToGrid/>
          <w:sz w:val="24"/>
          <w:szCs w:val="24"/>
        </w:rPr>
      </w:pPr>
    </w:p>
    <w:p w14:paraId="4CA73981" w14:textId="1B05CD02" w:rsidR="00300D3C" w:rsidRDefault="00623B24" w:rsidP="00300D3C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  <w:r w:rsidR="00300D3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3</w:t>
      </w:r>
    </w:p>
    <w:p w14:paraId="0B915F0F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68E01AF2" w14:textId="77777777" w:rsidR="00097248" w:rsidRPr="007D2751" w:rsidRDefault="00097248" w:rsidP="00097248">
      <w:pPr>
        <w:pStyle w:val="250"/>
        <w:tabs>
          <w:tab w:val="left" w:pos="426"/>
        </w:tabs>
        <w:ind w:firstLine="0"/>
        <w:rPr>
          <w:szCs w:val="24"/>
        </w:rPr>
      </w:pPr>
      <w:r w:rsidRPr="007D2751">
        <w:rPr>
          <w:szCs w:val="24"/>
        </w:rPr>
        <w:t xml:space="preserve">Признать </w:t>
      </w:r>
      <w:r>
        <w:rPr>
          <w:szCs w:val="24"/>
        </w:rPr>
        <w:t>основную</w:t>
      </w:r>
      <w:r w:rsidRPr="007D2751">
        <w:rPr>
          <w:szCs w:val="24"/>
        </w:rPr>
        <w:t xml:space="preserve"> част</w:t>
      </w:r>
      <w:r>
        <w:rPr>
          <w:szCs w:val="24"/>
        </w:rPr>
        <w:t>ь</w:t>
      </w:r>
      <w:r w:rsidRPr="007D2751">
        <w:rPr>
          <w:szCs w:val="24"/>
        </w:rPr>
        <w:t xml:space="preserve"> заявк</w:t>
      </w:r>
      <w:r>
        <w:rPr>
          <w:szCs w:val="24"/>
        </w:rPr>
        <w:t>и</w:t>
      </w:r>
      <w:r w:rsidRPr="007D2751">
        <w:rPr>
          <w:szCs w:val="24"/>
        </w:rPr>
        <w:t xml:space="preserve"> следующ</w:t>
      </w:r>
      <w:r>
        <w:rPr>
          <w:szCs w:val="24"/>
        </w:rPr>
        <w:t>его</w:t>
      </w:r>
      <w:r w:rsidRPr="007D2751">
        <w:rPr>
          <w:szCs w:val="24"/>
        </w:rPr>
        <w:t xml:space="preserve"> Участник</w:t>
      </w:r>
      <w:r>
        <w:rPr>
          <w:szCs w:val="24"/>
        </w:rPr>
        <w:t>а</w:t>
      </w:r>
      <w:r w:rsidRPr="007D2751">
        <w:rPr>
          <w:szCs w:val="24"/>
        </w:rPr>
        <w:t>:</w:t>
      </w:r>
    </w:p>
    <w:p w14:paraId="78769392" w14:textId="77777777" w:rsidR="00097248" w:rsidRPr="005E66D7" w:rsidRDefault="00097248" w:rsidP="00097248">
      <w:pPr>
        <w:pStyle w:val="250"/>
        <w:numPr>
          <w:ilvl w:val="3"/>
          <w:numId w:val="23"/>
        </w:numPr>
        <w:tabs>
          <w:tab w:val="clear" w:pos="2880"/>
          <w:tab w:val="left" w:pos="284"/>
        </w:tabs>
        <w:ind w:left="426" w:hanging="426"/>
        <w:rPr>
          <w:b/>
          <w:i/>
          <w:snapToGrid w:val="0"/>
          <w:szCs w:val="24"/>
        </w:rPr>
      </w:pPr>
      <w:r w:rsidRPr="006B093B">
        <w:rPr>
          <w:b/>
          <w:i/>
          <w:snapToGrid w:val="0"/>
          <w:szCs w:val="24"/>
        </w:rPr>
        <w:t>№20079  ООО «</w:t>
      </w:r>
      <w:proofErr w:type="spellStart"/>
      <w:r w:rsidRPr="006B093B">
        <w:rPr>
          <w:b/>
          <w:i/>
          <w:snapToGrid w:val="0"/>
          <w:szCs w:val="24"/>
        </w:rPr>
        <w:t>Суперпломба</w:t>
      </w:r>
      <w:proofErr w:type="spellEnd"/>
      <w:r w:rsidRPr="006B093B">
        <w:rPr>
          <w:b/>
          <w:i/>
          <w:snapToGrid w:val="0"/>
          <w:szCs w:val="24"/>
        </w:rPr>
        <w:t>»</w:t>
      </w:r>
    </w:p>
    <w:p w14:paraId="78084A30" w14:textId="77777777" w:rsidR="00097248" w:rsidRPr="007D2751" w:rsidRDefault="00097248" w:rsidP="00097248">
      <w:pPr>
        <w:pStyle w:val="250"/>
        <w:tabs>
          <w:tab w:val="left" w:pos="426"/>
        </w:tabs>
        <w:ind w:firstLine="0"/>
        <w:rPr>
          <w:szCs w:val="24"/>
        </w:rPr>
      </w:pPr>
      <w:r w:rsidRPr="007D2751">
        <w:rPr>
          <w:szCs w:val="24"/>
        </w:rPr>
        <w:t>соответствующ</w:t>
      </w:r>
      <w:r>
        <w:rPr>
          <w:szCs w:val="24"/>
        </w:rPr>
        <w:t>ей</w:t>
      </w:r>
      <w:r w:rsidRPr="007D2751">
        <w:rPr>
          <w:szCs w:val="24"/>
        </w:rPr>
        <w:t xml:space="preserve"> условиям Документации о закупке и принять </w:t>
      </w:r>
      <w:r>
        <w:rPr>
          <w:szCs w:val="24"/>
        </w:rPr>
        <w:t>ее</w:t>
      </w:r>
      <w:r w:rsidRPr="007D2751">
        <w:rPr>
          <w:szCs w:val="24"/>
        </w:rPr>
        <w:t xml:space="preserve"> к дальнейшему рассмотрению</w:t>
      </w:r>
      <w:r>
        <w:rPr>
          <w:szCs w:val="24"/>
        </w:rPr>
        <w:t>.</w:t>
      </w:r>
    </w:p>
    <w:p w14:paraId="6876504C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57710FFE" w14:textId="77777777" w:rsidR="00F075AE" w:rsidRDefault="00F075AE" w:rsidP="00633D6C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300D3C">
      <w:footerReference w:type="first" r:id="rId10"/>
      <w:pgSz w:w="11906" w:h="16838" w:code="9"/>
      <w:pgMar w:top="851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35E2E" w14:textId="77777777" w:rsidR="002B3B40" w:rsidRDefault="002B3B40" w:rsidP="00AE0FE0">
      <w:pPr>
        <w:spacing w:line="240" w:lineRule="auto"/>
      </w:pPr>
      <w:r>
        <w:separator/>
      </w:r>
    </w:p>
  </w:endnote>
  <w:endnote w:type="continuationSeparator" w:id="0">
    <w:p w14:paraId="10C70B7C" w14:textId="77777777" w:rsidR="002B3B40" w:rsidRDefault="002B3B40" w:rsidP="00AE0FE0">
      <w:pPr>
        <w:spacing w:line="240" w:lineRule="auto"/>
      </w:pPr>
      <w:r>
        <w:continuationSeparator/>
      </w:r>
    </w:p>
  </w:endnote>
  <w:endnote w:type="continuationNotice" w:id="1">
    <w:p w14:paraId="6D2D7885" w14:textId="77777777" w:rsidR="002B3B40" w:rsidRDefault="002B3B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7ADD0E11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ED273C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ED273C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73EA3" w14:textId="77777777" w:rsidR="002B3B40" w:rsidRDefault="002B3B40" w:rsidP="00AE0FE0">
      <w:pPr>
        <w:spacing w:line="240" w:lineRule="auto"/>
      </w:pPr>
      <w:r>
        <w:separator/>
      </w:r>
    </w:p>
  </w:footnote>
  <w:footnote w:type="continuationSeparator" w:id="0">
    <w:p w14:paraId="432F8F53" w14:textId="77777777" w:rsidR="002B3B40" w:rsidRDefault="002B3B40" w:rsidP="00AE0FE0">
      <w:pPr>
        <w:spacing w:line="240" w:lineRule="auto"/>
      </w:pPr>
      <w:r>
        <w:continuationSeparator/>
      </w:r>
    </w:p>
  </w:footnote>
  <w:footnote w:type="continuationNotice" w:id="1">
    <w:p w14:paraId="4239ACE9" w14:textId="77777777" w:rsidR="002B3B40" w:rsidRDefault="002B3B4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7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1"/>
  </w:num>
  <w:num w:numId="5">
    <w:abstractNumId w:val="0"/>
  </w:num>
  <w:num w:numId="6">
    <w:abstractNumId w:val="16"/>
  </w:num>
  <w:num w:numId="7">
    <w:abstractNumId w:val="4"/>
  </w:num>
  <w:num w:numId="8">
    <w:abstractNumId w:val="17"/>
  </w:num>
  <w:num w:numId="9">
    <w:abstractNumId w:val="20"/>
  </w:num>
  <w:num w:numId="10">
    <w:abstractNumId w:val="15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  <w:num w:numId="16">
    <w:abstractNumId w:val="5"/>
  </w:num>
  <w:num w:numId="17">
    <w:abstractNumId w:val="18"/>
  </w:num>
  <w:num w:numId="18">
    <w:abstractNumId w:val="8"/>
  </w:num>
  <w:num w:numId="19">
    <w:abstractNumId w:val="22"/>
  </w:num>
  <w:num w:numId="20">
    <w:abstractNumId w:val="13"/>
  </w:num>
  <w:num w:numId="21">
    <w:abstractNumId w:val="9"/>
  </w:num>
  <w:num w:numId="22">
    <w:abstractNumId w:val="2"/>
  </w:num>
  <w:num w:numId="2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87E78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19F3F-B2D1-4475-93F3-5E5B5662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5348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27</cp:revision>
  <cp:lastPrinted>2019-02-11T06:17:00Z</cp:lastPrinted>
  <dcterms:created xsi:type="dcterms:W3CDTF">2019-01-28T02:56:00Z</dcterms:created>
  <dcterms:modified xsi:type="dcterms:W3CDTF">2019-02-11T06:17:00Z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