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ED6963">
        <w:rPr>
          <w:b/>
          <w:bCs/>
          <w:iCs/>
          <w:snapToGrid/>
          <w:spacing w:val="40"/>
          <w:sz w:val="29"/>
          <w:szCs w:val="29"/>
        </w:rPr>
        <w:t>717/УТПиР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D6963" w:rsidRPr="00ED6963">
        <w:rPr>
          <w:b/>
          <w:bCs/>
          <w:sz w:val="26"/>
          <w:szCs w:val="26"/>
        </w:rPr>
        <w:t>«Техническое перевооружение ВЛ 110 кВ Артемовская ТЭЦ - Шахта 7, протяженностью 14  км», закупка 1126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ED696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ED696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28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="00ED6963">
              <w:rPr>
                <w:b/>
                <w:bCs/>
                <w:snapToGrid/>
                <w:sz w:val="26"/>
                <w:szCs w:val="26"/>
                <w:lang w:eastAsia="en-US"/>
              </w:rPr>
              <w:t>02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ED6963">
        <w:rPr>
          <w:b w:val="0"/>
          <w:sz w:val="24"/>
          <w:szCs w:val="24"/>
        </w:rPr>
        <w:t xml:space="preserve">на </w:t>
      </w:r>
      <w:r w:rsidR="00ED6963" w:rsidRPr="00ED6963">
        <w:rPr>
          <w:b w:val="0"/>
          <w:sz w:val="24"/>
          <w:szCs w:val="24"/>
        </w:rPr>
        <w:t>«Техническое перевооружение ВЛ 110 кВ Артемовская ТЭЦ - Шахта 7, протяженностью 14  км», закупка 1126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>КОЛИЧЕСТВО ПОДАННЫХ ЗАЯВОК НА УЧАСТИЕ В ЗАКУПКЕ:</w:t>
      </w:r>
      <w:r w:rsidR="00ED6963">
        <w:rPr>
          <w:b/>
          <w:sz w:val="24"/>
          <w:szCs w:val="24"/>
        </w:rPr>
        <w:t xml:space="preserve"> 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ED6963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Pr="003B5EFA">
        <w:rPr>
          <w:b/>
          <w:bCs/>
          <w:i/>
          <w:snapToGrid/>
          <w:sz w:val="24"/>
          <w:szCs w:val="24"/>
        </w:rPr>
        <w:t>заявок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85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1637"/>
        <w:gridCol w:w="1639"/>
        <w:gridCol w:w="5638"/>
      </w:tblGrid>
      <w:tr w:rsidR="00ED6963" w:rsidRPr="00ED6963" w:rsidTr="00395D10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18"/>
                <w:szCs w:val="18"/>
              </w:rPr>
            </w:pPr>
            <w:r w:rsidRPr="00ED6963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18"/>
                <w:szCs w:val="18"/>
              </w:rPr>
            </w:pPr>
            <w:r w:rsidRPr="00ED6963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18"/>
                <w:szCs w:val="18"/>
              </w:rPr>
            </w:pPr>
            <w:r w:rsidRPr="00ED6963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18"/>
                <w:szCs w:val="18"/>
              </w:rPr>
            </w:pPr>
            <w:r w:rsidRPr="00ED6963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</w:tr>
      <w:tr w:rsidR="00ED6963" w:rsidRPr="00ED6963" w:rsidTr="00395D10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24.12.2018 05:52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24.12.2018 05:52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«Электросервиспроект» (ИНН/КПП 7901529610/790101001 ОГРН 1067901013290)</w:t>
            </w:r>
          </w:p>
        </w:tc>
      </w:tr>
      <w:tr w:rsidR="00ED6963" w:rsidRPr="00ED6963" w:rsidTr="00395D10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28.01.2019 09:12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28.01.2019 09:15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«Союзэнергопроект» (ИНН/КПП 7728670290/772801001 ОГРН 5087746086434)</w:t>
            </w:r>
          </w:p>
        </w:tc>
      </w:tr>
      <w:tr w:rsidR="00ED6963" w:rsidRPr="00ED6963" w:rsidTr="00395D10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01.02.2019 06:52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01.02.2019 06:52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 xml:space="preserve">ООО  «Техно Базис» (ИНН/КПП 3812143992/384901001 </w:t>
            </w:r>
            <w:r w:rsidRPr="00ED6963">
              <w:rPr>
                <w:snapToGrid/>
                <w:sz w:val="24"/>
                <w:szCs w:val="24"/>
              </w:rPr>
              <w:br/>
              <w:t>ОГРН 1123850043041)</w:t>
            </w:r>
          </w:p>
        </w:tc>
      </w:tr>
      <w:tr w:rsidR="00ED6963" w:rsidRPr="00ED6963" w:rsidTr="00395D10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23.12.2018 22:35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01.02.2019 07:08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 «ЮГТЕХНОИНЖИНИРИНГ» (ИНН/КПП 6163126770/616301001 ОГРН 1126195012756)</w:t>
            </w:r>
          </w:p>
        </w:tc>
      </w:tr>
      <w:tr w:rsidR="00ED6963" w:rsidRPr="00ED6963" w:rsidTr="00395D10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31.01.2019 09:14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01.02.2019 07:39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«Архитектурно-строительная компания «Барс» (ИНН/КПП 3812057503/381201001 ОГРН 1163850074794)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>
        <w:rPr>
          <w:sz w:val="24"/>
          <w:szCs w:val="24"/>
        </w:rPr>
        <w:t xml:space="preserve">0 (ноль)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B5EFA" w:rsidRPr="003B5EFA" w:rsidRDefault="003B5EFA" w:rsidP="003B5EF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B5EFA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3B5EFA" w:rsidRPr="003B5EFA" w:rsidRDefault="003B5EFA" w:rsidP="003B5EF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B5EFA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3B5EFA" w:rsidRPr="003B5EFA" w:rsidRDefault="003B5EFA" w:rsidP="003B5EF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B5EFA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3B5EFA" w:rsidRDefault="006E69CD" w:rsidP="008A3530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A83440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ED6963" w:rsidRPr="00ED6963" w:rsidRDefault="00ED6963" w:rsidP="00ED6963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ED6963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ED6963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заявок»</w:t>
      </w:r>
    </w:p>
    <w:p w:rsidR="00ED6963" w:rsidRPr="00ED6963" w:rsidRDefault="00ED6963" w:rsidP="00ED6963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D696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D6963" w:rsidRPr="00ED6963" w:rsidRDefault="00ED6963" w:rsidP="00ED6963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ED6963">
        <w:rPr>
          <w:snapToGrid/>
          <w:sz w:val="24"/>
          <w:szCs w:val="24"/>
        </w:rPr>
        <w:t>Принять к рассмотрению заявки следующих участников:</w:t>
      </w:r>
    </w:p>
    <w:p w:rsidR="00ED6963" w:rsidRPr="00ED6963" w:rsidRDefault="00ED6963" w:rsidP="00ED6963">
      <w:pPr>
        <w:keepNext/>
        <w:tabs>
          <w:tab w:val="left" w:pos="0"/>
          <w:tab w:val="left" w:pos="993"/>
        </w:tabs>
        <w:spacing w:line="240" w:lineRule="auto"/>
        <w:ind w:left="567" w:firstLine="0"/>
        <w:rPr>
          <w:snapToGrid/>
          <w:sz w:val="24"/>
          <w:szCs w:val="24"/>
          <w:shd w:val="clear" w:color="auto" w:fill="FFFF99"/>
        </w:rPr>
      </w:pPr>
    </w:p>
    <w:tbl>
      <w:tblPr>
        <w:tblW w:w="985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1637"/>
        <w:gridCol w:w="1639"/>
        <w:gridCol w:w="5638"/>
      </w:tblGrid>
      <w:tr w:rsidR="00ED6963" w:rsidRPr="00ED6963" w:rsidTr="00395D10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18"/>
                <w:szCs w:val="18"/>
              </w:rPr>
            </w:pPr>
            <w:r w:rsidRPr="00ED6963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18"/>
                <w:szCs w:val="18"/>
              </w:rPr>
            </w:pPr>
            <w:r w:rsidRPr="00ED6963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18"/>
                <w:szCs w:val="18"/>
              </w:rPr>
            </w:pPr>
            <w:r w:rsidRPr="00ED6963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18"/>
                <w:szCs w:val="18"/>
              </w:rPr>
            </w:pPr>
            <w:r w:rsidRPr="00ED6963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</w:tr>
      <w:tr w:rsidR="00ED6963" w:rsidRPr="00ED6963" w:rsidTr="00395D10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lastRenderedPageBreak/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24.12.2018 05:52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24.12.2018 05:52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«Электросервиспроект» (ИНН/КПП 7901529610/790101001 ОГРН 1067901013290)</w:t>
            </w:r>
          </w:p>
        </w:tc>
      </w:tr>
      <w:tr w:rsidR="00ED6963" w:rsidRPr="00ED6963" w:rsidTr="00395D10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28.01.2019 09:12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28.01.2019 09:15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«Союзэнергопроект» (ИНН/КПП 7728670290/772801001 ОГРН 5087746086434)</w:t>
            </w:r>
          </w:p>
        </w:tc>
      </w:tr>
      <w:tr w:rsidR="00ED6963" w:rsidRPr="00ED6963" w:rsidTr="00395D10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01.02.2019 06:52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01.02.2019 06:52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 xml:space="preserve">ООО  «Техно Базис» (ИНН/КПП 3812143992/384901001 </w:t>
            </w:r>
            <w:r w:rsidRPr="00ED6963">
              <w:rPr>
                <w:snapToGrid/>
                <w:sz w:val="24"/>
                <w:szCs w:val="24"/>
              </w:rPr>
              <w:br/>
              <w:t>ОГРН 1123850043041)</w:t>
            </w:r>
          </w:p>
        </w:tc>
      </w:tr>
      <w:tr w:rsidR="00ED6963" w:rsidRPr="00ED6963" w:rsidTr="00395D10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23.12.2018 22:35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01.02.2019 07:08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 «ЮГТЕХНОИНЖИНИРИНГ» (ИНН/КПП 6163126770/616301001 ОГРН 1126195012756)</w:t>
            </w:r>
          </w:p>
        </w:tc>
      </w:tr>
      <w:tr w:rsidR="00ED6963" w:rsidRPr="00ED6963" w:rsidTr="00395D10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31.01.2019 09:14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01.02.2019 07:39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«Архитектурно-строительная компания «Барс» (ИНН/КПП 3812057503/381201001 ОГРН 1163850074794)</w:t>
            </w:r>
          </w:p>
        </w:tc>
      </w:tr>
    </w:tbl>
    <w:p w:rsidR="00ED6963" w:rsidRPr="00ED6963" w:rsidRDefault="00ED6963" w:rsidP="00ED6963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ED6963" w:rsidRPr="00ED6963" w:rsidRDefault="00ED6963" w:rsidP="00ED6963">
      <w:pP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4"/>
          <w:szCs w:val="24"/>
        </w:rPr>
      </w:pPr>
    </w:p>
    <w:p w:rsidR="00ED6963" w:rsidRPr="00ED6963" w:rsidRDefault="00ED6963" w:rsidP="00ED6963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D6963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ED6963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ED6963" w:rsidRPr="00ED6963" w:rsidRDefault="00ED6963" w:rsidP="00ED6963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contextualSpacing/>
        <w:rPr>
          <w:snapToGrid/>
          <w:sz w:val="24"/>
          <w:szCs w:val="24"/>
        </w:rPr>
      </w:pPr>
      <w:r w:rsidRPr="00ED6963">
        <w:rPr>
          <w:snapToGrid/>
          <w:sz w:val="24"/>
          <w:szCs w:val="24"/>
        </w:rPr>
        <w:t xml:space="preserve">Признать заявки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ED6963" w:rsidRPr="00ED6963" w:rsidTr="00395D10">
        <w:trPr>
          <w:trHeight w:val="333"/>
        </w:trPr>
        <w:tc>
          <w:tcPr>
            <w:tcW w:w="853" w:type="dxa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D6963">
              <w:rPr>
                <w:b/>
                <w:i/>
                <w:snapToGrid/>
                <w:sz w:val="24"/>
                <w:szCs w:val="24"/>
              </w:rPr>
              <w:t>№</w:t>
            </w:r>
          </w:p>
        </w:tc>
        <w:tc>
          <w:tcPr>
            <w:tcW w:w="3957" w:type="dxa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D6963">
              <w:rPr>
                <w:b/>
                <w:i/>
                <w:snapToGrid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D6963">
              <w:rPr>
                <w:b/>
                <w:i/>
                <w:snapToGrid/>
                <w:sz w:val="24"/>
                <w:szCs w:val="24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ED6963" w:rsidRPr="00ED6963" w:rsidTr="00395D10">
        <w:trPr>
          <w:trHeight w:val="230"/>
        </w:trPr>
        <w:tc>
          <w:tcPr>
            <w:tcW w:w="853" w:type="dxa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«Электросервиспроект» (ИНН/КПП 7901529610/790101001 ОГРН 1067901013290)</w:t>
            </w:r>
          </w:p>
        </w:tc>
        <w:tc>
          <w:tcPr>
            <w:tcW w:w="4671" w:type="dxa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ED6963" w:rsidRPr="00ED6963" w:rsidTr="00395D10">
        <w:trPr>
          <w:trHeight w:val="230"/>
        </w:trPr>
        <w:tc>
          <w:tcPr>
            <w:tcW w:w="853" w:type="dxa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«Союзэнергопроект» (ИНН/КПП 7728670290/772801001 ОГРН 5087746086434)</w:t>
            </w:r>
          </w:p>
        </w:tc>
        <w:tc>
          <w:tcPr>
            <w:tcW w:w="4671" w:type="dxa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ED6963" w:rsidRPr="00ED6963" w:rsidTr="00395D10">
        <w:trPr>
          <w:trHeight w:val="230"/>
        </w:trPr>
        <w:tc>
          <w:tcPr>
            <w:tcW w:w="853" w:type="dxa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 xml:space="preserve">ООО  «Техно Базис» (ИНН/КПП 3812143992/384901001 </w:t>
            </w:r>
            <w:r w:rsidRPr="00ED6963">
              <w:rPr>
                <w:snapToGrid/>
                <w:sz w:val="24"/>
                <w:szCs w:val="24"/>
              </w:rPr>
              <w:br/>
              <w:t>ОГРН 1123850043041)</w:t>
            </w:r>
          </w:p>
        </w:tc>
        <w:tc>
          <w:tcPr>
            <w:tcW w:w="4671" w:type="dxa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ED6963" w:rsidRPr="00ED6963" w:rsidTr="00395D10">
        <w:trPr>
          <w:trHeight w:val="230"/>
        </w:trPr>
        <w:tc>
          <w:tcPr>
            <w:tcW w:w="853" w:type="dxa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 «ЮГТЕХНОИНЖИНИРИНГ» (ИНН/КПП 6163126770/616301001 ОГРН 1126195012756)</w:t>
            </w:r>
          </w:p>
        </w:tc>
        <w:tc>
          <w:tcPr>
            <w:tcW w:w="4671" w:type="dxa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ED6963" w:rsidRPr="00ED6963" w:rsidTr="00395D10">
        <w:trPr>
          <w:trHeight w:val="230"/>
        </w:trPr>
        <w:tc>
          <w:tcPr>
            <w:tcW w:w="853" w:type="dxa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«Архитектурно-строительная компания «Барс» (ИНН/КПП 3812057503/381201001 ОГРН 1163850074794)</w:t>
            </w:r>
          </w:p>
        </w:tc>
        <w:tc>
          <w:tcPr>
            <w:tcW w:w="4671" w:type="dxa"/>
          </w:tcPr>
          <w:p w:rsidR="00ED6963" w:rsidRPr="00ED6963" w:rsidRDefault="00ED6963" w:rsidP="00ED6963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ED6963" w:rsidRPr="00ED6963" w:rsidRDefault="00ED6963" w:rsidP="00ED6963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ED6963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рассмотрению:</w:t>
      </w:r>
    </w:p>
    <w:p w:rsidR="00ED6963" w:rsidRPr="00ED6963" w:rsidRDefault="00ED6963" w:rsidP="00ED6963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ED6963" w:rsidRPr="00ED6963" w:rsidRDefault="00ED6963" w:rsidP="00ED6963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ED6963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ED6963">
        <w:rPr>
          <w:b/>
          <w:bCs/>
          <w:i/>
          <w:iCs/>
          <w:snapToGrid/>
          <w:sz w:val="24"/>
          <w:szCs w:val="24"/>
        </w:rPr>
        <w:t xml:space="preserve">  «О проведении переторжки»</w:t>
      </w:r>
    </w:p>
    <w:p w:rsidR="00ED6963" w:rsidRPr="00ED6963" w:rsidRDefault="00ED6963" w:rsidP="00ED6963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ED6963">
        <w:rPr>
          <w:rFonts w:eastAsia="MS Mincho"/>
          <w:snapToGrid/>
          <w:sz w:val="24"/>
          <w:szCs w:val="24"/>
        </w:rPr>
        <w:t>Провести переторжку;</w:t>
      </w:r>
    </w:p>
    <w:p w:rsidR="00ED6963" w:rsidRPr="00ED6963" w:rsidRDefault="00ED6963" w:rsidP="00ED6963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ED6963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ED6963">
        <w:rPr>
          <w:rFonts w:eastAsia="MS Mincho"/>
          <w:b/>
          <w:i/>
          <w:snapToGrid/>
          <w:sz w:val="24"/>
          <w:szCs w:val="24"/>
        </w:rPr>
        <w:t>цена заявки</w:t>
      </w:r>
      <w:r w:rsidRPr="00ED6963">
        <w:rPr>
          <w:rFonts w:eastAsia="MS Mincho"/>
          <w:snapToGrid/>
          <w:sz w:val="24"/>
          <w:szCs w:val="24"/>
        </w:rPr>
        <w:t xml:space="preserve">. </w:t>
      </w:r>
    </w:p>
    <w:p w:rsidR="00ED6963" w:rsidRPr="00ED6963" w:rsidRDefault="00ED6963" w:rsidP="00ED6963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  <w:shd w:val="clear" w:color="auto" w:fill="FFFF99"/>
        </w:rPr>
      </w:pPr>
      <w:r w:rsidRPr="00ED6963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97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333"/>
        <w:gridCol w:w="4110"/>
        <w:gridCol w:w="2132"/>
        <w:gridCol w:w="1496"/>
      </w:tblGrid>
      <w:tr w:rsidR="00ED6963" w:rsidRPr="00ED6963" w:rsidTr="00395D10">
        <w:trPr>
          <w:trHeight w:val="1001"/>
          <w:tblHeader/>
        </w:trPr>
        <w:tc>
          <w:tcPr>
            <w:tcW w:w="652" w:type="dxa"/>
            <w:vAlign w:val="center"/>
          </w:tcPr>
          <w:p w:rsidR="00ED6963" w:rsidRPr="00ED6963" w:rsidRDefault="00ED6963" w:rsidP="00ED6963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D6963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ED6963" w:rsidRPr="00ED6963" w:rsidRDefault="00ED6963" w:rsidP="00ED6963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D6963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1333" w:type="dxa"/>
          </w:tcPr>
          <w:p w:rsidR="00ED6963" w:rsidRPr="00ED6963" w:rsidRDefault="00ED6963" w:rsidP="00ED6963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  <w:p w:rsidR="00ED6963" w:rsidRPr="00ED6963" w:rsidRDefault="00ED6963" w:rsidP="00ED6963">
            <w:pPr>
              <w:spacing w:line="240" w:lineRule="auto"/>
              <w:ind w:firstLine="0"/>
              <w:rPr>
                <w:snapToGrid/>
              </w:rPr>
            </w:pPr>
            <w:r w:rsidRPr="00ED6963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110" w:type="dxa"/>
            <w:vAlign w:val="center"/>
          </w:tcPr>
          <w:p w:rsidR="00ED6963" w:rsidRPr="00ED6963" w:rsidRDefault="00ED6963" w:rsidP="00ED6963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D6963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ED6963" w:rsidRPr="00ED6963" w:rsidRDefault="00ED6963" w:rsidP="00ED6963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D6963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496" w:type="dxa"/>
          </w:tcPr>
          <w:p w:rsidR="00ED6963" w:rsidRPr="00ED6963" w:rsidRDefault="00ED6963" w:rsidP="00ED696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D6963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  <w:p w:rsidR="00ED6963" w:rsidRPr="00ED6963" w:rsidRDefault="00ED6963" w:rsidP="00ED6963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</w:tr>
      <w:tr w:rsidR="00ED6963" w:rsidRPr="00ED6963" w:rsidTr="00395D10">
        <w:trPr>
          <w:trHeight w:val="385"/>
        </w:trPr>
        <w:tc>
          <w:tcPr>
            <w:tcW w:w="652" w:type="dxa"/>
            <w:vAlign w:val="center"/>
          </w:tcPr>
          <w:p w:rsidR="00ED6963" w:rsidRPr="00ED6963" w:rsidRDefault="00ED6963" w:rsidP="00ED6963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24.12.2018 05:52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«Электросервиспроект» (ИНН/КПП 7901529610/790101001 ОГРН 1067901013290)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2 047 750,00</w:t>
            </w:r>
          </w:p>
        </w:tc>
        <w:tc>
          <w:tcPr>
            <w:tcW w:w="1496" w:type="dxa"/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D6963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ED6963" w:rsidRPr="00ED6963" w:rsidTr="00395D10">
        <w:trPr>
          <w:trHeight w:val="385"/>
        </w:trPr>
        <w:tc>
          <w:tcPr>
            <w:tcW w:w="652" w:type="dxa"/>
            <w:vAlign w:val="center"/>
          </w:tcPr>
          <w:p w:rsidR="00ED6963" w:rsidRPr="00ED6963" w:rsidRDefault="00ED6963" w:rsidP="00ED6963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 xml:space="preserve">28.01.2019 </w:t>
            </w:r>
            <w:r w:rsidRPr="00ED6963">
              <w:rPr>
                <w:snapToGrid/>
                <w:sz w:val="24"/>
                <w:szCs w:val="24"/>
              </w:rPr>
              <w:lastRenderedPageBreak/>
              <w:t>09:15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lastRenderedPageBreak/>
              <w:t xml:space="preserve">ООО  «Союзэнергопроект» </w:t>
            </w:r>
            <w:r w:rsidRPr="00ED6963">
              <w:rPr>
                <w:snapToGrid/>
                <w:sz w:val="24"/>
                <w:szCs w:val="24"/>
              </w:rPr>
              <w:lastRenderedPageBreak/>
              <w:t>(ИНН/КПП 7728670290/772801001 ОГРН 5087746086434)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lastRenderedPageBreak/>
              <w:t>2 182 000,00</w:t>
            </w:r>
          </w:p>
        </w:tc>
        <w:tc>
          <w:tcPr>
            <w:tcW w:w="1496" w:type="dxa"/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D6963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ED6963" w:rsidRPr="00ED6963" w:rsidTr="00395D10">
        <w:trPr>
          <w:trHeight w:val="385"/>
        </w:trPr>
        <w:tc>
          <w:tcPr>
            <w:tcW w:w="652" w:type="dxa"/>
            <w:vAlign w:val="center"/>
          </w:tcPr>
          <w:p w:rsidR="00ED6963" w:rsidRPr="00ED6963" w:rsidRDefault="00ED6963" w:rsidP="00ED6963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01.02.2019 06:52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 xml:space="preserve">ООО  «Техно Базис» (ИНН/КПП 3812143992/384901001 </w:t>
            </w:r>
            <w:r w:rsidRPr="00ED6963">
              <w:rPr>
                <w:snapToGrid/>
                <w:sz w:val="24"/>
                <w:szCs w:val="24"/>
              </w:rPr>
              <w:br/>
              <w:t>ОГРН 1123850043041)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2 182 000,00</w:t>
            </w:r>
          </w:p>
        </w:tc>
        <w:tc>
          <w:tcPr>
            <w:tcW w:w="1496" w:type="dxa"/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D6963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ED6963" w:rsidRPr="00ED6963" w:rsidTr="00395D10">
        <w:trPr>
          <w:trHeight w:val="385"/>
        </w:trPr>
        <w:tc>
          <w:tcPr>
            <w:tcW w:w="652" w:type="dxa"/>
            <w:vAlign w:val="center"/>
          </w:tcPr>
          <w:p w:rsidR="00ED6963" w:rsidRPr="00ED6963" w:rsidRDefault="00ED6963" w:rsidP="00ED6963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01.02.2019 07:08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 «ЮГТЕХНОИНЖИНИРИНГ» (ИНН/КПП 6163126770/616301001 ОГРН 1126195012756)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2 051 080,00</w:t>
            </w:r>
          </w:p>
        </w:tc>
        <w:tc>
          <w:tcPr>
            <w:tcW w:w="1496" w:type="dxa"/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D6963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ED6963" w:rsidRPr="00ED6963" w:rsidTr="00395D10">
        <w:trPr>
          <w:trHeight w:val="385"/>
        </w:trPr>
        <w:tc>
          <w:tcPr>
            <w:tcW w:w="652" w:type="dxa"/>
            <w:vAlign w:val="center"/>
          </w:tcPr>
          <w:p w:rsidR="00ED6963" w:rsidRPr="00ED6963" w:rsidRDefault="00ED6963" w:rsidP="00ED6963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01.02.2019 07:39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«Архитектурно-строительная компания «Барс» (ИНН/КПП 3812057503/381201001 ОГРН 1163850074794)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2 151 370,99</w:t>
            </w:r>
          </w:p>
        </w:tc>
        <w:tc>
          <w:tcPr>
            <w:tcW w:w="1496" w:type="dxa"/>
            <w:vAlign w:val="center"/>
          </w:tcPr>
          <w:p w:rsidR="00ED6963" w:rsidRPr="00ED6963" w:rsidRDefault="00ED6963" w:rsidP="00ED69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D6963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ED6963" w:rsidRPr="00ED6963" w:rsidRDefault="00ED6963" w:rsidP="00ED6963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ED6963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ED6963">
        <w:rPr>
          <w:rFonts w:eastAsia="MS Mincho"/>
          <w:b/>
          <w:i/>
          <w:snapToGrid/>
          <w:sz w:val="24"/>
          <w:szCs w:val="24"/>
        </w:rPr>
        <w:t>очная;</w:t>
      </w:r>
    </w:p>
    <w:p w:rsidR="00ED6963" w:rsidRPr="00ED6963" w:rsidRDefault="00ED6963" w:rsidP="00ED6963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ED6963">
        <w:rPr>
          <w:rFonts w:eastAsia="MS Mincho"/>
          <w:snapToGrid/>
          <w:sz w:val="24"/>
          <w:szCs w:val="24"/>
        </w:rPr>
        <w:t>Шаг переторжки: 0,5% - 1,0 % от начальной (максимальной) цены договора без учета НДС;</w:t>
      </w:r>
    </w:p>
    <w:p w:rsidR="00ED6963" w:rsidRPr="00ED6963" w:rsidRDefault="00ED6963" w:rsidP="00ED6963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line="240" w:lineRule="auto"/>
        <w:ind w:hanging="153"/>
        <w:rPr>
          <w:rFonts w:eastAsia="MS Mincho"/>
          <w:snapToGrid/>
          <w:sz w:val="24"/>
          <w:szCs w:val="24"/>
        </w:rPr>
      </w:pPr>
      <w:r w:rsidRPr="00ED6963">
        <w:rPr>
          <w:rFonts w:eastAsia="MS Mincho"/>
          <w:snapToGrid/>
          <w:sz w:val="24"/>
          <w:szCs w:val="24"/>
        </w:rPr>
        <w:t>Назначить переторжку на  04.03.2019 г. в _14:00 час. (амурского времени);</w:t>
      </w:r>
    </w:p>
    <w:p w:rsidR="00ED6963" w:rsidRPr="00ED6963" w:rsidRDefault="00ED6963" w:rsidP="00ED6963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ED6963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ED6963" w:rsidRPr="00ED6963" w:rsidRDefault="00ED6963" w:rsidP="00ED6963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ED6963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Участника;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96" w:rsidRDefault="00613796" w:rsidP="00355095">
      <w:pPr>
        <w:spacing w:line="240" w:lineRule="auto"/>
      </w:pPr>
      <w:r>
        <w:separator/>
      </w:r>
    </w:p>
  </w:endnote>
  <w:endnote w:type="continuationSeparator" w:id="0">
    <w:p w:rsidR="00613796" w:rsidRDefault="006137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63" w:rsidRDefault="00ED696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696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696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63" w:rsidRDefault="00ED696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96" w:rsidRDefault="00613796" w:rsidP="00355095">
      <w:pPr>
        <w:spacing w:line="240" w:lineRule="auto"/>
      </w:pPr>
      <w:r>
        <w:separator/>
      </w:r>
    </w:p>
  </w:footnote>
  <w:footnote w:type="continuationSeparator" w:id="0">
    <w:p w:rsidR="00613796" w:rsidRDefault="006137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63" w:rsidRDefault="00ED696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ED6963">
      <w:rPr>
        <w:i/>
        <w:sz w:val="20"/>
      </w:rPr>
      <w:t>1126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63" w:rsidRDefault="00ED696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9"/>
  </w:num>
  <w:num w:numId="5">
    <w:abstractNumId w:val="28"/>
  </w:num>
  <w:num w:numId="6">
    <w:abstractNumId w:val="7"/>
  </w:num>
  <w:num w:numId="7">
    <w:abstractNumId w:val="31"/>
  </w:num>
  <w:num w:numId="8">
    <w:abstractNumId w:val="26"/>
  </w:num>
  <w:num w:numId="9">
    <w:abstractNumId w:val="12"/>
  </w:num>
  <w:num w:numId="10">
    <w:abstractNumId w:val="30"/>
  </w:num>
  <w:num w:numId="11">
    <w:abstractNumId w:val="15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29"/>
  </w:num>
  <w:num w:numId="34">
    <w:abstractNumId w:val="34"/>
  </w:num>
  <w:num w:numId="35">
    <w:abstractNumId w:val="6"/>
  </w:num>
  <w:num w:numId="36">
    <w:abstractNumId w:val="13"/>
  </w:num>
  <w:num w:numId="37">
    <w:abstractNumId w:val="5"/>
  </w:num>
  <w:num w:numId="38">
    <w:abstractNumId w:val="19"/>
  </w:num>
  <w:num w:numId="39">
    <w:abstractNumId w:val="11"/>
  </w:num>
  <w:num w:numId="40">
    <w:abstractNumId w:val="33"/>
  </w:num>
  <w:num w:numId="41">
    <w:abstractNumId w:val="2"/>
  </w:num>
  <w:num w:numId="42">
    <w:abstractNumId w:val="10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3796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696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F3C0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D8DD-0A59-4809-B005-8FC71287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23</cp:revision>
  <cp:lastPrinted>2019-01-13T23:39:00Z</cp:lastPrinted>
  <dcterms:created xsi:type="dcterms:W3CDTF">2018-02-01T00:38:00Z</dcterms:created>
  <dcterms:modified xsi:type="dcterms:W3CDTF">2019-02-19T07:19:00Z</dcterms:modified>
</cp:coreProperties>
</file>