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E81E27">
        <w:rPr>
          <w:rFonts w:ascii="Times New Roman" w:hAnsi="Times New Roman"/>
          <w:sz w:val="28"/>
          <w:szCs w:val="28"/>
        </w:rPr>
        <w:t>14</w:t>
      </w:r>
      <w:r w:rsidR="006C2ACD">
        <w:rPr>
          <w:rFonts w:ascii="Times New Roman" w:hAnsi="Times New Roman"/>
          <w:sz w:val="28"/>
          <w:szCs w:val="28"/>
        </w:rPr>
        <w:t>/</w:t>
      </w:r>
      <w:proofErr w:type="spellStart"/>
      <w:r w:rsidR="006C2ACD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</w:t>
      </w:r>
      <w:r w:rsidR="00A95CCC">
        <w:rPr>
          <w:rFonts w:ascii="Times New Roman" w:hAnsi="Times New Roman"/>
          <w:sz w:val="28"/>
          <w:szCs w:val="28"/>
        </w:rPr>
        <w:t>Р</w:t>
      </w:r>
    </w:p>
    <w:p w:rsidR="00E81E27" w:rsidRPr="00E81E27" w:rsidRDefault="00633D1C" w:rsidP="00E81E27">
      <w:pPr>
        <w:autoSpaceDE w:val="0"/>
        <w:autoSpaceDN w:val="0"/>
        <w:spacing w:before="60" w:line="240" w:lineRule="auto"/>
        <w:jc w:val="center"/>
        <w:rPr>
          <w:b/>
          <w:i/>
          <w:snapToGrid/>
          <w:szCs w:val="28"/>
        </w:rPr>
      </w:pPr>
      <w:r>
        <w:rPr>
          <w:b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A95CCC">
        <w:rPr>
          <w:b/>
          <w:bCs/>
          <w:szCs w:val="28"/>
        </w:rPr>
        <w:t>открытому аукциону</w:t>
      </w:r>
      <w:r w:rsidR="00A95CCC" w:rsidRPr="008852D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в электронной форме  на право заключения договора  </w:t>
      </w:r>
      <w:r w:rsidR="006C2ACD">
        <w:rPr>
          <w:b/>
          <w:bCs/>
          <w:szCs w:val="28"/>
        </w:rPr>
        <w:t>поставки:</w:t>
      </w:r>
      <w:r>
        <w:rPr>
          <w:b/>
          <w:bCs/>
          <w:szCs w:val="28"/>
        </w:rPr>
        <w:t xml:space="preserve"> </w:t>
      </w:r>
      <w:r w:rsidR="00E81E27" w:rsidRPr="00E81E27">
        <w:rPr>
          <w:b/>
          <w:bCs/>
          <w:i/>
          <w:snapToGrid/>
          <w:szCs w:val="28"/>
        </w:rPr>
        <w:t>«</w:t>
      </w:r>
      <w:r w:rsidR="00E81E27" w:rsidRPr="00E81E27">
        <w:rPr>
          <w:rFonts w:eastAsiaTheme="minorHAnsi"/>
          <w:b/>
          <w:i/>
          <w:snapToGrid/>
          <w:szCs w:val="28"/>
          <w:lang w:eastAsia="en-US"/>
        </w:rPr>
        <w:t>Микропроцессорные устройства, шкафы релейной защиты и автоматики»</w:t>
      </w:r>
      <w:r w:rsidR="00E81E27" w:rsidRPr="00E81E27">
        <w:rPr>
          <w:b/>
          <w:bCs/>
          <w:i/>
          <w:snapToGrid/>
          <w:szCs w:val="28"/>
        </w:rPr>
        <w:t xml:space="preserve">, </w:t>
      </w:r>
      <w:r w:rsidR="00E81E27" w:rsidRPr="00E81E27">
        <w:rPr>
          <w:b/>
          <w:bCs/>
          <w:snapToGrid/>
          <w:szCs w:val="28"/>
        </w:rPr>
        <w:t>лот 72, р.2.2.2.</w:t>
      </w:r>
      <w:r w:rsidR="00E81E27" w:rsidRPr="00E81E27">
        <w:rPr>
          <w:rFonts w:eastAsiaTheme="minorHAnsi"/>
          <w:b/>
          <w:bCs/>
          <w:snapToGrid/>
          <w:szCs w:val="28"/>
          <w:lang w:eastAsia="en-US"/>
        </w:rPr>
        <w:t xml:space="preserve"> ГКПЗ 2019</w:t>
      </w:r>
    </w:p>
    <w:p w:rsidR="00897689" w:rsidRPr="00897689" w:rsidRDefault="00897689" w:rsidP="00897689">
      <w:pPr>
        <w:autoSpaceDE w:val="0"/>
        <w:autoSpaceDN w:val="0"/>
        <w:spacing w:before="60" w:line="240" w:lineRule="auto"/>
        <w:jc w:val="center"/>
        <w:rPr>
          <w:b/>
          <w:i/>
          <w:snapToGrid/>
          <w:szCs w:val="28"/>
        </w:rPr>
      </w:pPr>
    </w:p>
    <w:p w:rsidR="004002C1" w:rsidRPr="00D3268D" w:rsidRDefault="004002C1" w:rsidP="00000930">
      <w:pPr>
        <w:pStyle w:val="22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3268D" w:rsidTr="00A02900">
        <w:trPr>
          <w:trHeight w:val="302"/>
          <w:jc w:val="center"/>
        </w:trPr>
        <w:tc>
          <w:tcPr>
            <w:tcW w:w="5210" w:type="dxa"/>
          </w:tcPr>
          <w:p w:rsidR="003C690B" w:rsidRPr="00D3268D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3268D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3268D" w:rsidRDefault="00FB3B4E" w:rsidP="00E81E27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3268D">
              <w:rPr>
                <w:b/>
                <w:bCs/>
                <w:caps/>
                <w:sz w:val="26"/>
                <w:szCs w:val="26"/>
              </w:rPr>
              <w:t>«</w:t>
            </w:r>
            <w:r w:rsidR="00D3268D">
              <w:rPr>
                <w:b/>
                <w:bCs/>
                <w:caps/>
                <w:sz w:val="26"/>
                <w:szCs w:val="26"/>
              </w:rPr>
              <w:t>2</w:t>
            </w:r>
            <w:r w:rsidR="00E81E27">
              <w:rPr>
                <w:b/>
                <w:bCs/>
                <w:caps/>
                <w:sz w:val="26"/>
                <w:szCs w:val="26"/>
              </w:rPr>
              <w:t>4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174DCE" w:rsidRPr="00D3268D">
              <w:rPr>
                <w:b/>
                <w:bCs/>
                <w:sz w:val="26"/>
                <w:szCs w:val="26"/>
              </w:rPr>
              <w:t>января 2019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3C690B" w:rsidRPr="00D3268D">
              <w:rPr>
                <w:b/>
                <w:sz w:val="26"/>
                <w:szCs w:val="26"/>
              </w:rPr>
              <w:t>года</w:t>
            </w:r>
          </w:p>
        </w:tc>
      </w:tr>
    </w:tbl>
    <w:p w:rsidR="00633D1C" w:rsidRPr="00D3268D" w:rsidRDefault="00633D1C" w:rsidP="00E81E27">
      <w:pPr>
        <w:autoSpaceDE w:val="0"/>
        <w:autoSpaceDN w:val="0"/>
        <w:spacing w:before="60" w:line="240" w:lineRule="auto"/>
        <w:ind w:firstLine="0"/>
        <w:rPr>
          <w:b/>
          <w:sz w:val="26"/>
          <w:szCs w:val="26"/>
        </w:rPr>
      </w:pPr>
    </w:p>
    <w:p w:rsidR="00633D1C" w:rsidRPr="00D3268D" w:rsidRDefault="00633D1C" w:rsidP="00633D1C">
      <w:pPr>
        <w:spacing w:line="240" w:lineRule="auto"/>
        <w:ind w:right="-1" w:firstLine="0"/>
        <w:rPr>
          <w:sz w:val="26"/>
          <w:szCs w:val="26"/>
        </w:rPr>
      </w:pPr>
      <w:r w:rsidRPr="00D3268D">
        <w:rPr>
          <w:b/>
          <w:sz w:val="26"/>
          <w:szCs w:val="26"/>
        </w:rPr>
        <w:t xml:space="preserve">КОЛИЧЕСТВО ПОДАННЫХ ЗАЯВОК НА УЧАСТИЕ В ЗАКУПКЕ: </w:t>
      </w:r>
      <w:r w:rsidR="00E81E27">
        <w:rPr>
          <w:b/>
          <w:sz w:val="26"/>
          <w:szCs w:val="26"/>
        </w:rPr>
        <w:t>5</w:t>
      </w:r>
      <w:r w:rsidRPr="00D3268D">
        <w:rPr>
          <w:sz w:val="26"/>
          <w:szCs w:val="26"/>
        </w:rPr>
        <w:t xml:space="preserve"> (</w:t>
      </w:r>
      <w:r w:rsidR="00E81E27">
        <w:rPr>
          <w:sz w:val="26"/>
          <w:szCs w:val="26"/>
        </w:rPr>
        <w:t>пять</w:t>
      </w:r>
      <w:r w:rsidRPr="00D3268D">
        <w:rPr>
          <w:sz w:val="26"/>
          <w:szCs w:val="26"/>
        </w:rPr>
        <w:t>) заяв</w:t>
      </w:r>
      <w:r w:rsidR="00E81E27">
        <w:rPr>
          <w:sz w:val="26"/>
          <w:szCs w:val="26"/>
        </w:rPr>
        <w:t>о</w:t>
      </w:r>
      <w:r w:rsidRPr="00D3268D">
        <w:rPr>
          <w:sz w:val="26"/>
          <w:szCs w:val="26"/>
        </w:rPr>
        <w:t>к.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3118"/>
      </w:tblGrid>
      <w:tr w:rsidR="00F6225A" w:rsidRPr="00D3268D" w:rsidTr="00F6225A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3268D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D3268D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D3268D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3268D">
              <w:rPr>
                <w:b/>
                <w:i/>
                <w:sz w:val="26"/>
                <w:szCs w:val="26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3268D">
              <w:rPr>
                <w:b/>
                <w:i/>
                <w:sz w:val="26"/>
                <w:szCs w:val="26"/>
                <w:lang w:eastAsia="en-US"/>
              </w:rPr>
              <w:t>Дата и время регистрации заявки</w:t>
            </w:r>
          </w:p>
        </w:tc>
      </w:tr>
      <w:tr w:rsidR="00E81E27" w:rsidRPr="00D3268D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27" w:rsidRPr="00D3268D" w:rsidRDefault="00E81E27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27" w:rsidRPr="00DB1D5D" w:rsidRDefault="00E81E27" w:rsidP="00E81E27">
            <w:pPr>
              <w:spacing w:line="240" w:lineRule="auto"/>
              <w:ind w:firstLine="33"/>
              <w:rPr>
                <w:color w:val="000000"/>
                <w:sz w:val="25"/>
                <w:szCs w:val="25"/>
              </w:rPr>
            </w:pPr>
            <w:r w:rsidRPr="00DB1D5D">
              <w:rPr>
                <w:color w:val="000000"/>
                <w:sz w:val="25"/>
                <w:szCs w:val="25"/>
              </w:rPr>
              <w:t>Рег</w:t>
            </w:r>
            <w:r>
              <w:rPr>
                <w:color w:val="000000"/>
                <w:sz w:val="25"/>
                <w:szCs w:val="25"/>
              </w:rPr>
              <w:t>истрационный номер участника: №14</w:t>
            </w:r>
            <w:r w:rsidRPr="00DB1D5D">
              <w:rPr>
                <w:color w:val="000000"/>
                <w:sz w:val="25"/>
                <w:szCs w:val="25"/>
              </w:rPr>
              <w:t>/</w:t>
            </w:r>
            <w:proofErr w:type="spellStart"/>
            <w:r w:rsidRPr="00DB1D5D">
              <w:rPr>
                <w:color w:val="000000"/>
                <w:sz w:val="25"/>
                <w:szCs w:val="25"/>
              </w:rPr>
              <w:t>МТПиР</w:t>
            </w:r>
            <w:proofErr w:type="spellEnd"/>
            <w:r w:rsidRPr="00DB1D5D">
              <w:rPr>
                <w:color w:val="000000"/>
                <w:sz w:val="25"/>
                <w:szCs w:val="25"/>
              </w:rPr>
              <w:t>/1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E27" w:rsidRDefault="00E81E27" w:rsidP="00BF01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19.12.2018 14:47</w:t>
            </w:r>
          </w:p>
        </w:tc>
      </w:tr>
      <w:tr w:rsidR="00E81E27" w:rsidRPr="00D3268D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27" w:rsidRPr="00D3268D" w:rsidRDefault="00E81E27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27" w:rsidRPr="00DB1D5D" w:rsidRDefault="00E81E27" w:rsidP="00E81E27">
            <w:pPr>
              <w:ind w:firstLine="33"/>
              <w:rPr>
                <w:sz w:val="25"/>
                <w:szCs w:val="25"/>
              </w:rPr>
            </w:pPr>
            <w:r w:rsidRPr="00DB1D5D">
              <w:rPr>
                <w:color w:val="000000"/>
                <w:sz w:val="25"/>
                <w:szCs w:val="25"/>
              </w:rPr>
              <w:t>Регистрационный номер участника: №</w:t>
            </w:r>
            <w:r>
              <w:rPr>
                <w:color w:val="000000"/>
                <w:sz w:val="25"/>
                <w:szCs w:val="25"/>
              </w:rPr>
              <w:t>14/</w:t>
            </w:r>
            <w:proofErr w:type="spellStart"/>
            <w:r>
              <w:rPr>
                <w:color w:val="000000"/>
                <w:sz w:val="25"/>
                <w:szCs w:val="25"/>
              </w:rPr>
              <w:t>МТПиР</w:t>
            </w:r>
            <w:proofErr w:type="spellEnd"/>
            <w:r>
              <w:rPr>
                <w:color w:val="000000"/>
                <w:sz w:val="25"/>
                <w:szCs w:val="25"/>
              </w:rPr>
              <w:t>/2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E27" w:rsidRDefault="00E81E27" w:rsidP="00BF01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19.12.2018 18:08</w:t>
            </w:r>
          </w:p>
        </w:tc>
      </w:tr>
      <w:tr w:rsidR="00E81E27" w:rsidRPr="00D3268D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27" w:rsidRPr="00D3268D" w:rsidRDefault="00E81E27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27" w:rsidRPr="00DB1D5D" w:rsidRDefault="00E81E27" w:rsidP="00E81E27">
            <w:pPr>
              <w:ind w:firstLine="33"/>
              <w:rPr>
                <w:sz w:val="25"/>
                <w:szCs w:val="25"/>
              </w:rPr>
            </w:pPr>
            <w:r w:rsidRPr="00DB1D5D">
              <w:rPr>
                <w:color w:val="000000"/>
                <w:sz w:val="25"/>
                <w:szCs w:val="25"/>
              </w:rPr>
              <w:t>Регистрационный номер участника: №</w:t>
            </w:r>
            <w:r>
              <w:rPr>
                <w:color w:val="000000"/>
                <w:sz w:val="25"/>
                <w:szCs w:val="25"/>
              </w:rPr>
              <w:t>14/</w:t>
            </w:r>
            <w:proofErr w:type="spellStart"/>
            <w:r>
              <w:rPr>
                <w:color w:val="000000"/>
                <w:sz w:val="25"/>
                <w:szCs w:val="25"/>
              </w:rPr>
              <w:t>МТПиР</w:t>
            </w:r>
            <w:proofErr w:type="spellEnd"/>
            <w:r>
              <w:rPr>
                <w:color w:val="000000"/>
                <w:sz w:val="25"/>
                <w:szCs w:val="25"/>
              </w:rPr>
              <w:t>/3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E27" w:rsidRDefault="00E81E27" w:rsidP="00BF01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20.12.2018 05:55</w:t>
            </w:r>
          </w:p>
        </w:tc>
      </w:tr>
      <w:tr w:rsidR="00E81E27" w:rsidRPr="00D3268D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27" w:rsidRPr="00D3268D" w:rsidRDefault="00E81E27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27" w:rsidRPr="00DB1D5D" w:rsidRDefault="00E81E27" w:rsidP="00E81E27">
            <w:pPr>
              <w:ind w:firstLine="33"/>
              <w:rPr>
                <w:sz w:val="25"/>
                <w:szCs w:val="25"/>
              </w:rPr>
            </w:pPr>
            <w:r w:rsidRPr="00DB1D5D">
              <w:rPr>
                <w:color w:val="000000"/>
                <w:sz w:val="25"/>
                <w:szCs w:val="25"/>
              </w:rPr>
              <w:t>Регистрационный номер участника: №</w:t>
            </w:r>
            <w:r>
              <w:rPr>
                <w:color w:val="000000"/>
                <w:sz w:val="25"/>
                <w:szCs w:val="25"/>
              </w:rPr>
              <w:t>14</w:t>
            </w:r>
            <w:r w:rsidRPr="00DB1D5D">
              <w:rPr>
                <w:color w:val="000000"/>
                <w:sz w:val="25"/>
                <w:szCs w:val="25"/>
              </w:rPr>
              <w:t>/</w:t>
            </w:r>
            <w:proofErr w:type="spellStart"/>
            <w:r w:rsidRPr="00DB1D5D">
              <w:rPr>
                <w:color w:val="000000"/>
                <w:sz w:val="25"/>
                <w:szCs w:val="25"/>
              </w:rPr>
              <w:t>МТПиР</w:t>
            </w:r>
            <w:proofErr w:type="spellEnd"/>
            <w:r w:rsidRPr="00DB1D5D">
              <w:rPr>
                <w:color w:val="000000"/>
                <w:sz w:val="25"/>
                <w:szCs w:val="25"/>
              </w:rPr>
              <w:t>/</w:t>
            </w: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E27" w:rsidRDefault="00E81E27" w:rsidP="00BF01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20.12.2018 08:43</w:t>
            </w:r>
          </w:p>
        </w:tc>
      </w:tr>
      <w:tr w:rsidR="00E81E27" w:rsidRPr="00D3268D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27" w:rsidRPr="00D3268D" w:rsidRDefault="00E81E27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27" w:rsidRPr="00DB1D5D" w:rsidRDefault="00E81E27" w:rsidP="00E81E27">
            <w:pPr>
              <w:ind w:firstLine="33"/>
              <w:rPr>
                <w:sz w:val="25"/>
                <w:szCs w:val="25"/>
              </w:rPr>
            </w:pPr>
            <w:r w:rsidRPr="00DB1D5D">
              <w:rPr>
                <w:color w:val="000000"/>
                <w:sz w:val="25"/>
                <w:szCs w:val="25"/>
              </w:rPr>
              <w:t>Регистрационный номер участника: №</w:t>
            </w:r>
            <w:r>
              <w:rPr>
                <w:color w:val="000000"/>
                <w:sz w:val="25"/>
                <w:szCs w:val="25"/>
              </w:rPr>
              <w:t>14/</w:t>
            </w:r>
            <w:proofErr w:type="spellStart"/>
            <w:r>
              <w:rPr>
                <w:color w:val="000000"/>
                <w:sz w:val="25"/>
                <w:szCs w:val="25"/>
              </w:rPr>
              <w:t>МТПиР</w:t>
            </w:r>
            <w:proofErr w:type="spellEnd"/>
            <w:r>
              <w:rPr>
                <w:color w:val="000000"/>
                <w:sz w:val="25"/>
                <w:szCs w:val="25"/>
              </w:rPr>
              <w:t>/5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E27" w:rsidRDefault="00E81E27" w:rsidP="00BF01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20.12.2018 08:59</w:t>
            </w:r>
          </w:p>
        </w:tc>
      </w:tr>
    </w:tbl>
    <w:p w:rsidR="00633D1C" w:rsidRPr="00D3268D" w:rsidRDefault="00633D1C" w:rsidP="001865D9">
      <w:pPr>
        <w:pStyle w:val="22"/>
        <w:ind w:firstLine="0"/>
        <w:rPr>
          <w:b/>
          <w:caps/>
          <w:sz w:val="26"/>
          <w:szCs w:val="26"/>
        </w:rPr>
      </w:pPr>
    </w:p>
    <w:p w:rsidR="00633D1C" w:rsidRPr="00D3268D" w:rsidRDefault="00633D1C" w:rsidP="00633D1C">
      <w:pPr>
        <w:spacing w:line="240" w:lineRule="auto"/>
        <w:ind w:right="-143" w:firstLine="0"/>
        <w:rPr>
          <w:sz w:val="26"/>
          <w:szCs w:val="26"/>
        </w:rPr>
      </w:pPr>
      <w:r w:rsidRPr="00D3268D">
        <w:rPr>
          <w:b/>
          <w:sz w:val="26"/>
          <w:szCs w:val="26"/>
        </w:rPr>
        <w:t xml:space="preserve">КОЛИЧЕСТВО ОТКЛОНЕННЫХ ЗАЯВОК:  </w:t>
      </w:r>
      <w:r w:rsidR="00E81E27">
        <w:rPr>
          <w:b/>
          <w:sz w:val="26"/>
          <w:szCs w:val="26"/>
        </w:rPr>
        <w:t>2 (две)</w:t>
      </w:r>
      <w:r w:rsidRPr="00D3268D">
        <w:rPr>
          <w:b/>
          <w:sz w:val="26"/>
          <w:szCs w:val="26"/>
        </w:rPr>
        <w:t xml:space="preserve"> </w:t>
      </w:r>
      <w:r w:rsidRPr="00D3268D">
        <w:rPr>
          <w:sz w:val="26"/>
          <w:szCs w:val="26"/>
        </w:rPr>
        <w:t>заявк</w:t>
      </w:r>
      <w:r w:rsidR="00E81E27">
        <w:rPr>
          <w:sz w:val="26"/>
          <w:szCs w:val="26"/>
        </w:rPr>
        <w:t>и</w:t>
      </w:r>
      <w:r w:rsidRPr="00D3268D">
        <w:rPr>
          <w:sz w:val="26"/>
          <w:szCs w:val="26"/>
        </w:rPr>
        <w:t>.</w:t>
      </w:r>
    </w:p>
    <w:p w:rsidR="00633D1C" w:rsidRPr="00D3268D" w:rsidRDefault="00633D1C" w:rsidP="001865D9">
      <w:pPr>
        <w:pStyle w:val="22"/>
        <w:ind w:firstLine="0"/>
        <w:rPr>
          <w:b/>
          <w:caps/>
          <w:sz w:val="26"/>
          <w:szCs w:val="26"/>
        </w:rPr>
      </w:pPr>
    </w:p>
    <w:p w:rsidR="001E0D88" w:rsidRPr="00D3268D" w:rsidRDefault="001E0D88" w:rsidP="001865D9">
      <w:pPr>
        <w:pStyle w:val="22"/>
        <w:ind w:firstLine="0"/>
        <w:rPr>
          <w:b/>
          <w:caps/>
          <w:sz w:val="26"/>
          <w:szCs w:val="26"/>
        </w:rPr>
      </w:pPr>
      <w:r w:rsidRPr="00D3268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81E27" w:rsidRPr="00E81E27" w:rsidRDefault="00E81E27" w:rsidP="00E81E27">
      <w:pPr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ind w:left="284" w:firstLine="0"/>
        <w:jc w:val="left"/>
        <w:rPr>
          <w:bCs/>
          <w:i/>
          <w:iCs/>
          <w:snapToGrid/>
          <w:sz w:val="25"/>
          <w:szCs w:val="25"/>
        </w:rPr>
      </w:pPr>
      <w:r w:rsidRPr="00E81E27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E81E27" w:rsidRPr="00E81E27" w:rsidRDefault="00E81E27" w:rsidP="00E81E27">
      <w:pPr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ind w:left="284" w:firstLine="0"/>
        <w:jc w:val="left"/>
        <w:rPr>
          <w:bCs/>
          <w:i/>
          <w:iCs/>
          <w:snapToGrid/>
          <w:sz w:val="25"/>
          <w:szCs w:val="25"/>
        </w:rPr>
      </w:pPr>
      <w:r w:rsidRPr="00E81E27">
        <w:rPr>
          <w:rFonts w:eastAsiaTheme="minorHAnsi"/>
          <w:bCs/>
          <w:i/>
          <w:iCs/>
          <w:snapToGrid/>
          <w:sz w:val="25"/>
          <w:szCs w:val="25"/>
          <w:lang w:eastAsia="en-US"/>
        </w:rPr>
        <w:t>Об отклонении заявки</w:t>
      </w:r>
      <w:r w:rsidRPr="00E81E27">
        <w:rPr>
          <w:rFonts w:eastAsia="Calibri"/>
          <w:sz w:val="25"/>
          <w:szCs w:val="25"/>
          <w:lang w:eastAsia="en-US"/>
        </w:rPr>
        <w:t xml:space="preserve"> </w:t>
      </w:r>
      <w:r w:rsidRPr="00E81E27">
        <w:rPr>
          <w:rFonts w:eastAsia="Calibri"/>
          <w:i/>
          <w:sz w:val="25"/>
          <w:szCs w:val="25"/>
          <w:lang w:eastAsia="en-US"/>
        </w:rPr>
        <w:t>участника</w:t>
      </w:r>
      <w:r w:rsidRPr="00E81E27">
        <w:rPr>
          <w:rFonts w:asciiTheme="minorHAnsi" w:eastAsiaTheme="minorHAnsi" w:hAnsiTheme="minorHAnsi" w:cstheme="minorBidi"/>
          <w:snapToGrid/>
          <w:sz w:val="25"/>
          <w:szCs w:val="25"/>
          <w:lang w:eastAsia="en-US"/>
        </w:rPr>
        <w:t xml:space="preserve"> </w:t>
      </w:r>
      <w:r w:rsidRPr="00E81E27">
        <w:rPr>
          <w:rFonts w:eastAsiaTheme="minorHAnsi"/>
          <w:i/>
          <w:snapToGrid/>
          <w:sz w:val="25"/>
          <w:szCs w:val="25"/>
          <w:lang w:eastAsia="en-US"/>
        </w:rPr>
        <w:t>ООО «</w:t>
      </w:r>
      <w:r w:rsidRPr="00E81E27">
        <w:rPr>
          <w:rFonts w:eastAsiaTheme="minorHAnsi" w:cstheme="minorBidi"/>
          <w:i/>
          <w:snapToGrid/>
          <w:sz w:val="25"/>
          <w:szCs w:val="25"/>
          <w:lang w:eastAsia="en-US"/>
        </w:rPr>
        <w:t>ИНБРЭС</w:t>
      </w:r>
      <w:r w:rsidRPr="00E81E27">
        <w:rPr>
          <w:rFonts w:eastAsiaTheme="minorHAnsi"/>
          <w:i/>
          <w:snapToGrid/>
          <w:sz w:val="25"/>
          <w:szCs w:val="25"/>
          <w:lang w:eastAsia="en-US"/>
        </w:rPr>
        <w:t xml:space="preserve">» </w:t>
      </w:r>
    </w:p>
    <w:p w:rsidR="00E81E27" w:rsidRPr="00E81E27" w:rsidRDefault="00E81E27" w:rsidP="00E81E27">
      <w:pPr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ind w:left="284" w:firstLine="0"/>
        <w:jc w:val="left"/>
        <w:rPr>
          <w:bCs/>
          <w:i/>
          <w:iCs/>
          <w:snapToGrid/>
          <w:sz w:val="25"/>
          <w:szCs w:val="25"/>
        </w:rPr>
      </w:pPr>
      <w:r w:rsidRPr="00E81E27">
        <w:rPr>
          <w:rFonts w:eastAsiaTheme="minorHAnsi"/>
          <w:bCs/>
          <w:i/>
          <w:iCs/>
          <w:snapToGrid/>
          <w:sz w:val="25"/>
          <w:szCs w:val="25"/>
          <w:lang w:eastAsia="en-US"/>
        </w:rPr>
        <w:t>Об отклонении заявки</w:t>
      </w:r>
      <w:r w:rsidRPr="00E81E27">
        <w:rPr>
          <w:rFonts w:eastAsia="Calibri"/>
          <w:i/>
          <w:sz w:val="25"/>
          <w:szCs w:val="25"/>
          <w:lang w:eastAsia="en-US"/>
        </w:rPr>
        <w:t xml:space="preserve"> участника</w:t>
      </w:r>
      <w:r w:rsidRPr="00E81E27">
        <w:rPr>
          <w:rFonts w:asciiTheme="minorHAnsi" w:eastAsiaTheme="minorHAnsi" w:hAnsiTheme="minorHAnsi" w:cstheme="minorBidi"/>
          <w:i/>
          <w:snapToGrid/>
          <w:sz w:val="25"/>
          <w:szCs w:val="25"/>
          <w:lang w:eastAsia="en-US"/>
        </w:rPr>
        <w:t xml:space="preserve"> </w:t>
      </w:r>
      <w:r w:rsidRPr="00E81E27">
        <w:rPr>
          <w:rFonts w:eastAsiaTheme="minorHAnsi"/>
          <w:i/>
          <w:snapToGrid/>
          <w:sz w:val="25"/>
          <w:szCs w:val="25"/>
          <w:lang w:eastAsia="en-US"/>
        </w:rPr>
        <w:t>АО "</w:t>
      </w:r>
      <w:r w:rsidRPr="00E81E27">
        <w:rPr>
          <w:rFonts w:eastAsiaTheme="minorHAnsi" w:cstheme="minorBidi"/>
          <w:i/>
          <w:snapToGrid/>
          <w:sz w:val="25"/>
          <w:szCs w:val="25"/>
          <w:lang w:eastAsia="en-US"/>
        </w:rPr>
        <w:t>Чебоксарский электроаппаратный завод»</w:t>
      </w:r>
      <w:r w:rsidRPr="00E81E27">
        <w:rPr>
          <w:rFonts w:eastAsiaTheme="minorHAnsi"/>
          <w:i/>
          <w:snapToGrid/>
          <w:sz w:val="25"/>
          <w:szCs w:val="25"/>
          <w:lang w:eastAsia="en-US"/>
        </w:rPr>
        <w:t xml:space="preserve">  </w:t>
      </w:r>
    </w:p>
    <w:p w:rsidR="00E81E27" w:rsidRPr="00E81E27" w:rsidRDefault="00E81E27" w:rsidP="00E81E27">
      <w:pPr>
        <w:tabs>
          <w:tab w:val="left" w:pos="284"/>
          <w:tab w:val="left" w:pos="567"/>
        </w:tabs>
        <w:spacing w:line="240" w:lineRule="auto"/>
        <w:ind w:left="284" w:firstLine="0"/>
        <w:jc w:val="left"/>
        <w:rPr>
          <w:bCs/>
          <w:i/>
          <w:iCs/>
          <w:snapToGrid/>
          <w:sz w:val="25"/>
          <w:szCs w:val="25"/>
        </w:rPr>
      </w:pPr>
      <w:r>
        <w:rPr>
          <w:rFonts w:eastAsiaTheme="minorHAnsi"/>
          <w:i/>
          <w:snapToGrid/>
          <w:sz w:val="25"/>
          <w:szCs w:val="25"/>
          <w:lang w:eastAsia="en-US"/>
        </w:rPr>
        <w:t>4.</w:t>
      </w:r>
      <w:r w:rsidRPr="00E81E27">
        <w:rPr>
          <w:rFonts w:eastAsiaTheme="minorHAnsi"/>
          <w:i/>
          <w:snapToGrid/>
          <w:sz w:val="25"/>
          <w:szCs w:val="25"/>
          <w:lang w:eastAsia="en-US"/>
        </w:rPr>
        <w:t xml:space="preserve"> </w:t>
      </w:r>
      <w:r w:rsidRPr="00E81E27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E81E27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E81E27">
        <w:rPr>
          <w:bCs/>
          <w:i/>
          <w:iCs/>
          <w:snapToGrid/>
          <w:sz w:val="25"/>
          <w:szCs w:val="25"/>
        </w:rPr>
        <w:t xml:space="preserve"> условиям Документации о закупке.</w:t>
      </w:r>
    </w:p>
    <w:p w:rsidR="003277BC" w:rsidRPr="003277BC" w:rsidRDefault="003277BC" w:rsidP="00E81E27">
      <w:pPr>
        <w:tabs>
          <w:tab w:val="left" w:pos="284"/>
        </w:tabs>
        <w:spacing w:line="240" w:lineRule="auto"/>
        <w:ind w:firstLine="0"/>
        <w:rPr>
          <w:b/>
          <w:sz w:val="25"/>
          <w:szCs w:val="25"/>
        </w:rPr>
      </w:pPr>
    </w:p>
    <w:p w:rsidR="00EF202A" w:rsidRPr="00D3268D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D3268D" w:rsidRDefault="00CA34C8" w:rsidP="00CA34C8">
      <w:pPr>
        <w:pStyle w:val="22"/>
        <w:ind w:firstLine="0"/>
        <w:rPr>
          <w:b/>
          <w:bCs/>
          <w:i/>
          <w:iCs/>
          <w:sz w:val="26"/>
          <w:szCs w:val="26"/>
        </w:rPr>
      </w:pPr>
      <w:r w:rsidRPr="00D3268D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6A74CF" w:rsidRPr="00D3268D" w:rsidRDefault="006A74CF" w:rsidP="006A74CF">
      <w:pPr>
        <w:spacing w:line="240" w:lineRule="auto"/>
        <w:rPr>
          <w:b/>
          <w:sz w:val="26"/>
          <w:szCs w:val="26"/>
        </w:rPr>
      </w:pPr>
      <w:r w:rsidRPr="00D3268D">
        <w:rPr>
          <w:b/>
          <w:sz w:val="26"/>
          <w:szCs w:val="26"/>
        </w:rPr>
        <w:t>РЕШИЛИ:</w:t>
      </w:r>
    </w:p>
    <w:p w:rsidR="006A74CF" w:rsidRPr="00D3268D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D3268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A74CF" w:rsidRPr="00D3268D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3268D">
        <w:rPr>
          <w:sz w:val="26"/>
          <w:szCs w:val="26"/>
        </w:rPr>
        <w:t>Принять к рассмотрению заявки следующих участников: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552"/>
        <w:gridCol w:w="2268"/>
      </w:tblGrid>
      <w:tr w:rsidR="00771DE2" w:rsidRPr="00771DE2" w:rsidTr="00AB4655">
        <w:trPr>
          <w:trHeight w:val="420"/>
          <w:tblHeader/>
        </w:trPr>
        <w:tc>
          <w:tcPr>
            <w:tcW w:w="851" w:type="dxa"/>
            <w:vAlign w:val="center"/>
          </w:tcPr>
          <w:p w:rsidR="00771DE2" w:rsidRPr="00771DE2" w:rsidRDefault="00771DE2" w:rsidP="00771DE2">
            <w:pPr>
              <w:keepNext/>
              <w:spacing w:line="240" w:lineRule="auto"/>
              <w:ind w:left="-81" w:firstLine="0"/>
              <w:jc w:val="center"/>
              <w:rPr>
                <w:sz w:val="25"/>
                <w:szCs w:val="25"/>
              </w:rPr>
            </w:pPr>
            <w:r w:rsidRPr="00771DE2">
              <w:rPr>
                <w:sz w:val="25"/>
                <w:szCs w:val="25"/>
              </w:rPr>
              <w:t>№</w:t>
            </w:r>
          </w:p>
          <w:p w:rsidR="00771DE2" w:rsidRPr="00771DE2" w:rsidRDefault="00771DE2" w:rsidP="00771DE2">
            <w:pPr>
              <w:keepNext/>
              <w:spacing w:line="240" w:lineRule="auto"/>
              <w:ind w:left="-81" w:firstLine="0"/>
              <w:jc w:val="center"/>
              <w:rPr>
                <w:sz w:val="25"/>
                <w:szCs w:val="25"/>
              </w:rPr>
            </w:pPr>
            <w:proofErr w:type="gramStart"/>
            <w:r w:rsidRPr="00771DE2">
              <w:rPr>
                <w:sz w:val="25"/>
                <w:szCs w:val="25"/>
              </w:rPr>
              <w:t>п</w:t>
            </w:r>
            <w:proofErr w:type="gramEnd"/>
            <w:r w:rsidRPr="00771DE2">
              <w:rPr>
                <w:sz w:val="25"/>
                <w:szCs w:val="25"/>
              </w:rPr>
              <w:t>/п</w:t>
            </w:r>
          </w:p>
        </w:tc>
        <w:tc>
          <w:tcPr>
            <w:tcW w:w="3685" w:type="dxa"/>
            <w:vAlign w:val="center"/>
          </w:tcPr>
          <w:p w:rsidR="00771DE2" w:rsidRPr="00771DE2" w:rsidRDefault="00771DE2" w:rsidP="00771DE2">
            <w:pPr>
              <w:keepNext/>
              <w:spacing w:line="240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771DE2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771DE2" w:rsidRPr="00771DE2" w:rsidRDefault="00771DE2" w:rsidP="00771DE2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771DE2">
              <w:rPr>
                <w:rFonts w:eastAsiaTheme="minorHAnsi"/>
                <w:bCs/>
                <w:snapToGrid/>
                <w:sz w:val="26"/>
                <w:szCs w:val="26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2268" w:type="dxa"/>
            <w:vAlign w:val="center"/>
          </w:tcPr>
          <w:p w:rsidR="00771DE2" w:rsidRPr="00771DE2" w:rsidRDefault="00771DE2" w:rsidP="00771DE2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771DE2">
              <w:rPr>
                <w:sz w:val="26"/>
                <w:szCs w:val="26"/>
              </w:rPr>
              <w:t>Цена заявки, руб. без НДС</w:t>
            </w:r>
          </w:p>
        </w:tc>
      </w:tr>
      <w:tr w:rsidR="00771DE2" w:rsidRPr="00771DE2" w:rsidTr="00AB4655">
        <w:trPr>
          <w:trHeight w:val="722"/>
        </w:trPr>
        <w:tc>
          <w:tcPr>
            <w:tcW w:w="851" w:type="dxa"/>
          </w:tcPr>
          <w:p w:rsidR="00771DE2" w:rsidRPr="00771DE2" w:rsidRDefault="00771DE2" w:rsidP="00771DE2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771DE2" w:rsidRPr="00771DE2" w:rsidRDefault="00771DE2" w:rsidP="00771DE2">
            <w:pPr>
              <w:spacing w:line="240" w:lineRule="auto"/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771DE2">
              <w:rPr>
                <w:color w:val="000000"/>
                <w:sz w:val="25"/>
                <w:szCs w:val="25"/>
              </w:rPr>
              <w:t>Регистрационный номер участника: №14/</w:t>
            </w:r>
            <w:proofErr w:type="spellStart"/>
            <w:r w:rsidRPr="00771DE2">
              <w:rPr>
                <w:color w:val="000000"/>
                <w:sz w:val="25"/>
                <w:szCs w:val="25"/>
              </w:rPr>
              <w:t>МТПиР</w:t>
            </w:r>
            <w:proofErr w:type="spellEnd"/>
            <w:r w:rsidRPr="00771DE2">
              <w:rPr>
                <w:color w:val="000000"/>
                <w:sz w:val="25"/>
                <w:szCs w:val="25"/>
              </w:rPr>
              <w:t>/1</w:t>
            </w:r>
          </w:p>
        </w:tc>
        <w:tc>
          <w:tcPr>
            <w:tcW w:w="2552" w:type="dxa"/>
            <w:vAlign w:val="center"/>
          </w:tcPr>
          <w:p w:rsidR="00771DE2" w:rsidRPr="00771DE2" w:rsidRDefault="00771DE2" w:rsidP="00771D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771DE2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19.12.2018 14:47</w:t>
            </w:r>
          </w:p>
        </w:tc>
        <w:tc>
          <w:tcPr>
            <w:tcW w:w="2268" w:type="dxa"/>
            <w:vAlign w:val="center"/>
          </w:tcPr>
          <w:p w:rsidR="00771DE2" w:rsidRPr="00771DE2" w:rsidRDefault="00771DE2" w:rsidP="00771DE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771DE2">
              <w:rPr>
                <w:rFonts w:eastAsiaTheme="minorHAnsi"/>
                <w:snapToGrid/>
                <w:sz w:val="25"/>
                <w:szCs w:val="25"/>
                <w:lang w:eastAsia="en-US"/>
              </w:rPr>
              <w:t>5 643 813,35</w:t>
            </w:r>
          </w:p>
        </w:tc>
      </w:tr>
      <w:tr w:rsidR="00771DE2" w:rsidRPr="00771DE2" w:rsidTr="00AB4655">
        <w:trPr>
          <w:trHeight w:val="378"/>
        </w:trPr>
        <w:tc>
          <w:tcPr>
            <w:tcW w:w="851" w:type="dxa"/>
          </w:tcPr>
          <w:p w:rsidR="00771DE2" w:rsidRPr="00771DE2" w:rsidRDefault="00771DE2" w:rsidP="00771DE2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771DE2" w:rsidRPr="00771DE2" w:rsidRDefault="00771DE2" w:rsidP="00771DE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771DE2">
              <w:rPr>
                <w:color w:val="000000"/>
                <w:sz w:val="25"/>
                <w:szCs w:val="25"/>
              </w:rPr>
              <w:t>Регистрационный номер участника: №14/</w:t>
            </w:r>
            <w:proofErr w:type="spellStart"/>
            <w:r w:rsidRPr="00771DE2">
              <w:rPr>
                <w:color w:val="000000"/>
                <w:sz w:val="25"/>
                <w:szCs w:val="25"/>
              </w:rPr>
              <w:t>МТПиР</w:t>
            </w:r>
            <w:proofErr w:type="spellEnd"/>
            <w:r w:rsidRPr="00771DE2">
              <w:rPr>
                <w:color w:val="000000"/>
                <w:sz w:val="25"/>
                <w:szCs w:val="25"/>
              </w:rPr>
              <w:t>/2</w:t>
            </w:r>
          </w:p>
        </w:tc>
        <w:tc>
          <w:tcPr>
            <w:tcW w:w="2552" w:type="dxa"/>
            <w:vAlign w:val="center"/>
          </w:tcPr>
          <w:p w:rsidR="00771DE2" w:rsidRPr="00771DE2" w:rsidRDefault="00771DE2" w:rsidP="00771D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771DE2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19.12.2018 18:08</w:t>
            </w:r>
          </w:p>
        </w:tc>
        <w:tc>
          <w:tcPr>
            <w:tcW w:w="2268" w:type="dxa"/>
            <w:vAlign w:val="center"/>
          </w:tcPr>
          <w:p w:rsidR="00771DE2" w:rsidRPr="00771DE2" w:rsidRDefault="00771DE2" w:rsidP="00771DE2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771DE2">
              <w:rPr>
                <w:rFonts w:eastAsiaTheme="minorHAnsi"/>
                <w:snapToGrid/>
                <w:sz w:val="25"/>
                <w:szCs w:val="25"/>
                <w:lang w:eastAsia="en-US"/>
              </w:rPr>
              <w:t>5 672 174,22</w:t>
            </w:r>
          </w:p>
        </w:tc>
      </w:tr>
      <w:tr w:rsidR="00771DE2" w:rsidRPr="00771DE2" w:rsidTr="00AB4655">
        <w:trPr>
          <w:trHeight w:val="378"/>
        </w:trPr>
        <w:tc>
          <w:tcPr>
            <w:tcW w:w="851" w:type="dxa"/>
          </w:tcPr>
          <w:p w:rsidR="00771DE2" w:rsidRPr="00771DE2" w:rsidRDefault="00771DE2" w:rsidP="00771DE2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771DE2" w:rsidRPr="00771DE2" w:rsidRDefault="00771DE2" w:rsidP="00771DE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771DE2">
              <w:rPr>
                <w:color w:val="000000"/>
                <w:sz w:val="25"/>
                <w:szCs w:val="25"/>
              </w:rPr>
              <w:t>Регистрационный номер участника: №14/</w:t>
            </w:r>
            <w:proofErr w:type="spellStart"/>
            <w:r w:rsidRPr="00771DE2">
              <w:rPr>
                <w:color w:val="000000"/>
                <w:sz w:val="25"/>
                <w:szCs w:val="25"/>
              </w:rPr>
              <w:t>МТПиР</w:t>
            </w:r>
            <w:proofErr w:type="spellEnd"/>
            <w:r w:rsidRPr="00771DE2">
              <w:rPr>
                <w:color w:val="000000"/>
                <w:sz w:val="25"/>
                <w:szCs w:val="25"/>
              </w:rPr>
              <w:t>/3</w:t>
            </w:r>
          </w:p>
        </w:tc>
        <w:tc>
          <w:tcPr>
            <w:tcW w:w="2552" w:type="dxa"/>
            <w:vAlign w:val="center"/>
          </w:tcPr>
          <w:p w:rsidR="00771DE2" w:rsidRPr="00771DE2" w:rsidRDefault="00771DE2" w:rsidP="00771D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771DE2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20.12.2018 05:55</w:t>
            </w:r>
          </w:p>
        </w:tc>
        <w:tc>
          <w:tcPr>
            <w:tcW w:w="2268" w:type="dxa"/>
            <w:vAlign w:val="center"/>
          </w:tcPr>
          <w:p w:rsidR="00771DE2" w:rsidRPr="00771DE2" w:rsidRDefault="00771DE2" w:rsidP="00771DE2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771DE2">
              <w:rPr>
                <w:rFonts w:eastAsiaTheme="minorHAnsi"/>
                <w:snapToGrid/>
                <w:sz w:val="25"/>
                <w:szCs w:val="25"/>
                <w:lang w:eastAsia="en-US"/>
              </w:rPr>
              <w:t>5 672 174,22</w:t>
            </w:r>
          </w:p>
        </w:tc>
      </w:tr>
      <w:tr w:rsidR="00771DE2" w:rsidRPr="00771DE2" w:rsidTr="00AB4655">
        <w:trPr>
          <w:trHeight w:val="378"/>
        </w:trPr>
        <w:tc>
          <w:tcPr>
            <w:tcW w:w="851" w:type="dxa"/>
          </w:tcPr>
          <w:p w:rsidR="00771DE2" w:rsidRPr="00771DE2" w:rsidRDefault="00771DE2" w:rsidP="00771DE2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771DE2" w:rsidRPr="00771DE2" w:rsidRDefault="00771DE2" w:rsidP="00771DE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771DE2">
              <w:rPr>
                <w:color w:val="000000"/>
                <w:sz w:val="25"/>
                <w:szCs w:val="25"/>
              </w:rPr>
              <w:t>Регистрационный номер участника: №14/</w:t>
            </w:r>
            <w:proofErr w:type="spellStart"/>
            <w:r w:rsidRPr="00771DE2">
              <w:rPr>
                <w:color w:val="000000"/>
                <w:sz w:val="25"/>
                <w:szCs w:val="25"/>
              </w:rPr>
              <w:t>МТПиР</w:t>
            </w:r>
            <w:proofErr w:type="spellEnd"/>
            <w:r w:rsidRPr="00771DE2">
              <w:rPr>
                <w:color w:val="000000"/>
                <w:sz w:val="25"/>
                <w:szCs w:val="25"/>
              </w:rPr>
              <w:t>/4</w:t>
            </w:r>
          </w:p>
        </w:tc>
        <w:tc>
          <w:tcPr>
            <w:tcW w:w="2552" w:type="dxa"/>
            <w:vAlign w:val="center"/>
          </w:tcPr>
          <w:p w:rsidR="00771DE2" w:rsidRPr="00771DE2" w:rsidRDefault="00771DE2" w:rsidP="00771D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771DE2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20.12.2018 08:43</w:t>
            </w:r>
          </w:p>
        </w:tc>
        <w:tc>
          <w:tcPr>
            <w:tcW w:w="2268" w:type="dxa"/>
            <w:vAlign w:val="center"/>
          </w:tcPr>
          <w:p w:rsidR="00771DE2" w:rsidRPr="00771DE2" w:rsidRDefault="00771DE2" w:rsidP="00771DE2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771DE2">
              <w:rPr>
                <w:rFonts w:eastAsiaTheme="minorHAnsi"/>
                <w:snapToGrid/>
                <w:sz w:val="25"/>
                <w:szCs w:val="25"/>
                <w:lang w:eastAsia="en-US"/>
              </w:rPr>
              <w:t>5 386 031,14</w:t>
            </w:r>
          </w:p>
        </w:tc>
      </w:tr>
      <w:tr w:rsidR="00771DE2" w:rsidRPr="00771DE2" w:rsidTr="00AB4655">
        <w:trPr>
          <w:trHeight w:val="378"/>
        </w:trPr>
        <w:tc>
          <w:tcPr>
            <w:tcW w:w="851" w:type="dxa"/>
          </w:tcPr>
          <w:p w:rsidR="00771DE2" w:rsidRPr="00771DE2" w:rsidRDefault="00771DE2" w:rsidP="00771DE2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771DE2" w:rsidRPr="00771DE2" w:rsidRDefault="00771DE2" w:rsidP="00771DE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771DE2">
              <w:rPr>
                <w:color w:val="000000"/>
                <w:sz w:val="25"/>
                <w:szCs w:val="25"/>
              </w:rPr>
              <w:t>Регистрационный номер участника: №14/</w:t>
            </w:r>
            <w:proofErr w:type="spellStart"/>
            <w:r w:rsidRPr="00771DE2">
              <w:rPr>
                <w:color w:val="000000"/>
                <w:sz w:val="25"/>
                <w:szCs w:val="25"/>
              </w:rPr>
              <w:t>МТПиР</w:t>
            </w:r>
            <w:proofErr w:type="spellEnd"/>
            <w:r w:rsidRPr="00771DE2">
              <w:rPr>
                <w:color w:val="000000"/>
                <w:sz w:val="25"/>
                <w:szCs w:val="25"/>
              </w:rPr>
              <w:t>/5</w:t>
            </w:r>
          </w:p>
        </w:tc>
        <w:tc>
          <w:tcPr>
            <w:tcW w:w="2552" w:type="dxa"/>
            <w:vAlign w:val="center"/>
          </w:tcPr>
          <w:p w:rsidR="00771DE2" w:rsidRPr="00771DE2" w:rsidRDefault="00771DE2" w:rsidP="00771D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771DE2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20.12.2018 08:59</w:t>
            </w:r>
          </w:p>
        </w:tc>
        <w:tc>
          <w:tcPr>
            <w:tcW w:w="2268" w:type="dxa"/>
            <w:vAlign w:val="center"/>
          </w:tcPr>
          <w:p w:rsidR="00771DE2" w:rsidRPr="00771DE2" w:rsidRDefault="00771DE2" w:rsidP="00771DE2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771DE2">
              <w:rPr>
                <w:rFonts w:eastAsiaTheme="minorHAnsi"/>
                <w:snapToGrid/>
                <w:sz w:val="25"/>
                <w:szCs w:val="25"/>
                <w:lang w:eastAsia="en-US"/>
              </w:rPr>
              <w:t>5 672 174,22</w:t>
            </w:r>
          </w:p>
        </w:tc>
      </w:tr>
    </w:tbl>
    <w:p w:rsidR="009F1718" w:rsidRPr="00D3268D" w:rsidRDefault="009F1718" w:rsidP="00F16908">
      <w:pPr>
        <w:pStyle w:val="22"/>
        <w:ind w:firstLine="0"/>
        <w:rPr>
          <w:b/>
          <w:bCs/>
          <w:i/>
          <w:iCs/>
          <w:sz w:val="26"/>
          <w:szCs w:val="26"/>
        </w:rPr>
      </w:pPr>
    </w:p>
    <w:p w:rsidR="00E81E27" w:rsidRPr="00E81E27" w:rsidRDefault="003277BC" w:rsidP="00E81E27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3277BC">
        <w:rPr>
          <w:b/>
          <w:i/>
          <w:sz w:val="26"/>
          <w:szCs w:val="26"/>
        </w:rPr>
        <w:t xml:space="preserve">ВОПРОС №2. </w:t>
      </w:r>
      <w:r w:rsidR="00E81E27" w:rsidRPr="00E81E27">
        <w:rPr>
          <w:b/>
          <w:i/>
          <w:sz w:val="26"/>
          <w:szCs w:val="26"/>
        </w:rPr>
        <w:t>Об отклонении заявки Участника</w:t>
      </w:r>
      <w:r w:rsidR="00E81E27" w:rsidRPr="00E81E27">
        <w:rPr>
          <w:rFonts w:eastAsiaTheme="minorHAnsi"/>
          <w:i/>
          <w:snapToGrid/>
          <w:sz w:val="24"/>
          <w:szCs w:val="24"/>
          <w:lang w:eastAsia="en-US"/>
        </w:rPr>
        <w:t xml:space="preserve"> </w:t>
      </w:r>
      <w:r w:rsidR="00E81E27" w:rsidRPr="00E81E27">
        <w:rPr>
          <w:rFonts w:eastAsiaTheme="minorHAnsi"/>
          <w:b/>
          <w:i/>
          <w:snapToGrid/>
          <w:sz w:val="24"/>
          <w:szCs w:val="24"/>
          <w:lang w:eastAsia="en-US"/>
        </w:rPr>
        <w:t>ООО «</w:t>
      </w:r>
      <w:r w:rsidR="00E81E27" w:rsidRPr="00E81E27">
        <w:rPr>
          <w:rFonts w:eastAsiaTheme="minorHAnsi" w:cstheme="minorBidi"/>
          <w:b/>
          <w:i/>
          <w:snapToGrid/>
          <w:sz w:val="24"/>
          <w:szCs w:val="24"/>
          <w:lang w:eastAsia="en-US"/>
        </w:rPr>
        <w:t>ИНБРЭС</w:t>
      </w:r>
      <w:r w:rsidR="00E81E27" w:rsidRPr="00E81E27">
        <w:rPr>
          <w:rFonts w:eastAsiaTheme="minorHAnsi"/>
          <w:b/>
          <w:i/>
          <w:snapToGrid/>
          <w:sz w:val="24"/>
          <w:szCs w:val="24"/>
          <w:lang w:eastAsia="en-US"/>
        </w:rPr>
        <w:t>»</w:t>
      </w:r>
    </w:p>
    <w:p w:rsidR="00E81E27" w:rsidRDefault="00E81E27" w:rsidP="00E81E27">
      <w:pPr>
        <w:tabs>
          <w:tab w:val="left" w:pos="426"/>
          <w:tab w:val="right" w:pos="9360"/>
        </w:tabs>
        <w:spacing w:line="240" w:lineRule="auto"/>
        <w:ind w:firstLine="0"/>
        <w:rPr>
          <w:b/>
          <w:sz w:val="26"/>
          <w:szCs w:val="26"/>
        </w:rPr>
      </w:pPr>
    </w:p>
    <w:p w:rsidR="003277BC" w:rsidRPr="003277BC" w:rsidRDefault="003277BC" w:rsidP="00E81E27">
      <w:pPr>
        <w:tabs>
          <w:tab w:val="left" w:pos="426"/>
          <w:tab w:val="right" w:pos="9360"/>
        </w:tabs>
        <w:spacing w:line="240" w:lineRule="auto"/>
        <w:ind w:firstLine="0"/>
        <w:rPr>
          <w:b/>
          <w:sz w:val="26"/>
          <w:szCs w:val="26"/>
        </w:rPr>
      </w:pPr>
      <w:r w:rsidRPr="003277BC">
        <w:rPr>
          <w:b/>
          <w:sz w:val="26"/>
          <w:szCs w:val="26"/>
        </w:rPr>
        <w:t>РЕШИЛИ:</w:t>
      </w:r>
    </w:p>
    <w:p w:rsidR="00E81E27" w:rsidRPr="00E81E27" w:rsidRDefault="003277BC" w:rsidP="00E81E27">
      <w:pPr>
        <w:spacing w:line="240" w:lineRule="auto"/>
        <w:rPr>
          <w:sz w:val="26"/>
          <w:szCs w:val="26"/>
        </w:rPr>
      </w:pPr>
      <w:r w:rsidRPr="003277BC">
        <w:rPr>
          <w:sz w:val="26"/>
          <w:szCs w:val="26"/>
        </w:rPr>
        <w:t xml:space="preserve">1. </w:t>
      </w:r>
      <w:r w:rsidR="00E81E27" w:rsidRPr="00E81E27">
        <w:rPr>
          <w:sz w:val="26"/>
          <w:szCs w:val="26"/>
        </w:rPr>
        <w:t xml:space="preserve">Отклонить заявку Участника </w:t>
      </w:r>
      <w:r w:rsidR="00E81E27" w:rsidRPr="00E81E27">
        <w:rPr>
          <w:rFonts w:eastAsiaTheme="minorHAnsi" w:cstheme="minorBidi"/>
          <w:b/>
          <w:i/>
          <w:snapToGrid/>
          <w:sz w:val="24"/>
          <w:szCs w:val="24"/>
          <w:lang w:eastAsia="en-US"/>
        </w:rPr>
        <w:t xml:space="preserve">Общество с ограниченной ответственностью «ИНБРЭС»  </w:t>
      </w:r>
      <w:r w:rsidR="00E81E27" w:rsidRPr="00E81E27">
        <w:rPr>
          <w:rFonts w:eastAsiaTheme="minorHAnsi" w:cstheme="minorBidi"/>
          <w:snapToGrid/>
          <w:sz w:val="24"/>
          <w:szCs w:val="24"/>
          <w:lang w:eastAsia="en-US"/>
        </w:rPr>
        <w:t xml:space="preserve">ИНН/КПП 2130023771/213001001 ОГРН 1072130011502 </w:t>
      </w:r>
      <w:r w:rsidR="00E81E27" w:rsidRPr="00E81E27">
        <w:rPr>
          <w:sz w:val="26"/>
          <w:szCs w:val="26"/>
        </w:rPr>
        <w:t>от дальнейшего рассмотрения на основании</w:t>
      </w:r>
      <w:r w:rsidR="00E81E27" w:rsidRPr="00E81E27">
        <w:rPr>
          <w:snapToGrid/>
          <w:sz w:val="26"/>
          <w:szCs w:val="26"/>
        </w:rPr>
        <w:t xml:space="preserve"> п.4.9.6 б) </w:t>
      </w:r>
      <w:r w:rsidR="00E81E27" w:rsidRPr="00E81E27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449A6" w:rsidRPr="006449A6" w:rsidTr="00771DE2">
        <w:trPr>
          <w:trHeight w:val="409"/>
        </w:trPr>
        <w:tc>
          <w:tcPr>
            <w:tcW w:w="9781" w:type="dxa"/>
            <w:shd w:val="clear" w:color="auto" w:fill="auto"/>
          </w:tcPr>
          <w:p w:rsidR="006449A6" w:rsidRPr="006449A6" w:rsidRDefault="006449A6" w:rsidP="006449A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49A6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6449A6" w:rsidRPr="006449A6" w:rsidTr="006449A6">
        <w:tc>
          <w:tcPr>
            <w:tcW w:w="9781" w:type="dxa"/>
            <w:shd w:val="clear" w:color="auto" w:fill="auto"/>
          </w:tcPr>
          <w:p w:rsidR="006449A6" w:rsidRPr="006449A6" w:rsidRDefault="006449A6" w:rsidP="006449A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449A6">
              <w:rPr>
                <w:sz w:val="26"/>
                <w:szCs w:val="26"/>
              </w:rPr>
              <w:t>В руководстве по эксплуатации «БРС</w:t>
            </w:r>
            <w:proofErr w:type="gramStart"/>
            <w:r w:rsidRPr="006449A6">
              <w:rPr>
                <w:sz w:val="26"/>
                <w:szCs w:val="26"/>
              </w:rPr>
              <w:t>H</w:t>
            </w:r>
            <w:proofErr w:type="gramEnd"/>
            <w:r w:rsidRPr="006449A6">
              <w:rPr>
                <w:sz w:val="26"/>
                <w:szCs w:val="26"/>
              </w:rPr>
              <w:t>.656122.090 РЭ» отсутствует возможность функционирования устройства на проходных подстанциях в прямом и обратном направлениях, что не соответствует п.3.1 Карт заказа Приложения №1.3 к техническому заданию.</w:t>
            </w:r>
          </w:p>
          <w:p w:rsidR="006449A6" w:rsidRPr="006449A6" w:rsidRDefault="006449A6" w:rsidP="006449A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449A6">
              <w:rPr>
                <w:sz w:val="26"/>
                <w:szCs w:val="26"/>
              </w:rPr>
              <w:t>После дополнительной экспертизы замечание не снято, так как участник предлагает двухстороннее ОМП Бреслер-0107.090.Д</w:t>
            </w:r>
            <w:proofErr w:type="gramStart"/>
            <w:r w:rsidRPr="006449A6">
              <w:rPr>
                <w:sz w:val="26"/>
                <w:szCs w:val="26"/>
              </w:rPr>
              <w:t>1</w:t>
            </w:r>
            <w:proofErr w:type="gramEnd"/>
            <w:r w:rsidRPr="006449A6">
              <w:rPr>
                <w:sz w:val="26"/>
                <w:szCs w:val="26"/>
              </w:rPr>
              <w:t>. Согласно руководству по эксплуатации «БРС</w:t>
            </w:r>
            <w:proofErr w:type="gramStart"/>
            <w:r w:rsidRPr="006449A6">
              <w:rPr>
                <w:sz w:val="26"/>
                <w:szCs w:val="26"/>
              </w:rPr>
              <w:t>H</w:t>
            </w:r>
            <w:proofErr w:type="gramEnd"/>
            <w:r w:rsidRPr="006449A6">
              <w:rPr>
                <w:sz w:val="26"/>
                <w:szCs w:val="26"/>
              </w:rPr>
              <w:t>.656122.090 РЭ» для реализации двухстороннего ОМП требуется установка двух устройств  и контролируют они одну линию с разных сторон. В требованиях Заказчика указаны устройства, которое будут устанавливаться на подстанцию в единственном экземпляре, и будет контролировать две линии в разных направлениях. Так же Участником изначально было предложено устройство ОМП Бреслер-0107.090.О</w:t>
            </w:r>
            <w:proofErr w:type="gramStart"/>
            <w:r w:rsidRPr="006449A6">
              <w:rPr>
                <w:sz w:val="26"/>
                <w:szCs w:val="26"/>
              </w:rPr>
              <w:t>1</w:t>
            </w:r>
            <w:proofErr w:type="gramEnd"/>
            <w:r w:rsidRPr="006449A6">
              <w:rPr>
                <w:sz w:val="26"/>
                <w:szCs w:val="26"/>
              </w:rPr>
              <w:t xml:space="preserve">, а в дополнительном предложении Участник предлагает замену ОМП Бреслер-0107.090.Д1, что противоречит п.4.10.2 документации о закупке. </w:t>
            </w:r>
            <w:proofErr w:type="gramStart"/>
            <w:r w:rsidRPr="006449A6">
              <w:rPr>
                <w:sz w:val="26"/>
                <w:szCs w:val="26"/>
              </w:rPr>
              <w:t>(</w:t>
            </w:r>
            <w:r w:rsidRPr="006449A6">
              <w:rPr>
                <w:rFonts w:eastAsiaTheme="minorHAnsi"/>
                <w:snapToGrid/>
                <w:sz w:val="26"/>
                <w:szCs w:val="26"/>
                <w:lang w:eastAsia="en-US"/>
              </w:rPr>
              <w:t>Не допускаются ответы со стороны Участников, изменяющие суть заявки (предмет, объем, цена, номенклатура предлагаемой Участником продукции).</w:t>
            </w:r>
            <w:proofErr w:type="gramEnd"/>
          </w:p>
        </w:tc>
      </w:tr>
    </w:tbl>
    <w:p w:rsidR="003277BC" w:rsidRDefault="003277BC" w:rsidP="00E81E27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771DE2" w:rsidRDefault="00771DE2" w:rsidP="00E81E27">
      <w:pPr>
        <w:tabs>
          <w:tab w:val="left" w:pos="426"/>
          <w:tab w:val="right" w:pos="9360"/>
        </w:tabs>
        <w:spacing w:line="240" w:lineRule="auto"/>
        <w:rPr>
          <w:b/>
          <w:i/>
          <w:sz w:val="26"/>
          <w:szCs w:val="26"/>
        </w:rPr>
      </w:pPr>
    </w:p>
    <w:p w:rsidR="00E81E27" w:rsidRPr="00E81E27" w:rsidRDefault="003277BC" w:rsidP="00E81E27">
      <w:pPr>
        <w:tabs>
          <w:tab w:val="left" w:pos="426"/>
          <w:tab w:val="right" w:pos="9360"/>
        </w:tabs>
        <w:spacing w:line="240" w:lineRule="auto"/>
        <w:rPr>
          <w:b/>
          <w:sz w:val="25"/>
          <w:szCs w:val="25"/>
        </w:rPr>
      </w:pPr>
      <w:r w:rsidRPr="003277BC">
        <w:rPr>
          <w:b/>
          <w:i/>
          <w:sz w:val="26"/>
          <w:szCs w:val="26"/>
        </w:rPr>
        <w:t xml:space="preserve">ВОПРОС №3. </w:t>
      </w:r>
      <w:r w:rsidR="00E81E27" w:rsidRPr="00E81E27">
        <w:rPr>
          <w:b/>
          <w:i/>
          <w:sz w:val="25"/>
          <w:szCs w:val="25"/>
        </w:rPr>
        <w:t>Об отклонении заявки Участника</w:t>
      </w:r>
      <w:r w:rsidR="00E81E27" w:rsidRPr="00E81E27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</w:t>
      </w:r>
      <w:r w:rsidR="00E81E27" w:rsidRPr="00E81E27">
        <w:rPr>
          <w:rFonts w:eastAsiaTheme="minorHAnsi" w:cstheme="minorBidi"/>
          <w:b/>
          <w:i/>
          <w:snapToGrid/>
          <w:sz w:val="25"/>
          <w:szCs w:val="25"/>
          <w:lang w:eastAsia="en-US"/>
        </w:rPr>
        <w:t>Акционерное общество «Чебоксарский электроаппаратный завод»</w:t>
      </w:r>
    </w:p>
    <w:p w:rsidR="003277BC" w:rsidRPr="003277BC" w:rsidRDefault="003277BC" w:rsidP="003277BC">
      <w:pPr>
        <w:tabs>
          <w:tab w:val="left" w:pos="426"/>
          <w:tab w:val="right" w:pos="9360"/>
        </w:tabs>
        <w:spacing w:line="240" w:lineRule="auto"/>
        <w:ind w:firstLine="0"/>
        <w:rPr>
          <w:b/>
          <w:sz w:val="26"/>
          <w:szCs w:val="26"/>
        </w:rPr>
      </w:pPr>
    </w:p>
    <w:p w:rsidR="003277BC" w:rsidRDefault="003277BC" w:rsidP="003277BC">
      <w:pPr>
        <w:keepNext/>
        <w:spacing w:line="240" w:lineRule="auto"/>
        <w:ind w:firstLine="0"/>
        <w:rPr>
          <w:b/>
          <w:sz w:val="26"/>
          <w:szCs w:val="26"/>
        </w:rPr>
      </w:pPr>
      <w:r w:rsidRPr="003277BC">
        <w:rPr>
          <w:b/>
          <w:sz w:val="26"/>
          <w:szCs w:val="26"/>
        </w:rPr>
        <w:t>РЕШИЛИ:</w:t>
      </w:r>
    </w:p>
    <w:p w:rsidR="00E81E27" w:rsidRPr="00E81E27" w:rsidRDefault="003277BC" w:rsidP="00E81E27">
      <w:pPr>
        <w:spacing w:line="240" w:lineRule="auto"/>
        <w:rPr>
          <w:sz w:val="26"/>
          <w:szCs w:val="26"/>
        </w:rPr>
      </w:pPr>
      <w:r w:rsidRPr="003277BC">
        <w:rPr>
          <w:sz w:val="26"/>
          <w:szCs w:val="26"/>
        </w:rPr>
        <w:t xml:space="preserve">1. </w:t>
      </w:r>
      <w:r w:rsidR="00E81E27" w:rsidRPr="00E81E27">
        <w:rPr>
          <w:sz w:val="26"/>
          <w:szCs w:val="26"/>
        </w:rPr>
        <w:t xml:space="preserve">Отклонить заявку Участника </w:t>
      </w:r>
      <w:r w:rsidR="00E81E27" w:rsidRPr="00E81E27">
        <w:rPr>
          <w:rFonts w:eastAsiaTheme="minorHAnsi" w:cstheme="minorBidi"/>
          <w:b/>
          <w:i/>
          <w:snapToGrid/>
          <w:sz w:val="24"/>
          <w:szCs w:val="24"/>
          <w:lang w:eastAsia="en-US"/>
        </w:rPr>
        <w:t xml:space="preserve">Акционерное общество 'Чебоксарский электроаппаратный завод'  </w:t>
      </w:r>
      <w:r w:rsidR="00E81E27" w:rsidRPr="00E81E27">
        <w:rPr>
          <w:rFonts w:eastAsiaTheme="minorHAnsi" w:cstheme="minorBidi"/>
          <w:snapToGrid/>
          <w:sz w:val="24"/>
          <w:szCs w:val="24"/>
          <w:lang w:eastAsia="en-US"/>
        </w:rPr>
        <w:t xml:space="preserve">ИНН/КПП 2128000600/213001001 ОГРН 1022101129896  </w:t>
      </w:r>
      <w:r w:rsidR="00E81E27" w:rsidRPr="00E81E27">
        <w:rPr>
          <w:sz w:val="26"/>
          <w:szCs w:val="26"/>
        </w:rPr>
        <w:t>от дальнейшего рассмотрения на основании</w:t>
      </w:r>
      <w:r w:rsidR="00E81E27" w:rsidRPr="00E81E27">
        <w:rPr>
          <w:snapToGrid/>
          <w:sz w:val="26"/>
          <w:szCs w:val="26"/>
        </w:rPr>
        <w:t xml:space="preserve"> п.4.9.6 б) </w:t>
      </w:r>
      <w:r w:rsidR="00E81E27" w:rsidRPr="00E81E27">
        <w:rPr>
          <w:sz w:val="26"/>
          <w:szCs w:val="26"/>
        </w:rPr>
        <w:t xml:space="preserve">Документации о закупке, как </w:t>
      </w:r>
      <w:proofErr w:type="gramStart"/>
      <w:r w:rsidR="00E81E27" w:rsidRPr="00E81E27">
        <w:rPr>
          <w:sz w:val="26"/>
          <w:szCs w:val="26"/>
        </w:rPr>
        <w:t>несоответствующую</w:t>
      </w:r>
      <w:proofErr w:type="gramEnd"/>
      <w:r w:rsidR="00E81E27" w:rsidRPr="00E81E27">
        <w:rPr>
          <w:sz w:val="26"/>
          <w:szCs w:val="26"/>
        </w:rPr>
        <w:t xml:space="preserve">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449A6" w:rsidRPr="006449A6" w:rsidTr="006449A6">
        <w:tc>
          <w:tcPr>
            <w:tcW w:w="9781" w:type="dxa"/>
            <w:shd w:val="clear" w:color="auto" w:fill="auto"/>
          </w:tcPr>
          <w:p w:rsidR="006449A6" w:rsidRDefault="006449A6" w:rsidP="006449A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49A6">
              <w:rPr>
                <w:sz w:val="26"/>
                <w:szCs w:val="26"/>
              </w:rPr>
              <w:t>Основания для отклонения</w:t>
            </w:r>
          </w:p>
          <w:p w:rsidR="00771DE2" w:rsidRPr="006449A6" w:rsidRDefault="00771DE2" w:rsidP="006449A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449A6" w:rsidRPr="006449A6" w:rsidTr="006449A6">
        <w:tc>
          <w:tcPr>
            <w:tcW w:w="9781" w:type="dxa"/>
            <w:shd w:val="clear" w:color="auto" w:fill="auto"/>
          </w:tcPr>
          <w:p w:rsidR="006449A6" w:rsidRPr="006449A6" w:rsidRDefault="006449A6" w:rsidP="006449A6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6449A6">
              <w:rPr>
                <w:snapToGrid/>
                <w:sz w:val="26"/>
                <w:szCs w:val="26"/>
              </w:rPr>
              <w:t>В руководстве по эксплуатации «БКЖИ.656316.004-45.01 РЭ БЭМП РУ-ОМП изм</w:t>
            </w:r>
            <w:proofErr w:type="gramStart"/>
            <w:r w:rsidRPr="006449A6">
              <w:rPr>
                <w:snapToGrid/>
                <w:sz w:val="26"/>
                <w:szCs w:val="26"/>
              </w:rPr>
              <w:t>0</w:t>
            </w:r>
            <w:proofErr w:type="gramEnd"/>
            <w:r w:rsidRPr="006449A6">
              <w:rPr>
                <w:snapToGrid/>
                <w:sz w:val="26"/>
                <w:szCs w:val="26"/>
              </w:rPr>
              <w:t xml:space="preserve"> (ДС.0010096305.01)» отсутствует возможность функционирования устройства на проходных подстанциях в прямом и обратном направлениях, что не соответствует </w:t>
            </w:r>
            <w:r w:rsidRPr="006449A6">
              <w:rPr>
                <w:snapToGrid/>
                <w:sz w:val="26"/>
                <w:szCs w:val="26"/>
              </w:rPr>
              <w:lastRenderedPageBreak/>
              <w:t>п.3.1 Карт заказа Приложения №1.3 к техническому заданию.</w:t>
            </w:r>
          </w:p>
          <w:p w:rsidR="006449A6" w:rsidRPr="006449A6" w:rsidRDefault="006449A6" w:rsidP="006449A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449A6">
              <w:rPr>
                <w:i/>
                <w:snapToGrid/>
                <w:sz w:val="26"/>
                <w:szCs w:val="26"/>
              </w:rPr>
              <w:t>После дополнительной экспертизы замечание не снято</w:t>
            </w:r>
            <w:r w:rsidRPr="006449A6">
              <w:rPr>
                <w:snapToGrid/>
                <w:sz w:val="26"/>
                <w:szCs w:val="26"/>
              </w:rPr>
              <w:t>, так как Участник предложил произвести замену устройств ОМП в своём предложении, что противоречит п.4.10.2 документации о закупке.</w:t>
            </w:r>
            <w:r w:rsidRPr="006449A6">
              <w:rPr>
                <w:sz w:val="26"/>
                <w:szCs w:val="26"/>
              </w:rPr>
              <w:t xml:space="preserve"> </w:t>
            </w:r>
            <w:proofErr w:type="gramStart"/>
            <w:r w:rsidRPr="006449A6">
              <w:rPr>
                <w:sz w:val="26"/>
                <w:szCs w:val="26"/>
              </w:rPr>
              <w:t>(</w:t>
            </w:r>
            <w:r w:rsidRPr="006449A6">
              <w:rPr>
                <w:rFonts w:eastAsiaTheme="minorHAnsi"/>
                <w:snapToGrid/>
                <w:sz w:val="26"/>
                <w:szCs w:val="26"/>
                <w:lang w:eastAsia="en-US"/>
              </w:rPr>
              <w:t>Не допускаются ответы со стороны Участников, изменяющие суть заявки (предмет, объем, цена, номенклатура предлагаемой Участником продукции).</w:t>
            </w:r>
            <w:r w:rsidRPr="006449A6">
              <w:rPr>
                <w:sz w:val="26"/>
                <w:szCs w:val="26"/>
              </w:rPr>
              <w:t xml:space="preserve"> </w:t>
            </w:r>
            <w:r w:rsidRPr="006449A6">
              <w:rPr>
                <w:snapToGrid/>
                <w:sz w:val="26"/>
                <w:szCs w:val="26"/>
              </w:rPr>
              <w:t xml:space="preserve"> </w:t>
            </w:r>
            <w:proofErr w:type="gramEnd"/>
          </w:p>
        </w:tc>
      </w:tr>
    </w:tbl>
    <w:p w:rsidR="003277BC" w:rsidRDefault="003277BC" w:rsidP="00E81E27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F16908" w:rsidRPr="00D3268D" w:rsidRDefault="00F16908" w:rsidP="00F16908">
      <w:pPr>
        <w:pStyle w:val="22"/>
        <w:ind w:firstLine="0"/>
        <w:rPr>
          <w:b/>
          <w:bCs/>
          <w:i/>
          <w:iCs/>
          <w:sz w:val="26"/>
          <w:szCs w:val="26"/>
        </w:rPr>
      </w:pPr>
      <w:r w:rsidRPr="00D3268D">
        <w:rPr>
          <w:b/>
          <w:bCs/>
          <w:i/>
          <w:iCs/>
          <w:sz w:val="26"/>
          <w:szCs w:val="26"/>
        </w:rPr>
        <w:t xml:space="preserve">ВОПРОС </w:t>
      </w:r>
      <w:r w:rsidR="00E81E27">
        <w:rPr>
          <w:b/>
          <w:bCs/>
          <w:i/>
          <w:iCs/>
          <w:sz w:val="26"/>
          <w:szCs w:val="26"/>
        </w:rPr>
        <w:t>4</w:t>
      </w:r>
      <w:r w:rsidRPr="00D3268D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D3268D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D3268D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9C3BCC" w:rsidRDefault="009C3BCC" w:rsidP="003277BC">
      <w:pPr>
        <w:keepNext/>
        <w:spacing w:line="240" w:lineRule="auto"/>
        <w:ind w:firstLine="0"/>
        <w:rPr>
          <w:b/>
          <w:sz w:val="25"/>
          <w:szCs w:val="25"/>
        </w:rPr>
      </w:pPr>
    </w:p>
    <w:p w:rsidR="003277BC" w:rsidRPr="003277BC" w:rsidRDefault="003277BC" w:rsidP="003277BC">
      <w:pPr>
        <w:keepNext/>
        <w:spacing w:line="240" w:lineRule="auto"/>
        <w:ind w:firstLine="0"/>
        <w:rPr>
          <w:b/>
          <w:sz w:val="25"/>
          <w:szCs w:val="25"/>
        </w:rPr>
      </w:pPr>
      <w:bookmarkStart w:id="2" w:name="_GoBack"/>
      <w:bookmarkEnd w:id="2"/>
      <w:r w:rsidRPr="003277BC">
        <w:rPr>
          <w:b/>
          <w:sz w:val="25"/>
          <w:szCs w:val="25"/>
        </w:rPr>
        <w:t>РЕШИЛИ:</w:t>
      </w:r>
    </w:p>
    <w:p w:rsidR="00E81E27" w:rsidRPr="00E81E27" w:rsidRDefault="003277BC" w:rsidP="00E81E27">
      <w:pPr>
        <w:tabs>
          <w:tab w:val="left" w:pos="426"/>
        </w:tabs>
        <w:spacing w:line="240" w:lineRule="auto"/>
        <w:rPr>
          <w:i/>
          <w:snapToGrid/>
          <w:sz w:val="25"/>
          <w:szCs w:val="25"/>
        </w:rPr>
      </w:pPr>
      <w:r w:rsidRPr="003277BC">
        <w:rPr>
          <w:snapToGrid/>
          <w:sz w:val="25"/>
          <w:szCs w:val="25"/>
        </w:rPr>
        <w:t>1.</w:t>
      </w:r>
      <w:r w:rsidR="00E81E27" w:rsidRPr="00E81E27">
        <w:rPr>
          <w:snapToGrid/>
          <w:sz w:val="25"/>
          <w:szCs w:val="25"/>
        </w:rPr>
        <w:t xml:space="preserve">Признать заявки: </w:t>
      </w:r>
      <w:r w:rsidR="00E81E27" w:rsidRPr="00E81E27">
        <w:rPr>
          <w:color w:val="000000"/>
          <w:sz w:val="25"/>
          <w:szCs w:val="25"/>
        </w:rPr>
        <w:t>№14/</w:t>
      </w:r>
      <w:proofErr w:type="spellStart"/>
      <w:r w:rsidR="00E81E27" w:rsidRPr="00E81E27">
        <w:rPr>
          <w:color w:val="000000"/>
          <w:sz w:val="25"/>
          <w:szCs w:val="25"/>
        </w:rPr>
        <w:t>МТПиР</w:t>
      </w:r>
      <w:proofErr w:type="spellEnd"/>
      <w:r w:rsidR="00E81E27" w:rsidRPr="00E81E27">
        <w:rPr>
          <w:color w:val="000000"/>
          <w:sz w:val="25"/>
          <w:szCs w:val="25"/>
        </w:rPr>
        <w:t>/2, №14/</w:t>
      </w:r>
      <w:proofErr w:type="spellStart"/>
      <w:r w:rsidR="00E81E27" w:rsidRPr="00E81E27">
        <w:rPr>
          <w:color w:val="000000"/>
          <w:sz w:val="25"/>
          <w:szCs w:val="25"/>
        </w:rPr>
        <w:t>МТПиР</w:t>
      </w:r>
      <w:proofErr w:type="spellEnd"/>
      <w:r w:rsidR="00E81E27" w:rsidRPr="00E81E27">
        <w:rPr>
          <w:color w:val="000000"/>
          <w:sz w:val="25"/>
          <w:szCs w:val="25"/>
        </w:rPr>
        <w:t>/3, №14/</w:t>
      </w:r>
      <w:proofErr w:type="spellStart"/>
      <w:r w:rsidR="00E81E27" w:rsidRPr="00E81E27">
        <w:rPr>
          <w:color w:val="000000"/>
          <w:sz w:val="25"/>
          <w:szCs w:val="25"/>
        </w:rPr>
        <w:t>МТПиР</w:t>
      </w:r>
      <w:proofErr w:type="spellEnd"/>
      <w:r w:rsidR="00E81E27" w:rsidRPr="00E81E27">
        <w:rPr>
          <w:color w:val="000000"/>
          <w:sz w:val="25"/>
          <w:szCs w:val="25"/>
        </w:rPr>
        <w:t xml:space="preserve">/5 </w:t>
      </w:r>
      <w:r w:rsidR="00E81E27" w:rsidRPr="00E81E27">
        <w:rPr>
          <w:snapToGrid/>
          <w:sz w:val="25"/>
          <w:szCs w:val="25"/>
        </w:rPr>
        <w:t>соответствующими условиям Документации о закупке и принять их к дальнейшему рассмотрению</w:t>
      </w:r>
      <w:r w:rsidR="00E81E27" w:rsidRPr="00E81E27">
        <w:rPr>
          <w:i/>
          <w:snapToGrid/>
          <w:sz w:val="25"/>
          <w:szCs w:val="25"/>
        </w:rPr>
        <w:t>.</w:t>
      </w:r>
    </w:p>
    <w:p w:rsidR="003277BC" w:rsidRPr="003277BC" w:rsidRDefault="003277BC" w:rsidP="00E81E27">
      <w:pPr>
        <w:tabs>
          <w:tab w:val="left" w:pos="426"/>
        </w:tabs>
        <w:spacing w:line="240" w:lineRule="auto"/>
        <w:rPr>
          <w:snapToGrid/>
          <w:sz w:val="25"/>
          <w:szCs w:val="25"/>
        </w:rPr>
      </w:pPr>
      <w:r w:rsidRPr="003277BC">
        <w:rPr>
          <w:snapToGrid/>
          <w:sz w:val="25"/>
          <w:szCs w:val="25"/>
        </w:rPr>
        <w:t xml:space="preserve">2. </w:t>
      </w:r>
      <w:proofErr w:type="gramStart"/>
      <w:r w:rsidRPr="003277BC">
        <w:rPr>
          <w:snapToGrid/>
          <w:sz w:val="25"/>
          <w:szCs w:val="25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</w:t>
      </w:r>
      <w:proofErr w:type="gramEnd"/>
      <w:r w:rsidRPr="003277BC">
        <w:rPr>
          <w:snapToGrid/>
          <w:sz w:val="25"/>
          <w:szCs w:val="25"/>
        </w:rPr>
        <w:t xml:space="preserve"> аукциона цены договора.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C2ACD" w:rsidRDefault="006C2ACD" w:rsidP="00DE0923">
      <w:pPr>
        <w:pStyle w:val="a4"/>
        <w:jc w:val="both"/>
        <w:rPr>
          <w:i/>
          <w:sz w:val="18"/>
          <w:szCs w:val="18"/>
        </w:rPr>
      </w:pPr>
      <w:proofErr w:type="spellStart"/>
      <w:r w:rsidRPr="006C2ACD">
        <w:rPr>
          <w:i/>
          <w:sz w:val="18"/>
          <w:szCs w:val="18"/>
        </w:rPr>
        <w:t>Терёшкина</w:t>
      </w:r>
      <w:proofErr w:type="spellEnd"/>
      <w:r w:rsidRPr="006C2ACD">
        <w:rPr>
          <w:i/>
          <w:sz w:val="18"/>
          <w:szCs w:val="18"/>
        </w:rPr>
        <w:t xml:space="preserve"> Г.М.</w:t>
      </w:r>
    </w:p>
    <w:p w:rsidR="006227C6" w:rsidRPr="006C2ACD" w:rsidRDefault="00DE0923" w:rsidP="00123F9B">
      <w:pPr>
        <w:pStyle w:val="a4"/>
        <w:jc w:val="both"/>
        <w:rPr>
          <w:sz w:val="18"/>
          <w:szCs w:val="18"/>
        </w:rPr>
      </w:pPr>
      <w:r w:rsidRPr="006C2ACD">
        <w:rPr>
          <w:sz w:val="18"/>
          <w:szCs w:val="18"/>
        </w:rPr>
        <w:t>(4162) 397-</w:t>
      </w:r>
      <w:r w:rsidR="006C2ACD" w:rsidRPr="006C2ACD">
        <w:rPr>
          <w:sz w:val="18"/>
          <w:szCs w:val="18"/>
        </w:rPr>
        <w:t>260</w:t>
      </w:r>
    </w:p>
    <w:sectPr w:rsidR="006227C6" w:rsidRPr="006C2ACD" w:rsidSect="006A7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4B" w:rsidRDefault="00D55E4B" w:rsidP="00355095">
      <w:pPr>
        <w:spacing w:line="240" w:lineRule="auto"/>
      </w:pPr>
      <w:r>
        <w:separator/>
      </w:r>
    </w:p>
  </w:endnote>
  <w:endnote w:type="continuationSeparator" w:id="0">
    <w:p w:rsidR="00D55E4B" w:rsidRDefault="00D55E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47" w:rsidRDefault="00E35A4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3BC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3BC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47" w:rsidRDefault="00E35A4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4B" w:rsidRDefault="00D55E4B" w:rsidP="00355095">
      <w:pPr>
        <w:spacing w:line="240" w:lineRule="auto"/>
      </w:pPr>
      <w:r>
        <w:separator/>
      </w:r>
    </w:p>
  </w:footnote>
  <w:footnote w:type="continuationSeparator" w:id="0">
    <w:p w:rsidR="00D55E4B" w:rsidRDefault="00D55E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47" w:rsidRDefault="00E35A4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35A47">
      <w:rPr>
        <w:i/>
        <w:sz w:val="20"/>
      </w:rPr>
      <w:t>72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6C2ACD">
      <w:rPr>
        <w:i/>
        <w:sz w:val="20"/>
      </w:rPr>
      <w:t>2.2.2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47" w:rsidRDefault="00E35A4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5"/>
  </w:num>
  <w:num w:numId="5">
    <w:abstractNumId w:val="26"/>
  </w:num>
  <w:num w:numId="6">
    <w:abstractNumId w:val="3"/>
  </w:num>
  <w:num w:numId="7">
    <w:abstractNumId w:val="30"/>
  </w:num>
  <w:num w:numId="8">
    <w:abstractNumId w:val="23"/>
  </w:num>
  <w:num w:numId="9">
    <w:abstractNumId w:val="8"/>
  </w:num>
  <w:num w:numId="10">
    <w:abstractNumId w:val="29"/>
  </w:num>
  <w:num w:numId="11">
    <w:abstractNumId w:val="13"/>
  </w:num>
  <w:num w:numId="12">
    <w:abstractNumId w:val="20"/>
  </w:num>
  <w:num w:numId="13">
    <w:abstractNumId w:val="28"/>
  </w:num>
  <w:num w:numId="14">
    <w:abstractNumId w:val="25"/>
  </w:num>
  <w:num w:numId="15">
    <w:abstractNumId w:val="14"/>
  </w:num>
  <w:num w:numId="16">
    <w:abstractNumId w:val="31"/>
  </w:num>
  <w:num w:numId="17">
    <w:abstractNumId w:val="18"/>
  </w:num>
  <w:num w:numId="18">
    <w:abstractNumId w:val="10"/>
  </w:num>
  <w:num w:numId="19">
    <w:abstractNumId w:val="9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74DCE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15B75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15EDC"/>
    <w:rsid w:val="003223F3"/>
    <w:rsid w:val="00322EF8"/>
    <w:rsid w:val="00323179"/>
    <w:rsid w:val="003277BC"/>
    <w:rsid w:val="0033009A"/>
    <w:rsid w:val="00340D88"/>
    <w:rsid w:val="00342B0F"/>
    <w:rsid w:val="00352406"/>
    <w:rsid w:val="00355095"/>
    <w:rsid w:val="00365743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2818"/>
    <w:rsid w:val="00604063"/>
    <w:rsid w:val="00613EDC"/>
    <w:rsid w:val="006155BC"/>
    <w:rsid w:val="006227C6"/>
    <w:rsid w:val="00622BD9"/>
    <w:rsid w:val="00622F26"/>
    <w:rsid w:val="00633D1C"/>
    <w:rsid w:val="006449A6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2ACD"/>
    <w:rsid w:val="006C4B51"/>
    <w:rsid w:val="006C78A4"/>
    <w:rsid w:val="006D4EE6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1DE2"/>
    <w:rsid w:val="00774E5D"/>
    <w:rsid w:val="00776D03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F3F9D"/>
    <w:rsid w:val="00804388"/>
    <w:rsid w:val="00807ED5"/>
    <w:rsid w:val="00821FF6"/>
    <w:rsid w:val="00835365"/>
    <w:rsid w:val="0085036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689"/>
    <w:rsid w:val="00897C0A"/>
    <w:rsid w:val="008A1FEA"/>
    <w:rsid w:val="008A2DAD"/>
    <w:rsid w:val="008A3A3D"/>
    <w:rsid w:val="008A5961"/>
    <w:rsid w:val="008B4E73"/>
    <w:rsid w:val="008B7992"/>
    <w:rsid w:val="008D0CCD"/>
    <w:rsid w:val="008D70A2"/>
    <w:rsid w:val="008E3ED4"/>
    <w:rsid w:val="008E5C70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5937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3BC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95CCC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47CA1"/>
    <w:rsid w:val="00B5134E"/>
    <w:rsid w:val="00B54AEB"/>
    <w:rsid w:val="00B550B1"/>
    <w:rsid w:val="00B57DE3"/>
    <w:rsid w:val="00B6781F"/>
    <w:rsid w:val="00B74D2A"/>
    <w:rsid w:val="00B827A3"/>
    <w:rsid w:val="00B828AD"/>
    <w:rsid w:val="00B85125"/>
    <w:rsid w:val="00B855FE"/>
    <w:rsid w:val="00B85D32"/>
    <w:rsid w:val="00B93AA6"/>
    <w:rsid w:val="00B96108"/>
    <w:rsid w:val="00BA4434"/>
    <w:rsid w:val="00BA607B"/>
    <w:rsid w:val="00BB2725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3268D"/>
    <w:rsid w:val="00D43162"/>
    <w:rsid w:val="00D50205"/>
    <w:rsid w:val="00D54570"/>
    <w:rsid w:val="00D55E4B"/>
    <w:rsid w:val="00D569F3"/>
    <w:rsid w:val="00D62D28"/>
    <w:rsid w:val="00D64E7C"/>
    <w:rsid w:val="00D6560C"/>
    <w:rsid w:val="00D70D02"/>
    <w:rsid w:val="00D77D00"/>
    <w:rsid w:val="00D82055"/>
    <w:rsid w:val="00D84DAB"/>
    <w:rsid w:val="00D85B2B"/>
    <w:rsid w:val="00D91435"/>
    <w:rsid w:val="00DA0613"/>
    <w:rsid w:val="00DA22E3"/>
    <w:rsid w:val="00DA4F21"/>
    <w:rsid w:val="00DB29BB"/>
    <w:rsid w:val="00DB4396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15337"/>
    <w:rsid w:val="00E219CC"/>
    <w:rsid w:val="00E25DBA"/>
    <w:rsid w:val="00E307C3"/>
    <w:rsid w:val="00E31481"/>
    <w:rsid w:val="00E35A47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1E27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225A"/>
    <w:rsid w:val="00F6533B"/>
    <w:rsid w:val="00F71BB8"/>
    <w:rsid w:val="00F779A3"/>
    <w:rsid w:val="00F83972"/>
    <w:rsid w:val="00F84C9B"/>
    <w:rsid w:val="00F85317"/>
    <w:rsid w:val="00F86B5D"/>
    <w:rsid w:val="00F871C1"/>
    <w:rsid w:val="00F9166B"/>
    <w:rsid w:val="00F9511B"/>
    <w:rsid w:val="00F96F29"/>
    <w:rsid w:val="00FA0D3F"/>
    <w:rsid w:val="00FA25AA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"/>
    <w:basedOn w:val="a"/>
    <w:next w:val="a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0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"/>
    <w:basedOn w:val="a0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styleId="2">
    <w:name w:val="List Bullet 2"/>
    <w:basedOn w:val="a"/>
    <w:rsid w:val="003277BC"/>
    <w:pPr>
      <w:widowControl w:val="0"/>
      <w:numPr>
        <w:numId w:val="37"/>
      </w:numPr>
      <w:spacing w:before="120"/>
      <w:ind w:left="1429" w:hanging="357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"/>
    <w:basedOn w:val="a"/>
    <w:next w:val="a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0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"/>
    <w:basedOn w:val="a0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styleId="2">
    <w:name w:val="List Bullet 2"/>
    <w:basedOn w:val="a"/>
    <w:rsid w:val="003277BC"/>
    <w:pPr>
      <w:widowControl w:val="0"/>
      <w:numPr>
        <w:numId w:val="37"/>
      </w:numPr>
      <w:spacing w:before="120"/>
      <w:ind w:left="1429" w:hanging="357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174</cp:revision>
  <cp:lastPrinted>2019-01-23T23:20:00Z</cp:lastPrinted>
  <dcterms:created xsi:type="dcterms:W3CDTF">2014-08-07T23:18:00Z</dcterms:created>
  <dcterms:modified xsi:type="dcterms:W3CDTF">2019-01-23T23:27:00Z</dcterms:modified>
</cp:coreProperties>
</file>