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613AC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5149A">
        <w:rPr>
          <w:b/>
          <w:sz w:val="26"/>
          <w:szCs w:val="26"/>
        </w:rPr>
        <w:t>116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927B61">
        <w:rPr>
          <w:b/>
          <w:sz w:val="26"/>
          <w:szCs w:val="26"/>
        </w:rPr>
        <w:t>4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927B61">
        <w:rPr>
          <w:b/>
          <w:sz w:val="26"/>
          <w:szCs w:val="26"/>
        </w:rPr>
        <w:t>19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</w:t>
      </w:r>
      <w:r w:rsidR="00927B61">
        <w:rPr>
          <w:b/>
          <w:sz w:val="26"/>
          <w:szCs w:val="26"/>
        </w:rPr>
        <w:t>2</w:t>
      </w:r>
      <w:r w:rsidR="0005149A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>в электронной форме</w:t>
      </w:r>
      <w:r w:rsidR="0005149A">
        <w:rPr>
          <w:sz w:val="24"/>
        </w:rPr>
        <w:t xml:space="preserve"> (</w:t>
      </w:r>
      <w:r w:rsidR="0005149A" w:rsidRPr="0005149A">
        <w:rPr>
          <w:sz w:val="24"/>
        </w:rPr>
        <w:t>участниками которого могут быть только субъекты МСП)</w:t>
      </w:r>
      <w:r w:rsidR="00F36B2D" w:rsidRPr="005B752A">
        <w:rPr>
          <w:sz w:val="24"/>
        </w:rPr>
        <w:t xml:space="preserve">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5B752A">
        <w:rPr>
          <w:b/>
          <w:bCs/>
          <w:i/>
          <w:iCs/>
          <w:sz w:val="24"/>
        </w:rPr>
        <w:t>«</w:t>
      </w:r>
      <w:r w:rsidR="0005149A" w:rsidRPr="0005149A">
        <w:rPr>
          <w:b/>
          <w:i/>
          <w:sz w:val="24"/>
        </w:rPr>
        <w:t>Строительство гаража на базе СП СЭС, с разработкой ПСД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5149A">
        <w:rPr>
          <w:sz w:val="24"/>
        </w:rPr>
        <w:t>116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74676" w:rsidRPr="005B752A">
        <w:rPr>
          <w:sz w:val="24"/>
        </w:rPr>
        <w:t>17</w:t>
      </w:r>
      <w:r w:rsidR="00F36B2D" w:rsidRPr="005B752A">
        <w:rPr>
          <w:sz w:val="24"/>
        </w:rPr>
        <w:t>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05149A">
        <w:rPr>
          <w:sz w:val="24"/>
        </w:rPr>
        <w:t>31807363760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322AC7" w:rsidRPr="0005149A" w:rsidRDefault="0005149A" w:rsidP="0005149A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napToGrid w:val="0"/>
        </w:rPr>
      </w:pPr>
      <w:r>
        <w:rPr>
          <w:b/>
          <w:i/>
          <w:sz w:val="24"/>
        </w:rPr>
        <w:t>Пункты</w:t>
      </w:r>
      <w:r w:rsidR="0099266C">
        <w:rPr>
          <w:b/>
          <w:i/>
          <w:sz w:val="24"/>
        </w:rPr>
        <w:t xml:space="preserve"> </w:t>
      </w:r>
      <w:r w:rsidR="0073763E" w:rsidRPr="005B752A">
        <w:rPr>
          <w:b/>
          <w:i/>
          <w:sz w:val="24"/>
        </w:rPr>
        <w:t xml:space="preserve"> Извещения </w:t>
      </w:r>
      <w:r w:rsidR="0073763E" w:rsidRPr="005B752A">
        <w:rPr>
          <w:sz w:val="24"/>
        </w:rPr>
        <w:t xml:space="preserve">читать в следующей редакции: </w:t>
      </w:r>
    </w:p>
    <w:tbl>
      <w:tblPr>
        <w:tblW w:w="9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13"/>
        <w:gridCol w:w="7037"/>
      </w:tblGrid>
      <w:tr w:rsidR="0005149A" w:rsidRPr="0005149A" w:rsidTr="0099266C">
        <w:trPr>
          <w:trHeight w:val="20"/>
        </w:trPr>
        <w:tc>
          <w:tcPr>
            <w:tcW w:w="536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№</w:t>
            </w:r>
            <w:r w:rsidRPr="0005149A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113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7037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05149A" w:rsidRPr="0005149A" w:rsidTr="0099266C">
        <w:trPr>
          <w:trHeight w:val="20"/>
        </w:trPr>
        <w:tc>
          <w:tcPr>
            <w:tcW w:w="536" w:type="dxa"/>
          </w:tcPr>
          <w:p w:rsidR="0005149A" w:rsidRPr="0005149A" w:rsidRDefault="0005149A" w:rsidP="0005149A">
            <w:pPr>
              <w:widowControl w:val="0"/>
              <w:spacing w:before="120"/>
              <w:ind w:left="-114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113" w:type="dxa"/>
          </w:tcPr>
          <w:p w:rsidR="0005149A" w:rsidRPr="0005149A" w:rsidRDefault="0005149A" w:rsidP="0005149A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7037" w:type="dxa"/>
          </w:tcPr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5149A" w:rsidRPr="0005149A" w:rsidRDefault="0005149A" w:rsidP="0005149A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5149A" w:rsidRPr="0005149A" w:rsidRDefault="0005149A" w:rsidP="00927B61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05149A">
              <w:rPr>
                <w:b/>
                <w:i/>
                <w:sz w:val="26"/>
                <w:szCs w:val="26"/>
              </w:rPr>
              <w:t>«</w:t>
            </w:r>
            <w:r w:rsidR="00927B61">
              <w:rPr>
                <w:b/>
                <w:i/>
                <w:sz w:val="26"/>
                <w:szCs w:val="26"/>
              </w:rPr>
              <w:t>05</w:t>
            </w:r>
            <w:r w:rsidRPr="0005149A">
              <w:rPr>
                <w:b/>
                <w:i/>
                <w:sz w:val="26"/>
                <w:szCs w:val="26"/>
              </w:rPr>
              <w:t xml:space="preserve">» </w:t>
            </w:r>
            <w:r w:rsidR="00927B61">
              <w:rPr>
                <w:b/>
                <w:i/>
                <w:sz w:val="26"/>
                <w:szCs w:val="26"/>
              </w:rPr>
              <w:t>марта</w:t>
            </w:r>
            <w:r w:rsidRPr="0005149A">
              <w:rPr>
                <w:b/>
                <w:i/>
                <w:sz w:val="26"/>
                <w:szCs w:val="26"/>
              </w:rPr>
              <w:t xml:space="preserve"> 2019  г. в 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>08 ч. 00  мин.</w:t>
            </w:r>
            <w:r w:rsidRPr="0005149A">
              <w:rPr>
                <w:sz w:val="26"/>
                <w:szCs w:val="26"/>
              </w:rPr>
              <w:t> </w:t>
            </w:r>
            <w:r w:rsidRPr="0005149A">
              <w:rPr>
                <w:snapToGrid w:val="0"/>
                <w:sz w:val="26"/>
                <w:szCs w:val="26"/>
              </w:rPr>
              <w:t xml:space="preserve"> </w:t>
            </w:r>
            <w:r w:rsidRPr="0005149A">
              <w:rPr>
                <w:sz w:val="26"/>
                <w:szCs w:val="26"/>
              </w:rPr>
              <w:t xml:space="preserve">по московскому времени (14 ч. 00 мин.  </w:t>
            </w:r>
            <w:r w:rsidRPr="0005149A">
              <w:rPr>
                <w:snapToGrid w:val="0"/>
                <w:sz w:val="26"/>
                <w:szCs w:val="26"/>
              </w:rPr>
              <w:t xml:space="preserve">по местному времени </w:t>
            </w:r>
            <w:r w:rsidRPr="0005149A">
              <w:rPr>
                <w:sz w:val="26"/>
                <w:szCs w:val="26"/>
              </w:rPr>
              <w:t>О</w:t>
            </w:r>
            <w:r w:rsidRPr="0005149A">
              <w:rPr>
                <w:snapToGrid w:val="0"/>
                <w:sz w:val="26"/>
                <w:szCs w:val="26"/>
              </w:rPr>
              <w:t>рганизатора)</w:t>
            </w:r>
            <w:r w:rsidRPr="0005149A">
              <w:rPr>
                <w:sz w:val="26"/>
                <w:szCs w:val="26"/>
              </w:rPr>
              <w:t xml:space="preserve"> </w:t>
            </w:r>
          </w:p>
        </w:tc>
      </w:tr>
    </w:tbl>
    <w:p w:rsidR="0005149A" w:rsidRPr="005B752A" w:rsidRDefault="0005149A" w:rsidP="0005149A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napToGrid w:val="0"/>
        </w:rPr>
      </w:pPr>
      <w:bookmarkStart w:id="0" w:name="_Ref446062609"/>
      <w:bookmarkEnd w:id="0"/>
    </w:p>
    <w:p w:rsidR="00C5127C" w:rsidRDefault="00A50B53" w:rsidP="004148D8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05149A">
        <w:rPr>
          <w:b/>
          <w:i/>
        </w:rPr>
        <w:t>Пункт</w:t>
      </w:r>
      <w:r w:rsidR="0005149A" w:rsidRPr="0005149A">
        <w:rPr>
          <w:b/>
          <w:i/>
        </w:rPr>
        <w:t>ы</w:t>
      </w:r>
      <w:r w:rsidR="0099266C">
        <w:rPr>
          <w:b/>
          <w:i/>
        </w:rPr>
        <w:t xml:space="preserve"> </w:t>
      </w:r>
      <w:r w:rsidR="00A87A04" w:rsidRPr="0005149A">
        <w:rPr>
          <w:b/>
          <w:i/>
        </w:rPr>
        <w:t xml:space="preserve"> Документации о закупке </w:t>
      </w:r>
      <w:r w:rsidRPr="005B752A">
        <w:t xml:space="preserve">читать в следующей </w:t>
      </w:r>
      <w:r w:rsidR="00322AC7" w:rsidRPr="005B752A">
        <w:t xml:space="preserve">редакции: </w:t>
      </w: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61580B" w:rsidRPr="0061580B" w:rsidTr="0099266C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61580B" w:rsidRPr="0061580B" w:rsidTr="0099266C">
        <w:trPr>
          <w:trHeight w:val="30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lastRenderedPageBreak/>
              <w:t>1.2.16</w:t>
            </w:r>
          </w:p>
        </w:tc>
        <w:bookmarkEnd w:id="1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27B61">
              <w:rPr>
                <w:b/>
                <w:i/>
                <w:snapToGrid w:val="0"/>
                <w:sz w:val="26"/>
                <w:szCs w:val="26"/>
              </w:rPr>
              <w:t>05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 w:rsidR="00927B61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2019  г. в 08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Pr="0061580B">
              <w:rPr>
                <w:snapToGrid w:val="0"/>
                <w:sz w:val="26"/>
                <w:szCs w:val="26"/>
              </w:rPr>
              <w:t xml:space="preserve">14 ч. 00 мин.  по местному времени Организатора) 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61580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61580B">
              <w:rPr>
                <w:snapToGrid w:val="0"/>
                <w:sz w:val="26"/>
                <w:szCs w:val="26"/>
              </w:rPr>
              <w:fldChar w:fldCharType="begin"/>
            </w:r>
            <w:r w:rsidRPr="0061580B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="0099266C"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61580B">
              <w:rPr>
                <w:snapToGrid w:val="0"/>
                <w:sz w:val="26"/>
                <w:szCs w:val="26"/>
              </w:rPr>
            </w:r>
            <w:r w:rsidRPr="0061580B">
              <w:rPr>
                <w:snapToGrid w:val="0"/>
                <w:sz w:val="26"/>
                <w:szCs w:val="26"/>
              </w:rPr>
              <w:fldChar w:fldCharType="separate"/>
            </w:r>
            <w:r w:rsidRPr="0061580B">
              <w:rPr>
                <w:snapToGrid w:val="0"/>
                <w:sz w:val="26"/>
                <w:szCs w:val="26"/>
              </w:rPr>
              <w:t>1.2.17</w:t>
            </w:r>
            <w:r w:rsidRPr="0061580B">
              <w:rPr>
                <w:snapToGrid w:val="0"/>
                <w:sz w:val="26"/>
                <w:szCs w:val="26"/>
              </w:rPr>
              <w:fldChar w:fldCharType="end"/>
            </w:r>
            <w:r w:rsidRPr="0061580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1580B" w:rsidRPr="0061580B" w:rsidTr="0099266C">
        <w:trPr>
          <w:trHeight w:val="227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2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61580B" w:rsidRPr="0061580B" w:rsidRDefault="0061580B" w:rsidP="00927B61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61580B">
              <w:rPr>
                <w:i/>
                <w:snapToGrid w:val="0"/>
                <w:sz w:val="26"/>
                <w:szCs w:val="26"/>
              </w:rPr>
              <w:t>«</w:t>
            </w:r>
            <w:r w:rsidR="00927B61">
              <w:rPr>
                <w:i/>
                <w:snapToGrid w:val="0"/>
                <w:sz w:val="26"/>
                <w:szCs w:val="26"/>
              </w:rPr>
              <w:t>05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» </w:t>
            </w:r>
            <w:r w:rsidR="00927B61">
              <w:rPr>
                <w:i/>
                <w:snapToGrid w:val="0"/>
                <w:sz w:val="26"/>
                <w:szCs w:val="26"/>
              </w:rPr>
              <w:t>марта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 2019  г. в 08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(14 ч. 00 мин. </w:t>
            </w:r>
            <w:r w:rsidRPr="0061580B">
              <w:rPr>
                <w:snapToGrid w:val="0"/>
                <w:sz w:val="26"/>
                <w:szCs w:val="26"/>
              </w:rPr>
              <w:t xml:space="preserve"> по местному времени Организатора)</w:t>
            </w:r>
          </w:p>
        </w:tc>
      </w:tr>
      <w:tr w:rsidR="0061580B" w:rsidRPr="0061580B" w:rsidTr="0099266C">
        <w:trPr>
          <w:trHeight w:val="9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515369504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3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рассмотрения первых частей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окончания рассмотрения первых частей заявок:</w:t>
            </w:r>
          </w:p>
          <w:p w:rsidR="0061580B" w:rsidRPr="0061580B" w:rsidRDefault="0061580B" w:rsidP="00613ACA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z w:val="26"/>
              </w:rPr>
              <w:t>До «</w:t>
            </w:r>
            <w:r w:rsidR="00927B61">
              <w:rPr>
                <w:b/>
                <w:i/>
                <w:sz w:val="26"/>
              </w:rPr>
              <w:t>2</w:t>
            </w:r>
            <w:r>
              <w:rPr>
                <w:b/>
                <w:i/>
                <w:sz w:val="26"/>
              </w:rPr>
              <w:t>9</w:t>
            </w:r>
            <w:r w:rsidRPr="0061580B">
              <w:rPr>
                <w:b/>
                <w:i/>
                <w:sz w:val="26"/>
              </w:rPr>
              <w:t xml:space="preserve">» </w:t>
            </w:r>
            <w:r w:rsidR="00613ACA">
              <w:rPr>
                <w:b/>
                <w:i/>
                <w:sz w:val="26"/>
              </w:rPr>
              <w:t xml:space="preserve">марта </w:t>
            </w:r>
            <w:r w:rsidRPr="0061580B">
              <w:rPr>
                <w:b/>
                <w:i/>
                <w:sz w:val="26"/>
              </w:rPr>
              <w:t>2019 г.</w:t>
            </w:r>
          </w:p>
        </w:tc>
      </w:tr>
      <w:tr w:rsidR="0061580B" w:rsidRPr="0061580B" w:rsidTr="0099266C">
        <w:trPr>
          <w:trHeight w:val="8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99266C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4" w:name="_Ref515369621"/>
            <w:r>
              <w:rPr>
                <w:snapToGrid w:val="0"/>
                <w:sz w:val="26"/>
                <w:szCs w:val="26"/>
              </w:rPr>
              <w:t>1.2.21</w:t>
            </w:r>
          </w:p>
        </w:tc>
        <w:bookmarkEnd w:id="4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61580B" w:rsidRPr="0061580B" w:rsidRDefault="0061580B" w:rsidP="00CD4A28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27B61">
              <w:rPr>
                <w:b/>
                <w:i/>
                <w:snapToGrid w:val="0"/>
                <w:sz w:val="26"/>
                <w:szCs w:val="26"/>
              </w:rPr>
              <w:t>2</w:t>
            </w:r>
            <w:r w:rsidR="00CD4A28">
              <w:rPr>
                <w:b/>
                <w:i/>
                <w:snapToGrid w:val="0"/>
                <w:sz w:val="26"/>
                <w:szCs w:val="26"/>
              </w:rPr>
              <w:t>3</w:t>
            </w:r>
            <w:bookmarkStart w:id="5" w:name="_GoBack"/>
            <w:bookmarkEnd w:id="5"/>
            <w:r w:rsidRPr="0061580B">
              <w:rPr>
                <w:b/>
                <w:i/>
                <w:snapToGrid w:val="0"/>
                <w:sz w:val="26"/>
                <w:szCs w:val="26"/>
              </w:rPr>
              <w:t>» </w:t>
            </w:r>
            <w:r w:rsidR="00613ACA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 20</w:t>
            </w:r>
            <w:r w:rsidRPr="0061580B">
              <w:rPr>
                <w:b/>
                <w:i/>
                <w:sz w:val="26"/>
                <w:szCs w:val="26"/>
              </w:rPr>
              <w:t>19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05149A" w:rsidRPr="0005149A" w:rsidRDefault="0005149A" w:rsidP="0099266C">
      <w:pPr>
        <w:pStyle w:val="af"/>
        <w:tabs>
          <w:tab w:val="left" w:pos="851"/>
        </w:tabs>
        <w:ind w:left="426"/>
        <w:jc w:val="both"/>
      </w:pP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99266C">
        <w:t xml:space="preserve">Извещение </w:t>
      </w:r>
      <w:r w:rsidR="0099266C" w:rsidRPr="005B752A">
        <w:t>в</w:t>
      </w:r>
      <w:r w:rsidRPr="005B752A">
        <w:t xml:space="preserve"> редакции от </w:t>
      </w:r>
      <w:r w:rsidR="00927B61">
        <w:t>19.02</w:t>
      </w:r>
      <w:r w:rsidRPr="005B752A">
        <w:t>.201</w:t>
      </w:r>
      <w:r w:rsidR="0099266C">
        <w:t xml:space="preserve">9 </w:t>
      </w:r>
      <w:r w:rsidRPr="005B752A">
        <w:t xml:space="preserve">г. </w:t>
      </w:r>
    </w:p>
    <w:p w:rsidR="0099266C" w:rsidRDefault="0099266C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927B61">
        <w:t>29.02</w:t>
      </w:r>
      <w:r w:rsidRPr="0099266C">
        <w:t>.2019</w:t>
      </w:r>
      <w:r>
        <w:t xml:space="preserve"> г.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919" w:rsidRDefault="00A66919" w:rsidP="00967AC6">
      <w:r>
        <w:separator/>
      </w:r>
    </w:p>
  </w:endnote>
  <w:endnote w:type="continuationSeparator" w:id="0">
    <w:p w:rsidR="00A66919" w:rsidRDefault="00A6691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919" w:rsidRDefault="00A66919" w:rsidP="00967AC6">
      <w:r>
        <w:separator/>
      </w:r>
    </w:p>
  </w:footnote>
  <w:footnote w:type="continuationSeparator" w:id="0">
    <w:p w:rsidR="00A66919" w:rsidRDefault="00A6691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A121C"/>
    <w:rsid w:val="004B4ED6"/>
    <w:rsid w:val="004D1CC8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71C"/>
    <w:rsid w:val="00585E2B"/>
    <w:rsid w:val="00596250"/>
    <w:rsid w:val="005B752A"/>
    <w:rsid w:val="005D24B4"/>
    <w:rsid w:val="005D54D3"/>
    <w:rsid w:val="005E456B"/>
    <w:rsid w:val="0060024A"/>
    <w:rsid w:val="00613ACA"/>
    <w:rsid w:val="0061580B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27B61"/>
    <w:rsid w:val="00933355"/>
    <w:rsid w:val="00936653"/>
    <w:rsid w:val="00940EAA"/>
    <w:rsid w:val="009473F8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66919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D4A28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D020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24</cp:revision>
  <cp:lastPrinted>2018-06-19T01:11:00Z</cp:lastPrinted>
  <dcterms:created xsi:type="dcterms:W3CDTF">2018-06-20T00:39:00Z</dcterms:created>
  <dcterms:modified xsi:type="dcterms:W3CDTF">2019-02-19T04:48:00Z</dcterms:modified>
</cp:coreProperties>
</file>