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7B365C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</w:t>
      </w:r>
      <w:r w:rsidR="00151A79">
        <w:rPr>
          <w:sz w:val="26"/>
          <w:szCs w:val="26"/>
        </w:rPr>
        <w:t xml:space="preserve">ачальник </w:t>
      </w:r>
      <w:r w:rsidR="000F60CA">
        <w:rPr>
          <w:sz w:val="26"/>
          <w:szCs w:val="26"/>
        </w:rPr>
        <w:t>управления</w:t>
      </w:r>
      <w:r w:rsidR="00151A79"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__________________ </w:t>
      </w:r>
      <w:r w:rsidR="007B365C">
        <w:rPr>
          <w:sz w:val="26"/>
          <w:szCs w:val="26"/>
        </w:rPr>
        <w:t>Артемов Н.С.</w:t>
      </w:r>
    </w:p>
    <w:p w:rsidR="00924C5A" w:rsidRDefault="006D7D08" w:rsidP="00037326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2</w:t>
      </w:r>
      <w:r w:rsidR="000F60CA">
        <w:rPr>
          <w:sz w:val="26"/>
          <w:szCs w:val="26"/>
        </w:rPr>
        <w:t>1</w:t>
      </w:r>
      <w:r w:rsidR="00151A79" w:rsidRPr="00CE5F3E">
        <w:rPr>
          <w:sz w:val="26"/>
          <w:szCs w:val="26"/>
        </w:rPr>
        <w:t>.</w:t>
      </w:r>
      <w:r w:rsidR="000F60CA">
        <w:rPr>
          <w:sz w:val="26"/>
          <w:szCs w:val="26"/>
        </w:rPr>
        <w:t>12</w:t>
      </w:r>
      <w:r w:rsidR="00151A79" w:rsidRPr="00CE5F3E">
        <w:rPr>
          <w:sz w:val="26"/>
          <w:szCs w:val="26"/>
        </w:rPr>
        <w:t>.201</w:t>
      </w:r>
      <w:r w:rsidR="00AD778E" w:rsidRPr="000F60CA">
        <w:rPr>
          <w:sz w:val="26"/>
          <w:szCs w:val="26"/>
        </w:rPr>
        <w:t>8</w:t>
      </w:r>
      <w:r w:rsidR="00151A79" w:rsidRPr="00CE5F3E">
        <w:rPr>
          <w:sz w:val="26"/>
          <w:szCs w:val="26"/>
        </w:rPr>
        <w:t xml:space="preserve"> </w:t>
      </w:r>
    </w:p>
    <w:p w:rsidR="00924C5A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6D7D08" w:rsidRDefault="005675BF" w:rsidP="00924C5A">
      <w:pPr>
        <w:tabs>
          <w:tab w:val="left" w:pos="709"/>
        </w:tabs>
        <w:jc w:val="center"/>
        <w:rPr>
          <w:b/>
        </w:rPr>
      </w:pPr>
      <w:r>
        <w:rPr>
          <w:b/>
        </w:rPr>
        <w:t>н</w:t>
      </w:r>
      <w:r w:rsidR="006D7D08">
        <w:rPr>
          <w:b/>
        </w:rPr>
        <w:t xml:space="preserve">а </w:t>
      </w:r>
      <w:r w:rsidR="000F60CA">
        <w:rPr>
          <w:b/>
        </w:rPr>
        <w:t xml:space="preserve">Лицензионное </w:t>
      </w:r>
      <w:r w:rsidR="001608A5">
        <w:rPr>
          <w:b/>
        </w:rPr>
        <w:t>п</w:t>
      </w:r>
      <w:r w:rsidR="006D7D08">
        <w:rPr>
          <w:b/>
        </w:rPr>
        <w:t>рограммное обеспечение</w:t>
      </w:r>
      <w:r w:rsidR="000F60CA">
        <w:rPr>
          <w:b/>
        </w:rPr>
        <w:t xml:space="preserve"> </w:t>
      </w:r>
      <w:proofErr w:type="spellStart"/>
      <w:r w:rsidR="000F60CA" w:rsidRPr="000F60CA">
        <w:rPr>
          <w:b/>
        </w:rPr>
        <w:t>Kaspersky</w:t>
      </w:r>
      <w:proofErr w:type="spellEnd"/>
    </w:p>
    <w:p w:rsidR="000F60CA" w:rsidRPr="00005DFF" w:rsidRDefault="000F60CA" w:rsidP="002567E0">
      <w:pPr>
        <w:pStyle w:val="a8"/>
        <w:numPr>
          <w:ilvl w:val="0"/>
          <w:numId w:val="9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>
        <w:rPr>
          <w:b/>
          <w:sz w:val="24"/>
          <w:szCs w:val="24"/>
        </w:rPr>
        <w:t>Лицензиат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0F60CA" w:rsidRPr="0012138A" w:rsidRDefault="000F60CA" w:rsidP="002567E0">
      <w:pPr>
        <w:pStyle w:val="a8"/>
        <w:numPr>
          <w:ilvl w:val="0"/>
          <w:numId w:val="9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>
        <w:rPr>
          <w:sz w:val="24"/>
          <w:szCs w:val="24"/>
        </w:rPr>
        <w:t xml:space="preserve">: </w:t>
      </w:r>
    </w:p>
    <w:p w:rsidR="000F60CA" w:rsidRPr="0012138A" w:rsidRDefault="000F60CA" w:rsidP="002567E0">
      <w:pPr>
        <w:pStyle w:val="a8"/>
        <w:numPr>
          <w:ilvl w:val="1"/>
          <w:numId w:val="9"/>
        </w:numPr>
        <w:spacing w:line="240" w:lineRule="auto"/>
        <w:ind w:left="567" w:hanging="567"/>
        <w:rPr>
          <w:sz w:val="24"/>
          <w:szCs w:val="24"/>
        </w:rPr>
      </w:pPr>
      <w:bookmarkStart w:id="0" w:name="_Toc422901559"/>
      <w:r w:rsidRPr="00DF7BE6">
        <w:rPr>
          <w:b/>
          <w:sz w:val="24"/>
          <w:szCs w:val="24"/>
        </w:rPr>
        <w:t xml:space="preserve">Срок </w:t>
      </w:r>
      <w:r w:rsidRPr="005E3731">
        <w:rPr>
          <w:b/>
          <w:sz w:val="24"/>
          <w:szCs w:val="24"/>
        </w:rPr>
        <w:t>передач</w:t>
      </w:r>
      <w:r>
        <w:rPr>
          <w:b/>
          <w:sz w:val="24"/>
          <w:szCs w:val="24"/>
        </w:rPr>
        <w:t>и</w:t>
      </w:r>
      <w:r w:rsidRPr="005E3731">
        <w:rPr>
          <w:b/>
          <w:sz w:val="24"/>
          <w:szCs w:val="24"/>
        </w:rPr>
        <w:t xml:space="preserve"> прав</w:t>
      </w:r>
      <w:r w:rsidRPr="00DF7BE6">
        <w:rPr>
          <w:b/>
          <w:sz w:val="24"/>
          <w:szCs w:val="24"/>
        </w:rPr>
        <w:t xml:space="preserve"> </w:t>
      </w:r>
      <w:r w:rsidRPr="00DF7BE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в</w:t>
      </w:r>
      <w:r w:rsidRPr="00D865CF">
        <w:rPr>
          <w:sz w:val="24"/>
          <w:szCs w:val="24"/>
        </w:rPr>
        <w:t xml:space="preserve"> </w:t>
      </w:r>
      <w:proofErr w:type="gramStart"/>
      <w:r w:rsidRPr="00D865CF">
        <w:rPr>
          <w:sz w:val="24"/>
          <w:szCs w:val="24"/>
        </w:rPr>
        <w:t>течени</w:t>
      </w:r>
      <w:r>
        <w:rPr>
          <w:sz w:val="24"/>
          <w:szCs w:val="24"/>
        </w:rPr>
        <w:t>е</w:t>
      </w:r>
      <w:r w:rsidRPr="00D865CF">
        <w:rPr>
          <w:sz w:val="24"/>
          <w:szCs w:val="24"/>
        </w:rPr>
        <w:t xml:space="preserve">  20</w:t>
      </w:r>
      <w:proofErr w:type="gramEnd"/>
      <w:r w:rsidRPr="00D865CF">
        <w:rPr>
          <w:sz w:val="24"/>
          <w:szCs w:val="24"/>
        </w:rPr>
        <w:t xml:space="preserve"> (двадцати) календарных дней с даты подписания Сторонами настоящего Договора</w:t>
      </w:r>
      <w:r w:rsidRPr="00EA3410">
        <w:rPr>
          <w:b/>
          <w:sz w:val="24"/>
          <w:szCs w:val="24"/>
        </w:rPr>
        <w:t>.</w:t>
      </w:r>
      <w:r w:rsidRPr="00D865CF">
        <w:rPr>
          <w:sz w:val="24"/>
          <w:szCs w:val="24"/>
        </w:rPr>
        <w:t xml:space="preserve"> </w:t>
      </w:r>
    </w:p>
    <w:p w:rsidR="000F60CA" w:rsidRPr="00005DFF" w:rsidRDefault="000F60CA" w:rsidP="002567E0">
      <w:pPr>
        <w:pStyle w:val="a8"/>
        <w:numPr>
          <w:ilvl w:val="0"/>
          <w:numId w:val="9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>: г. Благовещенск, ул. Шевченко, 28;</w:t>
      </w:r>
    </w:p>
    <w:p w:rsidR="000F60CA" w:rsidRPr="00005DFF" w:rsidRDefault="000F60CA" w:rsidP="002567E0">
      <w:pPr>
        <w:pStyle w:val="a8"/>
        <w:numPr>
          <w:ilvl w:val="0"/>
          <w:numId w:val="9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Pr="00736717">
        <w:rPr>
          <w:b/>
          <w:sz w:val="24"/>
          <w:szCs w:val="24"/>
        </w:rPr>
        <w:t>программно</w:t>
      </w:r>
      <w:r>
        <w:rPr>
          <w:b/>
          <w:sz w:val="24"/>
          <w:szCs w:val="24"/>
        </w:rPr>
        <w:t>му</w:t>
      </w:r>
      <w:r w:rsidRPr="00736717">
        <w:rPr>
          <w:b/>
          <w:sz w:val="24"/>
          <w:szCs w:val="24"/>
        </w:rPr>
        <w:t xml:space="preserve"> обеспечени</w:t>
      </w:r>
      <w:r>
        <w:rPr>
          <w:b/>
          <w:sz w:val="24"/>
          <w:szCs w:val="24"/>
        </w:rPr>
        <w:t>ю</w:t>
      </w:r>
      <w:r w:rsidRPr="00005DFF">
        <w:rPr>
          <w:sz w:val="24"/>
          <w:szCs w:val="24"/>
        </w:rPr>
        <w:t xml:space="preserve">: </w:t>
      </w:r>
    </w:p>
    <w:p w:rsidR="000F60CA" w:rsidRDefault="000F60CA" w:rsidP="002567E0">
      <w:pPr>
        <w:pStyle w:val="a8"/>
        <w:numPr>
          <w:ilvl w:val="0"/>
          <w:numId w:val="10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соответствовать требованиям Заказчика и совместимым с ранее установленным ПО у Заказчика.</w:t>
      </w:r>
    </w:p>
    <w:p w:rsidR="000F60CA" w:rsidRDefault="000F60CA" w:rsidP="002567E0">
      <w:pPr>
        <w:pStyle w:val="a8"/>
        <w:numPr>
          <w:ilvl w:val="0"/>
          <w:numId w:val="10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4"/>
          <w:szCs w:val="24"/>
        </w:rPr>
        <w:t>;</w:t>
      </w:r>
    </w:p>
    <w:p w:rsidR="000F60CA" w:rsidRDefault="000F60CA" w:rsidP="002567E0">
      <w:pPr>
        <w:pStyle w:val="a8"/>
        <w:numPr>
          <w:ilvl w:val="0"/>
          <w:numId w:val="10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 w:rsidRPr="002004A9">
        <w:rPr>
          <w:sz w:val="24"/>
          <w:szCs w:val="24"/>
        </w:rPr>
        <w:t xml:space="preserve">Срок действия лицензий должен начинаться с </w:t>
      </w:r>
      <w:r w:rsidRPr="000F60CA">
        <w:rPr>
          <w:b/>
          <w:sz w:val="24"/>
          <w:szCs w:val="24"/>
        </w:rPr>
        <w:t>04.04.2019г.</w:t>
      </w:r>
    </w:p>
    <w:p w:rsidR="000F60CA" w:rsidRDefault="000F60CA" w:rsidP="002567E0">
      <w:pPr>
        <w:pStyle w:val="a8"/>
        <w:numPr>
          <w:ilvl w:val="0"/>
          <w:numId w:val="10"/>
        </w:numPr>
        <w:tabs>
          <w:tab w:val="left" w:pos="709"/>
        </w:tabs>
        <w:spacing w:line="240" w:lineRule="auto"/>
        <w:ind w:left="567" w:hanging="567"/>
        <w:rPr>
          <w:sz w:val="24"/>
          <w:szCs w:val="24"/>
        </w:rPr>
      </w:pPr>
      <w:r>
        <w:rPr>
          <w:sz w:val="24"/>
        </w:rPr>
        <w:t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в полной комплектации в соответствии с требованиями технического задания с целью совместимости с ПО, установленным у Заказчика.</w:t>
      </w:r>
    </w:p>
    <w:p w:rsidR="000F60CA" w:rsidRPr="00CB78E0" w:rsidRDefault="000F60CA" w:rsidP="000F60CA">
      <w:pPr>
        <w:pStyle w:val="a8"/>
        <w:numPr>
          <w:ilvl w:val="0"/>
          <w:numId w:val="7"/>
        </w:numPr>
        <w:tabs>
          <w:tab w:val="left" w:pos="1134"/>
        </w:tabs>
        <w:spacing w:line="240" w:lineRule="auto"/>
        <w:ind w:hanging="72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Обязательные требования к участнику:</w:t>
      </w:r>
    </w:p>
    <w:p w:rsidR="000F60CA" w:rsidRDefault="000F60CA" w:rsidP="000F60CA">
      <w:pPr>
        <w:pStyle w:val="a8"/>
        <w:numPr>
          <w:ilvl w:val="1"/>
          <w:numId w:val="7"/>
        </w:numPr>
        <w:tabs>
          <w:tab w:val="left" w:pos="709"/>
          <w:tab w:val="left" w:pos="1134"/>
          <w:tab w:val="num" w:pos="3969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833530">
        <w:rPr>
          <w:b/>
          <w:sz w:val="24"/>
          <w:szCs w:val="24"/>
        </w:rPr>
        <w:t xml:space="preserve">Участник должен </w:t>
      </w:r>
      <w:r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на программное обеспечение </w:t>
      </w:r>
      <w:proofErr w:type="spellStart"/>
      <w:r w:rsidRPr="002004A9">
        <w:rPr>
          <w:b/>
          <w:sz w:val="24"/>
          <w:szCs w:val="24"/>
        </w:rPr>
        <w:t>Kaspersky</w:t>
      </w:r>
      <w:proofErr w:type="spellEnd"/>
      <w:r w:rsidRPr="00621875">
        <w:rPr>
          <w:b/>
          <w:sz w:val="24"/>
          <w:szCs w:val="24"/>
        </w:rPr>
        <w:t>.</w:t>
      </w:r>
    </w:p>
    <w:p w:rsidR="002567E0" w:rsidRPr="00CB78E0" w:rsidRDefault="002567E0" w:rsidP="000F60CA">
      <w:pPr>
        <w:tabs>
          <w:tab w:val="left" w:pos="1134"/>
        </w:tabs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27"/>
        <w:gridCol w:w="3154"/>
        <w:gridCol w:w="71"/>
        <w:gridCol w:w="3121"/>
        <w:gridCol w:w="104"/>
      </w:tblGrid>
      <w:tr w:rsidR="00242112" w:rsidRPr="00E5698F" w:rsidTr="00CA7536">
        <w:trPr>
          <w:gridAfter w:val="1"/>
          <w:wAfter w:w="104" w:type="dxa"/>
          <w:trHeight w:val="1123"/>
        </w:trPr>
        <w:tc>
          <w:tcPr>
            <w:tcW w:w="3198" w:type="dxa"/>
            <w:vAlign w:val="bottom"/>
          </w:tcPr>
          <w:p w:rsidR="00242112" w:rsidRPr="00E5698F" w:rsidRDefault="00242112" w:rsidP="00CA7536">
            <w:pPr>
              <w:spacing w:line="360" w:lineRule="auto"/>
            </w:pPr>
            <w:r>
              <w:t>Специалист техподдержки</w:t>
            </w:r>
            <w:r w:rsidRPr="00E5698F">
              <w:t xml:space="preserve"> 1 категории Сервисной службы</w:t>
            </w:r>
          </w:p>
        </w:tc>
        <w:tc>
          <w:tcPr>
            <w:tcW w:w="3181" w:type="dxa"/>
            <w:gridSpan w:val="2"/>
            <w:tcBorders>
              <w:top w:val="nil"/>
              <w:bottom w:val="single" w:sz="4" w:space="0" w:color="auto"/>
            </w:tcBorders>
          </w:tcPr>
          <w:p w:rsidR="00242112" w:rsidRPr="00E5698F" w:rsidRDefault="00242112" w:rsidP="00CA7536">
            <w:pPr>
              <w:spacing w:line="360" w:lineRule="auto"/>
            </w:pPr>
          </w:p>
        </w:tc>
        <w:tc>
          <w:tcPr>
            <w:tcW w:w="3192" w:type="dxa"/>
            <w:gridSpan w:val="2"/>
            <w:vAlign w:val="bottom"/>
          </w:tcPr>
          <w:p w:rsidR="00242112" w:rsidRPr="00E5698F" w:rsidRDefault="00242112" w:rsidP="00CA7536">
            <w:pPr>
              <w:spacing w:line="360" w:lineRule="auto"/>
            </w:pPr>
            <w:r w:rsidRPr="00E5698F">
              <w:t>И.Г. Волков</w:t>
            </w:r>
          </w:p>
        </w:tc>
      </w:tr>
      <w:tr w:rsidR="00242112" w:rsidRPr="00E5698F" w:rsidTr="00CA7536">
        <w:trPr>
          <w:trHeight w:val="1136"/>
        </w:trPr>
        <w:tc>
          <w:tcPr>
            <w:tcW w:w="3225" w:type="dxa"/>
            <w:gridSpan w:val="2"/>
            <w:vAlign w:val="bottom"/>
          </w:tcPr>
          <w:p w:rsidR="002567E0" w:rsidRDefault="00242112" w:rsidP="00CA7536">
            <w:pPr>
              <w:rPr>
                <w:b/>
              </w:rPr>
            </w:pPr>
            <w:r w:rsidRPr="00E5698F">
              <w:rPr>
                <w:b/>
              </w:rPr>
              <w:t>Согласовано:</w:t>
            </w:r>
          </w:p>
          <w:p w:rsidR="00242112" w:rsidRPr="00E5698F" w:rsidRDefault="00242112" w:rsidP="00CA7536">
            <w:r w:rsidRPr="00E5698F">
              <w:t>Начальник Сервисной службы</w:t>
            </w:r>
          </w:p>
        </w:tc>
        <w:tc>
          <w:tcPr>
            <w:tcW w:w="3225" w:type="dxa"/>
            <w:gridSpan w:val="2"/>
            <w:tcBorders>
              <w:top w:val="nil"/>
              <w:bottom w:val="single" w:sz="4" w:space="0" w:color="auto"/>
            </w:tcBorders>
          </w:tcPr>
          <w:p w:rsidR="00242112" w:rsidRPr="00E5698F" w:rsidRDefault="00242112" w:rsidP="00CA7536"/>
        </w:tc>
        <w:tc>
          <w:tcPr>
            <w:tcW w:w="3225" w:type="dxa"/>
            <w:gridSpan w:val="2"/>
            <w:vAlign w:val="bottom"/>
          </w:tcPr>
          <w:p w:rsidR="00242112" w:rsidRPr="00E5698F" w:rsidRDefault="00242112" w:rsidP="00CA7536">
            <w:proofErr w:type="spellStart"/>
            <w:r w:rsidRPr="00E5698F">
              <w:t>Ю.Б.Талакань</w:t>
            </w:r>
            <w:proofErr w:type="spellEnd"/>
          </w:p>
        </w:tc>
      </w:tr>
    </w:tbl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 xml:space="preserve">Спецификация </w:t>
      </w:r>
      <w:r w:rsidR="000F60CA">
        <w:rPr>
          <w:b/>
          <w:sz w:val="24"/>
          <w:szCs w:val="24"/>
        </w:rPr>
        <w:t>1</w:t>
      </w:r>
    </w:p>
    <w:p w:rsidR="008002D9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0F60CA" w:rsidRPr="00736717" w:rsidRDefault="000F60CA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W w:w="9723" w:type="dxa"/>
        <w:jc w:val="center"/>
        <w:tblLayout w:type="fixed"/>
        <w:tblLook w:val="04A0" w:firstRow="1" w:lastRow="0" w:firstColumn="1" w:lastColumn="0" w:noHBand="0" w:noVBand="1"/>
      </w:tblPr>
      <w:tblGrid>
        <w:gridCol w:w="2169"/>
        <w:gridCol w:w="1418"/>
        <w:gridCol w:w="5103"/>
        <w:gridCol w:w="1033"/>
      </w:tblGrid>
      <w:tr w:rsidR="007B365C" w:rsidRPr="006C6D70" w:rsidTr="00AC0905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CE5453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Артикул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Производитель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Продукт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Кол-во</w:t>
            </w:r>
            <w:r w:rsidR="000B373B" w:rsidRPr="006C6D70">
              <w:rPr>
                <w:b/>
                <w:bCs/>
              </w:rPr>
              <w:t>, шт.</w:t>
            </w:r>
          </w:p>
        </w:tc>
      </w:tr>
      <w:tr w:rsidR="000F60CA" w:rsidRPr="00904D15" w:rsidTr="00AC0905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0CA" w:rsidRPr="00240271" w:rsidRDefault="000F60CA" w:rsidP="000F60CA">
            <w:pPr>
              <w:jc w:val="center"/>
              <w:rPr>
                <w:bCs/>
              </w:rPr>
            </w:pPr>
            <w:r>
              <w:rPr>
                <w:lang w:val="en-US"/>
              </w:rPr>
              <w:t>KL4863RAVDR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0CA" w:rsidRPr="006C6D70" w:rsidRDefault="000F60CA" w:rsidP="000F60CA">
            <w:pPr>
              <w:jc w:val="center"/>
            </w:pPr>
            <w:r w:rsidRPr="006C6D70">
              <w:t>Kaspersky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0CA" w:rsidRPr="000F60CA" w:rsidRDefault="000F60CA" w:rsidP="000F60C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CA43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бизнеса</w:t>
            </w:r>
            <w:r w:rsidRPr="00CA43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</w:t>
            </w:r>
            <w:r w:rsidRPr="00CA43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Russian Edition. </w:t>
            </w:r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1000-1499 </w:t>
            </w:r>
            <w:proofErr w:type="spellStart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Node</w:t>
            </w:r>
            <w:proofErr w:type="spellEnd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year</w:t>
            </w:r>
            <w:proofErr w:type="spellEnd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Renewal</w:t>
            </w:r>
            <w:proofErr w:type="spellEnd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6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0CA" w:rsidRPr="000F60CA" w:rsidRDefault="000F60CA" w:rsidP="000F60CA">
            <w:pPr>
              <w:jc w:val="center"/>
              <w:rPr>
                <w:bCs/>
              </w:rPr>
            </w:pPr>
            <w:r>
              <w:rPr>
                <w:bCs/>
              </w:rPr>
              <w:t>1200</w:t>
            </w:r>
          </w:p>
        </w:tc>
      </w:tr>
    </w:tbl>
    <w:p w:rsidR="00231B00" w:rsidRDefault="00231B00" w:rsidP="00242112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  <w:lang w:val="en-US"/>
        </w:rPr>
      </w:pPr>
    </w:p>
    <w:p w:rsidR="000F60CA" w:rsidRDefault="000F60CA" w:rsidP="00242112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  <w:lang w:val="en-US"/>
        </w:rPr>
      </w:pPr>
    </w:p>
    <w:p w:rsidR="005906A9" w:rsidRPr="003A055E" w:rsidRDefault="005906A9" w:rsidP="00242112">
      <w:pPr>
        <w:pStyle w:val="a8"/>
        <w:tabs>
          <w:tab w:val="left" w:pos="1134"/>
        </w:tabs>
        <w:ind w:left="709" w:firstLine="0"/>
        <w:contextualSpacing/>
        <w:rPr>
          <w:b/>
          <w:sz w:val="24"/>
          <w:szCs w:val="24"/>
        </w:rPr>
      </w:pPr>
      <w:r w:rsidRPr="003A055E">
        <w:rPr>
          <w:b/>
          <w:sz w:val="24"/>
          <w:szCs w:val="24"/>
        </w:rPr>
        <w:t>Текущие л</w:t>
      </w:r>
      <w:r w:rsidR="000F60CA" w:rsidRPr="003A055E">
        <w:rPr>
          <w:b/>
          <w:sz w:val="24"/>
          <w:szCs w:val="24"/>
        </w:rPr>
        <w:t>ицензи</w:t>
      </w:r>
      <w:r w:rsidRPr="003A055E">
        <w:rPr>
          <w:b/>
          <w:sz w:val="24"/>
          <w:szCs w:val="24"/>
        </w:rPr>
        <w:t>и</w:t>
      </w:r>
      <w:r w:rsidR="000F60CA" w:rsidRPr="003A055E">
        <w:rPr>
          <w:b/>
          <w:sz w:val="24"/>
          <w:szCs w:val="24"/>
        </w:rPr>
        <w:t xml:space="preserve"> Kaspersky Endpoint Security в АО «ДРСК»</w:t>
      </w:r>
      <w:r w:rsidRPr="003A055E">
        <w:rPr>
          <w:b/>
          <w:sz w:val="24"/>
          <w:szCs w:val="24"/>
        </w:rPr>
        <w:t>:</w:t>
      </w:r>
    </w:p>
    <w:p w:rsidR="005906A9" w:rsidRPr="005906A9" w:rsidRDefault="005906A9" w:rsidP="005906A9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  <w:r w:rsidRPr="005906A9">
        <w:rPr>
          <w:sz w:val="24"/>
          <w:szCs w:val="24"/>
        </w:rPr>
        <w:t>Номер лицензии: 13C8-170324-125508-770-646.</w:t>
      </w:r>
    </w:p>
    <w:p w:rsidR="005906A9" w:rsidRPr="005906A9" w:rsidRDefault="005906A9" w:rsidP="005906A9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  <w:r w:rsidRPr="005906A9">
        <w:rPr>
          <w:sz w:val="24"/>
          <w:szCs w:val="24"/>
        </w:rPr>
        <w:t xml:space="preserve">Наименование: </w:t>
      </w:r>
      <w:proofErr w:type="spellStart"/>
      <w:r w:rsidRPr="005906A9">
        <w:rPr>
          <w:sz w:val="24"/>
          <w:szCs w:val="24"/>
        </w:rPr>
        <w:t>Kaspersky</w:t>
      </w:r>
      <w:proofErr w:type="spellEnd"/>
      <w:r w:rsidRPr="005906A9">
        <w:rPr>
          <w:sz w:val="24"/>
          <w:szCs w:val="24"/>
        </w:rPr>
        <w:t xml:space="preserve"> </w:t>
      </w:r>
      <w:proofErr w:type="spellStart"/>
      <w:r w:rsidRPr="005906A9">
        <w:rPr>
          <w:sz w:val="24"/>
          <w:szCs w:val="24"/>
        </w:rPr>
        <w:t>Endpoint</w:t>
      </w:r>
      <w:proofErr w:type="spellEnd"/>
      <w:r w:rsidRPr="005906A9">
        <w:rPr>
          <w:sz w:val="24"/>
          <w:szCs w:val="24"/>
        </w:rPr>
        <w:t xml:space="preserve"> </w:t>
      </w:r>
      <w:proofErr w:type="spellStart"/>
      <w:r w:rsidRPr="005906A9">
        <w:rPr>
          <w:sz w:val="24"/>
          <w:szCs w:val="24"/>
        </w:rPr>
        <w:t>Security</w:t>
      </w:r>
      <w:proofErr w:type="spellEnd"/>
      <w:r w:rsidRPr="005906A9">
        <w:rPr>
          <w:sz w:val="24"/>
          <w:szCs w:val="24"/>
        </w:rPr>
        <w:t xml:space="preserve"> </w:t>
      </w:r>
      <w:proofErr w:type="spellStart"/>
      <w:r w:rsidRPr="005906A9">
        <w:rPr>
          <w:sz w:val="24"/>
          <w:szCs w:val="24"/>
        </w:rPr>
        <w:t>Стандартный</w:t>
      </w:r>
      <w:proofErr w:type="spellEnd"/>
      <w:r w:rsidRPr="005906A9">
        <w:rPr>
          <w:sz w:val="24"/>
          <w:szCs w:val="24"/>
        </w:rPr>
        <w:t xml:space="preserve"> Russian Edition. 1000-1499</w:t>
      </w:r>
    </w:p>
    <w:p w:rsidR="005906A9" w:rsidRPr="005906A9" w:rsidRDefault="005906A9" w:rsidP="005906A9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  <w:r w:rsidRPr="005906A9">
        <w:rPr>
          <w:sz w:val="24"/>
          <w:szCs w:val="24"/>
        </w:rPr>
        <w:t>Node 2 year Renewal License.</w:t>
      </w:r>
    </w:p>
    <w:p w:rsidR="005906A9" w:rsidRPr="005906A9" w:rsidRDefault="005906A9" w:rsidP="005906A9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  <w:r w:rsidRPr="005906A9">
        <w:rPr>
          <w:sz w:val="24"/>
          <w:szCs w:val="24"/>
        </w:rPr>
        <w:t xml:space="preserve">Количество объектов: 1200 </w:t>
      </w:r>
      <w:proofErr w:type="spellStart"/>
      <w:r w:rsidRPr="005906A9">
        <w:rPr>
          <w:sz w:val="24"/>
          <w:szCs w:val="24"/>
        </w:rPr>
        <w:t>Users</w:t>
      </w:r>
      <w:proofErr w:type="spellEnd"/>
      <w:r w:rsidRPr="005906A9">
        <w:rPr>
          <w:sz w:val="24"/>
          <w:szCs w:val="24"/>
        </w:rPr>
        <w:t>.</w:t>
      </w:r>
    </w:p>
    <w:p w:rsidR="005906A9" w:rsidRPr="005906A9" w:rsidRDefault="005906A9" w:rsidP="005906A9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  <w:r w:rsidRPr="005906A9">
        <w:rPr>
          <w:sz w:val="24"/>
          <w:szCs w:val="24"/>
        </w:rPr>
        <w:t>Дата окончания: 0</w:t>
      </w:r>
      <w:bookmarkStart w:id="1" w:name="_GoBack"/>
      <w:bookmarkEnd w:id="1"/>
      <w:r w:rsidRPr="005906A9">
        <w:rPr>
          <w:sz w:val="24"/>
          <w:szCs w:val="24"/>
        </w:rPr>
        <w:t>4.04.2019.</w:t>
      </w:r>
    </w:p>
    <w:sectPr w:rsidR="005906A9" w:rsidRPr="005906A9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24D" w:rsidRDefault="003B124D" w:rsidP="001F6462">
      <w:r>
        <w:separator/>
      </w:r>
    </w:p>
  </w:endnote>
  <w:endnote w:type="continuationSeparator" w:id="0">
    <w:p w:rsidR="003B124D" w:rsidRDefault="003B124D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24D" w:rsidRDefault="003B124D" w:rsidP="001F6462">
      <w:r>
        <w:separator/>
      </w:r>
    </w:p>
  </w:footnote>
  <w:footnote w:type="continuationSeparator" w:id="0">
    <w:p w:rsidR="003B124D" w:rsidRDefault="003B124D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D07BAB"/>
    <w:multiLevelType w:val="hybridMultilevel"/>
    <w:tmpl w:val="60980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7" w15:restartNumberingAfterBreak="0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67C13622"/>
    <w:multiLevelType w:val="hybridMultilevel"/>
    <w:tmpl w:val="817ABE1E"/>
    <w:lvl w:ilvl="0" w:tplc="A8F66DF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2E04"/>
    <w:rsid w:val="00036217"/>
    <w:rsid w:val="00037326"/>
    <w:rsid w:val="00043700"/>
    <w:rsid w:val="00046AC2"/>
    <w:rsid w:val="0005348B"/>
    <w:rsid w:val="000655DE"/>
    <w:rsid w:val="00087251"/>
    <w:rsid w:val="000966AF"/>
    <w:rsid w:val="000B373B"/>
    <w:rsid w:val="000D4229"/>
    <w:rsid w:val="000E0FA3"/>
    <w:rsid w:val="000F60CA"/>
    <w:rsid w:val="000F6B42"/>
    <w:rsid w:val="001144B5"/>
    <w:rsid w:val="0012020A"/>
    <w:rsid w:val="0012138A"/>
    <w:rsid w:val="00124B20"/>
    <w:rsid w:val="00151A79"/>
    <w:rsid w:val="001606F3"/>
    <w:rsid w:val="001608A5"/>
    <w:rsid w:val="00175D4B"/>
    <w:rsid w:val="001A54A0"/>
    <w:rsid w:val="001F27CE"/>
    <w:rsid w:val="001F6462"/>
    <w:rsid w:val="0021499A"/>
    <w:rsid w:val="002166F1"/>
    <w:rsid w:val="00231B00"/>
    <w:rsid w:val="0023284C"/>
    <w:rsid w:val="00240271"/>
    <w:rsid w:val="00240606"/>
    <w:rsid w:val="00242112"/>
    <w:rsid w:val="002477DE"/>
    <w:rsid w:val="002567E0"/>
    <w:rsid w:val="002749B3"/>
    <w:rsid w:val="0027636F"/>
    <w:rsid w:val="00277B20"/>
    <w:rsid w:val="002850AB"/>
    <w:rsid w:val="00297A30"/>
    <w:rsid w:val="002A2222"/>
    <w:rsid w:val="002A2AE2"/>
    <w:rsid w:val="002A6069"/>
    <w:rsid w:val="002B4B8D"/>
    <w:rsid w:val="002D503D"/>
    <w:rsid w:val="002E4B71"/>
    <w:rsid w:val="002E604C"/>
    <w:rsid w:val="002F68C9"/>
    <w:rsid w:val="003206EE"/>
    <w:rsid w:val="00322307"/>
    <w:rsid w:val="00332D64"/>
    <w:rsid w:val="00355BC1"/>
    <w:rsid w:val="00360A62"/>
    <w:rsid w:val="00362A3B"/>
    <w:rsid w:val="00363F44"/>
    <w:rsid w:val="0037736F"/>
    <w:rsid w:val="00393843"/>
    <w:rsid w:val="003A055E"/>
    <w:rsid w:val="003B124D"/>
    <w:rsid w:val="003B5B3F"/>
    <w:rsid w:val="003E6506"/>
    <w:rsid w:val="0042685C"/>
    <w:rsid w:val="004533CA"/>
    <w:rsid w:val="0046016A"/>
    <w:rsid w:val="00475F66"/>
    <w:rsid w:val="004807F6"/>
    <w:rsid w:val="0048284A"/>
    <w:rsid w:val="00490629"/>
    <w:rsid w:val="004C6E53"/>
    <w:rsid w:val="0050249D"/>
    <w:rsid w:val="005307CF"/>
    <w:rsid w:val="00544C2A"/>
    <w:rsid w:val="005675BF"/>
    <w:rsid w:val="00584A9D"/>
    <w:rsid w:val="005906A9"/>
    <w:rsid w:val="00594AB3"/>
    <w:rsid w:val="005C5648"/>
    <w:rsid w:val="005D19F7"/>
    <w:rsid w:val="00615797"/>
    <w:rsid w:val="006372CF"/>
    <w:rsid w:val="00647491"/>
    <w:rsid w:val="00653C6F"/>
    <w:rsid w:val="006545DE"/>
    <w:rsid w:val="00661BC2"/>
    <w:rsid w:val="00670AC1"/>
    <w:rsid w:val="00696645"/>
    <w:rsid w:val="006C6D70"/>
    <w:rsid w:val="006D7D08"/>
    <w:rsid w:val="006F6A9D"/>
    <w:rsid w:val="006F7D6A"/>
    <w:rsid w:val="00712761"/>
    <w:rsid w:val="00716D0B"/>
    <w:rsid w:val="007967FA"/>
    <w:rsid w:val="007A2F4F"/>
    <w:rsid w:val="007B365C"/>
    <w:rsid w:val="007C3747"/>
    <w:rsid w:val="007C7240"/>
    <w:rsid w:val="007D5E82"/>
    <w:rsid w:val="007E3D04"/>
    <w:rsid w:val="007F1AD4"/>
    <w:rsid w:val="008002D9"/>
    <w:rsid w:val="008141D0"/>
    <w:rsid w:val="00827F94"/>
    <w:rsid w:val="00836117"/>
    <w:rsid w:val="0084165B"/>
    <w:rsid w:val="0087583A"/>
    <w:rsid w:val="00885BE5"/>
    <w:rsid w:val="008B482A"/>
    <w:rsid w:val="008B61A3"/>
    <w:rsid w:val="008C201D"/>
    <w:rsid w:val="00904D15"/>
    <w:rsid w:val="00924C5A"/>
    <w:rsid w:val="00935198"/>
    <w:rsid w:val="00952AD9"/>
    <w:rsid w:val="009972FE"/>
    <w:rsid w:val="009B17B0"/>
    <w:rsid w:val="009D30FD"/>
    <w:rsid w:val="009D4C3E"/>
    <w:rsid w:val="009F4482"/>
    <w:rsid w:val="009F4F79"/>
    <w:rsid w:val="00A26C86"/>
    <w:rsid w:val="00A46303"/>
    <w:rsid w:val="00A54AD3"/>
    <w:rsid w:val="00A7221E"/>
    <w:rsid w:val="00A73052"/>
    <w:rsid w:val="00A93C4C"/>
    <w:rsid w:val="00A973C3"/>
    <w:rsid w:val="00AA28C1"/>
    <w:rsid w:val="00AB7E5C"/>
    <w:rsid w:val="00AC0905"/>
    <w:rsid w:val="00AC1C23"/>
    <w:rsid w:val="00AD778E"/>
    <w:rsid w:val="00B04336"/>
    <w:rsid w:val="00B21131"/>
    <w:rsid w:val="00B23FD3"/>
    <w:rsid w:val="00B2628D"/>
    <w:rsid w:val="00B35F01"/>
    <w:rsid w:val="00B37A77"/>
    <w:rsid w:val="00B402E5"/>
    <w:rsid w:val="00B51DBD"/>
    <w:rsid w:val="00B77E01"/>
    <w:rsid w:val="00B94DD1"/>
    <w:rsid w:val="00BB086B"/>
    <w:rsid w:val="00BB26D2"/>
    <w:rsid w:val="00BB5956"/>
    <w:rsid w:val="00BB7C76"/>
    <w:rsid w:val="00BC1217"/>
    <w:rsid w:val="00BC2D10"/>
    <w:rsid w:val="00BF1A2E"/>
    <w:rsid w:val="00C023F2"/>
    <w:rsid w:val="00C25BAC"/>
    <w:rsid w:val="00C30F2E"/>
    <w:rsid w:val="00C3795B"/>
    <w:rsid w:val="00C53580"/>
    <w:rsid w:val="00C81160"/>
    <w:rsid w:val="00C87349"/>
    <w:rsid w:val="00CA434F"/>
    <w:rsid w:val="00CB7878"/>
    <w:rsid w:val="00CC22C4"/>
    <w:rsid w:val="00CD171B"/>
    <w:rsid w:val="00CE5453"/>
    <w:rsid w:val="00D200D3"/>
    <w:rsid w:val="00D345CB"/>
    <w:rsid w:val="00D67331"/>
    <w:rsid w:val="00D701EC"/>
    <w:rsid w:val="00D93203"/>
    <w:rsid w:val="00DA1C2B"/>
    <w:rsid w:val="00DB1B7B"/>
    <w:rsid w:val="00DD169A"/>
    <w:rsid w:val="00DD674B"/>
    <w:rsid w:val="00DE2D79"/>
    <w:rsid w:val="00E251C5"/>
    <w:rsid w:val="00E2698E"/>
    <w:rsid w:val="00E44D35"/>
    <w:rsid w:val="00E570EE"/>
    <w:rsid w:val="00E76D2A"/>
    <w:rsid w:val="00EC4401"/>
    <w:rsid w:val="00ED3E61"/>
    <w:rsid w:val="00EF21EB"/>
    <w:rsid w:val="00F20F47"/>
    <w:rsid w:val="00F43727"/>
    <w:rsid w:val="00F55953"/>
    <w:rsid w:val="00F5795E"/>
    <w:rsid w:val="00F60F6C"/>
    <w:rsid w:val="00FD59AF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0D1F"/>
  <w15:docId w15:val="{83EA8484-1200-4891-A31D-378A8B74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  <w:style w:type="paragraph" w:styleId="af2">
    <w:name w:val="Plain Text"/>
    <w:basedOn w:val="a"/>
    <w:link w:val="af3"/>
    <w:uiPriority w:val="99"/>
    <w:unhideWhenUsed/>
    <w:rsid w:val="000F60CA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3">
    <w:name w:val="Текст Знак"/>
    <w:basedOn w:val="a0"/>
    <w:link w:val="af2"/>
    <w:uiPriority w:val="99"/>
    <w:rsid w:val="000F60CA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288EF-749F-4C6C-AAAC-E629CC99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Волков Игорь Геннадьевич</cp:lastModifiedBy>
  <cp:revision>60</cp:revision>
  <cp:lastPrinted>2018-05-25T08:45:00Z</cp:lastPrinted>
  <dcterms:created xsi:type="dcterms:W3CDTF">2017-05-29T22:59:00Z</dcterms:created>
  <dcterms:modified xsi:type="dcterms:W3CDTF">2018-12-29T02:04:00Z</dcterms:modified>
</cp:coreProperties>
</file>