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FE6ABA" w:rsidRDefault="00880075" w:rsidP="00C6411B">
      <w:pPr>
        <w:tabs>
          <w:tab w:val="left" w:pos="0"/>
        </w:tabs>
        <w:jc w:val="center"/>
        <w:rPr>
          <w:b/>
          <w:color w:val="000000" w:themeColor="text1"/>
          <w:sz w:val="26"/>
          <w:szCs w:val="26"/>
        </w:rPr>
      </w:pPr>
      <w:r w:rsidRPr="00FE6ABA">
        <w:rPr>
          <w:b/>
          <w:color w:val="000000" w:themeColor="text1"/>
          <w:sz w:val="26"/>
          <w:szCs w:val="26"/>
        </w:rPr>
        <w:t xml:space="preserve">ДОГОВОР ПОДРЯДА № </w:t>
      </w:r>
      <w:r w:rsidR="0025429D" w:rsidRPr="00FE6ABA">
        <w:rPr>
          <w:b/>
          <w:color w:val="000000" w:themeColor="text1"/>
          <w:sz w:val="26"/>
          <w:szCs w:val="26"/>
        </w:rPr>
        <w:t>______</w:t>
      </w:r>
    </w:p>
    <w:p w:rsidR="00880075" w:rsidRPr="00FE6ABA" w:rsidRDefault="00B6088F" w:rsidP="00C6411B">
      <w:pPr>
        <w:tabs>
          <w:tab w:val="left" w:pos="709"/>
        </w:tabs>
        <w:jc w:val="both"/>
        <w:rPr>
          <w:b/>
          <w:color w:val="000000" w:themeColor="text1"/>
        </w:rPr>
      </w:pPr>
      <w:r w:rsidRPr="00FE6ABA">
        <w:rPr>
          <w:color w:val="000000" w:themeColor="text1"/>
        </w:rPr>
        <w:t>г.</w:t>
      </w:r>
      <w:r w:rsidR="00C63AD1" w:rsidRPr="00FE6ABA">
        <w:rPr>
          <w:color w:val="000000" w:themeColor="text1"/>
        </w:rPr>
        <w:t>___________________</w:t>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31543A" w:rsidRPr="00FE6ABA">
        <w:rPr>
          <w:color w:val="000000" w:themeColor="text1"/>
        </w:rPr>
        <w:tab/>
        <w:t xml:space="preserve">         </w:t>
      </w:r>
      <w:r w:rsidR="00880075" w:rsidRPr="00FE6ABA">
        <w:rPr>
          <w:color w:val="000000" w:themeColor="text1"/>
        </w:rPr>
        <w:t>«</w:t>
      </w:r>
      <w:r w:rsidR="00C63AD1" w:rsidRPr="00FE6ABA">
        <w:rPr>
          <w:color w:val="000000" w:themeColor="text1"/>
        </w:rPr>
        <w:t>___</w:t>
      </w:r>
      <w:r w:rsidR="00880075" w:rsidRPr="00FE6ABA">
        <w:rPr>
          <w:color w:val="000000" w:themeColor="text1"/>
        </w:rPr>
        <w:t>»</w:t>
      </w:r>
      <w:r w:rsidR="00C63AD1" w:rsidRPr="00FE6ABA">
        <w:rPr>
          <w:color w:val="000000" w:themeColor="text1"/>
        </w:rPr>
        <w:t>____</w:t>
      </w:r>
      <w:r w:rsidR="00B34B9C" w:rsidRPr="00FE6ABA">
        <w:rPr>
          <w:color w:val="000000" w:themeColor="text1"/>
        </w:rPr>
        <w:t>_</w:t>
      </w:r>
      <w:r w:rsidR="00C63AD1" w:rsidRPr="00FE6ABA">
        <w:rPr>
          <w:color w:val="000000" w:themeColor="text1"/>
        </w:rPr>
        <w:t>_____</w:t>
      </w:r>
      <w:r w:rsidR="00880075" w:rsidRPr="00FE6ABA">
        <w:rPr>
          <w:color w:val="000000" w:themeColor="text1"/>
        </w:rPr>
        <w:t>20</w:t>
      </w:r>
      <w:r w:rsidR="00D23B9D" w:rsidRPr="00FE6ABA">
        <w:rPr>
          <w:color w:val="000000" w:themeColor="text1"/>
        </w:rPr>
        <w:t>___</w:t>
      </w:r>
      <w:r w:rsidR="00880075" w:rsidRPr="00FE6ABA">
        <w:rPr>
          <w:color w:val="000000" w:themeColor="text1"/>
        </w:rPr>
        <w:t>г.</w:t>
      </w:r>
    </w:p>
    <w:p w:rsidR="005222D5" w:rsidRPr="00FE6ABA" w:rsidRDefault="005222D5" w:rsidP="00C6411B">
      <w:pPr>
        <w:widowControl w:val="0"/>
        <w:shd w:val="clear" w:color="auto" w:fill="FFFFFF"/>
        <w:tabs>
          <w:tab w:val="left" w:pos="709"/>
        </w:tabs>
        <w:jc w:val="both"/>
        <w:rPr>
          <w:color w:val="000000" w:themeColor="text1"/>
        </w:rPr>
      </w:pPr>
    </w:p>
    <w:p w:rsidR="00302888" w:rsidRPr="00FE6ABA" w:rsidRDefault="002A4688" w:rsidP="00C6411B">
      <w:pPr>
        <w:shd w:val="clear" w:color="auto" w:fill="FFFFFF"/>
        <w:tabs>
          <w:tab w:val="left" w:pos="709"/>
          <w:tab w:val="left" w:pos="1276"/>
          <w:tab w:val="left" w:pos="1418"/>
        </w:tabs>
        <w:ind w:firstLine="709"/>
        <w:jc w:val="both"/>
        <w:rPr>
          <w:color w:val="000000" w:themeColor="text1"/>
        </w:rPr>
      </w:pPr>
      <w:r w:rsidRPr="00FE6ABA">
        <w:rPr>
          <w:b/>
          <w:color w:val="000000" w:themeColor="text1"/>
        </w:rPr>
        <w:t>А</w:t>
      </w:r>
      <w:r w:rsidR="00302888" w:rsidRPr="00FE6ABA">
        <w:rPr>
          <w:b/>
          <w:color w:val="000000" w:themeColor="text1"/>
        </w:rPr>
        <w:t xml:space="preserve">кционерное общество «Дальневосточная распределительная сетевая </w:t>
      </w:r>
      <w:r w:rsidRPr="00FE6ABA">
        <w:rPr>
          <w:b/>
          <w:color w:val="000000" w:themeColor="text1"/>
        </w:rPr>
        <w:t>компания» (</w:t>
      </w:r>
      <w:r w:rsidR="00302888" w:rsidRPr="00FE6ABA">
        <w:rPr>
          <w:b/>
          <w:color w:val="000000" w:themeColor="text1"/>
        </w:rPr>
        <w:t>АО «ДРСК»),</w:t>
      </w:r>
      <w:r w:rsidR="00302888" w:rsidRPr="00FE6ABA">
        <w:rPr>
          <w:color w:val="000000" w:themeColor="text1"/>
        </w:rPr>
        <w:t xml:space="preserve"> именуемое в дальнейшем «Заказчик», в лице _____________</w:t>
      </w:r>
      <w:r w:rsidR="0031543A" w:rsidRPr="00FE6ABA">
        <w:rPr>
          <w:color w:val="000000" w:themeColor="text1"/>
        </w:rPr>
        <w:t>_______________________</w:t>
      </w:r>
      <w:r w:rsidR="00302888" w:rsidRPr="00FE6ABA">
        <w:rPr>
          <w:color w:val="000000" w:themeColor="text1"/>
        </w:rPr>
        <w:t>, действующего на основании довер</w:t>
      </w:r>
      <w:r w:rsidR="0012137A" w:rsidRPr="00FE6ABA">
        <w:rPr>
          <w:color w:val="000000" w:themeColor="text1"/>
        </w:rPr>
        <w:t>енности от ________________г. №</w:t>
      </w:r>
      <w:r w:rsidR="0031543A" w:rsidRPr="00FE6ABA">
        <w:rPr>
          <w:color w:val="000000" w:themeColor="text1"/>
        </w:rPr>
        <w:t>__________</w:t>
      </w:r>
      <w:r w:rsidR="00302888" w:rsidRPr="00FE6ABA">
        <w:rPr>
          <w:color w:val="000000" w:themeColor="text1"/>
        </w:rPr>
        <w:t>, с одной стороны,</w:t>
      </w:r>
    </w:p>
    <w:p w:rsidR="0091247A" w:rsidRPr="00FE6ABA" w:rsidRDefault="00302888" w:rsidP="00C6411B">
      <w:pPr>
        <w:shd w:val="clear" w:color="auto" w:fill="FFFFFF"/>
        <w:tabs>
          <w:tab w:val="left" w:pos="709"/>
          <w:tab w:val="left" w:pos="1276"/>
          <w:tab w:val="left" w:pos="1418"/>
        </w:tabs>
        <w:ind w:firstLine="709"/>
        <w:jc w:val="both"/>
        <w:rPr>
          <w:color w:val="000000" w:themeColor="text1"/>
        </w:rPr>
      </w:pPr>
      <w:r w:rsidRPr="00FE6ABA">
        <w:rPr>
          <w:color w:val="000000" w:themeColor="text1"/>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E6ABA">
        <w:rPr>
          <w:color w:val="000000" w:themeColor="text1"/>
        </w:rPr>
        <w:t>при дальнейшем совместном упоминании именуемые «стороны», а по отдельности «сторона»,</w:t>
      </w:r>
    </w:p>
    <w:p w:rsidR="00302888" w:rsidRPr="00FE6ABA" w:rsidRDefault="0091247A" w:rsidP="00891FBB">
      <w:pPr>
        <w:shd w:val="clear" w:color="auto" w:fill="FFFFFF"/>
        <w:ind w:firstLine="709"/>
        <w:jc w:val="both"/>
        <w:rPr>
          <w:color w:val="000000" w:themeColor="text1"/>
        </w:rPr>
      </w:pPr>
      <w:r w:rsidRPr="00FE6ABA">
        <w:rPr>
          <w:i/>
          <w:iCs/>
          <w:color w:val="000000" w:themeColor="text1"/>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302888" w:rsidRPr="00FE6ABA">
        <w:rPr>
          <w:color w:val="000000" w:themeColor="text1"/>
        </w:rPr>
        <w:t>заключили настоящий Договор о нижеследующем:</w:t>
      </w:r>
    </w:p>
    <w:p w:rsidR="00C22337" w:rsidRPr="00FE6ABA" w:rsidRDefault="00C22337" w:rsidP="00C6411B">
      <w:pPr>
        <w:widowControl w:val="0"/>
        <w:shd w:val="clear" w:color="auto" w:fill="FFFFFF"/>
        <w:tabs>
          <w:tab w:val="left" w:pos="709"/>
          <w:tab w:val="left" w:pos="1276"/>
        </w:tabs>
        <w:jc w:val="both"/>
        <w:rPr>
          <w:bCs/>
          <w:color w:val="000000" w:themeColor="text1"/>
          <w:sz w:val="26"/>
          <w:szCs w:val="26"/>
        </w:rPr>
      </w:pPr>
    </w:p>
    <w:p w:rsidR="00880075" w:rsidRPr="00FE6ABA"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color w:val="000000" w:themeColor="text1"/>
        </w:rPr>
      </w:pPr>
      <w:r w:rsidRPr="00FE6ABA">
        <w:rPr>
          <w:b/>
          <w:bCs/>
          <w:color w:val="000000" w:themeColor="text1"/>
        </w:rPr>
        <w:t>Предмет и объем Договора</w:t>
      </w:r>
    </w:p>
    <w:p w:rsidR="00880075" w:rsidRPr="00FE6ABA" w:rsidRDefault="00880075" w:rsidP="005A493F">
      <w:pPr>
        <w:widowControl w:val="0"/>
        <w:numPr>
          <w:ilvl w:val="1"/>
          <w:numId w:val="3"/>
        </w:numPr>
        <w:shd w:val="clear" w:color="auto" w:fill="FFFFFF"/>
        <w:tabs>
          <w:tab w:val="clear" w:pos="2025"/>
          <w:tab w:val="left" w:pos="1276"/>
        </w:tabs>
        <w:ind w:left="0" w:firstLine="709"/>
        <w:jc w:val="both"/>
        <w:rPr>
          <w:b/>
          <w:i/>
          <w:color w:val="000000" w:themeColor="text1"/>
        </w:rPr>
      </w:pPr>
      <w:r w:rsidRPr="00FE6ABA">
        <w:rPr>
          <w:color w:val="000000" w:themeColor="text1"/>
        </w:rPr>
        <w:t xml:space="preserve">По настоящему Договору </w:t>
      </w:r>
      <w:r w:rsidR="00901266" w:rsidRPr="00FE6ABA">
        <w:rPr>
          <w:color w:val="000000" w:themeColor="text1"/>
        </w:rPr>
        <w:t xml:space="preserve">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w:t>
      </w:r>
      <w:r w:rsidR="007E480F" w:rsidRPr="00FE6ABA">
        <w:rPr>
          <w:i/>
          <w:iCs/>
          <w:color w:val="000000" w:themeColor="text1"/>
        </w:rPr>
        <w:t xml:space="preserve">объекта </w:t>
      </w:r>
      <w:r w:rsidR="005A493F" w:rsidRPr="00FE6ABA">
        <w:rPr>
          <w:b/>
          <w:i/>
          <w:color w:val="000000" w:themeColor="text1"/>
        </w:rPr>
        <w:t xml:space="preserve">Мероприятия по подключению новых потребителей мощностью до 150 кВт для нужд филиала ХЭС </w:t>
      </w:r>
      <w:r w:rsidR="005A493F" w:rsidRPr="00FE6ABA">
        <w:rPr>
          <w:color w:val="000000" w:themeColor="text1"/>
        </w:rPr>
        <w:t>сдать</w:t>
      </w:r>
      <w:r w:rsidR="00901266" w:rsidRPr="00FE6ABA">
        <w:rPr>
          <w:color w:val="000000" w:themeColor="text1"/>
        </w:rPr>
        <w:t xml:space="preserve"> результат работ Заказчику, а Заказчик обязуется принять результат работ и оплатить его в порядке, предусмотренном </w:t>
      </w:r>
      <w:r w:rsidRPr="00FE6ABA">
        <w:rPr>
          <w:color w:val="000000" w:themeColor="text1"/>
        </w:rPr>
        <w:t>Договором.</w:t>
      </w:r>
    </w:p>
    <w:p w:rsidR="00FA1204" w:rsidRPr="00FE6ABA"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rPr>
          <w:color w:val="000000" w:themeColor="text1"/>
        </w:rPr>
      </w:pPr>
      <w:r w:rsidRPr="00FE6ABA">
        <w:rPr>
          <w:color w:val="000000" w:themeColor="text1"/>
        </w:rPr>
        <w:t>Т</w:t>
      </w:r>
      <w:r w:rsidR="00FA1204" w:rsidRPr="00FE6ABA">
        <w:rPr>
          <w:color w:val="000000" w:themeColor="text1"/>
        </w:rPr>
        <w:t xml:space="preserve">ребования к выполнению </w:t>
      </w:r>
      <w:r w:rsidR="003A4CDC" w:rsidRPr="00FE6ABA">
        <w:rPr>
          <w:color w:val="000000" w:themeColor="text1"/>
        </w:rPr>
        <w:t xml:space="preserve">работ </w:t>
      </w:r>
      <w:r w:rsidR="00FA1204" w:rsidRPr="00FE6ABA">
        <w:rPr>
          <w:color w:val="000000" w:themeColor="text1"/>
        </w:rPr>
        <w:t>установлены Техн</w:t>
      </w:r>
      <w:r w:rsidR="00B34B9C" w:rsidRPr="00FE6ABA">
        <w:rPr>
          <w:color w:val="000000" w:themeColor="text1"/>
        </w:rPr>
        <w:t>ическим заданием (приложение №___ к настоящему Д</w:t>
      </w:r>
      <w:r w:rsidR="00FA1204" w:rsidRPr="00FE6ABA">
        <w:rPr>
          <w:color w:val="000000" w:themeColor="text1"/>
        </w:rPr>
        <w:t xml:space="preserve">оговору). </w:t>
      </w:r>
      <w:r w:rsidR="00AB3635" w:rsidRPr="00FE6ABA">
        <w:rPr>
          <w:color w:val="000000" w:themeColor="text1"/>
        </w:rPr>
        <w:t>Конкретный о</w:t>
      </w:r>
      <w:r w:rsidR="00A87E1F" w:rsidRPr="00FE6ABA">
        <w:rPr>
          <w:color w:val="000000" w:themeColor="text1"/>
        </w:rPr>
        <w:t xml:space="preserve">бъект, </w:t>
      </w:r>
      <w:r w:rsidR="00FA1204" w:rsidRPr="00FE6ABA">
        <w:rPr>
          <w:color w:val="000000" w:themeColor="text1"/>
        </w:rPr>
        <w:t>перечень и объем работ, выполняемых Подрядчиком, будет установлен сторонами в дополнительн</w:t>
      </w:r>
      <w:r w:rsidR="00667A40" w:rsidRPr="00FE6ABA">
        <w:rPr>
          <w:color w:val="000000" w:themeColor="text1"/>
        </w:rPr>
        <w:t>ых</w:t>
      </w:r>
      <w:r w:rsidR="00FA1204" w:rsidRPr="00FE6ABA">
        <w:rPr>
          <w:color w:val="000000" w:themeColor="text1"/>
        </w:rPr>
        <w:t xml:space="preserve"> соглашени</w:t>
      </w:r>
      <w:r w:rsidR="00667A40" w:rsidRPr="00FE6ABA">
        <w:rPr>
          <w:color w:val="000000" w:themeColor="text1"/>
        </w:rPr>
        <w:t>ях</w:t>
      </w:r>
      <w:r w:rsidR="00044805" w:rsidRPr="00FE6ABA">
        <w:rPr>
          <w:color w:val="000000" w:themeColor="text1"/>
        </w:rPr>
        <w:t>, котор</w:t>
      </w:r>
      <w:r w:rsidR="00667A40" w:rsidRPr="00FE6ABA">
        <w:rPr>
          <w:color w:val="000000" w:themeColor="text1"/>
        </w:rPr>
        <w:t>ые</w:t>
      </w:r>
      <w:r w:rsidR="00044805" w:rsidRPr="00FE6ABA">
        <w:rPr>
          <w:color w:val="000000" w:themeColor="text1"/>
        </w:rPr>
        <w:t xml:space="preserve"> подписыва</w:t>
      </w:r>
      <w:r w:rsidR="00667A40" w:rsidRPr="00FE6ABA">
        <w:rPr>
          <w:color w:val="000000" w:themeColor="text1"/>
        </w:rPr>
        <w:t>ю</w:t>
      </w:r>
      <w:r w:rsidR="00044805" w:rsidRPr="00FE6ABA">
        <w:rPr>
          <w:color w:val="000000" w:themeColor="text1"/>
        </w:rPr>
        <w:t xml:space="preserve">тся на основании </w:t>
      </w:r>
      <w:r w:rsidR="00550F1B" w:rsidRPr="00FE6ABA">
        <w:rPr>
          <w:color w:val="000000" w:themeColor="text1"/>
        </w:rPr>
        <w:t xml:space="preserve">уточненного </w:t>
      </w:r>
      <w:r w:rsidR="00AF4F70" w:rsidRPr="00FE6ABA">
        <w:rPr>
          <w:color w:val="000000" w:themeColor="text1"/>
        </w:rPr>
        <w:t>Технического з</w:t>
      </w:r>
      <w:r w:rsidR="00044805" w:rsidRPr="00FE6ABA">
        <w:rPr>
          <w:color w:val="000000" w:themeColor="text1"/>
        </w:rPr>
        <w:t>адания Заказчика</w:t>
      </w:r>
      <w:r w:rsidR="00FA1204" w:rsidRPr="00FE6ABA">
        <w:rPr>
          <w:color w:val="000000" w:themeColor="text1"/>
        </w:rPr>
        <w:t>.</w:t>
      </w:r>
    </w:p>
    <w:p w:rsidR="00246448" w:rsidRPr="00FE6ABA" w:rsidRDefault="00246448" w:rsidP="00C6411B">
      <w:pPr>
        <w:widowControl w:val="0"/>
        <w:shd w:val="clear" w:color="auto" w:fill="FFFFFF"/>
        <w:tabs>
          <w:tab w:val="left" w:pos="0"/>
          <w:tab w:val="left" w:pos="709"/>
          <w:tab w:val="left" w:pos="1276"/>
        </w:tabs>
        <w:jc w:val="both"/>
        <w:rPr>
          <w:color w:val="000000" w:themeColor="text1"/>
        </w:rPr>
      </w:pPr>
    </w:p>
    <w:p w:rsidR="00A87E1F" w:rsidRPr="00FE6ABA" w:rsidRDefault="00A87E1F" w:rsidP="00C6411B">
      <w:pPr>
        <w:pStyle w:val="af7"/>
        <w:widowControl w:val="0"/>
        <w:numPr>
          <w:ilvl w:val="0"/>
          <w:numId w:val="3"/>
        </w:numPr>
        <w:shd w:val="clear" w:color="auto" w:fill="FFFFFF"/>
        <w:tabs>
          <w:tab w:val="clear" w:pos="1245"/>
          <w:tab w:val="left" w:pos="0"/>
        </w:tabs>
        <w:ind w:left="0" w:firstLine="993"/>
        <w:jc w:val="center"/>
        <w:rPr>
          <w:b/>
          <w:color w:val="000000" w:themeColor="text1"/>
        </w:rPr>
      </w:pPr>
      <w:r w:rsidRPr="00FE6ABA">
        <w:rPr>
          <w:b/>
          <w:color w:val="000000" w:themeColor="text1"/>
        </w:rPr>
        <w:t>Сроки выполнения работ</w:t>
      </w:r>
    </w:p>
    <w:p w:rsidR="00A87E1F" w:rsidRPr="00FE6ABA"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rPr>
          <w:color w:val="000000" w:themeColor="text1"/>
        </w:rPr>
      </w:pPr>
      <w:r w:rsidRPr="00FE6ABA">
        <w:rPr>
          <w:color w:val="000000" w:themeColor="text1"/>
        </w:rPr>
        <w:t xml:space="preserve">Срок начала работ по Договору </w:t>
      </w:r>
      <w:r w:rsidR="00E47AD5" w:rsidRPr="00FE6ABA">
        <w:rPr>
          <w:color w:val="000000" w:themeColor="text1"/>
        </w:rPr>
        <w:t>с момента заключения договора</w:t>
      </w:r>
      <w:r w:rsidR="0053072F" w:rsidRPr="00FE6ABA">
        <w:rPr>
          <w:color w:val="000000" w:themeColor="text1"/>
        </w:rPr>
        <w:t xml:space="preserve"> </w:t>
      </w:r>
      <w:r w:rsidR="00FA1204" w:rsidRPr="00FE6ABA">
        <w:rPr>
          <w:color w:val="000000" w:themeColor="text1"/>
        </w:rPr>
        <w:t xml:space="preserve">по </w:t>
      </w:r>
      <w:r w:rsidR="007572EB" w:rsidRPr="00FE6ABA">
        <w:rPr>
          <w:color w:val="000000" w:themeColor="text1"/>
        </w:rPr>
        <w:t xml:space="preserve">31.12.2019 </w:t>
      </w:r>
      <w:r w:rsidR="00FA1204" w:rsidRPr="00FE6ABA">
        <w:rPr>
          <w:color w:val="000000" w:themeColor="text1"/>
        </w:rPr>
        <w:t>г. Промежуточные сроки выполнения работ с</w:t>
      </w:r>
      <w:r w:rsidRPr="00FE6ABA">
        <w:rPr>
          <w:color w:val="000000" w:themeColor="text1"/>
        </w:rPr>
        <w:t>тороны установят</w:t>
      </w:r>
      <w:r w:rsidR="00395D33" w:rsidRPr="00FE6ABA">
        <w:rPr>
          <w:color w:val="000000" w:themeColor="text1"/>
        </w:rPr>
        <w:t xml:space="preserve"> в дополнительных</w:t>
      </w:r>
      <w:r w:rsidR="00FA1204" w:rsidRPr="00FE6ABA">
        <w:rPr>
          <w:color w:val="000000" w:themeColor="text1"/>
        </w:rPr>
        <w:t xml:space="preserve"> соглашени</w:t>
      </w:r>
      <w:r w:rsidR="00395D33" w:rsidRPr="00FE6ABA">
        <w:rPr>
          <w:color w:val="000000" w:themeColor="text1"/>
        </w:rPr>
        <w:t>ях</w:t>
      </w:r>
      <w:r w:rsidRPr="00FE6ABA">
        <w:rPr>
          <w:color w:val="000000" w:themeColor="text1"/>
        </w:rPr>
        <w:t xml:space="preserve"> к настоящему Д</w:t>
      </w:r>
      <w:r w:rsidR="00F0488E" w:rsidRPr="00FE6ABA">
        <w:rPr>
          <w:color w:val="000000" w:themeColor="text1"/>
        </w:rPr>
        <w:t>оговору</w:t>
      </w:r>
      <w:r w:rsidR="00FA1204" w:rsidRPr="00FE6ABA">
        <w:rPr>
          <w:color w:val="000000" w:themeColor="text1"/>
        </w:rPr>
        <w:t>.</w:t>
      </w:r>
    </w:p>
    <w:p w:rsidR="00246448" w:rsidRPr="00FE6ABA" w:rsidRDefault="00F0570C" w:rsidP="005A493F">
      <w:pPr>
        <w:widowControl w:val="0"/>
        <w:numPr>
          <w:ilvl w:val="1"/>
          <w:numId w:val="4"/>
        </w:numPr>
        <w:shd w:val="clear" w:color="auto" w:fill="FFFFFF"/>
        <w:tabs>
          <w:tab w:val="clear" w:pos="2025"/>
          <w:tab w:val="left" w:pos="540"/>
          <w:tab w:val="left" w:pos="709"/>
          <w:tab w:val="left" w:pos="1276"/>
        </w:tabs>
        <w:ind w:left="0" w:firstLine="709"/>
        <w:jc w:val="both"/>
        <w:rPr>
          <w:color w:val="000000" w:themeColor="text1"/>
        </w:rPr>
      </w:pPr>
      <w:r w:rsidRPr="00FE6ABA">
        <w:rPr>
          <w:color w:val="000000" w:themeColor="text1"/>
        </w:rPr>
        <w:t>Датой</w:t>
      </w:r>
      <w:r w:rsidR="0053072F" w:rsidRPr="00FE6ABA">
        <w:rPr>
          <w:color w:val="000000" w:themeColor="text1"/>
        </w:rPr>
        <w:t xml:space="preserve"> завершения работ Подрядчиком на </w:t>
      </w:r>
      <w:r w:rsidR="009E5929" w:rsidRPr="00FE6ABA">
        <w:rPr>
          <w:color w:val="000000" w:themeColor="text1"/>
        </w:rPr>
        <w:t xml:space="preserve">конкретном </w:t>
      </w:r>
      <w:r w:rsidR="0053072F" w:rsidRPr="00FE6ABA">
        <w:rPr>
          <w:color w:val="000000" w:themeColor="text1"/>
        </w:rPr>
        <w:t xml:space="preserve">объекте является дата утверждения Заказчиком акта </w:t>
      </w:r>
      <w:r w:rsidR="00883B10" w:rsidRPr="00FE6ABA">
        <w:rPr>
          <w:color w:val="000000" w:themeColor="text1"/>
        </w:rPr>
        <w:t>приемки законченного строительством объекта, по форме КС-11</w:t>
      </w:r>
      <w:r w:rsidR="0050359C" w:rsidRPr="00FE6ABA">
        <w:rPr>
          <w:color w:val="000000" w:themeColor="text1"/>
        </w:rPr>
        <w:t xml:space="preserve"> или КС</w:t>
      </w:r>
      <w:r w:rsidR="00620E57" w:rsidRPr="00FE6ABA">
        <w:rPr>
          <w:color w:val="000000" w:themeColor="text1"/>
        </w:rPr>
        <w:t xml:space="preserve">-14 </w:t>
      </w:r>
      <w:r w:rsidR="00883B10" w:rsidRPr="00FE6ABA">
        <w:rPr>
          <w:color w:val="000000" w:themeColor="text1"/>
        </w:rPr>
        <w:t xml:space="preserve">, утвержденной постановлением </w:t>
      </w:r>
      <w:r w:rsidR="00112805" w:rsidRPr="00FE6ABA">
        <w:rPr>
          <w:color w:val="000000" w:themeColor="text1"/>
        </w:rPr>
        <w:t>Госкомстата России от 30.10.1997 г. №</w:t>
      </w:r>
      <w:r w:rsidR="00883B10" w:rsidRPr="00FE6ABA">
        <w:rPr>
          <w:color w:val="000000" w:themeColor="text1"/>
        </w:rPr>
        <w:t>71а</w:t>
      </w:r>
      <w:r w:rsidR="0053072F" w:rsidRPr="00FE6ABA">
        <w:rPr>
          <w:color w:val="000000" w:themeColor="text1"/>
        </w:rPr>
        <w:t>.</w:t>
      </w:r>
    </w:p>
    <w:p w:rsidR="005A493F" w:rsidRPr="00FE6ABA" w:rsidRDefault="005A493F" w:rsidP="005A493F">
      <w:pPr>
        <w:widowControl w:val="0"/>
        <w:shd w:val="clear" w:color="auto" w:fill="FFFFFF"/>
        <w:tabs>
          <w:tab w:val="left" w:pos="540"/>
          <w:tab w:val="left" w:pos="709"/>
          <w:tab w:val="left" w:pos="1276"/>
        </w:tabs>
        <w:ind w:left="709"/>
        <w:jc w:val="both"/>
        <w:rPr>
          <w:color w:val="000000" w:themeColor="text1"/>
        </w:rPr>
      </w:pPr>
    </w:p>
    <w:p w:rsidR="00880075" w:rsidRPr="00FE6ABA" w:rsidRDefault="00880075" w:rsidP="00C6411B">
      <w:pPr>
        <w:widowControl w:val="0"/>
        <w:numPr>
          <w:ilvl w:val="0"/>
          <w:numId w:val="1"/>
        </w:numPr>
        <w:tabs>
          <w:tab w:val="clear" w:pos="420"/>
          <w:tab w:val="left" w:pos="0"/>
        </w:tabs>
        <w:ind w:left="0" w:firstLine="993"/>
        <w:jc w:val="center"/>
        <w:rPr>
          <w:b/>
          <w:bCs/>
          <w:color w:val="000000" w:themeColor="text1"/>
        </w:rPr>
      </w:pPr>
      <w:r w:rsidRPr="00FE6ABA">
        <w:rPr>
          <w:b/>
          <w:bCs/>
          <w:color w:val="000000" w:themeColor="text1"/>
        </w:rPr>
        <w:t>Обязательства Подрядчика</w:t>
      </w:r>
    </w:p>
    <w:p w:rsidR="00880075" w:rsidRPr="00FE6ABA" w:rsidRDefault="00880075" w:rsidP="00C6411B">
      <w:pPr>
        <w:widowControl w:val="0"/>
        <w:shd w:val="clear" w:color="auto" w:fill="FFFFFF"/>
        <w:tabs>
          <w:tab w:val="left" w:pos="709"/>
          <w:tab w:val="left" w:pos="1276"/>
        </w:tabs>
        <w:ind w:firstLine="709"/>
        <w:jc w:val="both"/>
        <w:rPr>
          <w:color w:val="000000" w:themeColor="text1"/>
        </w:rPr>
      </w:pPr>
      <w:r w:rsidRPr="00FE6ABA">
        <w:rPr>
          <w:color w:val="000000" w:themeColor="text1"/>
        </w:rPr>
        <w:t>По настоящему Договору Подрядчик обязуется:</w:t>
      </w:r>
    </w:p>
    <w:p w:rsidR="00311A82" w:rsidRPr="00FE6ABA" w:rsidRDefault="00311A82" w:rsidP="00C6411B">
      <w:pPr>
        <w:widowControl w:val="0"/>
        <w:numPr>
          <w:ilvl w:val="1"/>
          <w:numId w:val="1"/>
        </w:numPr>
        <w:shd w:val="clear" w:color="auto" w:fill="FFFFFF"/>
        <w:tabs>
          <w:tab w:val="num" w:pos="540"/>
          <w:tab w:val="left" w:pos="709"/>
          <w:tab w:val="left" w:pos="1276"/>
        </w:tabs>
        <w:ind w:left="0" w:firstLine="709"/>
        <w:jc w:val="both"/>
        <w:rPr>
          <w:color w:val="000000" w:themeColor="text1"/>
        </w:rPr>
      </w:pPr>
      <w:r w:rsidRPr="00FE6ABA">
        <w:rPr>
          <w:color w:val="000000" w:themeColor="text1"/>
        </w:rPr>
        <w:t xml:space="preserve">Выполнить работы в объеме и сроки, установленные </w:t>
      </w:r>
      <w:r w:rsidR="00385608" w:rsidRPr="00FE6ABA">
        <w:rPr>
          <w:color w:val="000000" w:themeColor="text1"/>
        </w:rPr>
        <w:t>в дополнительных соглашениях к Д</w:t>
      </w:r>
      <w:r w:rsidRPr="00FE6ABA">
        <w:rPr>
          <w:color w:val="000000" w:themeColor="text1"/>
        </w:rPr>
        <w:t xml:space="preserve">оговору и уточненных </w:t>
      </w:r>
      <w:r w:rsidR="00AF4F70" w:rsidRPr="00FE6ABA">
        <w:rPr>
          <w:color w:val="000000" w:themeColor="text1"/>
        </w:rPr>
        <w:t xml:space="preserve">Технических </w:t>
      </w:r>
      <w:r w:rsidRPr="00FE6ABA">
        <w:rPr>
          <w:color w:val="000000" w:themeColor="text1"/>
        </w:rPr>
        <w:t>заданиях,</w:t>
      </w:r>
      <w:r w:rsidR="00620E57" w:rsidRPr="00FE6ABA">
        <w:rPr>
          <w:color w:val="000000" w:themeColor="text1"/>
        </w:rPr>
        <w:t xml:space="preserve"> С</w:t>
      </w:r>
      <w:r w:rsidR="00976BCA" w:rsidRPr="00FE6ABA">
        <w:rPr>
          <w:color w:val="000000" w:themeColor="text1"/>
        </w:rPr>
        <w:t xml:space="preserve">водных таблиц </w:t>
      </w:r>
      <w:r w:rsidR="00620E57" w:rsidRPr="00FE6ABA">
        <w:rPr>
          <w:color w:val="000000" w:themeColor="text1"/>
        </w:rPr>
        <w:t>стоимости работ с приложе</w:t>
      </w:r>
      <w:r w:rsidR="002B5C58" w:rsidRPr="00FE6ABA">
        <w:rPr>
          <w:color w:val="000000" w:themeColor="text1"/>
        </w:rPr>
        <w:t xml:space="preserve">нием локальных смет, </w:t>
      </w:r>
      <w:r w:rsidR="00620E57" w:rsidRPr="00FE6ABA">
        <w:rPr>
          <w:color w:val="000000" w:themeColor="text1"/>
        </w:rPr>
        <w:t>Кале</w:t>
      </w:r>
      <w:r w:rsidR="00976BCA" w:rsidRPr="00FE6ABA">
        <w:rPr>
          <w:color w:val="000000" w:themeColor="text1"/>
        </w:rPr>
        <w:t>ндарных планов выполнения работ</w:t>
      </w:r>
      <w:r w:rsidR="002B5C58" w:rsidRPr="00FE6ABA">
        <w:rPr>
          <w:color w:val="000000" w:themeColor="text1"/>
        </w:rPr>
        <w:t xml:space="preserve"> </w:t>
      </w:r>
      <w:r w:rsidR="00620E57" w:rsidRPr="00FE6ABA">
        <w:rPr>
          <w:color w:val="000000" w:themeColor="text1"/>
        </w:rPr>
        <w:t xml:space="preserve">и </w:t>
      </w:r>
      <w:r w:rsidRPr="00FE6ABA">
        <w:rPr>
          <w:color w:val="000000" w:themeColor="text1"/>
        </w:rPr>
        <w:t>сдать результат работы Заказчику.</w:t>
      </w:r>
    </w:p>
    <w:p w:rsidR="00A51804" w:rsidRPr="00A51804" w:rsidRDefault="00A51804" w:rsidP="00A51804">
      <w:pPr>
        <w:pStyle w:val="af7"/>
        <w:numPr>
          <w:ilvl w:val="1"/>
          <w:numId w:val="1"/>
        </w:numPr>
        <w:shd w:val="clear" w:color="auto" w:fill="FFFFFF"/>
        <w:tabs>
          <w:tab w:val="clear" w:pos="1855"/>
          <w:tab w:val="num" w:pos="1418"/>
        </w:tabs>
        <w:ind w:left="0" w:firstLine="851"/>
        <w:jc w:val="both"/>
        <w:rPr>
          <w:color w:val="000000" w:themeColor="text1"/>
        </w:rPr>
      </w:pPr>
      <w:r w:rsidRPr="00A51804">
        <w:rPr>
          <w:color w:val="000000" w:themeColor="text1"/>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Стороны обязуются в течение 10 (десяти) рабочих дней подписать согласованные локальные сметы в качестве приложения к настоящему договору.</w:t>
      </w:r>
    </w:p>
    <w:p w:rsidR="00A51804" w:rsidRPr="00A51804" w:rsidRDefault="00A51804" w:rsidP="00A51804">
      <w:pPr>
        <w:numPr>
          <w:ilvl w:val="1"/>
          <w:numId w:val="1"/>
        </w:numPr>
        <w:shd w:val="clear" w:color="auto" w:fill="FFFFFF"/>
        <w:tabs>
          <w:tab w:val="clear" w:pos="1855"/>
          <w:tab w:val="num" w:pos="1418"/>
        </w:tabs>
        <w:ind w:left="0" w:firstLine="851"/>
        <w:contextualSpacing/>
        <w:jc w:val="both"/>
        <w:rPr>
          <w:b/>
          <w:i/>
          <w:color w:val="000000" w:themeColor="text1"/>
        </w:rPr>
      </w:pPr>
      <w:r w:rsidRPr="00A51804">
        <w:rPr>
          <w:color w:val="000000" w:themeColor="text1"/>
        </w:rPr>
        <w:t xml:space="preserve">Перед началом выполнения работ Подрядчик в течение 2 рабочих дней со дня заключения </w:t>
      </w:r>
      <w:r>
        <w:rPr>
          <w:color w:val="000000" w:themeColor="text1"/>
        </w:rPr>
        <w:t>Дополнительного соглашения</w:t>
      </w:r>
      <w:r w:rsidRPr="00A51804">
        <w:rPr>
          <w:color w:val="000000" w:themeColor="text1"/>
        </w:rPr>
        <w:t xml:space="preserve">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iCs/>
          <w:color w:val="000000" w:themeColor="text1"/>
        </w:rPr>
      </w:pPr>
      <w:r w:rsidRPr="00A51804">
        <w:rPr>
          <w:color w:val="000000" w:themeColor="text1"/>
        </w:rPr>
        <w:t>Перед началом работ обеспечить получение в уполномоченных органах государственной власти разрешения на строительство.</w:t>
      </w:r>
      <w:r w:rsidRPr="00A51804">
        <w:rPr>
          <w:i/>
          <w:iCs/>
          <w:color w:val="000000" w:themeColor="text1"/>
        </w:rPr>
        <w:t xml:space="preserve"> </w:t>
      </w:r>
    </w:p>
    <w:p w:rsidR="00A51804" w:rsidRPr="00A51804" w:rsidRDefault="00A51804" w:rsidP="007C1D83">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lastRenderedPageBreak/>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A51804">
        <w:rPr>
          <w:i/>
          <w:iCs/>
          <w:color w:val="000000" w:themeColor="text1"/>
        </w:rPr>
        <w:t xml:space="preserve"> </w:t>
      </w:r>
    </w:p>
    <w:p w:rsidR="00A51804" w:rsidRPr="00A51804" w:rsidRDefault="00A51804" w:rsidP="007C1D83">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Производить работы в полном соответствии с документацией, утвержденной Заказчиком и строительными нормами и правилами.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51804">
        <w:rPr>
          <w:i/>
          <w:color w:val="000000" w:themeColor="text1"/>
        </w:rPr>
        <w:t xml:space="preserve">. </w:t>
      </w:r>
    </w:p>
    <w:p w:rsidR="00A51804" w:rsidRPr="00A51804" w:rsidRDefault="00A51804" w:rsidP="00A51804">
      <w:pPr>
        <w:numPr>
          <w:ilvl w:val="1"/>
          <w:numId w:val="1"/>
        </w:numPr>
        <w:shd w:val="clear" w:color="auto" w:fill="FFFFFF"/>
        <w:tabs>
          <w:tab w:val="clear" w:pos="1855"/>
          <w:tab w:val="num" w:pos="1418"/>
        </w:tabs>
        <w:ind w:left="0" w:firstLine="851"/>
        <w:contextualSpacing/>
        <w:jc w:val="both"/>
        <w:rPr>
          <w:i/>
          <w:color w:val="000000" w:themeColor="text1"/>
        </w:rPr>
      </w:pPr>
      <w:r w:rsidRPr="00A51804">
        <w:rPr>
          <w:color w:val="000000" w:themeColor="text1"/>
        </w:rPr>
        <w:t>Письменно согласовывать с Заказчиком заключение Договоров с поставщиками – организациями, выполняющими поставку по договору (согласовывается поставщик, продукция, цена и сроки поставки).</w:t>
      </w:r>
    </w:p>
    <w:p w:rsidR="00057C46" w:rsidRDefault="00A51804" w:rsidP="00057C46">
      <w:pPr>
        <w:shd w:val="clear" w:color="auto" w:fill="FFFFFF"/>
        <w:tabs>
          <w:tab w:val="num" w:pos="1418"/>
        </w:tabs>
        <w:ind w:firstLine="851"/>
        <w:contextualSpacing/>
        <w:jc w:val="both"/>
        <w:rPr>
          <w:color w:val="000000" w:themeColor="text1"/>
        </w:rPr>
      </w:pPr>
      <w:r w:rsidRPr="00A51804">
        <w:rPr>
          <w:color w:val="000000" w:themeColor="text1"/>
        </w:rPr>
        <w:t>После заключения договоров с поставщиками предоставить копии договоров Зака</w:t>
      </w:r>
      <w:r w:rsidR="00057C46">
        <w:rPr>
          <w:color w:val="000000" w:themeColor="text1"/>
        </w:rPr>
        <w:t>зчику.</w:t>
      </w:r>
    </w:p>
    <w:p w:rsidR="00A51804" w:rsidRPr="00A51804" w:rsidRDefault="00A51804" w:rsidP="00057C46">
      <w:pPr>
        <w:shd w:val="clear" w:color="auto" w:fill="FFFFFF"/>
        <w:tabs>
          <w:tab w:val="num" w:pos="1418"/>
        </w:tabs>
        <w:ind w:firstLine="851"/>
        <w:contextualSpacing/>
        <w:jc w:val="both"/>
        <w:rPr>
          <w:i/>
          <w:color w:val="000000" w:themeColor="text1"/>
        </w:rPr>
      </w:pPr>
      <w:r w:rsidRPr="00A51804">
        <w:rPr>
          <w:color w:val="000000" w:themeColor="text1"/>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 </w:t>
      </w:r>
    </w:p>
    <w:p w:rsidR="00A51804" w:rsidRPr="00A51804" w:rsidRDefault="00A51804" w:rsidP="00B31CBF">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 xml:space="preserve">Нести ответственность перед Заказчиком за надлежащее выполнение поставок по настоящему Договору привлеченными </w:t>
      </w:r>
      <w:r w:rsidR="00057C46">
        <w:rPr>
          <w:color w:val="000000" w:themeColor="text1"/>
        </w:rPr>
        <w:t>поставщиками</w:t>
      </w:r>
      <w:r w:rsidRPr="00A51804">
        <w:rPr>
          <w:color w:val="000000" w:themeColor="text1"/>
        </w:rPr>
        <w:t>, за координацию их деятельности.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51804">
        <w:rPr>
          <w:i/>
          <w:iCs/>
          <w:color w:val="000000" w:themeColor="text1"/>
        </w:rPr>
        <w:t xml:space="preserve"> </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акты об освидетельствовании скрытых работ и акты о промежуточной приемке отдельных ответственных конструкций;</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акты об индивидуальных испытаниях смонтированного оборудования;</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F373B" w:rsidRPr="008F373B" w:rsidRDefault="00A51804" w:rsidP="008F373B">
      <w:pPr>
        <w:numPr>
          <w:ilvl w:val="1"/>
          <w:numId w:val="1"/>
        </w:numPr>
        <w:tabs>
          <w:tab w:val="clear" w:pos="1855"/>
          <w:tab w:val="num" w:pos="1418"/>
        </w:tabs>
        <w:ind w:left="0" w:firstLine="851"/>
        <w:jc w:val="both"/>
        <w:rPr>
          <w:color w:val="000000" w:themeColor="text1"/>
        </w:rPr>
      </w:pPr>
      <w:r w:rsidRPr="00A51804">
        <w:rPr>
          <w:color w:val="000000" w:themeColor="text1"/>
        </w:rPr>
        <w:t>Всю исполнительную документацию, касающуюся эксплуатации и использования объекта передать в срок</w:t>
      </w:r>
      <w:r w:rsidR="008F373B" w:rsidRPr="008F373B">
        <w:rPr>
          <w:sz w:val="26"/>
          <w:szCs w:val="26"/>
        </w:rPr>
        <w:t xml:space="preserve"> </w:t>
      </w:r>
      <w:r w:rsidR="008F373B" w:rsidRPr="008F373B">
        <w:rPr>
          <w:color w:val="000000" w:themeColor="text1"/>
        </w:rPr>
        <w:t>передать по факту его готовности вместе с актами выполненных работ (форма КС-2).</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lastRenderedPageBreak/>
        <w:t>Незамедлительно известить Заказчика и до получения от него указаний приостановить работы при обнаружении:</w:t>
      </w:r>
    </w:p>
    <w:p w:rsidR="00A51804" w:rsidRPr="00A51804" w:rsidRDefault="00A51804" w:rsidP="00A51804">
      <w:pPr>
        <w:numPr>
          <w:ilvl w:val="0"/>
          <w:numId w:val="43"/>
        </w:numPr>
        <w:shd w:val="clear" w:color="auto" w:fill="FFFFFF"/>
        <w:tabs>
          <w:tab w:val="num" w:pos="1418"/>
        </w:tabs>
        <w:ind w:left="0" w:firstLine="851"/>
        <w:contextualSpacing/>
        <w:jc w:val="both"/>
        <w:rPr>
          <w:color w:val="000000" w:themeColor="text1"/>
        </w:rPr>
      </w:pPr>
      <w:r w:rsidRPr="00A51804">
        <w:rPr>
          <w:color w:val="000000" w:themeColor="text1"/>
        </w:rPr>
        <w:t>возможности неблагоприятных для Заказчика последствий выполнения его указаний о способе выполнения работы;</w:t>
      </w:r>
    </w:p>
    <w:p w:rsidR="00A51804" w:rsidRPr="00A51804" w:rsidRDefault="00A51804" w:rsidP="00A51804">
      <w:pPr>
        <w:numPr>
          <w:ilvl w:val="0"/>
          <w:numId w:val="43"/>
        </w:numPr>
        <w:shd w:val="clear" w:color="auto" w:fill="FFFFFF"/>
        <w:tabs>
          <w:tab w:val="num" w:pos="1418"/>
        </w:tabs>
        <w:ind w:left="0" w:firstLine="851"/>
        <w:contextualSpacing/>
        <w:jc w:val="both"/>
        <w:rPr>
          <w:color w:val="000000" w:themeColor="text1"/>
        </w:rPr>
      </w:pPr>
      <w:r w:rsidRPr="00A51804">
        <w:rPr>
          <w:color w:val="000000" w:themeColor="text1"/>
        </w:rPr>
        <w:t>иных, независящих от Подрядчика обстоятельств, угрожающих годности или прочности результатов выполняемой работы;</w:t>
      </w:r>
    </w:p>
    <w:p w:rsidR="00A51804" w:rsidRPr="00A51804" w:rsidRDefault="00A51804" w:rsidP="00A51804">
      <w:pPr>
        <w:numPr>
          <w:ilvl w:val="0"/>
          <w:numId w:val="43"/>
        </w:numPr>
        <w:shd w:val="clear" w:color="auto" w:fill="FFFFFF"/>
        <w:tabs>
          <w:tab w:val="num" w:pos="1418"/>
        </w:tabs>
        <w:ind w:left="0" w:firstLine="851"/>
        <w:contextualSpacing/>
        <w:jc w:val="both"/>
        <w:rPr>
          <w:i/>
          <w:color w:val="000000" w:themeColor="text1"/>
        </w:rPr>
      </w:pPr>
      <w:r w:rsidRPr="00A51804">
        <w:rPr>
          <w:color w:val="000000" w:themeColor="text1"/>
        </w:rPr>
        <w:t>иных обстоятельств, способных повлечь за собой изменение сроков или стоимости выполняемых работ.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Выполнить в полном объеме все свои обязательства, предусмотренные в других разделах и приложениях к настоящему Договору.</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Не позднее 5 (пяти) календарных дней с момента заключения Договора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bCs/>
          <w:color w:val="000000" w:themeColor="text1"/>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bCs/>
          <w:color w:val="000000" w:themeColor="text1"/>
        </w:rPr>
      </w:pPr>
      <w:r w:rsidRPr="00A51804">
        <w:rPr>
          <w:bCs/>
          <w:color w:val="000000" w:themeColor="text1"/>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A51804" w:rsidRPr="00A51804" w:rsidRDefault="00A51804" w:rsidP="00A51804">
      <w:pPr>
        <w:numPr>
          <w:ilvl w:val="1"/>
          <w:numId w:val="1"/>
        </w:numPr>
        <w:shd w:val="clear" w:color="auto" w:fill="FFFFFF"/>
        <w:tabs>
          <w:tab w:val="clear" w:pos="1855"/>
          <w:tab w:val="num" w:pos="1418"/>
          <w:tab w:val="num" w:pos="1977"/>
        </w:tabs>
        <w:ind w:left="0" w:firstLine="851"/>
        <w:contextualSpacing/>
        <w:jc w:val="both"/>
        <w:rPr>
          <w:color w:val="000000" w:themeColor="text1"/>
        </w:rPr>
      </w:pPr>
      <w:r w:rsidRPr="00A51804">
        <w:rPr>
          <w:bCs/>
          <w:color w:val="000000" w:themeColor="text1"/>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 xml:space="preserve">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w:t>
      </w:r>
      <w:r w:rsidRPr="00A51804">
        <w:rPr>
          <w:color w:val="000000" w:themeColor="text1"/>
        </w:rPr>
        <w:lastRenderedPageBreak/>
        <w:t>(в) экологической и социальной политики и требований к реализации проектов ЕБРР; (г) требований Международной организации труда (МОТ).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Работники Подрядчика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Проводить со своими работниками мероприятия, установленные правилами СУОТ АО «ДРСК», на территории Заказчика (День Охраны труда, День культуры производства и т.п.).</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Соблюдать правила охраны труда (ПОТ), организовать безопасность всех лиц, уполномоченных находиться на территории (строительной площадки).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по требованию Заказчика Подрядчик обязан подтвердить соответствие своего и привлекаемого для выполнения работ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предотвращать любые негативные воздействие на окружающую среду;</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после выполнения работ Подрядчик обязан провести работы по рекультивации земель;</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w:t>
      </w:r>
      <w:r w:rsidRPr="00A51804">
        <w:rPr>
          <w:color w:val="000000" w:themeColor="text1"/>
        </w:rPr>
        <w:lastRenderedPageBreak/>
        <w:t>выявлении грубых нарушений норм охраны труда, в том числе по результатам проверки Заказчика.</w:t>
      </w:r>
    </w:p>
    <w:p w:rsidR="00A51804" w:rsidRPr="00A51804" w:rsidRDefault="008F373B" w:rsidP="00A51804">
      <w:pPr>
        <w:shd w:val="clear" w:color="auto" w:fill="FFFFFF"/>
        <w:tabs>
          <w:tab w:val="num" w:pos="1418"/>
        </w:tabs>
        <w:ind w:firstLine="851"/>
        <w:contextualSpacing/>
        <w:jc w:val="both"/>
        <w:rPr>
          <w:color w:val="000000" w:themeColor="text1"/>
        </w:rPr>
      </w:pPr>
      <w:r>
        <w:rPr>
          <w:color w:val="000000" w:themeColor="text1"/>
        </w:rPr>
        <w:t>3.38</w:t>
      </w:r>
      <w:r w:rsidR="00A51804" w:rsidRPr="00A51804">
        <w:rPr>
          <w:color w:val="000000" w:themeColor="text1"/>
        </w:rPr>
        <w:t>.</w:t>
      </w:r>
      <w:r w:rsidR="00A51804" w:rsidRPr="00A5180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A51804" w:rsidRPr="00A51804" w:rsidRDefault="008F373B" w:rsidP="00A51804">
      <w:pPr>
        <w:shd w:val="clear" w:color="auto" w:fill="FFFFFF"/>
        <w:tabs>
          <w:tab w:val="num" w:pos="1418"/>
        </w:tabs>
        <w:ind w:firstLine="851"/>
        <w:contextualSpacing/>
        <w:jc w:val="both"/>
        <w:rPr>
          <w:color w:val="000000" w:themeColor="text1"/>
        </w:rPr>
      </w:pPr>
      <w:r>
        <w:rPr>
          <w:color w:val="000000" w:themeColor="text1"/>
        </w:rPr>
        <w:t>3.39</w:t>
      </w:r>
      <w:r w:rsidR="00A51804" w:rsidRPr="00A51804">
        <w:rPr>
          <w:color w:val="000000" w:themeColor="text1"/>
        </w:rPr>
        <w:t>.</w:t>
      </w:r>
      <w:r w:rsidR="00A51804" w:rsidRPr="00A51804">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A51804" w:rsidRPr="008F373B" w:rsidRDefault="00A51804" w:rsidP="008F373B">
      <w:pPr>
        <w:pStyle w:val="af7"/>
        <w:numPr>
          <w:ilvl w:val="1"/>
          <w:numId w:val="45"/>
        </w:numPr>
        <w:shd w:val="clear" w:color="auto" w:fill="FFFFFF"/>
        <w:ind w:left="0" w:firstLine="851"/>
        <w:jc w:val="both"/>
        <w:rPr>
          <w:color w:val="000000" w:themeColor="text1"/>
        </w:rPr>
      </w:pPr>
      <w:r w:rsidRPr="008F373B">
        <w:rPr>
          <w:color w:val="000000" w:themeColor="text1"/>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оплатить страховую премию в порядке и на условиях, предусмотренных договором страхования, заключенным в соответствии с пунктом 3.4</w:t>
      </w:r>
      <w:r w:rsidR="008F373B">
        <w:rPr>
          <w:color w:val="000000" w:themeColor="text1"/>
        </w:rPr>
        <w:t>0</w:t>
      </w:r>
      <w:r w:rsidRPr="00A51804">
        <w:rPr>
          <w:color w:val="000000" w:themeColor="text1"/>
        </w:rPr>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направлять Заказчику копию всей переписки, связанной с исполнением договора страхования, заключенного в соответствии с пунктом 3.4</w:t>
      </w:r>
      <w:r w:rsidR="008F373B">
        <w:rPr>
          <w:color w:val="000000" w:themeColor="text1"/>
        </w:rPr>
        <w:t>0</w:t>
      </w:r>
      <w:r w:rsidRPr="00A51804">
        <w:rPr>
          <w:color w:val="000000" w:themeColor="text1"/>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A17CE" w:rsidRPr="00FE6ABA" w:rsidRDefault="00CA17CE" w:rsidP="00016E28">
      <w:pPr>
        <w:shd w:val="clear" w:color="auto" w:fill="FFFFFF"/>
        <w:tabs>
          <w:tab w:val="left" w:pos="1418"/>
        </w:tabs>
        <w:ind w:firstLine="709"/>
        <w:contextualSpacing/>
        <w:jc w:val="both"/>
        <w:rPr>
          <w:color w:val="000000" w:themeColor="text1"/>
          <w:sz w:val="26"/>
          <w:szCs w:val="26"/>
        </w:rPr>
      </w:pPr>
    </w:p>
    <w:p w:rsidR="00880075" w:rsidRPr="00FE6ABA" w:rsidRDefault="0028296D" w:rsidP="00C6411B">
      <w:pPr>
        <w:widowControl w:val="0"/>
        <w:numPr>
          <w:ilvl w:val="0"/>
          <w:numId w:val="2"/>
        </w:numPr>
        <w:shd w:val="clear" w:color="auto" w:fill="FFFFFF"/>
        <w:tabs>
          <w:tab w:val="clear" w:pos="420"/>
          <w:tab w:val="left" w:pos="0"/>
        </w:tabs>
        <w:ind w:left="0" w:firstLine="993"/>
        <w:jc w:val="center"/>
        <w:rPr>
          <w:b/>
          <w:bCs/>
          <w:color w:val="000000" w:themeColor="text1"/>
          <w:sz w:val="26"/>
          <w:szCs w:val="26"/>
        </w:rPr>
      </w:pPr>
      <w:r w:rsidRPr="00FE6ABA">
        <w:rPr>
          <w:b/>
          <w:bCs/>
          <w:color w:val="000000" w:themeColor="text1"/>
          <w:sz w:val="26"/>
          <w:szCs w:val="26"/>
        </w:rPr>
        <w:t>Права и о</w:t>
      </w:r>
      <w:r w:rsidR="00880075" w:rsidRPr="00FE6ABA">
        <w:rPr>
          <w:b/>
          <w:bCs/>
          <w:color w:val="000000" w:themeColor="text1"/>
          <w:sz w:val="26"/>
          <w:szCs w:val="26"/>
        </w:rPr>
        <w:t>бязательства Заказчика</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 xml:space="preserve">Заказчик в течение </w:t>
      </w:r>
      <w:r w:rsidRPr="00090CF1">
        <w:rPr>
          <w:i/>
        </w:rPr>
        <w:t>_______(прописью)</w:t>
      </w:r>
      <w:r w:rsidRPr="00090CF1">
        <w:t xml:space="preserve">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8F373B" w:rsidRPr="00090CF1" w:rsidRDefault="008F373B" w:rsidP="008F373B">
      <w:pPr>
        <w:numPr>
          <w:ilvl w:val="1"/>
          <w:numId w:val="2"/>
        </w:numPr>
        <w:shd w:val="clear" w:color="auto" w:fill="FFFFFF"/>
        <w:tabs>
          <w:tab w:val="clear" w:pos="1260"/>
          <w:tab w:val="num" w:pos="567"/>
          <w:tab w:val="left" w:pos="709"/>
        </w:tabs>
        <w:ind w:left="0" w:firstLine="540"/>
        <w:jc w:val="both"/>
        <w:rPr>
          <w:b/>
          <w:bCs/>
        </w:rPr>
      </w:pPr>
      <w:r w:rsidRPr="00090CF1">
        <w:rPr>
          <w:rFonts w:eastAsiaTheme="minorHAnsi"/>
          <w:lang w:eastAsia="en-US"/>
        </w:rPr>
        <w:lastRenderedPageBreak/>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 xml:space="preserve">Передать Подрядчику </w:t>
      </w:r>
      <w:r w:rsidRPr="00090CF1">
        <w:rPr>
          <w:iCs/>
        </w:rPr>
        <w:t>в течение ____ (</w:t>
      </w:r>
      <w:r w:rsidRPr="00090CF1">
        <w:rPr>
          <w:i/>
          <w:iCs/>
        </w:rPr>
        <w:t>прописью</w:t>
      </w:r>
      <w:r w:rsidRPr="00090CF1">
        <w:rPr>
          <w:iCs/>
        </w:rPr>
        <w:t xml:space="preserve">) дней с момента подписания договора </w:t>
      </w:r>
      <w:r w:rsidRPr="00090CF1">
        <w:t>по акту на период выполнения работ строительную площадку, пригодную для осуществления таких работ.</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Производить приемку и оплату работ, выполненных Подрядчиком, в порядке, предусмотренном в разделах 6 и 11 настоящего Договора.</w:t>
      </w:r>
    </w:p>
    <w:p w:rsidR="008F373B" w:rsidRPr="00090CF1" w:rsidRDefault="008F373B" w:rsidP="008F373B">
      <w:pPr>
        <w:widowControl w:val="0"/>
        <w:numPr>
          <w:ilvl w:val="1"/>
          <w:numId w:val="2"/>
        </w:numPr>
        <w:shd w:val="clear" w:color="auto" w:fill="FFFFFF"/>
        <w:tabs>
          <w:tab w:val="clear" w:pos="1260"/>
          <w:tab w:val="num" w:pos="567"/>
          <w:tab w:val="left" w:pos="701"/>
          <w:tab w:val="left" w:pos="900"/>
          <w:tab w:val="left" w:pos="993"/>
        </w:tabs>
        <w:autoSpaceDE w:val="0"/>
        <w:autoSpaceDN w:val="0"/>
        <w:adjustRightInd w:val="0"/>
        <w:ind w:left="0" w:firstLine="540"/>
        <w:jc w:val="both"/>
        <w:rPr>
          <w:color w:val="FF0000"/>
        </w:rPr>
      </w:pPr>
      <w:r w:rsidRPr="00090CF1">
        <w:t>Заказчик вправе осуществлять технический надзор за выполнением работ по настоящему Договору. В случае обнаружения о</w:t>
      </w:r>
      <w:r w:rsidRPr="00090CF1">
        <w:rPr>
          <w:bCs/>
        </w:rPr>
        <w:t xml:space="preserve">тступлений </w:t>
      </w:r>
      <w:r w:rsidRPr="00090CF1">
        <w:t xml:space="preserve">от </w:t>
      </w:r>
      <w:r w:rsidRPr="00090CF1">
        <w:rPr>
          <w:bCs/>
        </w:rPr>
        <w:t xml:space="preserve">условий </w:t>
      </w:r>
      <w:r w:rsidRPr="00090CF1">
        <w:t xml:space="preserve">договора, </w:t>
      </w:r>
      <w:r w:rsidRPr="00090CF1">
        <w:rPr>
          <w:bCs/>
        </w:rPr>
        <w:t xml:space="preserve">которые </w:t>
      </w:r>
      <w:r w:rsidRPr="00090CF1">
        <w:t xml:space="preserve">могут ухудшить </w:t>
      </w:r>
      <w:r w:rsidRPr="00090CF1">
        <w:rPr>
          <w:bCs/>
        </w:rPr>
        <w:t xml:space="preserve">качество работ, </w:t>
      </w:r>
      <w:r w:rsidRPr="00090CF1">
        <w:t xml:space="preserve">или иных недостатков, Заказчик в течение 7 дней </w:t>
      </w:r>
      <w:r w:rsidRPr="00090CF1">
        <w:rPr>
          <w:bCs/>
        </w:rPr>
        <w:t xml:space="preserve">в </w:t>
      </w:r>
      <w:r w:rsidRPr="00090CF1">
        <w:t>письменной форме информирует об этом Подрядчика.</w:t>
      </w:r>
    </w:p>
    <w:p w:rsidR="008F373B" w:rsidRPr="008F373B" w:rsidRDefault="008F373B" w:rsidP="0057190F">
      <w:pPr>
        <w:numPr>
          <w:ilvl w:val="1"/>
          <w:numId w:val="2"/>
        </w:numPr>
        <w:shd w:val="clear" w:color="auto" w:fill="FFFFFF"/>
        <w:tabs>
          <w:tab w:val="clear" w:pos="1260"/>
          <w:tab w:val="num" w:pos="567"/>
          <w:tab w:val="left" w:pos="900"/>
          <w:tab w:val="left" w:pos="993"/>
        </w:tabs>
        <w:ind w:left="0" w:firstLine="540"/>
        <w:jc w:val="both"/>
      </w:pPr>
      <w:r w:rsidRPr="008F373B">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8F373B" w:rsidRPr="00090CF1" w:rsidRDefault="008F373B" w:rsidP="0057190F">
      <w:pPr>
        <w:numPr>
          <w:ilvl w:val="1"/>
          <w:numId w:val="2"/>
        </w:numPr>
        <w:shd w:val="clear" w:color="auto" w:fill="FFFFFF"/>
        <w:tabs>
          <w:tab w:val="clear" w:pos="1260"/>
          <w:tab w:val="num" w:pos="567"/>
          <w:tab w:val="left" w:pos="900"/>
          <w:tab w:val="left" w:pos="993"/>
        </w:tabs>
        <w:ind w:left="0" w:firstLine="540"/>
        <w:jc w:val="both"/>
      </w:pPr>
      <w:r w:rsidRPr="00090CF1">
        <w:t>Периодически (по соглашению Сторон) контролировать со</w:t>
      </w:r>
      <w:r w:rsidR="00057C46">
        <w:t xml:space="preserve">блюдение персоналом Подрядчика </w:t>
      </w:r>
      <w:r w:rsidRPr="00090CF1">
        <w:t>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Выполнить в полном объеме все свои обязательства, предусмотренные в других разделах настоящего Договора.</w:t>
      </w:r>
    </w:p>
    <w:p w:rsidR="00246448" w:rsidRPr="00FE6ABA" w:rsidRDefault="00246448" w:rsidP="003F29AF">
      <w:pPr>
        <w:widowControl w:val="0"/>
        <w:shd w:val="clear" w:color="auto" w:fill="FFFFFF"/>
        <w:tabs>
          <w:tab w:val="left" w:pos="709"/>
          <w:tab w:val="left" w:pos="1276"/>
        </w:tabs>
        <w:ind w:left="709"/>
        <w:jc w:val="both"/>
        <w:rPr>
          <w:color w:val="000000" w:themeColor="text1"/>
          <w:sz w:val="26"/>
          <w:szCs w:val="26"/>
        </w:rPr>
      </w:pPr>
    </w:p>
    <w:p w:rsidR="00880075" w:rsidRPr="00FE6ABA" w:rsidRDefault="00880075" w:rsidP="00925917">
      <w:pPr>
        <w:pStyle w:val="af7"/>
        <w:widowControl w:val="0"/>
        <w:numPr>
          <w:ilvl w:val="0"/>
          <w:numId w:val="13"/>
        </w:numPr>
        <w:shd w:val="clear" w:color="auto" w:fill="FFFFFF"/>
        <w:tabs>
          <w:tab w:val="clear" w:pos="420"/>
          <w:tab w:val="left" w:pos="0"/>
        </w:tabs>
        <w:ind w:left="0" w:firstLine="426"/>
        <w:jc w:val="center"/>
        <w:rPr>
          <w:b/>
          <w:bCs/>
          <w:color w:val="000000" w:themeColor="text1"/>
          <w:sz w:val="26"/>
          <w:szCs w:val="26"/>
        </w:rPr>
      </w:pPr>
      <w:r w:rsidRPr="00FE6ABA">
        <w:rPr>
          <w:b/>
          <w:bCs/>
          <w:color w:val="000000" w:themeColor="text1"/>
          <w:sz w:val="26"/>
          <w:szCs w:val="26"/>
        </w:rPr>
        <w:t>Цена Договора</w:t>
      </w:r>
    </w:p>
    <w:p w:rsidR="00C55BF2" w:rsidRPr="00FE6ABA" w:rsidRDefault="00C55BF2" w:rsidP="00C55BF2">
      <w:pPr>
        <w:pStyle w:val="af7"/>
        <w:numPr>
          <w:ilvl w:val="1"/>
          <w:numId w:val="34"/>
        </w:numPr>
        <w:shd w:val="clear" w:color="auto" w:fill="FFFFFF"/>
        <w:ind w:left="0" w:firstLine="851"/>
        <w:jc w:val="both"/>
        <w:rPr>
          <w:bCs/>
          <w:color w:val="000000" w:themeColor="text1"/>
        </w:rPr>
      </w:pPr>
      <w:r w:rsidRPr="00FE6ABA">
        <w:rPr>
          <w:color w:val="000000" w:themeColor="text1"/>
        </w:rPr>
        <w:t>Стоимость работ по настоящему Договору определена на основании Сводной таблицы стоимости работ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C55BF2" w:rsidRPr="00FE6ABA" w:rsidRDefault="00C55BF2" w:rsidP="00C55BF2">
      <w:pPr>
        <w:shd w:val="clear" w:color="auto" w:fill="FFFFFF"/>
        <w:ind w:firstLine="993"/>
        <w:jc w:val="both"/>
        <w:rPr>
          <w:bCs/>
          <w:color w:val="000000" w:themeColor="text1"/>
        </w:rPr>
      </w:pPr>
      <w:r w:rsidRPr="00FE6ABA">
        <w:rPr>
          <w:color w:val="000000" w:themeColor="text1"/>
        </w:rPr>
        <w:t>Всего с НДС стоимость работ по Договору составляет ________________ (_______________________________________) рублей.</w:t>
      </w:r>
    </w:p>
    <w:p w:rsidR="00C55BF2" w:rsidRPr="00FE6ABA" w:rsidRDefault="00C55BF2" w:rsidP="00C55BF2">
      <w:pPr>
        <w:pStyle w:val="af7"/>
        <w:numPr>
          <w:ilvl w:val="1"/>
          <w:numId w:val="34"/>
        </w:numPr>
        <w:shd w:val="clear" w:color="auto" w:fill="FFFFFF"/>
        <w:ind w:left="0" w:firstLine="851"/>
        <w:jc w:val="both"/>
        <w:rPr>
          <w:bCs/>
          <w:color w:val="000000" w:themeColor="text1"/>
        </w:rPr>
      </w:pPr>
      <w:r w:rsidRPr="00FE6ABA">
        <w:rPr>
          <w:color w:val="000000" w:themeColor="text1"/>
        </w:rPr>
        <w:t>НДС оплачивается Заказчиком в размере, установленном в соответствии с законодательством Российской Федерации.</w:t>
      </w:r>
    </w:p>
    <w:p w:rsidR="00F453A9" w:rsidRPr="00FE6ABA" w:rsidRDefault="00F453A9" w:rsidP="00C55BF2">
      <w:pPr>
        <w:widowControl w:val="0"/>
        <w:shd w:val="clear" w:color="auto" w:fill="FFFFFF"/>
        <w:tabs>
          <w:tab w:val="num" w:pos="540"/>
          <w:tab w:val="left" w:pos="1276"/>
        </w:tabs>
        <w:ind w:firstLine="993"/>
        <w:jc w:val="both"/>
        <w:rPr>
          <w:color w:val="000000" w:themeColor="text1"/>
          <w:sz w:val="26"/>
          <w:szCs w:val="26"/>
        </w:rPr>
      </w:pPr>
      <w:r w:rsidRPr="00FE6ABA">
        <w:rPr>
          <w:color w:val="000000" w:themeColor="text1"/>
          <w:sz w:val="26"/>
          <w:szCs w:val="26"/>
        </w:rPr>
        <w:t>Цена договора определяется из</w:t>
      </w:r>
      <w:r w:rsidR="00C5180E" w:rsidRPr="00FE6ABA">
        <w:rPr>
          <w:color w:val="000000" w:themeColor="text1"/>
          <w:sz w:val="26"/>
          <w:szCs w:val="26"/>
        </w:rPr>
        <w:t xml:space="preserve"> </w:t>
      </w:r>
      <w:r w:rsidR="00F72B6A" w:rsidRPr="00FE6ABA">
        <w:rPr>
          <w:color w:val="000000" w:themeColor="text1"/>
          <w:sz w:val="26"/>
          <w:szCs w:val="26"/>
        </w:rPr>
        <w:t>стоимости одной е</w:t>
      </w:r>
      <w:r w:rsidR="00555668" w:rsidRPr="00FE6ABA">
        <w:rPr>
          <w:color w:val="000000" w:themeColor="text1"/>
          <w:sz w:val="26"/>
          <w:szCs w:val="26"/>
        </w:rPr>
        <w:t>диницы конструктивного элемента</w:t>
      </w:r>
      <w:r w:rsidR="009A2745" w:rsidRPr="00FE6ABA">
        <w:rPr>
          <w:color w:val="000000" w:themeColor="text1"/>
          <w:sz w:val="26"/>
          <w:szCs w:val="26"/>
        </w:rPr>
        <w:t>,</w:t>
      </w:r>
      <w:r w:rsidRPr="00FE6ABA">
        <w:rPr>
          <w:color w:val="000000" w:themeColor="text1"/>
          <w:sz w:val="26"/>
          <w:szCs w:val="26"/>
        </w:rPr>
        <w:t xml:space="preserve"> </w:t>
      </w:r>
      <w:r w:rsidR="009E38CD" w:rsidRPr="00FE6ABA">
        <w:rPr>
          <w:color w:val="000000" w:themeColor="text1"/>
          <w:sz w:val="26"/>
          <w:szCs w:val="26"/>
        </w:rPr>
        <w:t xml:space="preserve">указанной в Протоколе согласования договорной цены </w:t>
      </w:r>
      <w:r w:rsidR="00B14C52" w:rsidRPr="00FE6ABA">
        <w:rPr>
          <w:color w:val="000000" w:themeColor="text1"/>
          <w:sz w:val="26"/>
          <w:szCs w:val="26"/>
        </w:rPr>
        <w:t xml:space="preserve">(Приложение №__ к настоящему договору) </w:t>
      </w:r>
      <w:r w:rsidR="0049342C" w:rsidRPr="00FE6ABA">
        <w:rPr>
          <w:color w:val="000000" w:themeColor="text1"/>
          <w:sz w:val="26"/>
          <w:szCs w:val="26"/>
        </w:rPr>
        <w:t>с применением тендерного коэффициента</w:t>
      </w:r>
      <w:r w:rsidR="00B14C52" w:rsidRPr="00FE6ABA">
        <w:rPr>
          <w:color w:val="000000" w:themeColor="text1"/>
          <w:sz w:val="26"/>
          <w:szCs w:val="26"/>
        </w:rPr>
        <w:t xml:space="preserve"> </w:t>
      </w:r>
      <w:r w:rsidR="00C53B44" w:rsidRPr="00FE6ABA">
        <w:rPr>
          <w:color w:val="000000" w:themeColor="text1"/>
          <w:sz w:val="26"/>
          <w:szCs w:val="26"/>
        </w:rPr>
        <w:t>и индексации не подлежит</w:t>
      </w:r>
      <w:r w:rsidR="00555668" w:rsidRPr="00FE6ABA">
        <w:rPr>
          <w:color w:val="000000" w:themeColor="text1"/>
          <w:sz w:val="26"/>
          <w:szCs w:val="26"/>
        </w:rPr>
        <w:t>.</w:t>
      </w:r>
    </w:p>
    <w:p w:rsidR="004D1301" w:rsidRPr="00FE6ABA" w:rsidRDefault="00F72B6A" w:rsidP="00C55BF2">
      <w:pPr>
        <w:pStyle w:val="af7"/>
        <w:widowControl w:val="0"/>
        <w:numPr>
          <w:ilvl w:val="1"/>
          <w:numId w:val="34"/>
        </w:numPr>
        <w:shd w:val="clear" w:color="auto" w:fill="FFFFFF"/>
        <w:tabs>
          <w:tab w:val="left" w:pos="993"/>
        </w:tabs>
        <w:ind w:left="0" w:firstLine="993"/>
        <w:jc w:val="both"/>
        <w:rPr>
          <w:b/>
          <w:color w:val="000000" w:themeColor="text1"/>
          <w:sz w:val="26"/>
          <w:szCs w:val="26"/>
        </w:rPr>
      </w:pPr>
      <w:r w:rsidRPr="00FE6ABA">
        <w:rPr>
          <w:color w:val="000000" w:themeColor="text1"/>
          <w:sz w:val="26"/>
          <w:szCs w:val="26"/>
        </w:rPr>
        <w:t xml:space="preserve">Стоимость работ по дополнительному соглашению определяется </w:t>
      </w:r>
      <w:r w:rsidR="00931F13" w:rsidRPr="00FE6ABA">
        <w:rPr>
          <w:color w:val="000000" w:themeColor="text1"/>
          <w:sz w:val="26"/>
          <w:szCs w:val="26"/>
        </w:rPr>
        <w:t>на основании</w:t>
      </w:r>
      <w:r w:rsidR="003B47AF" w:rsidRPr="00FE6ABA">
        <w:rPr>
          <w:color w:val="000000" w:themeColor="text1"/>
          <w:sz w:val="26"/>
          <w:szCs w:val="26"/>
        </w:rPr>
        <w:t xml:space="preserve"> объема работ, указанного</w:t>
      </w:r>
      <w:r w:rsidRPr="00FE6ABA">
        <w:rPr>
          <w:color w:val="000000" w:themeColor="text1"/>
          <w:sz w:val="26"/>
          <w:szCs w:val="26"/>
        </w:rPr>
        <w:t xml:space="preserve"> в уточненн</w:t>
      </w:r>
      <w:r w:rsidR="003B47AF" w:rsidRPr="00FE6ABA">
        <w:rPr>
          <w:color w:val="000000" w:themeColor="text1"/>
          <w:sz w:val="26"/>
          <w:szCs w:val="26"/>
        </w:rPr>
        <w:t>ом</w:t>
      </w:r>
      <w:r w:rsidRPr="00FE6ABA">
        <w:rPr>
          <w:color w:val="000000" w:themeColor="text1"/>
          <w:sz w:val="26"/>
          <w:szCs w:val="26"/>
        </w:rPr>
        <w:t xml:space="preserve"> Техническ</w:t>
      </w:r>
      <w:r w:rsidR="003B47AF" w:rsidRPr="00FE6ABA">
        <w:rPr>
          <w:color w:val="000000" w:themeColor="text1"/>
          <w:sz w:val="26"/>
          <w:szCs w:val="26"/>
        </w:rPr>
        <w:t>ом</w:t>
      </w:r>
      <w:r w:rsidRPr="00FE6ABA">
        <w:rPr>
          <w:color w:val="000000" w:themeColor="text1"/>
          <w:sz w:val="26"/>
          <w:szCs w:val="26"/>
        </w:rPr>
        <w:t xml:space="preserve"> задани</w:t>
      </w:r>
      <w:r w:rsidR="003B47AF" w:rsidRPr="00FE6ABA">
        <w:rPr>
          <w:color w:val="000000" w:themeColor="text1"/>
          <w:sz w:val="26"/>
          <w:szCs w:val="26"/>
        </w:rPr>
        <w:t>и к дополнительному соглашению</w:t>
      </w:r>
      <w:r w:rsidR="00931F13" w:rsidRPr="00FE6ABA">
        <w:rPr>
          <w:color w:val="000000" w:themeColor="text1"/>
          <w:sz w:val="26"/>
          <w:szCs w:val="26"/>
        </w:rPr>
        <w:t xml:space="preserve"> с применением ц</w:t>
      </w:r>
      <w:r w:rsidR="003A6336" w:rsidRPr="00FE6ABA">
        <w:rPr>
          <w:color w:val="000000" w:themeColor="text1"/>
          <w:sz w:val="26"/>
          <w:szCs w:val="26"/>
        </w:rPr>
        <w:t>ен</w:t>
      </w:r>
      <w:r w:rsidR="00931F13" w:rsidRPr="00FE6ABA">
        <w:rPr>
          <w:color w:val="000000" w:themeColor="text1"/>
          <w:sz w:val="26"/>
          <w:szCs w:val="26"/>
        </w:rPr>
        <w:t xml:space="preserve">, </w:t>
      </w:r>
      <w:r w:rsidR="003A6336" w:rsidRPr="00FE6ABA">
        <w:rPr>
          <w:color w:val="000000" w:themeColor="text1"/>
          <w:sz w:val="26"/>
          <w:szCs w:val="26"/>
        </w:rPr>
        <w:t xml:space="preserve">указанных в </w:t>
      </w:r>
      <w:r w:rsidR="00055C60" w:rsidRPr="00FE6ABA">
        <w:rPr>
          <w:color w:val="000000" w:themeColor="text1"/>
          <w:sz w:val="26"/>
          <w:szCs w:val="26"/>
        </w:rPr>
        <w:t>П</w:t>
      </w:r>
      <w:r w:rsidR="003A6336" w:rsidRPr="00FE6ABA">
        <w:rPr>
          <w:color w:val="000000" w:themeColor="text1"/>
          <w:sz w:val="26"/>
          <w:szCs w:val="26"/>
        </w:rPr>
        <w:t>ротокол</w:t>
      </w:r>
      <w:r w:rsidR="00C864E7" w:rsidRPr="00FE6ABA">
        <w:rPr>
          <w:color w:val="000000" w:themeColor="text1"/>
          <w:sz w:val="26"/>
          <w:szCs w:val="26"/>
        </w:rPr>
        <w:t xml:space="preserve">е согласования договорной цены </w:t>
      </w:r>
      <w:r w:rsidR="00B14C52" w:rsidRPr="00FE6ABA">
        <w:rPr>
          <w:color w:val="000000" w:themeColor="text1"/>
          <w:sz w:val="26"/>
          <w:szCs w:val="26"/>
        </w:rPr>
        <w:t xml:space="preserve">(Приложение №__ к настоящему договору) </w:t>
      </w:r>
      <w:r w:rsidR="00931F13" w:rsidRPr="00FE6ABA">
        <w:rPr>
          <w:color w:val="000000" w:themeColor="text1"/>
          <w:sz w:val="26"/>
          <w:szCs w:val="26"/>
        </w:rPr>
        <w:t>и</w:t>
      </w:r>
      <w:r w:rsidR="003A6336" w:rsidRPr="00FE6ABA">
        <w:rPr>
          <w:color w:val="000000" w:themeColor="text1"/>
          <w:sz w:val="26"/>
          <w:szCs w:val="26"/>
        </w:rPr>
        <w:t xml:space="preserve"> локальны</w:t>
      </w:r>
      <w:r w:rsidR="00B14C52" w:rsidRPr="00FE6ABA">
        <w:rPr>
          <w:color w:val="000000" w:themeColor="text1"/>
          <w:sz w:val="26"/>
          <w:szCs w:val="26"/>
        </w:rPr>
        <w:t>х</w:t>
      </w:r>
      <w:r w:rsidR="00931F13" w:rsidRPr="00FE6ABA">
        <w:rPr>
          <w:color w:val="000000" w:themeColor="text1"/>
          <w:sz w:val="26"/>
          <w:szCs w:val="26"/>
        </w:rPr>
        <w:t xml:space="preserve"> сметны</w:t>
      </w:r>
      <w:r w:rsidR="00B14C52" w:rsidRPr="00FE6ABA">
        <w:rPr>
          <w:color w:val="000000" w:themeColor="text1"/>
          <w:sz w:val="26"/>
          <w:szCs w:val="26"/>
        </w:rPr>
        <w:t>х</w:t>
      </w:r>
      <w:r w:rsidR="00FF7E3A" w:rsidRPr="00FE6ABA">
        <w:rPr>
          <w:color w:val="000000" w:themeColor="text1"/>
          <w:sz w:val="26"/>
          <w:szCs w:val="26"/>
        </w:rPr>
        <w:t xml:space="preserve"> расчета</w:t>
      </w:r>
      <w:r w:rsidR="00201C03" w:rsidRPr="00FE6ABA">
        <w:rPr>
          <w:color w:val="000000" w:themeColor="text1"/>
          <w:sz w:val="26"/>
          <w:szCs w:val="26"/>
        </w:rPr>
        <w:t>х, соответствующих</w:t>
      </w:r>
      <w:r w:rsidR="00B14C52" w:rsidRPr="00FE6ABA">
        <w:rPr>
          <w:color w:val="000000" w:themeColor="text1"/>
          <w:sz w:val="26"/>
          <w:szCs w:val="26"/>
        </w:rPr>
        <w:t>.</w:t>
      </w:r>
    </w:p>
    <w:p w:rsidR="0056517A" w:rsidRPr="00FE6ABA" w:rsidRDefault="00F453A9"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Стоимость работ по всем заключенным дополнительным соглашениям к договору не должна превышать</w:t>
      </w:r>
      <w:r w:rsidR="004F76B3" w:rsidRPr="00FE6ABA">
        <w:rPr>
          <w:color w:val="000000" w:themeColor="text1"/>
          <w:sz w:val="26"/>
          <w:szCs w:val="26"/>
        </w:rPr>
        <w:t xml:space="preserve"> цены договора</w:t>
      </w:r>
      <w:r w:rsidR="00B14C52" w:rsidRPr="00FE6ABA">
        <w:rPr>
          <w:color w:val="000000" w:themeColor="text1"/>
          <w:sz w:val="26"/>
          <w:szCs w:val="26"/>
        </w:rPr>
        <w:t>, указанной в</w:t>
      </w:r>
      <w:r w:rsidR="004F76B3" w:rsidRPr="00FE6ABA">
        <w:rPr>
          <w:color w:val="000000" w:themeColor="text1"/>
          <w:sz w:val="26"/>
          <w:szCs w:val="26"/>
        </w:rPr>
        <w:t xml:space="preserve"> п. 5.1</w:t>
      </w:r>
      <w:r w:rsidR="00B14C52" w:rsidRPr="00FE6ABA">
        <w:rPr>
          <w:color w:val="000000" w:themeColor="text1"/>
          <w:sz w:val="26"/>
          <w:szCs w:val="26"/>
        </w:rPr>
        <w:t xml:space="preserve"> Договора</w:t>
      </w:r>
      <w:r w:rsidR="004F76B3" w:rsidRPr="00FE6ABA">
        <w:rPr>
          <w:color w:val="000000" w:themeColor="text1"/>
          <w:sz w:val="26"/>
          <w:szCs w:val="26"/>
        </w:rPr>
        <w:t>.</w:t>
      </w:r>
      <w:r w:rsidR="005D49C0" w:rsidRPr="00FE6ABA">
        <w:rPr>
          <w:color w:val="000000" w:themeColor="text1"/>
          <w:sz w:val="26"/>
          <w:szCs w:val="26"/>
        </w:rPr>
        <w:t xml:space="preserve"> </w:t>
      </w:r>
      <w:r w:rsidR="0056517A" w:rsidRPr="00FE6ABA">
        <w:rPr>
          <w:color w:val="000000" w:themeColor="text1"/>
          <w:sz w:val="26"/>
          <w:szCs w:val="26"/>
        </w:rPr>
        <w:t xml:space="preserve">Возможные </w:t>
      </w:r>
      <w:r w:rsidR="0056517A" w:rsidRPr="00FE6ABA">
        <w:rPr>
          <w:color w:val="000000" w:themeColor="text1"/>
          <w:sz w:val="26"/>
          <w:szCs w:val="26"/>
        </w:rPr>
        <w:lastRenderedPageBreak/>
        <w:t>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FE6ABA" w:rsidRDefault="004F76B3"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К каждому дополнительному соглашению формируется самостоятельная Сводная таблица стоимости рабо</w:t>
      </w:r>
      <w:r w:rsidR="005D49C0" w:rsidRPr="00FE6ABA">
        <w:rPr>
          <w:color w:val="000000" w:themeColor="text1"/>
          <w:sz w:val="26"/>
          <w:szCs w:val="26"/>
        </w:rPr>
        <w:t>т с приложением локальных смет.</w:t>
      </w:r>
    </w:p>
    <w:p w:rsidR="004F76B3" w:rsidRPr="00FE6ABA" w:rsidRDefault="004F76B3"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FE6ABA">
        <w:rPr>
          <w:color w:val="000000" w:themeColor="text1"/>
          <w:sz w:val="26"/>
          <w:szCs w:val="26"/>
        </w:rPr>
        <w:t xml:space="preserve"> Подрядчиком, стоимость </w:t>
      </w:r>
      <w:r w:rsidRPr="00FE6ABA">
        <w:rPr>
          <w:color w:val="000000" w:themeColor="text1"/>
          <w:sz w:val="26"/>
          <w:szCs w:val="26"/>
        </w:rPr>
        <w:t xml:space="preserve">материалов включается в акт КС-2 на основании подтверждающих документов. </w:t>
      </w:r>
    </w:p>
    <w:p w:rsidR="008B61DF" w:rsidRPr="00FE6ABA" w:rsidRDefault="00501404"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FE6ABA" w:rsidRDefault="00740DDB"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Стоимость материалов и оборудования входит в цену Договора.</w:t>
      </w:r>
    </w:p>
    <w:p w:rsidR="008B61DF" w:rsidRPr="00FE6ABA" w:rsidRDefault="00063E3B" w:rsidP="00C55BF2">
      <w:pPr>
        <w:numPr>
          <w:ilvl w:val="1"/>
          <w:numId w:val="34"/>
        </w:numPr>
        <w:shd w:val="clear" w:color="auto" w:fill="FFFFFF"/>
        <w:tabs>
          <w:tab w:val="left" w:pos="1276"/>
        </w:tabs>
        <w:ind w:left="0" w:firstLine="709"/>
        <w:jc w:val="both"/>
        <w:rPr>
          <w:bCs/>
          <w:color w:val="000000" w:themeColor="text1"/>
          <w:sz w:val="26"/>
          <w:szCs w:val="26"/>
        </w:rPr>
      </w:pPr>
      <w:r w:rsidRPr="00FE6ABA">
        <w:rPr>
          <w:color w:val="000000" w:themeColor="text1"/>
          <w:sz w:val="26"/>
          <w:szCs w:val="26"/>
        </w:rPr>
        <w:t>В см</w:t>
      </w:r>
      <w:r w:rsidR="00201C03" w:rsidRPr="00FE6ABA">
        <w:rPr>
          <w:color w:val="000000" w:themeColor="text1"/>
          <w:sz w:val="26"/>
          <w:szCs w:val="26"/>
        </w:rPr>
        <w:t>етных расчетах в составе Сводных таблиц</w:t>
      </w:r>
      <w:r w:rsidRPr="00FE6ABA">
        <w:rPr>
          <w:color w:val="000000" w:themeColor="text1"/>
          <w:sz w:val="26"/>
          <w:szCs w:val="26"/>
        </w:rPr>
        <w:t xml:space="preserve"> стоимости р</w:t>
      </w:r>
      <w:r w:rsidR="00201C03" w:rsidRPr="00FE6ABA">
        <w:rPr>
          <w:color w:val="000000" w:themeColor="text1"/>
          <w:sz w:val="26"/>
          <w:szCs w:val="26"/>
        </w:rPr>
        <w:t>абот (приложения к дополнительным соглашениям</w:t>
      </w:r>
      <w:r w:rsidRPr="00FE6ABA">
        <w:rPr>
          <w:color w:val="000000" w:themeColor="text1"/>
          <w:sz w:val="26"/>
          <w:szCs w:val="26"/>
        </w:rPr>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255E06" w:rsidRPr="00FE6ABA" w:rsidRDefault="00255E06" w:rsidP="00255E06">
      <w:pPr>
        <w:pStyle w:val="af7"/>
        <w:numPr>
          <w:ilvl w:val="1"/>
          <w:numId w:val="34"/>
        </w:numPr>
        <w:tabs>
          <w:tab w:val="left" w:pos="1560"/>
        </w:tabs>
        <w:ind w:left="0" w:firstLine="993"/>
        <w:jc w:val="both"/>
        <w:rPr>
          <w:bCs/>
          <w:color w:val="000000" w:themeColor="text1"/>
          <w:sz w:val="26"/>
          <w:szCs w:val="26"/>
        </w:rPr>
      </w:pPr>
      <w:r w:rsidRPr="00FE6ABA">
        <w:rPr>
          <w:bCs/>
          <w:color w:val="000000" w:themeColor="text1"/>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5E06" w:rsidRPr="00FE6ABA" w:rsidRDefault="00255E06" w:rsidP="00255E06">
      <w:pPr>
        <w:shd w:val="clear" w:color="auto" w:fill="FFFFFF"/>
        <w:tabs>
          <w:tab w:val="left" w:pos="1276"/>
        </w:tabs>
        <w:jc w:val="both"/>
        <w:rPr>
          <w:bCs/>
          <w:color w:val="000000" w:themeColor="text1"/>
          <w:sz w:val="26"/>
          <w:szCs w:val="26"/>
        </w:rPr>
      </w:pPr>
    </w:p>
    <w:p w:rsidR="008B61DF" w:rsidRPr="00FE6ABA" w:rsidRDefault="008B61DF" w:rsidP="00C6411B">
      <w:pPr>
        <w:widowControl w:val="0"/>
        <w:shd w:val="clear" w:color="auto" w:fill="FFFFFF"/>
        <w:tabs>
          <w:tab w:val="left" w:pos="1276"/>
        </w:tabs>
        <w:jc w:val="both"/>
        <w:rPr>
          <w:color w:val="000000" w:themeColor="text1"/>
          <w:sz w:val="26"/>
          <w:szCs w:val="26"/>
        </w:rPr>
      </w:pPr>
    </w:p>
    <w:p w:rsidR="002A36DC" w:rsidRPr="00FE6ABA" w:rsidRDefault="002A36DC" w:rsidP="00925917">
      <w:pPr>
        <w:pStyle w:val="af7"/>
        <w:widowControl w:val="0"/>
        <w:numPr>
          <w:ilvl w:val="0"/>
          <w:numId w:val="13"/>
        </w:numPr>
        <w:shd w:val="clear" w:color="auto" w:fill="FFFFFF"/>
        <w:tabs>
          <w:tab w:val="clear" w:pos="420"/>
          <w:tab w:val="left" w:pos="0"/>
        </w:tabs>
        <w:ind w:left="0" w:firstLine="284"/>
        <w:jc w:val="center"/>
        <w:rPr>
          <w:b/>
          <w:bCs/>
          <w:color w:val="000000" w:themeColor="text1"/>
          <w:sz w:val="26"/>
          <w:szCs w:val="26"/>
        </w:rPr>
      </w:pPr>
      <w:r w:rsidRPr="00FE6ABA">
        <w:rPr>
          <w:b/>
          <w:bCs/>
          <w:color w:val="000000" w:themeColor="text1"/>
          <w:sz w:val="26"/>
          <w:szCs w:val="26"/>
        </w:rPr>
        <w:t>Порядок оплаты</w:t>
      </w:r>
    </w:p>
    <w:p w:rsidR="00BC0C32" w:rsidRPr="00FE6ABA" w:rsidRDefault="00BC0C32" w:rsidP="00925917">
      <w:pPr>
        <w:pStyle w:val="af7"/>
        <w:widowControl w:val="0"/>
        <w:numPr>
          <w:ilvl w:val="1"/>
          <w:numId w:val="17"/>
        </w:numPr>
        <w:shd w:val="clear" w:color="auto" w:fill="FFFFFF"/>
        <w:tabs>
          <w:tab w:val="left" w:pos="1276"/>
        </w:tabs>
        <w:ind w:left="0" w:firstLine="709"/>
        <w:jc w:val="both"/>
        <w:rPr>
          <w:b/>
          <w:bCs/>
          <w:color w:val="000000" w:themeColor="text1"/>
          <w:sz w:val="26"/>
          <w:szCs w:val="26"/>
        </w:rPr>
      </w:pPr>
      <w:r w:rsidRPr="00FE6ABA">
        <w:rPr>
          <w:color w:val="000000" w:themeColor="text1"/>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C0C32" w:rsidRPr="00FE6ABA" w:rsidRDefault="00BC0C32" w:rsidP="00BC0C32">
      <w:pPr>
        <w:pStyle w:val="af7"/>
        <w:tabs>
          <w:tab w:val="left" w:pos="0"/>
          <w:tab w:val="left" w:pos="1276"/>
        </w:tabs>
        <w:ind w:left="0" w:firstLine="709"/>
        <w:jc w:val="both"/>
        <w:rPr>
          <w:b/>
          <w:i/>
          <w:color w:val="000000" w:themeColor="text1"/>
          <w:sz w:val="26"/>
          <w:szCs w:val="26"/>
        </w:rPr>
      </w:pPr>
      <w:r w:rsidRPr="00FE6ABA">
        <w:rPr>
          <w:color w:val="000000" w:themeColor="text1"/>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FE6ABA" w:rsidRDefault="00BC0C32" w:rsidP="00BC0C32">
      <w:pPr>
        <w:widowControl w:val="0"/>
        <w:tabs>
          <w:tab w:val="left" w:pos="0"/>
          <w:tab w:val="left" w:pos="1134"/>
          <w:tab w:val="left" w:pos="1276"/>
        </w:tabs>
        <w:autoSpaceDE w:val="0"/>
        <w:autoSpaceDN w:val="0"/>
        <w:adjustRightInd w:val="0"/>
        <w:ind w:firstLine="709"/>
        <w:jc w:val="both"/>
        <w:rPr>
          <w:color w:val="000000" w:themeColor="text1"/>
          <w:sz w:val="26"/>
          <w:szCs w:val="26"/>
        </w:rPr>
      </w:pPr>
      <w:r w:rsidRPr="00FE6ABA">
        <w:rPr>
          <w:color w:val="000000" w:themeColor="text1"/>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BC0C32" w:rsidRPr="00FE6ABA" w:rsidRDefault="00BC0C32" w:rsidP="00925917">
      <w:pPr>
        <w:pStyle w:val="af7"/>
        <w:widowControl w:val="0"/>
        <w:numPr>
          <w:ilvl w:val="1"/>
          <w:numId w:val="15"/>
        </w:numPr>
        <w:shd w:val="clear" w:color="auto" w:fill="FFFFFF"/>
        <w:tabs>
          <w:tab w:val="clear" w:pos="1713"/>
          <w:tab w:val="left" w:pos="709"/>
          <w:tab w:val="left" w:pos="1276"/>
          <w:tab w:val="num" w:pos="1418"/>
        </w:tabs>
        <w:ind w:left="0" w:firstLine="709"/>
        <w:jc w:val="both"/>
        <w:rPr>
          <w:b/>
          <w:bCs/>
          <w:color w:val="000000" w:themeColor="text1"/>
          <w:sz w:val="26"/>
          <w:szCs w:val="26"/>
        </w:rPr>
      </w:pPr>
      <w:r w:rsidRPr="00FE6ABA">
        <w:rPr>
          <w:color w:val="000000" w:themeColor="text1"/>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FE6ABA" w:rsidRDefault="00BC0C32" w:rsidP="00925917">
      <w:pPr>
        <w:widowControl w:val="0"/>
        <w:numPr>
          <w:ilvl w:val="1"/>
          <w:numId w:val="15"/>
        </w:numPr>
        <w:shd w:val="clear" w:color="auto" w:fill="FFFFFF"/>
        <w:tabs>
          <w:tab w:val="left" w:pos="709"/>
          <w:tab w:val="left" w:pos="1276"/>
        </w:tabs>
        <w:ind w:left="0" w:firstLine="709"/>
        <w:jc w:val="both"/>
        <w:rPr>
          <w:b/>
          <w:bCs/>
          <w:color w:val="000000" w:themeColor="text1"/>
        </w:rPr>
      </w:pPr>
      <w:r w:rsidRPr="00FE6ABA">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FE6ABA"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FE6ABA">
        <w:rPr>
          <w:color w:val="000000" w:themeColor="text1"/>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FE6ABA"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FE6ABA">
        <w:rPr>
          <w:color w:val="000000" w:themeColor="text1"/>
        </w:rPr>
        <w:lastRenderedPageBreak/>
        <w:t>Обязательства по оплате работ считаются выполненными с даты списания денежных средств с расчетного счета Заказчика.</w:t>
      </w:r>
    </w:p>
    <w:p w:rsidR="00BC0C32" w:rsidRPr="00FE6ABA" w:rsidRDefault="00BC0C32" w:rsidP="00925917">
      <w:pPr>
        <w:widowControl w:val="0"/>
        <w:numPr>
          <w:ilvl w:val="1"/>
          <w:numId w:val="15"/>
        </w:numPr>
        <w:shd w:val="clear" w:color="auto" w:fill="FFFFFF"/>
        <w:tabs>
          <w:tab w:val="left" w:pos="1276"/>
        </w:tabs>
        <w:ind w:left="0" w:firstLine="709"/>
        <w:jc w:val="both"/>
        <w:rPr>
          <w:b/>
          <w:bCs/>
          <w:color w:val="000000" w:themeColor="text1"/>
        </w:rPr>
      </w:pPr>
      <w:r w:rsidRPr="00FE6ABA">
        <w:rPr>
          <w:color w:val="000000" w:themeColor="text1"/>
        </w:rPr>
        <w:t xml:space="preserve">Подрядчик </w:t>
      </w:r>
      <w:r w:rsidRPr="00FE6ABA">
        <w:rPr>
          <w:bCs/>
          <w:color w:val="000000" w:themeColor="text1"/>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75C81" w:rsidRPr="00FE6ABA" w:rsidRDefault="00475C81" w:rsidP="00475C81">
      <w:pPr>
        <w:widowControl w:val="0"/>
        <w:numPr>
          <w:ilvl w:val="1"/>
          <w:numId w:val="15"/>
        </w:numPr>
        <w:shd w:val="clear" w:color="auto" w:fill="FFFFFF"/>
        <w:tabs>
          <w:tab w:val="clear" w:pos="1713"/>
          <w:tab w:val="left" w:pos="1276"/>
        </w:tabs>
        <w:ind w:left="0" w:firstLine="709"/>
        <w:jc w:val="both"/>
        <w:rPr>
          <w:bCs/>
          <w:color w:val="000000" w:themeColor="text1"/>
        </w:rPr>
      </w:pPr>
      <w:r w:rsidRPr="00FE6ABA">
        <w:rPr>
          <w:bCs/>
          <w:color w:val="000000" w:themeColor="text1"/>
        </w:rPr>
        <w:t>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475C81" w:rsidRPr="00FE6ABA" w:rsidRDefault="00475C81" w:rsidP="00475C81">
      <w:pPr>
        <w:widowControl w:val="0"/>
        <w:numPr>
          <w:ilvl w:val="1"/>
          <w:numId w:val="15"/>
        </w:numPr>
        <w:shd w:val="clear" w:color="auto" w:fill="FFFFFF"/>
        <w:tabs>
          <w:tab w:val="clear" w:pos="1713"/>
          <w:tab w:val="num" w:pos="0"/>
          <w:tab w:val="left" w:pos="1276"/>
        </w:tabs>
        <w:ind w:left="0" w:firstLine="709"/>
        <w:jc w:val="both"/>
        <w:rPr>
          <w:bCs/>
          <w:color w:val="000000" w:themeColor="text1"/>
        </w:rPr>
      </w:pPr>
      <w:r w:rsidRPr="00FE6ABA">
        <w:rPr>
          <w:bCs/>
          <w:color w:val="000000" w:themeColor="text1"/>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475C81" w:rsidRPr="00FE6ABA" w:rsidRDefault="00475C81" w:rsidP="00475C81">
      <w:pPr>
        <w:widowControl w:val="0"/>
        <w:numPr>
          <w:ilvl w:val="1"/>
          <w:numId w:val="15"/>
        </w:numPr>
        <w:shd w:val="clear" w:color="auto" w:fill="FFFFFF"/>
        <w:tabs>
          <w:tab w:val="clear" w:pos="1713"/>
          <w:tab w:val="num" w:pos="993"/>
          <w:tab w:val="left" w:pos="1276"/>
        </w:tabs>
        <w:ind w:left="0" w:firstLine="993"/>
        <w:jc w:val="both"/>
        <w:rPr>
          <w:bCs/>
          <w:color w:val="000000" w:themeColor="text1"/>
        </w:rPr>
      </w:pPr>
      <w:r w:rsidRPr="00FE6ABA">
        <w:rPr>
          <w:bCs/>
          <w:color w:val="000000" w:themeColor="text1"/>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 xml:space="preserve">В случаях: </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75C81" w:rsidRPr="00FE6ABA" w:rsidRDefault="00475C81" w:rsidP="00475C81">
      <w:pPr>
        <w:widowControl w:val="0"/>
        <w:shd w:val="clear" w:color="auto" w:fill="FFFFFF"/>
        <w:tabs>
          <w:tab w:val="left" w:pos="1276"/>
        </w:tabs>
        <w:jc w:val="both"/>
        <w:rPr>
          <w:b/>
          <w:bCs/>
          <w:color w:val="000000" w:themeColor="text1"/>
        </w:rPr>
      </w:pPr>
    </w:p>
    <w:p w:rsidR="00BC0C32" w:rsidRPr="00FE6ABA" w:rsidRDefault="00BC0C32" w:rsidP="00BC0C32">
      <w:pPr>
        <w:widowControl w:val="0"/>
        <w:shd w:val="clear" w:color="auto" w:fill="FFFFFF"/>
        <w:tabs>
          <w:tab w:val="left" w:pos="953"/>
        </w:tabs>
        <w:autoSpaceDE w:val="0"/>
        <w:autoSpaceDN w:val="0"/>
        <w:adjustRightInd w:val="0"/>
        <w:rPr>
          <w:b/>
          <w:color w:val="000000" w:themeColor="text1"/>
        </w:rPr>
      </w:pPr>
    </w:p>
    <w:p w:rsidR="00255E06" w:rsidRPr="00FE6ABA" w:rsidRDefault="00255E06" w:rsidP="00475C81">
      <w:pPr>
        <w:pStyle w:val="af7"/>
        <w:numPr>
          <w:ilvl w:val="0"/>
          <w:numId w:val="15"/>
        </w:numPr>
        <w:jc w:val="center"/>
        <w:rPr>
          <w:b/>
          <w:color w:val="000000" w:themeColor="text1"/>
        </w:rPr>
      </w:pPr>
      <w:r w:rsidRPr="00FE6ABA">
        <w:rPr>
          <w:b/>
          <w:color w:val="000000" w:themeColor="text1"/>
        </w:rPr>
        <w:t>Условия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7.1</w:t>
      </w:r>
      <w:r w:rsidR="00475C81" w:rsidRPr="00FE6ABA">
        <w:rPr>
          <w:color w:val="000000" w:themeColor="text1"/>
        </w:rPr>
        <w:t xml:space="preserve">. </w:t>
      </w:r>
      <w:r w:rsidRPr="00FE6ABA">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w:t>
      </w:r>
      <w:r w:rsidRPr="00FE6ABA">
        <w:rPr>
          <w:color w:val="000000" w:themeColor="text1"/>
        </w:rPr>
        <w:lastRenderedPageBreak/>
        <w:t>указанные правила не противоречат законодательству Российской Федерации и должна соответствовать следующим требованиям:</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банковская гарантия должна быть безотзывной и безусловной (гарантия по первому требованию);</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бенефициар по банковской гарантии - Заказчик, принципал – Подрядчик;</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сумма банковской гарантии выражена в валюте расчетов по Договору;</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Банк, выдавший Банковскую гарантию, должен соответствовать критериям, указанным в Приложении №__ к Договору.</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7.2. сумма Банковской гарантии надлежащего исполнения обязательств по Договору в отношении каждого Объекта: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 размере авансового платежа, или</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 размере 5 (Пять) процентов от Цены Договора / соответствующего Объекта (в случае отказа Подрядчика от выплаты аванса).</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255E06" w:rsidRPr="00FE6ABA" w:rsidRDefault="00255E06" w:rsidP="00475C81">
      <w:pPr>
        <w:tabs>
          <w:tab w:val="left" w:pos="0"/>
          <w:tab w:val="left" w:pos="567"/>
          <w:tab w:val="left" w:pos="709"/>
          <w:tab w:val="left" w:pos="1134"/>
        </w:tabs>
        <w:ind w:firstLine="851"/>
        <w:contextualSpacing/>
        <w:jc w:val="both"/>
        <w:rPr>
          <w:color w:val="000000" w:themeColor="text1"/>
        </w:rPr>
      </w:pPr>
      <w:r w:rsidRPr="00FE6ABA">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отказа Подрядчика от исполнения обязательств по Договору, в том числе одностороннего отказа от Договора;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введения арбитражным судом процедуры несостоятельности (банкротства) в отношении Подрядчика;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признания Договора недействительным по причинам отсутствия необходимых корпоративных одобрений у Подрядчика;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A516D"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lastRenderedPageBreak/>
        <w:t>7.8. Банковская гарантия не должна содержать условий или требований, противоречащих изложенному или делающих изложенное неисполнимым.</w:t>
      </w:r>
    </w:p>
    <w:p w:rsidR="00255E06" w:rsidRPr="00FE6ABA" w:rsidRDefault="00255E06" w:rsidP="00255E06">
      <w:pPr>
        <w:tabs>
          <w:tab w:val="left" w:pos="0"/>
          <w:tab w:val="left" w:pos="567"/>
          <w:tab w:val="left" w:pos="709"/>
          <w:tab w:val="left" w:pos="1134"/>
        </w:tabs>
        <w:contextualSpacing/>
        <w:jc w:val="both"/>
        <w:rPr>
          <w:b/>
          <w:i/>
          <w:color w:val="000000" w:themeColor="text1"/>
        </w:rPr>
      </w:pPr>
    </w:p>
    <w:p w:rsidR="00B6088F" w:rsidRPr="00FE6ABA" w:rsidRDefault="00600691" w:rsidP="00925917">
      <w:pPr>
        <w:pStyle w:val="af7"/>
        <w:widowControl w:val="0"/>
        <w:numPr>
          <w:ilvl w:val="0"/>
          <w:numId w:val="15"/>
        </w:numPr>
        <w:shd w:val="clear" w:color="auto" w:fill="FFFFFF"/>
        <w:ind w:left="0" w:firstLine="426"/>
        <w:jc w:val="center"/>
        <w:rPr>
          <w:color w:val="000000" w:themeColor="text1"/>
        </w:rPr>
      </w:pPr>
      <w:r w:rsidRPr="00FE6ABA">
        <w:rPr>
          <w:b/>
          <w:color w:val="000000" w:themeColor="text1"/>
        </w:rPr>
        <w:t>Гарантийные обязательства</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6ABA">
        <w:rPr>
          <w:b/>
          <w:bCs/>
          <w:i/>
          <w:iCs/>
          <w:color w:val="000000" w:themeColor="text1"/>
        </w:rPr>
        <w:t xml:space="preserve"> ____________(срок указывается </w:t>
      </w:r>
      <w:r w:rsidRPr="00FE6ABA">
        <w:rPr>
          <w:b/>
          <w:i/>
          <w:color w:val="000000" w:themeColor="text1"/>
        </w:rPr>
        <w:t>из протокола закупки)</w:t>
      </w:r>
      <w:r w:rsidRPr="00FE6ABA">
        <w:rPr>
          <w:bCs/>
          <w:iCs/>
          <w:color w:val="000000" w:themeColor="text1"/>
        </w:rPr>
        <w:t xml:space="preserve"> с момента сдачи Объекта в эксплуатацию.</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E6ABA">
        <w:rPr>
          <w:b/>
          <w:bCs/>
          <w:i/>
          <w:iCs/>
          <w:color w:val="000000" w:themeColor="text1"/>
        </w:rPr>
        <w:t xml:space="preserve">____________(срок указывается </w:t>
      </w:r>
      <w:r w:rsidRPr="00FE6ABA">
        <w:rPr>
          <w:b/>
          <w:i/>
          <w:color w:val="000000" w:themeColor="text1"/>
        </w:rPr>
        <w:t>из протокола закупки)</w:t>
      </w:r>
      <w:r w:rsidRPr="00FE6ABA">
        <w:rPr>
          <w:b/>
          <w:bCs/>
          <w:iCs/>
          <w:color w:val="000000" w:themeColor="text1"/>
        </w:rPr>
        <w:t xml:space="preserve">, </w:t>
      </w:r>
      <w:r w:rsidRPr="00FE6ABA">
        <w:rPr>
          <w:bCs/>
          <w:iCs/>
          <w:color w:val="000000" w:themeColor="text1"/>
        </w:rPr>
        <w:t>если  иное не установлено заводом изготовителем.</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FE6ABA">
        <w:rPr>
          <w:b/>
          <w:i/>
          <w:color w:val="000000" w:themeColor="text1"/>
        </w:rPr>
        <w:t>(указать нужное)</w:t>
      </w:r>
      <w:r w:rsidRPr="00FE6ABA">
        <w:rPr>
          <w:i/>
          <w:color w:val="000000" w:themeColor="text1"/>
        </w:rPr>
        <w:t xml:space="preserve"> строительства, реконструкции</w:t>
      </w:r>
      <w:r w:rsidRPr="00FE6ABA">
        <w:rPr>
          <w:color w:val="000000" w:themeColor="text1"/>
        </w:rPr>
        <w:t>, а также в процессе эксплуатации объекта, созданного на основе проектной</w:t>
      </w:r>
      <w:r w:rsidRPr="00FE6ABA">
        <w:rPr>
          <w:i/>
          <w:color w:val="000000" w:themeColor="text1"/>
        </w:rPr>
        <w:t xml:space="preserve">/рабочей </w:t>
      </w:r>
      <w:r w:rsidRPr="00FE6ABA">
        <w:rPr>
          <w:color w:val="000000" w:themeColor="text1"/>
        </w:rPr>
        <w:t xml:space="preserve"> документации,</w:t>
      </w:r>
      <w:r w:rsidRPr="00FE6ABA">
        <w:rPr>
          <w:color w:val="000000" w:themeColor="text1"/>
          <w:kern w:val="28"/>
        </w:rPr>
        <w:t xml:space="preserve"> в течение гарантийного срока </w:t>
      </w:r>
      <w:r w:rsidRPr="00FE6ABA">
        <w:rPr>
          <w:b/>
          <w:bCs/>
          <w:color w:val="000000" w:themeColor="text1"/>
        </w:rPr>
        <w:t xml:space="preserve">– </w:t>
      </w:r>
      <w:r w:rsidRPr="00FE6ABA">
        <w:rPr>
          <w:b/>
          <w:color w:val="000000" w:themeColor="text1"/>
        </w:rPr>
        <w:t>__________</w:t>
      </w:r>
      <w:r w:rsidRPr="00FE6ABA">
        <w:rPr>
          <w:color w:val="000000" w:themeColor="text1"/>
        </w:rPr>
        <w:t xml:space="preserve"> </w:t>
      </w:r>
      <w:r w:rsidRPr="00FE6ABA">
        <w:rPr>
          <w:b/>
          <w:bCs/>
          <w:i/>
          <w:iCs/>
          <w:color w:val="000000" w:themeColor="text1"/>
        </w:rPr>
        <w:t xml:space="preserve">____________(срок указывается </w:t>
      </w:r>
      <w:r w:rsidRPr="00FE6ABA">
        <w:rPr>
          <w:b/>
          <w:i/>
          <w:color w:val="000000" w:themeColor="text1"/>
        </w:rPr>
        <w:t>из протокола закупки)</w:t>
      </w:r>
      <w:r w:rsidRPr="00FE6ABA">
        <w:rPr>
          <w:bCs/>
          <w:iCs/>
          <w:color w:val="000000" w:themeColor="text1"/>
        </w:rPr>
        <w:t xml:space="preserve"> </w:t>
      </w:r>
      <w:r w:rsidRPr="00FE6ABA">
        <w:rPr>
          <w:color w:val="000000" w:themeColor="text1"/>
        </w:rPr>
        <w:t>с момента подписания акта о приемке выполненных работ по настоящему договору в полном объеме.</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color w:val="000000" w:themeColor="text1"/>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F393E" w:rsidRPr="00FE6ABA" w:rsidRDefault="00BF393E" w:rsidP="00BF393E">
      <w:pPr>
        <w:tabs>
          <w:tab w:val="left" w:pos="993"/>
        </w:tabs>
        <w:ind w:firstLine="709"/>
        <w:jc w:val="both"/>
        <w:rPr>
          <w:color w:val="000000" w:themeColor="text1"/>
        </w:rPr>
      </w:pPr>
      <w:r w:rsidRPr="00FE6ABA">
        <w:rPr>
          <w:color w:val="000000" w:themeColor="text1"/>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BF393E" w:rsidRPr="00FE6ABA" w:rsidRDefault="00BF393E" w:rsidP="00BF393E">
      <w:pPr>
        <w:pStyle w:val="af7"/>
        <w:numPr>
          <w:ilvl w:val="1"/>
          <w:numId w:val="36"/>
        </w:numPr>
        <w:tabs>
          <w:tab w:val="left" w:pos="1276"/>
        </w:tabs>
        <w:ind w:left="0" w:firstLine="709"/>
        <w:jc w:val="both"/>
        <w:rPr>
          <w:color w:val="000000" w:themeColor="text1"/>
        </w:rPr>
      </w:pPr>
      <w:r w:rsidRPr="00FE6ABA">
        <w:rPr>
          <w:color w:val="000000" w:themeColor="text1"/>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BF393E" w:rsidRPr="00FE6ABA" w:rsidRDefault="00BF393E" w:rsidP="00BF393E">
      <w:pPr>
        <w:pStyle w:val="af7"/>
        <w:numPr>
          <w:ilvl w:val="1"/>
          <w:numId w:val="36"/>
        </w:numPr>
        <w:tabs>
          <w:tab w:val="left" w:pos="1276"/>
        </w:tabs>
        <w:ind w:left="0" w:firstLine="709"/>
        <w:jc w:val="both"/>
        <w:rPr>
          <w:color w:val="000000" w:themeColor="text1"/>
        </w:rPr>
      </w:pPr>
      <w:r w:rsidRPr="00FE6ABA">
        <w:rPr>
          <w:color w:val="000000" w:themeColor="text1"/>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E6ABA">
        <w:rPr>
          <w:i/>
          <w:color w:val="000000" w:themeColor="text1"/>
        </w:rPr>
        <w:t>.</w:t>
      </w:r>
    </w:p>
    <w:p w:rsidR="00BF393E" w:rsidRPr="00FE6ABA" w:rsidRDefault="00BF393E" w:rsidP="00BF393E">
      <w:pPr>
        <w:pStyle w:val="2"/>
        <w:keepNext w:val="0"/>
        <w:numPr>
          <w:ilvl w:val="1"/>
          <w:numId w:val="36"/>
        </w:numPr>
        <w:tabs>
          <w:tab w:val="left" w:pos="1276"/>
        </w:tabs>
        <w:spacing w:before="0" w:after="0"/>
        <w:ind w:left="0" w:firstLine="709"/>
        <w:jc w:val="both"/>
        <w:rPr>
          <w:b w:val="0"/>
          <w:bCs w:val="0"/>
          <w:color w:val="000000" w:themeColor="text1"/>
          <w:spacing w:val="1"/>
          <w:sz w:val="24"/>
          <w:szCs w:val="24"/>
        </w:rPr>
      </w:pPr>
      <w:r w:rsidRPr="00FE6ABA">
        <w:rPr>
          <w:b w:val="0"/>
          <w:color w:val="000000" w:themeColor="text1"/>
          <w:spacing w:val="1"/>
          <w:sz w:val="24"/>
          <w:szCs w:val="24"/>
        </w:rPr>
        <w:t>Заказчик</w:t>
      </w:r>
      <w:r w:rsidRPr="00FE6ABA">
        <w:rPr>
          <w:b w:val="0"/>
          <w:bCs w:val="0"/>
          <w:color w:val="000000" w:themeColor="text1"/>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E6ABA">
        <w:rPr>
          <w:b w:val="0"/>
          <w:color w:val="000000" w:themeColor="text1"/>
          <w:spacing w:val="1"/>
          <w:sz w:val="24"/>
          <w:szCs w:val="24"/>
        </w:rPr>
        <w:t>Подрядчика</w:t>
      </w:r>
      <w:r w:rsidRPr="00FE6ABA">
        <w:rPr>
          <w:b w:val="0"/>
          <w:bCs w:val="0"/>
          <w:color w:val="000000" w:themeColor="text1"/>
          <w:spacing w:val="1"/>
          <w:sz w:val="24"/>
          <w:szCs w:val="24"/>
        </w:rPr>
        <w:t>. Обнаруженные недостатки (дефекты) фиксируются в двухстороннем акте.</w:t>
      </w:r>
    </w:p>
    <w:p w:rsidR="00BF393E" w:rsidRPr="00FE6ABA" w:rsidRDefault="00BF393E" w:rsidP="00BF393E">
      <w:pPr>
        <w:tabs>
          <w:tab w:val="left" w:pos="1276"/>
        </w:tabs>
        <w:ind w:firstLine="709"/>
        <w:jc w:val="both"/>
        <w:rPr>
          <w:color w:val="000000" w:themeColor="text1"/>
        </w:rPr>
      </w:pPr>
      <w:r w:rsidRPr="00FE6ABA">
        <w:rPr>
          <w:color w:val="000000" w:themeColor="text1"/>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E6ABA">
        <w:rPr>
          <w:bCs/>
          <w:color w:val="000000" w:themeColor="text1"/>
        </w:rPr>
        <w:t>Заказчик</w:t>
      </w:r>
      <w:r w:rsidRPr="00FE6ABA">
        <w:rPr>
          <w:color w:val="000000" w:themeColor="text1"/>
        </w:rPr>
        <w:t xml:space="preserve"> вправе составить акт в одностороннем порядке и направить его </w:t>
      </w:r>
      <w:r w:rsidRPr="00FE6ABA">
        <w:rPr>
          <w:bCs/>
          <w:color w:val="000000" w:themeColor="text1"/>
        </w:rPr>
        <w:t>Подрядчику</w:t>
      </w:r>
      <w:r w:rsidRPr="00FE6ABA">
        <w:rPr>
          <w:color w:val="000000" w:themeColor="text1"/>
        </w:rPr>
        <w:t xml:space="preserve"> вместе с требованием устранить причину нарушения.</w:t>
      </w:r>
    </w:p>
    <w:p w:rsidR="00BF393E" w:rsidRPr="00FE6ABA" w:rsidRDefault="00BF393E" w:rsidP="00BF393E">
      <w:pPr>
        <w:tabs>
          <w:tab w:val="left" w:pos="1276"/>
        </w:tabs>
        <w:ind w:firstLine="709"/>
        <w:jc w:val="both"/>
        <w:rPr>
          <w:color w:val="000000" w:themeColor="text1"/>
        </w:rPr>
      </w:pPr>
      <w:r w:rsidRPr="00FE6ABA">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BF393E" w:rsidRPr="00FE6ABA" w:rsidRDefault="00BF393E" w:rsidP="00BF393E">
      <w:pPr>
        <w:pStyle w:val="af7"/>
        <w:widowControl w:val="0"/>
        <w:numPr>
          <w:ilvl w:val="1"/>
          <w:numId w:val="36"/>
        </w:numPr>
        <w:shd w:val="clear" w:color="auto" w:fill="FFFFFF"/>
        <w:tabs>
          <w:tab w:val="left" w:pos="1276"/>
        </w:tabs>
        <w:ind w:left="0" w:firstLine="709"/>
        <w:jc w:val="both"/>
        <w:rPr>
          <w:color w:val="000000" w:themeColor="text1"/>
        </w:rPr>
      </w:pPr>
      <w:r w:rsidRPr="00FE6ABA">
        <w:rPr>
          <w:color w:val="000000" w:themeColor="text1"/>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BF393E" w:rsidRPr="00FE6ABA" w:rsidRDefault="00BF393E" w:rsidP="00BF393E">
      <w:pPr>
        <w:pStyle w:val="af7"/>
        <w:widowControl w:val="0"/>
        <w:numPr>
          <w:ilvl w:val="1"/>
          <w:numId w:val="36"/>
        </w:numPr>
        <w:shd w:val="clear" w:color="auto" w:fill="FFFFFF"/>
        <w:tabs>
          <w:tab w:val="left" w:pos="1276"/>
        </w:tabs>
        <w:ind w:left="0" w:firstLine="709"/>
        <w:jc w:val="both"/>
        <w:rPr>
          <w:color w:val="000000" w:themeColor="text1"/>
        </w:rPr>
      </w:pPr>
      <w:r w:rsidRPr="00FE6ABA">
        <w:rPr>
          <w:color w:val="000000" w:themeColor="text1"/>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FE6ABA" w:rsidRDefault="00246448" w:rsidP="00C6411B">
      <w:pPr>
        <w:widowControl w:val="0"/>
        <w:shd w:val="clear" w:color="auto" w:fill="FFFFFF"/>
        <w:tabs>
          <w:tab w:val="left" w:pos="567"/>
          <w:tab w:val="left" w:pos="709"/>
          <w:tab w:val="left" w:pos="1276"/>
        </w:tabs>
        <w:jc w:val="both"/>
        <w:rPr>
          <w:color w:val="000000" w:themeColor="text1"/>
        </w:rPr>
      </w:pPr>
    </w:p>
    <w:p w:rsidR="00880075" w:rsidRPr="00FE6ABA" w:rsidRDefault="00880075" w:rsidP="00BF393E">
      <w:pPr>
        <w:pStyle w:val="af7"/>
        <w:widowControl w:val="0"/>
        <w:numPr>
          <w:ilvl w:val="0"/>
          <w:numId w:val="36"/>
        </w:numPr>
        <w:shd w:val="clear" w:color="auto" w:fill="FFFFFF"/>
        <w:jc w:val="center"/>
        <w:rPr>
          <w:b/>
          <w:bCs/>
          <w:color w:val="000000" w:themeColor="text1"/>
        </w:rPr>
      </w:pPr>
      <w:r w:rsidRPr="00FE6ABA">
        <w:rPr>
          <w:b/>
          <w:bCs/>
          <w:color w:val="000000" w:themeColor="text1"/>
        </w:rPr>
        <w:t>Обеспечение документацией, материалами и оборудованием</w:t>
      </w:r>
    </w:p>
    <w:p w:rsidR="00BF393E" w:rsidRPr="00FE6ABA" w:rsidRDefault="00BF393E" w:rsidP="00BF393E">
      <w:pPr>
        <w:pStyle w:val="af7"/>
        <w:numPr>
          <w:ilvl w:val="1"/>
          <w:numId w:val="36"/>
        </w:numPr>
        <w:shd w:val="clear" w:color="auto" w:fill="FFFFFF"/>
        <w:tabs>
          <w:tab w:val="left" w:pos="426"/>
          <w:tab w:val="left" w:pos="1134"/>
          <w:tab w:val="left" w:pos="1418"/>
          <w:tab w:val="left" w:pos="1701"/>
        </w:tabs>
        <w:ind w:left="0" w:firstLine="709"/>
        <w:jc w:val="both"/>
        <w:rPr>
          <w:b/>
          <w:bCs/>
          <w:color w:val="000000" w:themeColor="text1"/>
        </w:rPr>
      </w:pPr>
      <w:r w:rsidRPr="00FE6ABA">
        <w:rPr>
          <w:color w:val="000000" w:themeColor="text1"/>
        </w:rPr>
        <w:lastRenderedPageBreak/>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F393E" w:rsidRPr="00FE6ABA" w:rsidRDefault="00BF393E" w:rsidP="00BF393E">
      <w:pPr>
        <w:pStyle w:val="af7"/>
        <w:numPr>
          <w:ilvl w:val="1"/>
          <w:numId w:val="36"/>
        </w:numPr>
        <w:shd w:val="clear" w:color="auto" w:fill="FFFFFF"/>
        <w:tabs>
          <w:tab w:val="left" w:pos="0"/>
          <w:tab w:val="left" w:pos="426"/>
          <w:tab w:val="left" w:pos="1134"/>
          <w:tab w:val="left" w:pos="1701"/>
        </w:tabs>
        <w:ind w:left="0" w:firstLine="709"/>
        <w:jc w:val="both"/>
        <w:rPr>
          <w:b/>
          <w:bCs/>
          <w:color w:val="000000" w:themeColor="text1"/>
        </w:rPr>
      </w:pPr>
      <w:r w:rsidRPr="00FE6ABA">
        <w:rPr>
          <w:color w:val="000000" w:themeColor="text1"/>
        </w:rPr>
        <w:t>Вся документация, представленная Подрядчиком, подлежит утверждению Заказчиком.</w:t>
      </w:r>
    </w:p>
    <w:p w:rsidR="00BF393E" w:rsidRPr="00FE6ABA" w:rsidRDefault="00BF393E" w:rsidP="00BF393E">
      <w:pPr>
        <w:pStyle w:val="af7"/>
        <w:numPr>
          <w:ilvl w:val="1"/>
          <w:numId w:val="36"/>
        </w:numPr>
        <w:shd w:val="clear" w:color="auto" w:fill="FFFFFF"/>
        <w:tabs>
          <w:tab w:val="left" w:pos="0"/>
          <w:tab w:val="left" w:pos="426"/>
          <w:tab w:val="left" w:pos="1134"/>
          <w:tab w:val="left" w:pos="1701"/>
        </w:tabs>
        <w:ind w:left="0" w:firstLine="709"/>
        <w:jc w:val="both"/>
        <w:rPr>
          <w:b/>
          <w:bCs/>
          <w:color w:val="000000" w:themeColor="text1"/>
        </w:rPr>
      </w:pPr>
      <w:r w:rsidRPr="00FE6ABA">
        <w:rPr>
          <w:color w:val="000000" w:themeColor="text1"/>
        </w:rPr>
        <w:t>Подрядчик принимает на себя обязательство по Поставке материалов и оборудования согласно приложению №__ к настоящему Договору.</w:t>
      </w:r>
    </w:p>
    <w:p w:rsidR="00BF393E" w:rsidRPr="00FE6ABA" w:rsidRDefault="00BF393E" w:rsidP="00BF393E">
      <w:pPr>
        <w:pStyle w:val="af7"/>
        <w:numPr>
          <w:ilvl w:val="1"/>
          <w:numId w:val="36"/>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F393E" w:rsidRPr="00FE6ABA" w:rsidRDefault="00BF393E" w:rsidP="00BF393E">
      <w:pPr>
        <w:pStyle w:val="af7"/>
        <w:numPr>
          <w:ilvl w:val="1"/>
          <w:numId w:val="36"/>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FE6ABA">
        <w:rPr>
          <w:iCs/>
          <w:color w:val="000000" w:themeColor="text1"/>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F393E" w:rsidRPr="00FE6ABA" w:rsidRDefault="00BF393E" w:rsidP="00BF393E">
      <w:pPr>
        <w:pStyle w:val="af7"/>
        <w:widowControl w:val="0"/>
        <w:numPr>
          <w:ilvl w:val="1"/>
          <w:numId w:val="36"/>
        </w:numPr>
        <w:shd w:val="clear" w:color="auto" w:fill="FFFFFF"/>
        <w:tabs>
          <w:tab w:val="left" w:pos="0"/>
          <w:tab w:val="left" w:pos="900"/>
          <w:tab w:val="left" w:pos="1134"/>
          <w:tab w:val="left" w:pos="1701"/>
        </w:tabs>
        <w:ind w:left="0" w:firstLine="709"/>
        <w:jc w:val="both"/>
        <w:rPr>
          <w:color w:val="000000" w:themeColor="text1"/>
        </w:rPr>
      </w:pPr>
      <w:r w:rsidRPr="00FE6ABA">
        <w:rPr>
          <w:color w:val="000000" w:themeColor="text1"/>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F393E" w:rsidRPr="00FE6ABA" w:rsidRDefault="00BF393E" w:rsidP="00BF393E">
      <w:pPr>
        <w:pStyle w:val="af7"/>
        <w:widowControl w:val="0"/>
        <w:numPr>
          <w:ilvl w:val="1"/>
          <w:numId w:val="36"/>
        </w:numPr>
        <w:tabs>
          <w:tab w:val="left" w:pos="0"/>
          <w:tab w:val="left" w:pos="900"/>
          <w:tab w:val="left" w:pos="1134"/>
          <w:tab w:val="left" w:pos="1276"/>
          <w:tab w:val="left" w:pos="1701"/>
        </w:tabs>
        <w:ind w:left="0" w:firstLine="709"/>
        <w:jc w:val="both"/>
        <w:rPr>
          <w:color w:val="000000" w:themeColor="text1"/>
        </w:rPr>
      </w:pPr>
      <w:r w:rsidRPr="00FE6ABA">
        <w:rPr>
          <w:color w:val="000000" w:themeColor="text1"/>
        </w:rPr>
        <w:t>Риск случайной гибели или повреждения материалов и оборудования, доставленных на приобъектный склад несет Подрядчик.</w:t>
      </w:r>
    </w:p>
    <w:p w:rsidR="00BF393E" w:rsidRPr="00FE6ABA" w:rsidRDefault="00BF393E" w:rsidP="00BF393E">
      <w:pPr>
        <w:pStyle w:val="af7"/>
        <w:widowControl w:val="0"/>
        <w:numPr>
          <w:ilvl w:val="1"/>
          <w:numId w:val="36"/>
        </w:numPr>
        <w:tabs>
          <w:tab w:val="left" w:pos="0"/>
          <w:tab w:val="left" w:pos="900"/>
          <w:tab w:val="left" w:pos="1134"/>
          <w:tab w:val="left" w:pos="1276"/>
          <w:tab w:val="left" w:pos="1701"/>
        </w:tabs>
        <w:ind w:left="0" w:firstLine="709"/>
        <w:jc w:val="both"/>
        <w:rPr>
          <w:color w:val="000000" w:themeColor="text1"/>
        </w:rPr>
      </w:pPr>
      <w:r w:rsidRPr="00FE6ABA">
        <w:rPr>
          <w:color w:val="000000" w:themeColor="text1"/>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F393E" w:rsidRPr="00FE6ABA" w:rsidRDefault="00BF393E" w:rsidP="00BF393E">
      <w:pPr>
        <w:numPr>
          <w:ilvl w:val="1"/>
          <w:numId w:val="36"/>
        </w:numPr>
        <w:tabs>
          <w:tab w:val="left" w:pos="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(В случае, когда Договором предусматриваются обязательства каждой стороны по поставке, указывается следующее:</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BF393E" w:rsidRPr="00FE6ABA" w:rsidRDefault="00BF393E" w:rsidP="00BF393E">
      <w:pPr>
        <w:numPr>
          <w:ilvl w:val="1"/>
          <w:numId w:val="36"/>
        </w:numPr>
        <w:tabs>
          <w:tab w:val="left" w:pos="0"/>
          <w:tab w:val="left" w:pos="900"/>
          <w:tab w:val="left" w:pos="993"/>
          <w:tab w:val="left" w:pos="1134"/>
          <w:tab w:val="left" w:pos="1276"/>
          <w:tab w:val="left" w:pos="1701"/>
        </w:tabs>
        <w:ind w:left="0" w:firstLine="709"/>
        <w:jc w:val="both"/>
        <w:rPr>
          <w:color w:val="000000" w:themeColor="text1"/>
        </w:rPr>
      </w:pPr>
      <w:r w:rsidRPr="00FE6ABA">
        <w:rPr>
          <w:color w:val="000000" w:themeColor="text1"/>
        </w:rPr>
        <w:t xml:space="preserve">При поступлении поставляемых Подрядчиком </w:t>
      </w:r>
      <w:r w:rsidRPr="00FE6ABA">
        <w:rPr>
          <w:i/>
          <w:color w:val="000000" w:themeColor="text1"/>
        </w:rPr>
        <w:t>(одной из Сторон)</w:t>
      </w:r>
      <w:r w:rsidRPr="00FE6ABA">
        <w:rPr>
          <w:color w:val="000000" w:themeColor="text1"/>
        </w:rPr>
        <w:t xml:space="preserve"> материалов и оборудования на приобъектный склад присутствие представителя Заказчика </w:t>
      </w:r>
      <w:r w:rsidRPr="00FE6ABA">
        <w:rPr>
          <w:i/>
          <w:color w:val="000000" w:themeColor="text1"/>
        </w:rPr>
        <w:t>(представителя другой Стороны)</w:t>
      </w:r>
      <w:r w:rsidRPr="00FE6ABA">
        <w:rPr>
          <w:color w:val="000000" w:themeColor="text1"/>
        </w:rPr>
        <w:t xml:space="preserve"> обязательно.</w:t>
      </w:r>
    </w:p>
    <w:p w:rsidR="00BF393E" w:rsidRPr="00FE6ABA" w:rsidRDefault="00BF393E" w:rsidP="00BF393E">
      <w:pPr>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Приемка оборудования на приобъектный склад осуществляется в соответствии с актом, составляемым по Форме ОС-14.</w:t>
      </w:r>
    </w:p>
    <w:p w:rsidR="00BF393E" w:rsidRPr="00FE6ABA" w:rsidRDefault="00BF393E" w:rsidP="00BF393E">
      <w:pPr>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F393E" w:rsidRPr="00FE6ABA" w:rsidRDefault="00BF393E" w:rsidP="00BF393E">
      <w:pPr>
        <w:widowControl w:val="0"/>
        <w:numPr>
          <w:ilvl w:val="1"/>
          <w:numId w:val="36"/>
        </w:numPr>
        <w:tabs>
          <w:tab w:val="left" w:pos="0"/>
          <w:tab w:val="left" w:pos="72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 xml:space="preserve">В случае выявления Подрядчиком </w:t>
      </w:r>
      <w:r w:rsidRPr="00FE6ABA">
        <w:rPr>
          <w:i/>
          <w:iCs/>
          <w:color w:val="000000" w:themeColor="text1"/>
        </w:rPr>
        <w:t>(одной Стороной)</w:t>
      </w:r>
      <w:r w:rsidRPr="00FE6ABA">
        <w:rPr>
          <w:color w:val="000000" w:themeColor="text1"/>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FE6ABA">
        <w:rPr>
          <w:i/>
          <w:iCs/>
          <w:color w:val="000000" w:themeColor="text1"/>
        </w:rPr>
        <w:t>(Сторона, обнаружившая недостатки (некомплектность)</w:t>
      </w:r>
      <w:r w:rsidRPr="00FE6ABA">
        <w:rPr>
          <w:color w:val="000000" w:themeColor="text1"/>
        </w:rPr>
        <w:t xml:space="preserve"> незамедлительно обязан поставить об этом в известность Заказчика </w:t>
      </w:r>
      <w:r w:rsidRPr="00FE6ABA">
        <w:rPr>
          <w:i/>
          <w:iCs/>
          <w:color w:val="000000" w:themeColor="text1"/>
        </w:rPr>
        <w:t>(другую Сторону).</w:t>
      </w:r>
    </w:p>
    <w:p w:rsidR="00BF393E" w:rsidRPr="00FE6ABA" w:rsidRDefault="00BF393E" w:rsidP="00BF393E">
      <w:pPr>
        <w:widowControl w:val="0"/>
        <w:shd w:val="clear" w:color="auto" w:fill="FFFFFF"/>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При выявлении недостатков (некомплектности) материалов и оборудования уполномоченными представителями Сторон составляется акт.</w:t>
      </w:r>
    </w:p>
    <w:p w:rsidR="00246448" w:rsidRPr="00FE6ABA" w:rsidRDefault="00246448" w:rsidP="00C6411B">
      <w:pPr>
        <w:widowControl w:val="0"/>
        <w:shd w:val="clear" w:color="auto" w:fill="FFFFFF"/>
        <w:tabs>
          <w:tab w:val="left" w:pos="0"/>
          <w:tab w:val="left" w:pos="426"/>
          <w:tab w:val="left" w:pos="900"/>
          <w:tab w:val="left" w:pos="1134"/>
          <w:tab w:val="left" w:pos="1276"/>
        </w:tabs>
        <w:jc w:val="both"/>
        <w:rPr>
          <w:color w:val="000000" w:themeColor="text1"/>
        </w:rPr>
      </w:pPr>
    </w:p>
    <w:p w:rsidR="00880075" w:rsidRPr="00FE6ABA" w:rsidRDefault="00880075" w:rsidP="00BF393E">
      <w:pPr>
        <w:pStyle w:val="af7"/>
        <w:widowControl w:val="0"/>
        <w:numPr>
          <w:ilvl w:val="0"/>
          <w:numId w:val="26"/>
        </w:numPr>
        <w:shd w:val="clear" w:color="auto" w:fill="FFFFFF"/>
        <w:tabs>
          <w:tab w:val="left" w:pos="0"/>
        </w:tabs>
        <w:jc w:val="center"/>
        <w:rPr>
          <w:b/>
          <w:bCs/>
          <w:color w:val="000000" w:themeColor="text1"/>
        </w:rPr>
      </w:pPr>
      <w:r w:rsidRPr="00FE6ABA">
        <w:rPr>
          <w:b/>
          <w:bCs/>
          <w:color w:val="000000" w:themeColor="text1"/>
        </w:rPr>
        <w:t>Порядок осуществления работ</w:t>
      </w:r>
    </w:p>
    <w:p w:rsidR="00BF393E" w:rsidRPr="00FE6ABA" w:rsidRDefault="00BF393E" w:rsidP="00BF393E">
      <w:pPr>
        <w:widowControl w:val="0"/>
        <w:numPr>
          <w:ilvl w:val="1"/>
          <w:numId w:val="26"/>
        </w:numPr>
        <w:shd w:val="clear" w:color="auto" w:fill="FFFFFF"/>
        <w:tabs>
          <w:tab w:val="left" w:pos="0"/>
          <w:tab w:val="left" w:pos="425"/>
          <w:tab w:val="left" w:pos="900"/>
          <w:tab w:val="left" w:pos="1276"/>
          <w:tab w:val="left" w:pos="1440"/>
        </w:tabs>
        <w:ind w:left="0" w:firstLine="710"/>
        <w:jc w:val="both"/>
        <w:rPr>
          <w:color w:val="000000" w:themeColor="text1"/>
        </w:rPr>
      </w:pPr>
      <w:r w:rsidRPr="00FE6ABA">
        <w:rPr>
          <w:color w:val="000000" w:themeColor="text1"/>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BF393E" w:rsidRPr="00FE6ABA" w:rsidRDefault="00BF393E" w:rsidP="00BF393E">
      <w:pPr>
        <w:shd w:val="clear" w:color="auto" w:fill="FFFFFF"/>
        <w:tabs>
          <w:tab w:val="left" w:pos="0"/>
          <w:tab w:val="left" w:pos="709"/>
          <w:tab w:val="left" w:pos="900"/>
          <w:tab w:val="left" w:pos="1276"/>
          <w:tab w:val="left" w:pos="1440"/>
        </w:tabs>
        <w:ind w:firstLine="710"/>
        <w:jc w:val="both"/>
        <w:rPr>
          <w:color w:val="000000" w:themeColor="text1"/>
        </w:rPr>
      </w:pPr>
      <w:r w:rsidRPr="00FE6ABA">
        <w:rPr>
          <w:color w:val="000000" w:themeColor="text1"/>
        </w:rPr>
        <w:t>Форма журнала должна соответствовать типовой межотраслевой Форме № КС-6 и № КС-6А, утвержденной постановлением Госкомстата России от 30.10.1997 № 71а.</w:t>
      </w:r>
    </w:p>
    <w:p w:rsidR="00BF393E" w:rsidRPr="00FE6ABA" w:rsidRDefault="00BF393E" w:rsidP="00BF393E">
      <w:pPr>
        <w:shd w:val="clear" w:color="auto" w:fill="FFFFFF"/>
        <w:tabs>
          <w:tab w:val="left" w:pos="0"/>
          <w:tab w:val="left" w:pos="709"/>
          <w:tab w:val="left" w:pos="900"/>
          <w:tab w:val="left" w:pos="1276"/>
          <w:tab w:val="left" w:pos="1440"/>
        </w:tabs>
        <w:ind w:firstLine="710"/>
        <w:jc w:val="both"/>
        <w:rPr>
          <w:color w:val="000000" w:themeColor="text1"/>
        </w:rPr>
      </w:pPr>
      <w:r w:rsidRPr="00FE6ABA">
        <w:rPr>
          <w:color w:val="000000" w:themeColor="text1"/>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F393E" w:rsidRPr="00FE6ABA" w:rsidRDefault="00BF393E" w:rsidP="00BF393E">
      <w:pPr>
        <w:widowControl w:val="0"/>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 xml:space="preserve">В случае если представителем Заказчика внесены в журнал производства работ </w:t>
      </w:r>
      <w:r w:rsidRPr="00FE6ABA">
        <w:rPr>
          <w:color w:val="000000" w:themeColor="text1"/>
        </w:rPr>
        <w:lastRenderedPageBreak/>
        <w:t>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F393E" w:rsidRPr="00FE6ABA" w:rsidRDefault="00BF393E" w:rsidP="00BF393E">
      <w:pPr>
        <w:numPr>
          <w:ilvl w:val="1"/>
          <w:numId w:val="26"/>
        </w:numPr>
        <w:shd w:val="clear" w:color="auto" w:fill="FFFFFF"/>
        <w:tabs>
          <w:tab w:val="left" w:pos="709"/>
          <w:tab w:val="left" w:pos="900"/>
          <w:tab w:val="left" w:pos="993"/>
          <w:tab w:val="left" w:pos="1276"/>
          <w:tab w:val="left" w:pos="1440"/>
        </w:tabs>
        <w:ind w:left="0" w:firstLine="710"/>
        <w:jc w:val="both"/>
        <w:rPr>
          <w:b/>
          <w:i/>
          <w:color w:val="000000" w:themeColor="text1"/>
        </w:rPr>
      </w:pPr>
      <w:r w:rsidRPr="00FE6ABA">
        <w:rPr>
          <w:color w:val="000000" w:themeColor="text1"/>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FE6ABA">
        <w:rPr>
          <w:color w:val="000000" w:themeColor="text1"/>
          <w:u w:color="FF0000"/>
        </w:rPr>
        <w:t>производственных цехов и участков реконструируемого объекта</w:t>
      </w:r>
      <w:r w:rsidRPr="00FE6ABA">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FE6ABA">
        <w:rPr>
          <w:b/>
          <w:color w:val="000000" w:themeColor="text1"/>
        </w:rPr>
        <w:t>(</w:t>
      </w:r>
      <w:r w:rsidRPr="00FE6ABA">
        <w:rPr>
          <w:b/>
          <w:i/>
          <w:color w:val="000000" w:themeColor="text1"/>
        </w:rPr>
        <w:t>Данный пункт, включается в договор, если работы осуществляются на реконструируемом, действующем объекте).</w:t>
      </w:r>
    </w:p>
    <w:p w:rsidR="00BF393E" w:rsidRPr="00FE6ABA" w:rsidRDefault="00BF393E" w:rsidP="00BF393E">
      <w:pPr>
        <w:numPr>
          <w:ilvl w:val="1"/>
          <w:numId w:val="26"/>
        </w:numPr>
        <w:shd w:val="clear" w:color="auto" w:fill="FFFFFF"/>
        <w:tabs>
          <w:tab w:val="left" w:pos="1276"/>
        </w:tabs>
        <w:ind w:left="0" w:firstLine="710"/>
        <w:jc w:val="both"/>
        <w:rPr>
          <w:color w:val="000000" w:themeColor="text1"/>
        </w:rPr>
      </w:pPr>
      <w:r w:rsidRPr="00FE6ABA">
        <w:rPr>
          <w:color w:val="000000" w:themeColor="text1"/>
        </w:rPr>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F393E" w:rsidRPr="00FE6ABA" w:rsidRDefault="00BF393E" w:rsidP="00BF393E">
      <w:pPr>
        <w:shd w:val="clear" w:color="auto" w:fill="FFFFFF"/>
        <w:tabs>
          <w:tab w:val="left" w:pos="1276"/>
        </w:tabs>
        <w:ind w:firstLine="710"/>
        <w:jc w:val="both"/>
        <w:rPr>
          <w:color w:val="000000" w:themeColor="text1"/>
        </w:rPr>
      </w:pPr>
      <w:r w:rsidRPr="00FE6ABA">
        <w:rPr>
          <w:color w:val="000000" w:themeColor="text1"/>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F393E" w:rsidRPr="00FE6ABA" w:rsidRDefault="00BF393E" w:rsidP="00BF393E">
      <w:pPr>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-увеличить или сократить объем любой работы, включенной в Договор;</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-исключить любую работу;</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-изменить характер или качество, или вид любой части работы;</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-выполнить дополнительную работу любого характера, необходимую для завершения комплексной реконструкции объекта.</w:t>
      </w:r>
    </w:p>
    <w:p w:rsidR="00BF393E" w:rsidRPr="00FE6ABA" w:rsidRDefault="00BF393E" w:rsidP="00BF393E">
      <w:pPr>
        <w:shd w:val="clear" w:color="auto" w:fill="FFFFFF"/>
        <w:tabs>
          <w:tab w:val="left" w:pos="993"/>
          <w:tab w:val="left" w:pos="1276"/>
        </w:tabs>
        <w:ind w:firstLine="710"/>
        <w:jc w:val="both"/>
        <w:rPr>
          <w:color w:val="000000" w:themeColor="text1"/>
        </w:rPr>
      </w:pPr>
      <w:r w:rsidRPr="00FE6ABA">
        <w:rPr>
          <w:color w:val="000000" w:themeColor="text1"/>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BF393E" w:rsidRPr="00FE6ABA" w:rsidRDefault="00BF393E" w:rsidP="00BF393E">
      <w:pPr>
        <w:numPr>
          <w:ilvl w:val="1"/>
          <w:numId w:val="26"/>
        </w:numPr>
        <w:shd w:val="clear" w:color="auto" w:fill="FFFFFF"/>
        <w:tabs>
          <w:tab w:val="left" w:pos="900"/>
          <w:tab w:val="left" w:pos="993"/>
          <w:tab w:val="left" w:pos="1276"/>
          <w:tab w:val="left" w:pos="1440"/>
        </w:tabs>
        <w:ind w:left="0" w:firstLine="710"/>
        <w:jc w:val="both"/>
        <w:rPr>
          <w:color w:val="000000" w:themeColor="text1"/>
        </w:rPr>
      </w:pPr>
      <w:r w:rsidRPr="00FE6ABA">
        <w:rPr>
          <w:color w:val="000000" w:themeColor="text1"/>
        </w:rPr>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BF393E" w:rsidRPr="00FE6ABA" w:rsidRDefault="00BF393E" w:rsidP="00BF393E">
      <w:pPr>
        <w:widowControl w:val="0"/>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FE6ABA" w:rsidRDefault="00246448" w:rsidP="00C6411B">
      <w:pPr>
        <w:widowControl w:val="0"/>
        <w:shd w:val="clear" w:color="auto" w:fill="FFFFFF"/>
        <w:tabs>
          <w:tab w:val="left" w:pos="709"/>
          <w:tab w:val="left" w:pos="1276"/>
        </w:tabs>
        <w:jc w:val="both"/>
        <w:rPr>
          <w:color w:val="000000" w:themeColor="text1"/>
        </w:rPr>
      </w:pPr>
    </w:p>
    <w:p w:rsidR="00880075" w:rsidRPr="00FE6ABA" w:rsidRDefault="00880075" w:rsidP="00925917">
      <w:pPr>
        <w:pStyle w:val="af7"/>
        <w:widowControl w:val="0"/>
        <w:numPr>
          <w:ilvl w:val="0"/>
          <w:numId w:val="26"/>
        </w:numPr>
        <w:shd w:val="clear" w:color="auto" w:fill="FFFFFF"/>
        <w:tabs>
          <w:tab w:val="left" w:pos="0"/>
        </w:tabs>
        <w:ind w:left="0" w:firstLine="993"/>
        <w:jc w:val="center"/>
        <w:rPr>
          <w:b/>
          <w:bCs/>
          <w:color w:val="000000" w:themeColor="text1"/>
        </w:rPr>
      </w:pPr>
      <w:r w:rsidRPr="00FE6ABA">
        <w:rPr>
          <w:b/>
          <w:bCs/>
          <w:color w:val="000000" w:themeColor="text1"/>
        </w:rPr>
        <w:t xml:space="preserve">Приемка </w:t>
      </w:r>
      <w:r w:rsidR="00A10248" w:rsidRPr="00FE6ABA">
        <w:rPr>
          <w:b/>
          <w:bCs/>
          <w:color w:val="000000" w:themeColor="text1"/>
        </w:rPr>
        <w:t xml:space="preserve">выполненных </w:t>
      </w:r>
      <w:r w:rsidRPr="00FE6ABA">
        <w:rPr>
          <w:b/>
          <w:bCs/>
          <w:color w:val="000000" w:themeColor="text1"/>
        </w:rPr>
        <w:t>работ</w:t>
      </w:r>
    </w:p>
    <w:p w:rsidR="00FD23C0" w:rsidRPr="00FE6ABA" w:rsidRDefault="00FD23C0" w:rsidP="00FD23C0">
      <w:pPr>
        <w:pStyle w:val="af7"/>
        <w:widowControl w:val="0"/>
        <w:numPr>
          <w:ilvl w:val="1"/>
          <w:numId w:val="26"/>
        </w:numPr>
        <w:shd w:val="clear" w:color="auto" w:fill="FFFFFF"/>
        <w:tabs>
          <w:tab w:val="left" w:pos="0"/>
          <w:tab w:val="left" w:pos="1276"/>
        </w:tabs>
        <w:jc w:val="both"/>
        <w:rPr>
          <w:color w:val="000000" w:themeColor="text1"/>
        </w:rPr>
      </w:pPr>
      <w:r w:rsidRPr="00FE6ABA">
        <w:rPr>
          <w:color w:val="000000" w:themeColor="text1"/>
        </w:rPr>
        <w:t>Сдача-приемка разработанной по настоящему договору документации происходит в следующем порядке:</w:t>
      </w:r>
    </w:p>
    <w:p w:rsidR="00FD23C0" w:rsidRPr="00FE6ABA" w:rsidRDefault="00FD23C0" w:rsidP="00FD23C0">
      <w:pPr>
        <w:pStyle w:val="af7"/>
        <w:widowControl w:val="0"/>
        <w:numPr>
          <w:ilvl w:val="2"/>
          <w:numId w:val="26"/>
        </w:numPr>
        <w:shd w:val="clear" w:color="auto" w:fill="FFFFFF"/>
        <w:tabs>
          <w:tab w:val="left" w:pos="567"/>
          <w:tab w:val="left" w:pos="993"/>
          <w:tab w:val="left" w:pos="1134"/>
          <w:tab w:val="left" w:pos="1276"/>
          <w:tab w:val="num" w:pos="1418"/>
        </w:tabs>
        <w:jc w:val="both"/>
        <w:rPr>
          <w:color w:val="000000" w:themeColor="text1"/>
        </w:rPr>
      </w:pPr>
      <w:r w:rsidRPr="00FE6ABA">
        <w:rPr>
          <w:color w:val="000000" w:themeColor="text1"/>
        </w:rPr>
        <w:t>Подрядчик до ____ числа каждого месяца представляет Заказчику акт сдачи-приемки работ (приложение №__ к настоящему договору).</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Подрядчик в день завершения работ по изготовлению ПСД, указанный  в календарном плане направляет в филиал ____________, акт сдачи-приемки работ (приложение №__ к настоящему договору) с приложением 5 (пяти) экземпляров и 1 (Один) экземпляр в АО «ДРСК» г. Благовещенска разработанной проектно-сметной документации на бумажных  носителях и по 1 (Одному) экз. в электронном виде С</w:t>
      </w:r>
      <w:r w:rsidRPr="00FE6ABA">
        <w:rPr>
          <w:color w:val="000000" w:themeColor="text1"/>
          <w:lang w:val="en-US"/>
        </w:rPr>
        <w:t>D</w:t>
      </w:r>
      <w:r w:rsidRPr="00FE6ABA">
        <w:rPr>
          <w:color w:val="000000" w:themeColor="text1"/>
        </w:rPr>
        <w:t xml:space="preserve"> или </w:t>
      </w:r>
      <w:r w:rsidRPr="00FE6ABA">
        <w:rPr>
          <w:color w:val="000000" w:themeColor="text1"/>
          <w:lang w:val="en-US"/>
        </w:rPr>
        <w:t>DVD</w:t>
      </w:r>
      <w:r w:rsidRPr="00FE6ABA">
        <w:rPr>
          <w:color w:val="000000" w:themeColor="text1"/>
        </w:rPr>
        <w:t xml:space="preserve">. Текстовую и </w:t>
      </w:r>
      <w:r w:rsidRPr="00FE6ABA">
        <w:rPr>
          <w:color w:val="000000" w:themeColor="text1"/>
        </w:rPr>
        <w:lastRenderedPageBreak/>
        <w:t xml:space="preserve">графическую части проекта представить в стандартных форматах </w:t>
      </w:r>
      <w:r w:rsidRPr="00FE6ABA">
        <w:rPr>
          <w:color w:val="000000" w:themeColor="text1"/>
          <w:lang w:val="en-US"/>
        </w:rPr>
        <w:t>Windows</w:t>
      </w:r>
      <w:r w:rsidRPr="00FE6ABA">
        <w:rPr>
          <w:color w:val="000000" w:themeColor="text1"/>
        </w:rPr>
        <w:t xml:space="preserve">, </w:t>
      </w:r>
      <w:r w:rsidRPr="00FE6ABA">
        <w:rPr>
          <w:color w:val="000000" w:themeColor="text1"/>
          <w:lang w:val="en-US"/>
        </w:rPr>
        <w:t>MS</w:t>
      </w:r>
      <w:r w:rsidRPr="00FE6ABA">
        <w:rPr>
          <w:color w:val="000000" w:themeColor="text1"/>
        </w:rPr>
        <w:t xml:space="preserve"> </w:t>
      </w:r>
      <w:r w:rsidRPr="00FE6ABA">
        <w:rPr>
          <w:color w:val="000000" w:themeColor="text1"/>
          <w:lang w:val="en-US"/>
        </w:rPr>
        <w:t>Office</w:t>
      </w:r>
      <w:r w:rsidRPr="00FE6ABA">
        <w:rPr>
          <w:color w:val="000000" w:themeColor="text1"/>
        </w:rPr>
        <w:t xml:space="preserve">, </w:t>
      </w:r>
      <w:r w:rsidRPr="00FE6ABA">
        <w:rPr>
          <w:color w:val="000000" w:themeColor="text1"/>
          <w:lang w:val="en-US"/>
        </w:rPr>
        <w:t>AutoCAD</w:t>
      </w:r>
      <w:r w:rsidRPr="00FE6ABA">
        <w:rPr>
          <w:color w:val="000000" w:themeColor="text1"/>
        </w:rPr>
        <w:t xml:space="preserve"> и </w:t>
      </w:r>
      <w:r w:rsidRPr="00FE6ABA">
        <w:rPr>
          <w:color w:val="000000" w:themeColor="text1"/>
          <w:lang w:val="en-US"/>
        </w:rPr>
        <w:t>Acrobat</w:t>
      </w:r>
      <w:r w:rsidRPr="00FE6ABA">
        <w:rPr>
          <w:color w:val="000000" w:themeColor="text1"/>
        </w:rPr>
        <w:t xml:space="preserve"> </w:t>
      </w:r>
      <w:r w:rsidRPr="00FE6ABA">
        <w:rPr>
          <w:color w:val="000000" w:themeColor="text1"/>
          <w:lang w:val="en-US"/>
        </w:rPr>
        <w:t>Reader</w:t>
      </w:r>
      <w:r w:rsidRPr="00FE6ABA">
        <w:rPr>
          <w:color w:val="000000" w:themeColor="text1"/>
        </w:rPr>
        <w:t xml:space="preserve">. Сметную документацию в формате </w:t>
      </w:r>
      <w:r w:rsidRPr="00FE6ABA">
        <w:rPr>
          <w:color w:val="000000" w:themeColor="text1"/>
          <w:lang w:val="en-US"/>
        </w:rPr>
        <w:t>MS</w:t>
      </w:r>
      <w:r w:rsidRPr="00FE6ABA">
        <w:rPr>
          <w:color w:val="000000" w:themeColor="text1"/>
        </w:rPr>
        <w:t xml:space="preserve"> </w:t>
      </w:r>
      <w:r w:rsidRPr="00FE6ABA">
        <w:rPr>
          <w:color w:val="000000" w:themeColor="text1"/>
          <w:lang w:val="en-US"/>
        </w:rPr>
        <w:t>Excel</w:t>
      </w:r>
      <w:r w:rsidRPr="00FE6ABA">
        <w:rPr>
          <w:color w:val="000000" w:themeColor="text1"/>
        </w:rPr>
        <w:t xml:space="preserve"> либо другом числовом формате, совместимом с </w:t>
      </w:r>
      <w:r w:rsidRPr="00FE6ABA">
        <w:rPr>
          <w:color w:val="000000" w:themeColor="text1"/>
          <w:lang w:val="en-US"/>
        </w:rPr>
        <w:t>MS</w:t>
      </w:r>
      <w:r w:rsidRPr="00FE6ABA">
        <w:rPr>
          <w:color w:val="000000" w:themeColor="text1"/>
        </w:rPr>
        <w:t xml:space="preserve"> </w:t>
      </w:r>
      <w:r w:rsidRPr="00FE6ABA">
        <w:rPr>
          <w:color w:val="000000" w:themeColor="text1"/>
          <w:lang w:val="en-US"/>
        </w:rPr>
        <w:t>Excel</w:t>
      </w:r>
      <w:r w:rsidRPr="00FE6ABA">
        <w:rPr>
          <w:color w:val="000000" w:themeColor="text1"/>
        </w:rPr>
        <w:t>, а также в формате программы «ГРАНД СМЕТА» или «WinРИК», позволяющем вести накопительные ведомости по локальным сметам.</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FD23C0" w:rsidRPr="00FE6ABA" w:rsidRDefault="00FD23C0" w:rsidP="00FD23C0">
      <w:pPr>
        <w:widowControl w:val="0"/>
        <w:numPr>
          <w:ilvl w:val="1"/>
          <w:numId w:val="26"/>
        </w:numPr>
        <w:shd w:val="clear" w:color="auto" w:fill="FFFFFF"/>
        <w:tabs>
          <w:tab w:val="left" w:pos="993"/>
          <w:tab w:val="left" w:pos="1276"/>
        </w:tabs>
        <w:jc w:val="both"/>
        <w:rPr>
          <w:color w:val="000000" w:themeColor="text1"/>
        </w:rPr>
      </w:pPr>
      <w:r w:rsidRPr="00FE6ABA">
        <w:rPr>
          <w:color w:val="000000" w:themeColor="text1"/>
        </w:rPr>
        <w:t>Сдача-приемка выполненных строительно-монтажных работ по настоящему договору происходит в следующем порядке:</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Стороны осуществляют сдачу-приемку выполненных работ ежемесячно (</w:t>
      </w:r>
      <w:r w:rsidRPr="00FE6ABA">
        <w:rPr>
          <w:i/>
          <w:color w:val="000000" w:themeColor="text1"/>
        </w:rPr>
        <w:t>или поэтапно</w:t>
      </w:r>
      <w:r w:rsidRPr="00FE6ABA">
        <w:rPr>
          <w:color w:val="000000" w:themeColor="text1"/>
        </w:rPr>
        <w:t xml:space="preserve">) 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или «WinРИК»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FE6ABA">
        <w:rPr>
          <w:color w:val="000000" w:themeColor="text1"/>
          <w:lang w:val="en-US"/>
        </w:rPr>
        <w:t>pdf</w:t>
      </w:r>
      <w:r w:rsidRPr="00FE6ABA">
        <w:rPr>
          <w:color w:val="000000" w:themeColor="text1"/>
        </w:rPr>
        <w:t>), с паспортами и сертификатами. Без перечисленных приложений акт КС-2 Заказчиком не принимается к рассмотрению.</w:t>
      </w:r>
    </w:p>
    <w:p w:rsidR="00FD23C0" w:rsidRPr="00FE6ABA" w:rsidRDefault="00FD23C0" w:rsidP="00FD23C0">
      <w:pPr>
        <w:pStyle w:val="af7"/>
        <w:numPr>
          <w:ilvl w:val="2"/>
          <w:numId w:val="26"/>
        </w:numPr>
        <w:tabs>
          <w:tab w:val="left" w:pos="1276"/>
        </w:tabs>
        <w:jc w:val="both"/>
        <w:rPr>
          <w:color w:val="000000" w:themeColor="text1"/>
        </w:rPr>
      </w:pPr>
      <w:r w:rsidRPr="00FE6ABA">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 w:val="left" w:pos="2160"/>
        </w:tabs>
        <w:jc w:val="both"/>
        <w:rPr>
          <w:color w:val="000000" w:themeColor="text1"/>
        </w:rPr>
      </w:pPr>
      <w:r w:rsidRPr="00FE6ABA">
        <w:rPr>
          <w:color w:val="000000" w:themeColor="text1"/>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s>
        <w:jc w:val="both"/>
        <w:rPr>
          <w:color w:val="000000" w:themeColor="text1"/>
        </w:rPr>
      </w:pPr>
      <w:r w:rsidRPr="00FE6ABA">
        <w:rPr>
          <w:color w:val="000000" w:themeColor="text1"/>
        </w:rPr>
        <w:t>В случае досрочного выполнения работ, Заказчик вправе досрочно принять и оплатить работы.</w:t>
      </w:r>
    </w:p>
    <w:p w:rsidR="00FD23C0" w:rsidRPr="00FE6ABA" w:rsidRDefault="00FD23C0" w:rsidP="00FD23C0">
      <w:pPr>
        <w:widowControl w:val="0"/>
        <w:numPr>
          <w:ilvl w:val="2"/>
          <w:numId w:val="26"/>
        </w:numPr>
        <w:tabs>
          <w:tab w:val="left" w:pos="425"/>
          <w:tab w:val="left" w:pos="993"/>
          <w:tab w:val="left" w:pos="1276"/>
          <w:tab w:val="left" w:pos="1620"/>
        </w:tabs>
        <w:jc w:val="both"/>
        <w:rPr>
          <w:color w:val="000000" w:themeColor="text1"/>
        </w:rPr>
      </w:pPr>
      <w:r w:rsidRPr="00FE6ABA">
        <w:rPr>
          <w:color w:val="000000" w:themeColor="text1"/>
        </w:rPr>
        <w:lastRenderedPageBreak/>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FD23C0" w:rsidRPr="00FE6ABA" w:rsidRDefault="00FD23C0" w:rsidP="00FD23C0">
      <w:pPr>
        <w:widowControl w:val="0"/>
        <w:numPr>
          <w:ilvl w:val="2"/>
          <w:numId w:val="26"/>
        </w:numPr>
        <w:tabs>
          <w:tab w:val="left" w:pos="425"/>
          <w:tab w:val="left" w:pos="993"/>
          <w:tab w:val="left" w:pos="1276"/>
          <w:tab w:val="left" w:pos="1620"/>
        </w:tabs>
        <w:jc w:val="both"/>
        <w:rPr>
          <w:color w:val="000000" w:themeColor="text1"/>
        </w:rPr>
      </w:pPr>
      <w:r w:rsidRPr="00FE6ABA">
        <w:rPr>
          <w:color w:val="000000" w:themeColor="text1"/>
        </w:rPr>
        <w:t>Подрядчик представляет приемочной комиссии следующую документацию:</w:t>
      </w:r>
    </w:p>
    <w:p w:rsidR="00FD23C0" w:rsidRPr="00FE6ABA" w:rsidRDefault="00FD23C0" w:rsidP="00FD23C0">
      <w:pPr>
        <w:widowControl w:val="0"/>
        <w:tabs>
          <w:tab w:val="left" w:pos="993"/>
          <w:tab w:val="left" w:pos="1276"/>
          <w:tab w:val="left" w:pos="1620"/>
        </w:tabs>
        <w:ind w:firstLine="709"/>
        <w:jc w:val="both"/>
        <w:rPr>
          <w:color w:val="000000" w:themeColor="text1"/>
        </w:rPr>
      </w:pPr>
      <w:r w:rsidRPr="00FE6ABA">
        <w:rPr>
          <w:color w:val="000000" w:themeColor="text1"/>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е) акты об испытаниях внутренних и наружных электроустановок и электросетей;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ж) акты об испытаниях устройств телефонизации, радиофикации, телевидения, сигнализации и автоматизации;</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з) акты об испытаниях устройств, обеспечивающих взрывобезопасность, пожаробезопасность и молниезащиту;</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и) акты об испытаниях прочности сцепления в кладке несущих стен каменных зданий, расположенных в сейсмических районах;</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s>
        <w:jc w:val="both"/>
        <w:rPr>
          <w:color w:val="000000" w:themeColor="text1"/>
        </w:rPr>
      </w:pPr>
      <w:r w:rsidRPr="00FE6ABA">
        <w:rPr>
          <w:color w:val="000000" w:themeColor="text1"/>
        </w:rPr>
        <w:t>Документация, перечисленная в п. 11.2.6, после окончания работы рабочей комиссии передается заказчику (застройщику).</w:t>
      </w:r>
    </w:p>
    <w:p w:rsidR="00FD23C0" w:rsidRPr="00FE6ABA" w:rsidRDefault="00FD23C0" w:rsidP="00FE6ABA">
      <w:pPr>
        <w:pStyle w:val="af7"/>
        <w:widowControl w:val="0"/>
        <w:numPr>
          <w:ilvl w:val="1"/>
          <w:numId w:val="26"/>
        </w:numPr>
        <w:shd w:val="clear" w:color="auto" w:fill="FFFFFF"/>
        <w:tabs>
          <w:tab w:val="left" w:pos="0"/>
          <w:tab w:val="left" w:pos="567"/>
        </w:tabs>
        <w:ind w:left="0" w:firstLine="512"/>
        <w:jc w:val="both"/>
        <w:rPr>
          <w:i/>
          <w:color w:val="000000" w:themeColor="text1"/>
        </w:rPr>
      </w:pPr>
      <w:r w:rsidRPr="00FE6ABA">
        <w:rPr>
          <w:color w:val="000000" w:themeColor="text1"/>
        </w:rPr>
        <w:t>Со стороны Заказчика контроль и исполнение обязательств  по настоящему договору осуществляет филиал АО «ДРСК»</w:t>
      </w:r>
      <w:r w:rsidR="00FE6ABA">
        <w:rPr>
          <w:color w:val="000000" w:themeColor="text1"/>
        </w:rPr>
        <w:t xml:space="preserve"> </w:t>
      </w:r>
      <w:r w:rsidRPr="00FE6ABA">
        <w:rPr>
          <w:color w:val="000000" w:themeColor="text1"/>
        </w:rPr>
        <w:t xml:space="preserve"> </w:t>
      </w:r>
      <w:r w:rsidR="00FE6ABA">
        <w:rPr>
          <w:color w:val="000000" w:themeColor="text1"/>
        </w:rPr>
        <w:t>«Хабаровские электрические сети»</w:t>
      </w:r>
      <w:r w:rsidRPr="00FE6ABA">
        <w:rPr>
          <w:color w:val="000000" w:themeColor="text1"/>
        </w:rPr>
        <w:t xml:space="preserve"> расположенный по адресу: (</w:t>
      </w:r>
      <w:r w:rsidRPr="00FE6ABA">
        <w:rPr>
          <w:i/>
          <w:color w:val="000000" w:themeColor="text1"/>
        </w:rPr>
        <w:t>индекс, город, обл., улица номер дома.</w:t>
      </w:r>
      <w:r w:rsidRPr="00FE6ABA">
        <w:rPr>
          <w:color w:val="000000" w:themeColor="text1"/>
        </w:rPr>
        <w:t>)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FD23C0" w:rsidRPr="00FE6ABA" w:rsidRDefault="00FD23C0" w:rsidP="00FE6ABA">
      <w:pPr>
        <w:widowControl w:val="0"/>
        <w:numPr>
          <w:ilvl w:val="1"/>
          <w:numId w:val="26"/>
        </w:numPr>
        <w:shd w:val="clear" w:color="auto" w:fill="FFFFFF"/>
        <w:tabs>
          <w:tab w:val="left" w:pos="567"/>
          <w:tab w:val="left" w:pos="993"/>
        </w:tabs>
        <w:ind w:left="0" w:firstLine="512"/>
        <w:jc w:val="both"/>
        <w:rPr>
          <w:b/>
          <w:i/>
          <w:color w:val="000000" w:themeColor="text1"/>
        </w:rPr>
      </w:pPr>
      <w:r w:rsidRPr="00FE6ABA">
        <w:rPr>
          <w:color w:val="000000" w:themeColor="text1"/>
        </w:rPr>
        <w:t>Акты приемки выполненных работ и счета-фактуры направляются в адрес филиала АО «ДРСК» - (</w:t>
      </w:r>
      <w:r w:rsidRPr="00FE6ABA">
        <w:rPr>
          <w:i/>
          <w:color w:val="000000" w:themeColor="text1"/>
        </w:rPr>
        <w:t>наименование филиала</w:t>
      </w:r>
      <w:r w:rsidRPr="00FE6ABA">
        <w:rPr>
          <w:color w:val="000000" w:themeColor="text1"/>
        </w:rPr>
        <w:t xml:space="preserve">). </w:t>
      </w:r>
    </w:p>
    <w:p w:rsidR="00FD23C0" w:rsidRPr="00FE6ABA" w:rsidRDefault="00FD23C0" w:rsidP="00FE6ABA">
      <w:pPr>
        <w:widowControl w:val="0"/>
        <w:numPr>
          <w:ilvl w:val="1"/>
          <w:numId w:val="26"/>
        </w:numPr>
        <w:shd w:val="clear" w:color="auto" w:fill="FFFFFF"/>
        <w:tabs>
          <w:tab w:val="left" w:pos="567"/>
          <w:tab w:val="left" w:pos="993"/>
        </w:tabs>
        <w:ind w:left="0" w:firstLine="512"/>
        <w:jc w:val="both"/>
        <w:rPr>
          <w:b/>
          <w:i/>
          <w:color w:val="000000" w:themeColor="text1"/>
        </w:rPr>
      </w:pPr>
      <w:r w:rsidRPr="00FE6ABA">
        <w:rPr>
          <w:color w:val="000000" w:themeColor="text1"/>
        </w:rPr>
        <w:t xml:space="preserve">Подрядчик предоставляет акты приемки выполняемых работ отдельно по каждому объекту. </w:t>
      </w:r>
    </w:p>
    <w:p w:rsidR="00FE6ABA" w:rsidRPr="00DA023F" w:rsidRDefault="00FD23C0" w:rsidP="00FE6ABA">
      <w:pPr>
        <w:widowControl w:val="0"/>
        <w:numPr>
          <w:ilvl w:val="1"/>
          <w:numId w:val="26"/>
        </w:numPr>
        <w:shd w:val="clear" w:color="auto" w:fill="FFFFFF"/>
        <w:tabs>
          <w:tab w:val="left" w:pos="567"/>
          <w:tab w:val="left" w:pos="993"/>
        </w:tabs>
        <w:ind w:left="512" w:hanging="86"/>
        <w:jc w:val="both"/>
        <w:rPr>
          <w:b/>
          <w:i/>
          <w:color w:val="000000" w:themeColor="text1"/>
        </w:rPr>
      </w:pPr>
      <w:r w:rsidRPr="00FE6ABA">
        <w:rPr>
          <w:color w:val="000000" w:themeColor="text1"/>
        </w:rPr>
        <w:t xml:space="preserve">Подрядчик в день завершения этапа работ, указанного в Календарном плане  представляет Заказчику акт выполненных работ. </w:t>
      </w:r>
    </w:p>
    <w:p w:rsidR="00DA023F" w:rsidRPr="00FE6ABA" w:rsidRDefault="00DA023F" w:rsidP="00DA023F">
      <w:pPr>
        <w:widowControl w:val="0"/>
        <w:shd w:val="clear" w:color="auto" w:fill="FFFFFF"/>
        <w:tabs>
          <w:tab w:val="left" w:pos="567"/>
          <w:tab w:val="left" w:pos="993"/>
        </w:tabs>
        <w:ind w:left="426"/>
        <w:jc w:val="both"/>
        <w:rPr>
          <w:b/>
          <w:i/>
          <w:color w:val="000000" w:themeColor="text1"/>
        </w:rPr>
      </w:pPr>
    </w:p>
    <w:p w:rsidR="00880075" w:rsidRPr="00DA023F" w:rsidRDefault="00880075" w:rsidP="00DA023F">
      <w:pPr>
        <w:pStyle w:val="af7"/>
        <w:widowControl w:val="0"/>
        <w:numPr>
          <w:ilvl w:val="0"/>
          <w:numId w:val="24"/>
        </w:numPr>
        <w:shd w:val="clear" w:color="auto" w:fill="FFFFFF"/>
        <w:tabs>
          <w:tab w:val="left" w:pos="0"/>
        </w:tabs>
        <w:jc w:val="center"/>
        <w:rPr>
          <w:b/>
          <w:bCs/>
          <w:color w:val="000000" w:themeColor="text1"/>
          <w:sz w:val="26"/>
          <w:szCs w:val="26"/>
        </w:rPr>
      </w:pPr>
      <w:r w:rsidRPr="00DA023F">
        <w:rPr>
          <w:b/>
          <w:bCs/>
          <w:color w:val="000000" w:themeColor="text1"/>
          <w:sz w:val="26"/>
          <w:szCs w:val="26"/>
        </w:rPr>
        <w:t>Право собственности</w:t>
      </w:r>
      <w:r w:rsidR="00D642CC" w:rsidRPr="00DA023F">
        <w:rPr>
          <w:b/>
          <w:bCs/>
          <w:color w:val="000000" w:themeColor="text1"/>
          <w:sz w:val="26"/>
          <w:szCs w:val="26"/>
        </w:rPr>
        <w:t xml:space="preserve"> и </w:t>
      </w:r>
      <w:r w:rsidR="00027589" w:rsidRPr="00DA023F">
        <w:rPr>
          <w:b/>
          <w:bCs/>
          <w:color w:val="000000" w:themeColor="text1"/>
          <w:sz w:val="26"/>
          <w:szCs w:val="26"/>
        </w:rPr>
        <w:t>распределение рисков</w:t>
      </w:r>
    </w:p>
    <w:p w:rsidR="00DA023F" w:rsidRPr="00090CF1" w:rsidRDefault="00DA023F" w:rsidP="00DA023F">
      <w:pPr>
        <w:pStyle w:val="ConsNormal"/>
        <w:numPr>
          <w:ilvl w:val="1"/>
          <w:numId w:val="39"/>
        </w:numPr>
        <w:tabs>
          <w:tab w:val="left" w:pos="0"/>
          <w:tab w:val="left" w:pos="993"/>
          <w:tab w:val="left" w:pos="1080"/>
          <w:tab w:val="left" w:pos="1276"/>
          <w:tab w:val="left" w:pos="1440"/>
          <w:tab w:val="left" w:pos="2340"/>
        </w:tabs>
        <w:ind w:left="0" w:righ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90CF1">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DA023F" w:rsidRPr="00090CF1" w:rsidRDefault="00DA023F" w:rsidP="00DA023F">
      <w:pPr>
        <w:pStyle w:val="ConsNormal"/>
        <w:widowControl/>
        <w:numPr>
          <w:ilvl w:val="1"/>
          <w:numId w:val="39"/>
        </w:numPr>
        <w:tabs>
          <w:tab w:val="left" w:pos="0"/>
          <w:tab w:val="left" w:pos="993"/>
          <w:tab w:val="left" w:pos="1276"/>
          <w:tab w:val="left" w:pos="1440"/>
          <w:tab w:val="left" w:pos="2340"/>
        </w:tabs>
        <w:ind w:left="0" w:right="0" w:firstLine="426"/>
        <w:jc w:val="both"/>
        <w:rPr>
          <w:rFonts w:ascii="Times New Roman" w:hAnsi="Times New Roman" w:cs="Times New Roman"/>
          <w:sz w:val="24"/>
          <w:szCs w:val="24"/>
        </w:rPr>
      </w:pPr>
      <w:r w:rsidRPr="00090CF1">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DA023F" w:rsidRPr="00090CF1" w:rsidRDefault="00DA023F" w:rsidP="00DA023F">
      <w:pPr>
        <w:pStyle w:val="ConsNormal"/>
        <w:widowControl/>
        <w:numPr>
          <w:ilvl w:val="1"/>
          <w:numId w:val="39"/>
        </w:numPr>
        <w:tabs>
          <w:tab w:val="left" w:pos="0"/>
          <w:tab w:val="left" w:pos="993"/>
          <w:tab w:val="left" w:pos="1276"/>
          <w:tab w:val="left" w:pos="1440"/>
          <w:tab w:val="left" w:pos="2340"/>
        </w:tabs>
        <w:ind w:left="0" w:right="0" w:firstLine="426"/>
        <w:jc w:val="both"/>
        <w:rPr>
          <w:rFonts w:ascii="Times New Roman" w:hAnsi="Times New Roman" w:cs="Times New Roman"/>
          <w:sz w:val="24"/>
          <w:szCs w:val="24"/>
        </w:rPr>
      </w:pPr>
      <w:r w:rsidRPr="00090CF1">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A023F" w:rsidRPr="00DA023F" w:rsidRDefault="00DA023F" w:rsidP="00DA023F">
      <w:pPr>
        <w:pStyle w:val="af7"/>
        <w:numPr>
          <w:ilvl w:val="1"/>
          <w:numId w:val="39"/>
        </w:numPr>
        <w:shd w:val="clear" w:color="auto" w:fill="FFFFFF"/>
        <w:tabs>
          <w:tab w:val="left" w:pos="0"/>
          <w:tab w:val="left" w:pos="1276"/>
        </w:tabs>
        <w:ind w:left="0" w:firstLine="426"/>
        <w:jc w:val="both"/>
        <w:rPr>
          <w:bCs/>
        </w:rPr>
      </w:pPr>
      <w:r w:rsidRPr="00DA023F">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A023F">
        <w:rPr>
          <w:iCs/>
        </w:rPr>
        <w:t>приемки законченного строительством объекта.</w:t>
      </w:r>
    </w:p>
    <w:p w:rsidR="00DA023F" w:rsidRPr="00DA023F" w:rsidRDefault="00DA023F" w:rsidP="00DA023F">
      <w:pPr>
        <w:pStyle w:val="af7"/>
        <w:numPr>
          <w:ilvl w:val="1"/>
          <w:numId w:val="39"/>
        </w:numPr>
        <w:shd w:val="clear" w:color="auto" w:fill="FFFFFF"/>
        <w:tabs>
          <w:tab w:val="left" w:pos="-426"/>
          <w:tab w:val="left" w:pos="1276"/>
        </w:tabs>
        <w:ind w:left="0" w:firstLine="426"/>
        <w:jc w:val="both"/>
        <w:rPr>
          <w:bCs/>
        </w:rPr>
      </w:pPr>
      <w:r w:rsidRPr="00DA023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246448" w:rsidRPr="00FE6ABA" w:rsidRDefault="00246448" w:rsidP="00C6411B">
      <w:pPr>
        <w:widowControl w:val="0"/>
        <w:shd w:val="clear" w:color="auto" w:fill="FFFFFF"/>
        <w:tabs>
          <w:tab w:val="left" w:pos="0"/>
          <w:tab w:val="left" w:pos="1276"/>
        </w:tabs>
        <w:jc w:val="both"/>
        <w:rPr>
          <w:color w:val="000000" w:themeColor="text1"/>
          <w:sz w:val="26"/>
          <w:szCs w:val="26"/>
        </w:rPr>
      </w:pPr>
    </w:p>
    <w:p w:rsidR="00785B4F" w:rsidRPr="00FE6ABA" w:rsidRDefault="00600691" w:rsidP="00DA023F">
      <w:pPr>
        <w:pStyle w:val="af7"/>
        <w:widowControl w:val="0"/>
        <w:numPr>
          <w:ilvl w:val="0"/>
          <w:numId w:val="3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О</w:t>
      </w:r>
      <w:r w:rsidR="00785B4F" w:rsidRPr="00FE6ABA">
        <w:rPr>
          <w:b/>
          <w:bCs/>
          <w:color w:val="000000" w:themeColor="text1"/>
          <w:sz w:val="26"/>
          <w:szCs w:val="26"/>
        </w:rPr>
        <w:t>тветственность</w:t>
      </w:r>
      <w:r w:rsidRPr="00FE6ABA">
        <w:rPr>
          <w:b/>
          <w:bCs/>
          <w:color w:val="000000" w:themeColor="text1"/>
          <w:sz w:val="26"/>
          <w:szCs w:val="26"/>
        </w:rPr>
        <w:t xml:space="preserve"> сторон</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Уплата пеней не освобождает Стороны от исполнения своих обязательств по настоящему Договору.</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A023F" w:rsidRPr="00090CF1" w:rsidRDefault="00DA023F" w:rsidP="00DA023F">
      <w:pPr>
        <w:widowControl w:val="0"/>
        <w:shd w:val="clear" w:color="auto" w:fill="FFFFFF"/>
        <w:tabs>
          <w:tab w:val="left" w:pos="1276"/>
        </w:tabs>
        <w:ind w:firstLine="426"/>
        <w:jc w:val="both"/>
      </w:pPr>
      <w:r w:rsidRPr="00090CF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A023F" w:rsidRPr="00090CF1" w:rsidRDefault="00DA023F" w:rsidP="00DA023F">
      <w:pPr>
        <w:widowControl w:val="0"/>
        <w:shd w:val="clear" w:color="auto" w:fill="FFFFFF"/>
        <w:tabs>
          <w:tab w:val="left" w:pos="1276"/>
        </w:tabs>
        <w:ind w:firstLine="426"/>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Ответственность Заказчика за причиненные подрядчику убытки ограничивается реальным ущербом, но не более цены договора.</w:t>
      </w:r>
    </w:p>
    <w:p w:rsidR="00DA023F" w:rsidRPr="00090CF1" w:rsidRDefault="00DA023F" w:rsidP="00DA023F">
      <w:pPr>
        <w:pStyle w:val="af7"/>
        <w:numPr>
          <w:ilvl w:val="1"/>
          <w:numId w:val="39"/>
        </w:numPr>
        <w:tabs>
          <w:tab w:val="left" w:pos="1276"/>
        </w:tabs>
        <w:ind w:left="0" w:firstLine="426"/>
        <w:jc w:val="both"/>
      </w:pPr>
      <w:r w:rsidRPr="00090CF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rPr>
          <w:color w:val="000000"/>
        </w:rPr>
        <w:t xml:space="preserve">В случае нарушения Подрядчиком обязанностей по договору Заказчик вправе взыскать с Подрядчика </w:t>
      </w:r>
      <w:r w:rsidRPr="00090CF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A023F" w:rsidRPr="00090CF1" w:rsidRDefault="00DA023F" w:rsidP="00DA023F">
      <w:pPr>
        <w:pStyle w:val="af7"/>
        <w:numPr>
          <w:ilvl w:val="1"/>
          <w:numId w:val="39"/>
        </w:numPr>
        <w:tabs>
          <w:tab w:val="left" w:pos="1276"/>
        </w:tabs>
        <w:ind w:left="0" w:firstLine="426"/>
        <w:jc w:val="both"/>
      </w:pPr>
      <w:r w:rsidRPr="00090CF1">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DA023F" w:rsidRDefault="00880075" w:rsidP="00DA023F">
      <w:pPr>
        <w:pStyle w:val="af7"/>
        <w:widowControl w:val="0"/>
        <w:numPr>
          <w:ilvl w:val="0"/>
          <w:numId w:val="22"/>
        </w:numPr>
        <w:shd w:val="clear" w:color="auto" w:fill="FFFFFF"/>
        <w:tabs>
          <w:tab w:val="left" w:pos="0"/>
        </w:tabs>
        <w:jc w:val="center"/>
        <w:rPr>
          <w:b/>
          <w:bCs/>
          <w:color w:val="000000" w:themeColor="text1"/>
          <w:sz w:val="26"/>
          <w:szCs w:val="26"/>
        </w:rPr>
      </w:pPr>
      <w:r w:rsidRPr="00DA023F">
        <w:rPr>
          <w:b/>
          <w:bCs/>
          <w:color w:val="000000" w:themeColor="text1"/>
          <w:sz w:val="26"/>
          <w:szCs w:val="26"/>
        </w:rPr>
        <w:t>Обстоятельства непреодолимой силы</w:t>
      </w:r>
    </w:p>
    <w:p w:rsidR="005222D5" w:rsidRPr="00FE6ABA" w:rsidRDefault="00880075" w:rsidP="00925917">
      <w:pPr>
        <w:pStyle w:val="af7"/>
        <w:widowControl w:val="0"/>
        <w:numPr>
          <w:ilvl w:val="1"/>
          <w:numId w:val="22"/>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Если, по мнению Сторон, работы могут быть продолжены в порядке, установленном</w:t>
      </w:r>
      <w:r w:rsidRPr="00FE6ABA">
        <w:rPr>
          <w:color w:val="000000" w:themeColor="text1"/>
          <w:spacing w:val="-6"/>
          <w:sz w:val="26"/>
          <w:szCs w:val="26"/>
        </w:rPr>
        <w:t xml:space="preserve"> настоящим Договором до начала действия обстоятельств непреодолимой</w:t>
      </w:r>
      <w:r w:rsidRPr="00FE6ABA">
        <w:rPr>
          <w:color w:val="000000" w:themeColor="text1"/>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FE6ABA">
        <w:rPr>
          <w:color w:val="000000" w:themeColor="text1"/>
          <w:sz w:val="26"/>
          <w:szCs w:val="26"/>
        </w:rPr>
        <w:t>,</w:t>
      </w:r>
      <w:r w:rsidRPr="00FE6ABA">
        <w:rPr>
          <w:color w:val="000000" w:themeColor="text1"/>
          <w:sz w:val="26"/>
          <w:szCs w:val="26"/>
        </w:rPr>
        <w:t xml:space="preserve"> следующ</w:t>
      </w:r>
      <w:r w:rsidR="00527752" w:rsidRPr="00FE6ABA">
        <w:rPr>
          <w:color w:val="000000" w:themeColor="text1"/>
          <w:sz w:val="26"/>
          <w:szCs w:val="26"/>
        </w:rPr>
        <w:t>ее</w:t>
      </w:r>
      <w:r w:rsidRPr="00FE6ABA">
        <w:rPr>
          <w:color w:val="000000" w:themeColor="text1"/>
          <w:sz w:val="26"/>
          <w:szCs w:val="26"/>
        </w:rPr>
        <w:t>:</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война и другие агрессии (война объявленная или нет), мобилизация или эмбарго;</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rPr>
          <w:color w:val="000000" w:themeColor="text1"/>
          <w:sz w:val="26"/>
          <w:szCs w:val="26"/>
        </w:rPr>
      </w:pPr>
      <w:r w:rsidRPr="00FE6ABA">
        <w:rPr>
          <w:color w:val="000000" w:themeColor="text1"/>
          <w:sz w:val="26"/>
          <w:szCs w:val="26"/>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восстание, революция, свержение существующего строя и установление военной власти, гражданская война;</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массовые беспорядки, столкновения, забастовки;</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другие общепринятые обстоятельства непреодолимой силы.</w:t>
      </w:r>
    </w:p>
    <w:p w:rsidR="00880075" w:rsidRPr="00FE6ABA" w:rsidRDefault="00880075" w:rsidP="00C6411B">
      <w:pPr>
        <w:pStyle w:val="20"/>
        <w:widowControl w:val="0"/>
        <w:shd w:val="clear" w:color="auto" w:fill="FFFFFF"/>
        <w:tabs>
          <w:tab w:val="left" w:pos="709"/>
          <w:tab w:val="left" w:pos="1276"/>
        </w:tabs>
        <w:spacing w:line="240" w:lineRule="auto"/>
        <w:ind w:left="0" w:firstLine="709"/>
        <w:rPr>
          <w:color w:val="000000" w:themeColor="text1"/>
          <w:sz w:val="26"/>
          <w:szCs w:val="26"/>
        </w:rPr>
      </w:pPr>
      <w:r w:rsidRPr="00FE6ABA">
        <w:rPr>
          <w:color w:val="000000" w:themeColor="text1"/>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FE6ABA" w:rsidRDefault="00246448" w:rsidP="00C6411B">
      <w:pPr>
        <w:widowControl w:val="0"/>
        <w:shd w:val="clear" w:color="auto" w:fill="FFFFFF"/>
        <w:tabs>
          <w:tab w:val="left" w:pos="709"/>
          <w:tab w:val="left" w:pos="1276"/>
        </w:tabs>
        <w:jc w:val="both"/>
        <w:rPr>
          <w:color w:val="000000" w:themeColor="text1"/>
          <w:sz w:val="26"/>
          <w:szCs w:val="26"/>
        </w:rPr>
      </w:pPr>
    </w:p>
    <w:p w:rsidR="00880075" w:rsidRPr="00FE6ABA" w:rsidRDefault="00880075" w:rsidP="00925917">
      <w:pPr>
        <w:pStyle w:val="af7"/>
        <w:widowControl w:val="0"/>
        <w:numPr>
          <w:ilvl w:val="0"/>
          <w:numId w:val="22"/>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Разрешение споров между Сторонами</w:t>
      </w:r>
    </w:p>
    <w:p w:rsidR="00BC076A" w:rsidRPr="00FE6ABA" w:rsidRDefault="00176B17" w:rsidP="00925917">
      <w:pPr>
        <w:pStyle w:val="af7"/>
        <w:numPr>
          <w:ilvl w:val="1"/>
          <w:numId w:val="21"/>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Спорные вопросы,</w:t>
      </w:r>
      <w:r w:rsidR="00FB18F0" w:rsidRPr="00FE6ABA">
        <w:rPr>
          <w:color w:val="000000" w:themeColor="text1"/>
          <w:sz w:val="26"/>
          <w:szCs w:val="26"/>
        </w:rPr>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FE6ABA" w:rsidRDefault="00FB18F0"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w:t>
      </w:r>
      <w:r w:rsidRPr="00FE6ABA">
        <w:rPr>
          <w:color w:val="000000" w:themeColor="text1"/>
          <w:sz w:val="26"/>
          <w:szCs w:val="26"/>
        </w:rPr>
        <w:lastRenderedPageBreak/>
        <w:t>расчет, обосновывающий сумму указанного денежного требования. В противных случаях претензионный порядок считается не соблюденным.</w:t>
      </w:r>
    </w:p>
    <w:p w:rsidR="00BC076A" w:rsidRPr="00FE6ABA" w:rsidRDefault="00FB18F0"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FE6ABA" w:rsidRDefault="00CE5EC4"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FE6ABA">
        <w:rPr>
          <w:color w:val="000000" w:themeColor="text1"/>
          <w:sz w:val="26"/>
          <w:szCs w:val="26"/>
        </w:rPr>
        <w:t xml:space="preserve"> иск</w:t>
      </w:r>
      <w:r w:rsidRPr="00FE6ABA">
        <w:rPr>
          <w:color w:val="000000" w:themeColor="text1"/>
          <w:sz w:val="26"/>
          <w:szCs w:val="26"/>
        </w:rPr>
        <w:t xml:space="preserve"> в порядке, предусмотренном законодательством Российской Федерации</w:t>
      </w:r>
      <w:r w:rsidR="001C29EB" w:rsidRPr="00FE6ABA">
        <w:rPr>
          <w:color w:val="000000" w:themeColor="text1"/>
          <w:sz w:val="26"/>
          <w:szCs w:val="26"/>
        </w:rPr>
        <w:t>.</w:t>
      </w:r>
    </w:p>
    <w:p w:rsidR="00246448" w:rsidRPr="00FE6ABA" w:rsidRDefault="00246448" w:rsidP="00C6411B">
      <w:pPr>
        <w:shd w:val="clear" w:color="auto" w:fill="FFFFFF"/>
        <w:tabs>
          <w:tab w:val="left" w:pos="851"/>
          <w:tab w:val="left" w:pos="1276"/>
          <w:tab w:val="left" w:pos="2880"/>
        </w:tabs>
        <w:jc w:val="both"/>
        <w:rPr>
          <w:color w:val="000000" w:themeColor="text1"/>
          <w:sz w:val="26"/>
          <w:szCs w:val="26"/>
        </w:rPr>
      </w:pPr>
    </w:p>
    <w:p w:rsidR="00880075" w:rsidRPr="00FE6ABA" w:rsidRDefault="00880075" w:rsidP="00925917">
      <w:pPr>
        <w:pStyle w:val="af7"/>
        <w:widowControl w:val="0"/>
        <w:numPr>
          <w:ilvl w:val="0"/>
          <w:numId w:val="21"/>
        </w:numPr>
        <w:shd w:val="clear" w:color="auto" w:fill="FFFFFF"/>
        <w:tabs>
          <w:tab w:val="left" w:pos="0"/>
        </w:tabs>
        <w:ind w:left="0" w:firstLine="993"/>
        <w:jc w:val="center"/>
        <w:rPr>
          <w:color w:val="000000" w:themeColor="text1"/>
          <w:sz w:val="26"/>
          <w:szCs w:val="26"/>
        </w:rPr>
      </w:pPr>
      <w:r w:rsidRPr="00FE6ABA">
        <w:rPr>
          <w:b/>
          <w:bCs/>
          <w:color w:val="000000" w:themeColor="text1"/>
          <w:sz w:val="26"/>
          <w:szCs w:val="26"/>
        </w:rPr>
        <w:t>Изменение, прекращение и расторжение Договора</w:t>
      </w:r>
    </w:p>
    <w:p w:rsidR="00E360F7" w:rsidRPr="00FE6ABA" w:rsidRDefault="00E360F7" w:rsidP="00925917">
      <w:pPr>
        <w:pStyle w:val="af7"/>
        <w:widowControl w:val="0"/>
        <w:numPr>
          <w:ilvl w:val="1"/>
          <w:numId w:val="20"/>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FE6ABA">
        <w:rPr>
          <w:color w:val="000000" w:themeColor="text1"/>
          <w:sz w:val="26"/>
          <w:szCs w:val="26"/>
        </w:rPr>
        <w:t>п.1</w:t>
      </w:r>
      <w:r w:rsidR="005C65E0" w:rsidRPr="00FE6ABA">
        <w:rPr>
          <w:color w:val="000000" w:themeColor="text1"/>
          <w:sz w:val="26"/>
          <w:szCs w:val="26"/>
        </w:rPr>
        <w:t>6</w:t>
      </w:r>
      <w:r w:rsidRPr="00FE6ABA">
        <w:rPr>
          <w:color w:val="000000" w:themeColor="text1"/>
          <w:sz w:val="26"/>
          <w:szCs w:val="26"/>
        </w:rPr>
        <w:t>.2.</w:t>
      </w:r>
    </w:p>
    <w:p w:rsidR="00E360F7" w:rsidRPr="00FE6ABA" w:rsidRDefault="00E360F7" w:rsidP="00925917">
      <w:pPr>
        <w:widowControl w:val="0"/>
        <w:numPr>
          <w:ilvl w:val="1"/>
          <w:numId w:val="20"/>
        </w:numPr>
        <w:shd w:val="clear" w:color="auto" w:fill="FFFFFF"/>
        <w:tabs>
          <w:tab w:val="left" w:pos="0"/>
          <w:tab w:val="left" w:pos="1276"/>
        </w:tabs>
        <w:ind w:left="0" w:firstLine="709"/>
        <w:jc w:val="both"/>
        <w:rPr>
          <w:color w:val="000000" w:themeColor="text1"/>
          <w:sz w:val="26"/>
          <w:szCs w:val="26"/>
        </w:rPr>
      </w:pPr>
      <w:r w:rsidRPr="00FE6ABA">
        <w:rPr>
          <w:color w:val="000000" w:themeColor="text1"/>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FE6ABA">
        <w:rPr>
          <w:color w:val="000000" w:themeColor="text1"/>
          <w:sz w:val="26"/>
          <w:szCs w:val="26"/>
        </w:rPr>
        <w:t>ения к договору не оформляются.</w:t>
      </w:r>
    </w:p>
    <w:p w:rsidR="00E360F7" w:rsidRPr="00FE6ABA" w:rsidRDefault="00E360F7" w:rsidP="00C6411B">
      <w:pPr>
        <w:widowControl w:val="0"/>
        <w:shd w:val="clear" w:color="auto" w:fill="FFFFFF"/>
        <w:tabs>
          <w:tab w:val="left" w:pos="709"/>
          <w:tab w:val="left" w:pos="1276"/>
        </w:tabs>
        <w:ind w:firstLine="709"/>
        <w:jc w:val="both"/>
        <w:rPr>
          <w:color w:val="000000" w:themeColor="text1"/>
          <w:sz w:val="26"/>
          <w:szCs w:val="26"/>
        </w:rPr>
      </w:pPr>
      <w:r w:rsidRPr="00FE6ABA">
        <w:rPr>
          <w:color w:val="000000" w:themeColor="text1"/>
          <w:sz w:val="26"/>
          <w:szCs w:val="26"/>
        </w:rPr>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FE6ABA">
        <w:rPr>
          <w:color w:val="000000" w:themeColor="text1"/>
          <w:sz w:val="26"/>
          <w:szCs w:val="26"/>
        </w:rPr>
        <w:t>азан в сообщении (уведомлении).</w:t>
      </w:r>
    </w:p>
    <w:p w:rsidR="005222D5" w:rsidRPr="00FE6ABA" w:rsidRDefault="00E360F7" w:rsidP="00C6411B">
      <w:pPr>
        <w:widowControl w:val="0"/>
        <w:shd w:val="clear" w:color="auto" w:fill="FFFFFF"/>
        <w:tabs>
          <w:tab w:val="left" w:pos="0"/>
          <w:tab w:val="left" w:pos="1276"/>
        </w:tabs>
        <w:ind w:firstLine="709"/>
        <w:jc w:val="both"/>
        <w:rPr>
          <w:color w:val="000000" w:themeColor="text1"/>
          <w:sz w:val="26"/>
          <w:szCs w:val="26"/>
        </w:rPr>
      </w:pPr>
      <w:r w:rsidRPr="00FE6ABA">
        <w:rPr>
          <w:color w:val="000000" w:themeColor="text1"/>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FE6ABA" w:rsidRDefault="0088007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E6ABA">
        <w:rPr>
          <w:color w:val="000000" w:themeColor="text1"/>
          <w:sz w:val="26"/>
          <w:szCs w:val="26"/>
        </w:rPr>
        <w:t xml:space="preserve">Стороны </w:t>
      </w:r>
      <w:r w:rsidR="00470BA5" w:rsidRPr="00FE6ABA">
        <w:rPr>
          <w:color w:val="000000" w:themeColor="text1"/>
          <w:sz w:val="26"/>
          <w:szCs w:val="26"/>
        </w:rPr>
        <w:t xml:space="preserve">вносят </w:t>
      </w:r>
      <w:r w:rsidRPr="00FE6ABA">
        <w:rPr>
          <w:color w:val="000000" w:themeColor="text1"/>
          <w:sz w:val="26"/>
          <w:szCs w:val="26"/>
        </w:rPr>
        <w:t>изменени</w:t>
      </w:r>
      <w:r w:rsidR="00470BA5" w:rsidRPr="00FE6ABA">
        <w:rPr>
          <w:color w:val="000000" w:themeColor="text1"/>
          <w:sz w:val="26"/>
          <w:szCs w:val="26"/>
        </w:rPr>
        <w:t>я</w:t>
      </w:r>
      <w:r w:rsidRPr="00FE6ABA">
        <w:rPr>
          <w:color w:val="000000" w:themeColor="text1"/>
          <w:sz w:val="26"/>
          <w:szCs w:val="26"/>
        </w:rPr>
        <w:t xml:space="preserve"> в Договор.</w:t>
      </w:r>
    </w:p>
    <w:p w:rsidR="00BC076A" w:rsidRPr="00FE6ABA" w:rsidRDefault="0088007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Исполнение настоящего Договора может быть приостановлено по </w:t>
      </w:r>
      <w:r w:rsidR="00527752" w:rsidRPr="00FE6ABA">
        <w:rPr>
          <w:color w:val="000000" w:themeColor="text1"/>
          <w:sz w:val="26"/>
          <w:szCs w:val="26"/>
        </w:rPr>
        <w:t xml:space="preserve">письменному </w:t>
      </w:r>
      <w:r w:rsidRPr="00FE6ABA">
        <w:rPr>
          <w:color w:val="000000" w:themeColor="text1"/>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FE6ABA">
        <w:rPr>
          <w:color w:val="000000" w:themeColor="text1"/>
          <w:sz w:val="26"/>
          <w:szCs w:val="26"/>
        </w:rPr>
        <w:t>ния.</w:t>
      </w:r>
      <w:r w:rsidR="00FD686C" w:rsidRPr="00FE6ABA">
        <w:rPr>
          <w:b/>
          <w:i/>
          <w:color w:val="000000" w:themeColor="text1"/>
          <w:sz w:val="26"/>
          <w:szCs w:val="26"/>
        </w:rPr>
        <w:t xml:space="preserve"> </w:t>
      </w:r>
    </w:p>
    <w:p w:rsidR="00BC076A" w:rsidRPr="00FE6ABA" w:rsidRDefault="00EC6CF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Заказчик может в любое время до сдачи ему результата работы отказаться от исполнения договора, уплатив </w:t>
      </w:r>
      <w:r w:rsidR="00AD742D" w:rsidRPr="00FE6ABA">
        <w:rPr>
          <w:color w:val="000000" w:themeColor="text1"/>
          <w:sz w:val="26"/>
          <w:szCs w:val="26"/>
        </w:rPr>
        <w:t>П</w:t>
      </w:r>
      <w:r w:rsidRPr="00FE6ABA">
        <w:rPr>
          <w:color w:val="000000" w:themeColor="text1"/>
          <w:sz w:val="26"/>
          <w:szCs w:val="26"/>
        </w:rPr>
        <w:t>одрядчику часть установленной цены пропорционально части работы, выполненной до получения извещения об отказе за</w:t>
      </w:r>
      <w:r w:rsidR="00BC076A" w:rsidRPr="00FE6ABA">
        <w:rPr>
          <w:color w:val="000000" w:themeColor="text1"/>
          <w:sz w:val="26"/>
          <w:szCs w:val="26"/>
        </w:rPr>
        <w:t>казчика от исполнения договора.</w:t>
      </w:r>
    </w:p>
    <w:p w:rsidR="00A64CEA" w:rsidRPr="00FE6ABA" w:rsidRDefault="00600691"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FE6ABA" w:rsidRDefault="00A64CEA" w:rsidP="00925917">
      <w:pPr>
        <w:widowControl w:val="0"/>
        <w:numPr>
          <w:ilvl w:val="1"/>
          <w:numId w:val="20"/>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FE6ABA" w:rsidRDefault="00246448" w:rsidP="00A64CEA">
      <w:pPr>
        <w:widowControl w:val="0"/>
        <w:shd w:val="clear" w:color="auto" w:fill="FFFFFF"/>
        <w:tabs>
          <w:tab w:val="left" w:pos="709"/>
          <w:tab w:val="left" w:pos="1276"/>
        </w:tabs>
        <w:jc w:val="both"/>
        <w:rPr>
          <w:color w:val="000000" w:themeColor="text1"/>
          <w:sz w:val="26"/>
          <w:szCs w:val="26"/>
        </w:rPr>
      </w:pPr>
    </w:p>
    <w:p w:rsidR="00A404E3" w:rsidRPr="00FE6ABA" w:rsidRDefault="00A404E3" w:rsidP="00925917">
      <w:pPr>
        <w:pStyle w:val="ConsNormal"/>
        <w:numPr>
          <w:ilvl w:val="0"/>
          <w:numId w:val="20"/>
        </w:numPr>
        <w:tabs>
          <w:tab w:val="left" w:pos="0"/>
        </w:tabs>
        <w:ind w:left="0" w:right="0" w:firstLine="993"/>
        <w:jc w:val="center"/>
        <w:rPr>
          <w:rFonts w:ascii="Times New Roman" w:hAnsi="Times New Roman" w:cs="Times New Roman"/>
          <w:b/>
          <w:color w:val="000000" w:themeColor="text1"/>
          <w:sz w:val="26"/>
          <w:szCs w:val="26"/>
        </w:rPr>
      </w:pPr>
      <w:r w:rsidRPr="00FE6ABA">
        <w:rPr>
          <w:rFonts w:ascii="Times New Roman" w:hAnsi="Times New Roman" w:cs="Times New Roman"/>
          <w:b/>
          <w:color w:val="000000" w:themeColor="text1"/>
          <w:sz w:val="26"/>
          <w:szCs w:val="26"/>
        </w:rPr>
        <w:t>Срок действия договора</w:t>
      </w:r>
    </w:p>
    <w:p w:rsidR="00124039" w:rsidRPr="00FE6ABA" w:rsidRDefault="00600691" w:rsidP="00925917">
      <w:pPr>
        <w:pStyle w:val="af7"/>
        <w:widowControl w:val="0"/>
        <w:numPr>
          <w:ilvl w:val="1"/>
          <w:numId w:val="19"/>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 xml:space="preserve">Настоящий договор вступает в силу с момента его заключения и действует до </w:t>
      </w:r>
      <w:r w:rsidR="000B71C3" w:rsidRPr="00FE6ABA">
        <w:rPr>
          <w:color w:val="000000" w:themeColor="text1"/>
          <w:sz w:val="26"/>
          <w:szCs w:val="26"/>
        </w:rPr>
        <w:t xml:space="preserve">31 мая 2020 </w:t>
      </w:r>
      <w:r w:rsidR="00112805" w:rsidRPr="00FE6ABA">
        <w:rPr>
          <w:color w:val="000000" w:themeColor="text1"/>
          <w:sz w:val="26"/>
          <w:szCs w:val="26"/>
        </w:rPr>
        <w:t>г.</w:t>
      </w:r>
      <w:r w:rsidRPr="00FE6ABA">
        <w:rPr>
          <w:color w:val="000000" w:themeColor="text1"/>
          <w:sz w:val="26"/>
          <w:szCs w:val="26"/>
        </w:rPr>
        <w:t>, а в части порядка расчетов и ответственности за нарушение сторонами своих обязательств, преду</w:t>
      </w:r>
      <w:r w:rsidR="005E4544" w:rsidRPr="00FE6ABA">
        <w:rPr>
          <w:color w:val="000000" w:themeColor="text1"/>
          <w:sz w:val="26"/>
          <w:szCs w:val="26"/>
        </w:rPr>
        <w:t xml:space="preserve">смотренных настоящим договором </w:t>
      </w:r>
      <w:r w:rsidRPr="00FE6ABA">
        <w:rPr>
          <w:color w:val="000000" w:themeColor="text1"/>
          <w:sz w:val="26"/>
          <w:szCs w:val="26"/>
        </w:rPr>
        <w:t xml:space="preserve">– до полного исполнения </w:t>
      </w:r>
      <w:r w:rsidRPr="00FE6ABA">
        <w:rPr>
          <w:color w:val="000000" w:themeColor="text1"/>
          <w:sz w:val="26"/>
          <w:szCs w:val="26"/>
        </w:rPr>
        <w:lastRenderedPageBreak/>
        <w:t>сторонами своих обязательств</w:t>
      </w:r>
      <w:r w:rsidR="005E4544" w:rsidRPr="00FE6ABA">
        <w:rPr>
          <w:color w:val="000000" w:themeColor="text1"/>
          <w:sz w:val="26"/>
          <w:szCs w:val="26"/>
        </w:rPr>
        <w:t>.</w:t>
      </w:r>
    </w:p>
    <w:p w:rsidR="00246448" w:rsidRPr="00FE6ABA" w:rsidRDefault="00246448" w:rsidP="00C6411B">
      <w:pPr>
        <w:widowControl w:val="0"/>
        <w:shd w:val="clear" w:color="auto" w:fill="FFFFFF"/>
        <w:tabs>
          <w:tab w:val="left" w:pos="709"/>
          <w:tab w:val="left" w:pos="1276"/>
        </w:tabs>
        <w:jc w:val="both"/>
        <w:rPr>
          <w:color w:val="000000" w:themeColor="text1"/>
          <w:sz w:val="26"/>
          <w:szCs w:val="26"/>
        </w:rPr>
      </w:pPr>
    </w:p>
    <w:p w:rsidR="00880075" w:rsidRPr="00FE6ABA" w:rsidRDefault="00880075" w:rsidP="00925917">
      <w:pPr>
        <w:pStyle w:val="af7"/>
        <w:widowControl w:val="0"/>
        <w:numPr>
          <w:ilvl w:val="0"/>
          <w:numId w:val="1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Особые условия. Заключительные положения</w:t>
      </w:r>
      <w:r w:rsidR="002956D8" w:rsidRPr="00FE6ABA">
        <w:rPr>
          <w:b/>
          <w:bCs/>
          <w:color w:val="000000" w:themeColor="text1"/>
          <w:sz w:val="26"/>
          <w:szCs w:val="26"/>
        </w:rPr>
        <w:t>.</w:t>
      </w:r>
    </w:p>
    <w:p w:rsidR="00A51804" w:rsidRPr="00090CF1" w:rsidRDefault="00A51804" w:rsidP="00A51804">
      <w:pPr>
        <w:numPr>
          <w:ilvl w:val="1"/>
          <w:numId w:val="19"/>
        </w:numPr>
        <w:tabs>
          <w:tab w:val="left" w:pos="993"/>
          <w:tab w:val="left" w:pos="1276"/>
        </w:tabs>
        <w:ind w:left="0" w:firstLine="709"/>
        <w:jc w:val="both"/>
      </w:pPr>
      <w:r w:rsidRPr="00090CF1">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При выполнении настоящего Договора Стороны руководствуются нормами законодательства Российской Федерации.</w:t>
      </w:r>
    </w:p>
    <w:p w:rsidR="00A51804" w:rsidRPr="00090CF1" w:rsidRDefault="00A51804" w:rsidP="00A51804">
      <w:pPr>
        <w:widowControl w:val="0"/>
        <w:numPr>
          <w:ilvl w:val="1"/>
          <w:numId w:val="19"/>
        </w:numPr>
        <w:shd w:val="clear" w:color="auto" w:fill="FFFFFF"/>
        <w:tabs>
          <w:tab w:val="left" w:pos="993"/>
          <w:tab w:val="left" w:pos="1276"/>
        </w:tabs>
        <w:ind w:left="0" w:firstLine="709"/>
        <w:jc w:val="both"/>
      </w:pPr>
      <w:r w:rsidRPr="00090CF1">
        <w:t>Все указанные в Договоре приложения являются его неотъемлемой частью.</w:t>
      </w:r>
    </w:p>
    <w:p w:rsidR="00A51804" w:rsidRPr="00090CF1" w:rsidRDefault="00A51804" w:rsidP="00A51804">
      <w:pPr>
        <w:widowControl w:val="0"/>
        <w:numPr>
          <w:ilvl w:val="1"/>
          <w:numId w:val="19"/>
        </w:numPr>
        <w:shd w:val="clear" w:color="auto" w:fill="FFFFFF"/>
        <w:tabs>
          <w:tab w:val="left" w:pos="993"/>
          <w:tab w:val="left" w:pos="1276"/>
        </w:tabs>
        <w:ind w:left="0" w:firstLine="709"/>
        <w:jc w:val="both"/>
      </w:pPr>
      <w:r w:rsidRPr="00090CF1">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Настоящий Договор составлен в двух экземплярах, обладающих равной юридической силой, по одному для каждой из Сторон.</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Стороны принимают «Антикоррупционную оговорку», указанную в Приложении №___ к настоящему Договору.</w:t>
      </w:r>
    </w:p>
    <w:p w:rsidR="00A119FC" w:rsidRPr="00FE6ABA" w:rsidRDefault="00A119FC" w:rsidP="00C6411B">
      <w:pPr>
        <w:widowControl w:val="0"/>
        <w:shd w:val="clear" w:color="auto" w:fill="FFFFFF"/>
        <w:tabs>
          <w:tab w:val="left" w:pos="709"/>
        </w:tabs>
        <w:jc w:val="both"/>
        <w:rPr>
          <w:color w:val="000000" w:themeColor="text1"/>
          <w:sz w:val="26"/>
          <w:szCs w:val="26"/>
        </w:rPr>
      </w:pPr>
    </w:p>
    <w:p w:rsidR="00246558" w:rsidRPr="00FE6ABA" w:rsidRDefault="00A119FC" w:rsidP="00925917">
      <w:pPr>
        <w:pStyle w:val="af7"/>
        <w:widowControl w:val="0"/>
        <w:numPr>
          <w:ilvl w:val="0"/>
          <w:numId w:val="19"/>
        </w:numPr>
        <w:shd w:val="clear" w:color="auto" w:fill="FFFFFF"/>
        <w:tabs>
          <w:tab w:val="left" w:pos="0"/>
        </w:tabs>
        <w:ind w:left="0" w:firstLine="993"/>
        <w:jc w:val="center"/>
        <w:rPr>
          <w:i/>
          <w:color w:val="000000" w:themeColor="text1"/>
          <w:sz w:val="26"/>
          <w:szCs w:val="26"/>
        </w:rPr>
      </w:pPr>
      <w:r w:rsidRPr="00FE6ABA">
        <w:rPr>
          <w:b/>
          <w:bCs/>
          <w:color w:val="000000" w:themeColor="text1"/>
          <w:sz w:val="26"/>
          <w:szCs w:val="26"/>
        </w:rPr>
        <w:t>Приложения к настоящему Договору</w:t>
      </w:r>
    </w:p>
    <w:p w:rsidR="00372BC3" w:rsidRPr="00FE6ABA" w:rsidRDefault="00372BC3" w:rsidP="00C6411B">
      <w:pPr>
        <w:widowControl w:val="0"/>
        <w:shd w:val="clear" w:color="auto" w:fill="FFFFFF"/>
        <w:tabs>
          <w:tab w:val="left" w:pos="709"/>
        </w:tabs>
        <w:ind w:left="709"/>
        <w:jc w:val="both"/>
        <w:rPr>
          <w:i/>
          <w:color w:val="000000" w:themeColor="text1"/>
          <w:sz w:val="26"/>
          <w:szCs w:val="26"/>
        </w:rPr>
      </w:pPr>
      <w:r w:rsidRPr="00FE6ABA">
        <w:rPr>
          <w:color w:val="000000" w:themeColor="text1"/>
          <w:sz w:val="26"/>
          <w:szCs w:val="26"/>
        </w:rPr>
        <w:t>Приложение №</w:t>
      </w:r>
      <w:r w:rsidR="00BB2456" w:rsidRPr="00FE6ABA">
        <w:rPr>
          <w:color w:val="000000" w:themeColor="text1"/>
          <w:sz w:val="26"/>
          <w:szCs w:val="26"/>
        </w:rPr>
        <w:t>__</w:t>
      </w:r>
      <w:r w:rsidR="00221D6F" w:rsidRPr="00FE6ABA">
        <w:rPr>
          <w:color w:val="000000" w:themeColor="text1"/>
          <w:sz w:val="26"/>
          <w:szCs w:val="26"/>
        </w:rPr>
        <w:t xml:space="preserve"> </w:t>
      </w:r>
      <w:r w:rsidRPr="00FE6ABA">
        <w:rPr>
          <w:color w:val="000000" w:themeColor="text1"/>
          <w:sz w:val="26"/>
          <w:szCs w:val="26"/>
        </w:rPr>
        <w:t>«Техническое задание на выполнение работ».</w:t>
      </w:r>
    </w:p>
    <w:p w:rsidR="00372BC3" w:rsidRPr="00FE6ABA" w:rsidRDefault="004222FF" w:rsidP="00C6411B">
      <w:pPr>
        <w:widowControl w:val="0"/>
        <w:shd w:val="clear" w:color="auto" w:fill="FFFFFF"/>
        <w:tabs>
          <w:tab w:val="left" w:pos="709"/>
          <w:tab w:val="left" w:pos="1418"/>
        </w:tabs>
        <w:ind w:left="709"/>
        <w:jc w:val="both"/>
        <w:rPr>
          <w:i/>
          <w:color w:val="000000" w:themeColor="text1"/>
          <w:sz w:val="26"/>
          <w:szCs w:val="26"/>
        </w:rPr>
      </w:pPr>
      <w:r w:rsidRPr="00FE6ABA">
        <w:rPr>
          <w:color w:val="000000" w:themeColor="text1"/>
          <w:sz w:val="26"/>
          <w:szCs w:val="26"/>
        </w:rPr>
        <w:t xml:space="preserve">Приложение </w:t>
      </w:r>
      <w:r w:rsidR="00B6088F" w:rsidRPr="00FE6ABA">
        <w:rPr>
          <w:color w:val="000000" w:themeColor="text1"/>
          <w:sz w:val="26"/>
          <w:szCs w:val="26"/>
        </w:rPr>
        <w:t>№</w:t>
      </w:r>
      <w:r w:rsidR="00BB2456" w:rsidRPr="00FE6ABA">
        <w:rPr>
          <w:color w:val="000000" w:themeColor="text1"/>
          <w:sz w:val="26"/>
          <w:szCs w:val="26"/>
        </w:rPr>
        <w:t>__</w:t>
      </w:r>
      <w:r w:rsidRPr="00FE6ABA">
        <w:rPr>
          <w:color w:val="000000" w:themeColor="text1"/>
          <w:sz w:val="26"/>
          <w:szCs w:val="26"/>
        </w:rPr>
        <w:t xml:space="preserve"> </w:t>
      </w:r>
      <w:r w:rsidR="00AD742D" w:rsidRPr="00FE6ABA">
        <w:rPr>
          <w:color w:val="000000" w:themeColor="text1"/>
          <w:sz w:val="26"/>
          <w:szCs w:val="26"/>
        </w:rPr>
        <w:t>Перечень</w:t>
      </w:r>
      <w:r w:rsidR="006D3BDD" w:rsidRPr="00FE6ABA">
        <w:rPr>
          <w:color w:val="000000" w:themeColor="text1"/>
          <w:sz w:val="26"/>
          <w:szCs w:val="26"/>
        </w:rPr>
        <w:t xml:space="preserve"> стоимости работ</w:t>
      </w:r>
      <w:r w:rsidR="00AD742D" w:rsidRPr="00FE6ABA">
        <w:rPr>
          <w:color w:val="000000" w:themeColor="text1"/>
          <w:sz w:val="26"/>
          <w:szCs w:val="26"/>
        </w:rPr>
        <w:t xml:space="preserve"> </w:t>
      </w:r>
      <w:r w:rsidR="00246558" w:rsidRPr="00FE6ABA">
        <w:rPr>
          <w:i/>
          <w:color w:val="000000" w:themeColor="text1"/>
          <w:sz w:val="26"/>
          <w:szCs w:val="26"/>
        </w:rPr>
        <w:t xml:space="preserve">стоимость работ за «условную единицу» </w:t>
      </w:r>
      <w:r w:rsidR="002E54C4" w:rsidRPr="00FE6ABA">
        <w:rPr>
          <w:i/>
          <w:color w:val="000000" w:themeColor="text1"/>
          <w:sz w:val="26"/>
          <w:szCs w:val="26"/>
        </w:rPr>
        <w:t xml:space="preserve">без стоимости </w:t>
      </w:r>
      <w:r w:rsidR="00246558" w:rsidRPr="00FE6ABA">
        <w:rPr>
          <w:i/>
          <w:color w:val="000000" w:themeColor="text1"/>
          <w:sz w:val="26"/>
          <w:szCs w:val="26"/>
        </w:rPr>
        <w:t>материал</w:t>
      </w:r>
      <w:r w:rsidR="002E54C4" w:rsidRPr="00FE6ABA">
        <w:rPr>
          <w:i/>
          <w:color w:val="000000" w:themeColor="text1"/>
          <w:sz w:val="26"/>
          <w:szCs w:val="26"/>
        </w:rPr>
        <w:t>ов и оборудования</w:t>
      </w:r>
      <w:r w:rsidR="00246558" w:rsidRPr="00FE6ABA">
        <w:rPr>
          <w:i/>
          <w:color w:val="000000" w:themeColor="text1"/>
          <w:sz w:val="26"/>
          <w:szCs w:val="26"/>
        </w:rPr>
        <w:t>.</w:t>
      </w:r>
    </w:p>
    <w:p w:rsidR="00F037D8" w:rsidRPr="00FE6ABA" w:rsidRDefault="00B6088F" w:rsidP="00C6411B">
      <w:pPr>
        <w:widowControl w:val="0"/>
        <w:shd w:val="clear" w:color="auto" w:fill="FFFFFF"/>
        <w:ind w:left="709"/>
        <w:jc w:val="both"/>
        <w:rPr>
          <w:bCs/>
          <w:color w:val="000000" w:themeColor="text1"/>
          <w:sz w:val="26"/>
          <w:szCs w:val="26"/>
        </w:rPr>
      </w:pPr>
      <w:r w:rsidRPr="00FE6ABA">
        <w:rPr>
          <w:bCs/>
          <w:color w:val="000000" w:themeColor="text1"/>
          <w:sz w:val="26"/>
          <w:szCs w:val="26"/>
        </w:rPr>
        <w:t>Приложение №</w:t>
      </w:r>
      <w:r w:rsidR="00BB2456" w:rsidRPr="00FE6ABA">
        <w:rPr>
          <w:bCs/>
          <w:color w:val="000000" w:themeColor="text1"/>
          <w:sz w:val="26"/>
          <w:szCs w:val="26"/>
        </w:rPr>
        <w:t>__</w:t>
      </w:r>
      <w:r w:rsidR="00221D6F" w:rsidRPr="00FE6ABA">
        <w:rPr>
          <w:bCs/>
          <w:color w:val="000000" w:themeColor="text1"/>
          <w:sz w:val="26"/>
          <w:szCs w:val="26"/>
        </w:rPr>
        <w:t xml:space="preserve"> </w:t>
      </w:r>
      <w:r w:rsidR="004222FF" w:rsidRPr="00FE6ABA">
        <w:rPr>
          <w:bCs/>
          <w:color w:val="000000" w:themeColor="text1"/>
          <w:sz w:val="26"/>
          <w:szCs w:val="26"/>
        </w:rPr>
        <w:t>«</w:t>
      </w:r>
      <w:r w:rsidRPr="00FE6ABA">
        <w:rPr>
          <w:bCs/>
          <w:color w:val="000000" w:themeColor="text1"/>
          <w:sz w:val="26"/>
          <w:szCs w:val="26"/>
        </w:rPr>
        <w:t>Информация о контрагенте</w:t>
      </w:r>
      <w:r w:rsidR="004222FF" w:rsidRPr="00FE6ABA">
        <w:rPr>
          <w:bCs/>
          <w:color w:val="000000" w:themeColor="text1"/>
          <w:sz w:val="26"/>
          <w:szCs w:val="26"/>
        </w:rPr>
        <w:t>»</w:t>
      </w:r>
      <w:r w:rsidRPr="00FE6ABA">
        <w:rPr>
          <w:bCs/>
          <w:color w:val="000000" w:themeColor="text1"/>
          <w:sz w:val="26"/>
          <w:szCs w:val="26"/>
        </w:rPr>
        <w:t xml:space="preserve"> (форма)</w:t>
      </w:r>
      <w:r w:rsidR="00221D6F" w:rsidRPr="00FE6ABA">
        <w:rPr>
          <w:bCs/>
          <w:color w:val="000000" w:themeColor="text1"/>
          <w:sz w:val="26"/>
          <w:szCs w:val="26"/>
        </w:rPr>
        <w:t>.</w:t>
      </w:r>
    </w:p>
    <w:p w:rsidR="00DF3344" w:rsidRPr="00FE6ABA" w:rsidRDefault="00221D6F" w:rsidP="00C6411B">
      <w:pPr>
        <w:widowControl w:val="0"/>
        <w:shd w:val="clear" w:color="auto" w:fill="FFFFFF"/>
        <w:ind w:left="709"/>
        <w:jc w:val="both"/>
        <w:rPr>
          <w:bCs/>
          <w:color w:val="000000" w:themeColor="text1"/>
          <w:sz w:val="26"/>
          <w:szCs w:val="26"/>
        </w:rPr>
      </w:pPr>
      <w:r w:rsidRPr="00FE6ABA">
        <w:rPr>
          <w:bCs/>
          <w:color w:val="000000" w:themeColor="text1"/>
          <w:sz w:val="26"/>
          <w:szCs w:val="26"/>
        </w:rPr>
        <w:t xml:space="preserve">Приложение </w:t>
      </w:r>
      <w:r w:rsidR="00BB2456" w:rsidRPr="00FE6ABA">
        <w:rPr>
          <w:bCs/>
          <w:color w:val="000000" w:themeColor="text1"/>
          <w:sz w:val="26"/>
          <w:szCs w:val="26"/>
        </w:rPr>
        <w:t>№__</w:t>
      </w:r>
      <w:r w:rsidR="00F037D8" w:rsidRPr="00FE6ABA">
        <w:rPr>
          <w:bCs/>
          <w:color w:val="000000" w:themeColor="text1"/>
          <w:sz w:val="26"/>
          <w:szCs w:val="26"/>
        </w:rPr>
        <w:t xml:space="preserve"> </w:t>
      </w:r>
      <w:r w:rsidR="004222FF" w:rsidRPr="00FE6ABA">
        <w:rPr>
          <w:bCs/>
          <w:color w:val="000000" w:themeColor="text1"/>
          <w:sz w:val="26"/>
          <w:szCs w:val="26"/>
        </w:rPr>
        <w:t>«</w:t>
      </w:r>
      <w:r w:rsidR="00F037D8" w:rsidRPr="00FE6ABA">
        <w:rPr>
          <w:bCs/>
          <w:color w:val="000000" w:themeColor="text1"/>
          <w:sz w:val="26"/>
          <w:szCs w:val="26"/>
        </w:rPr>
        <w:t>Гарантийное письмо</w:t>
      </w:r>
      <w:r w:rsidR="004222FF" w:rsidRPr="00FE6ABA">
        <w:rPr>
          <w:bCs/>
          <w:color w:val="000000" w:themeColor="text1"/>
          <w:sz w:val="26"/>
          <w:szCs w:val="26"/>
        </w:rPr>
        <w:t>»</w:t>
      </w:r>
      <w:r w:rsidR="00F037D8" w:rsidRPr="00FE6ABA">
        <w:rPr>
          <w:bCs/>
          <w:color w:val="000000" w:themeColor="text1"/>
          <w:sz w:val="26"/>
          <w:szCs w:val="26"/>
        </w:rPr>
        <w:t xml:space="preserve"> (форма)</w:t>
      </w:r>
      <w:r w:rsidRPr="00FE6ABA">
        <w:rPr>
          <w:bCs/>
          <w:color w:val="000000" w:themeColor="text1"/>
          <w:sz w:val="26"/>
          <w:szCs w:val="26"/>
        </w:rPr>
        <w:t>.</w:t>
      </w:r>
    </w:p>
    <w:p w:rsidR="008623E3" w:rsidRPr="00FE6ABA" w:rsidRDefault="008623E3" w:rsidP="00C6411B">
      <w:pPr>
        <w:shd w:val="clear" w:color="auto" w:fill="FFFFFF"/>
        <w:tabs>
          <w:tab w:val="left" w:pos="993"/>
          <w:tab w:val="left" w:pos="1276"/>
        </w:tabs>
        <w:ind w:left="709"/>
        <w:rPr>
          <w:color w:val="000000" w:themeColor="text1"/>
          <w:sz w:val="26"/>
          <w:szCs w:val="26"/>
        </w:rPr>
      </w:pPr>
      <w:bookmarkStart w:id="0" w:name="_GoBack"/>
      <w:bookmarkEnd w:id="0"/>
      <w:r w:rsidRPr="00FE6ABA">
        <w:rPr>
          <w:color w:val="000000" w:themeColor="text1"/>
          <w:sz w:val="26"/>
          <w:szCs w:val="26"/>
        </w:rPr>
        <w:t>Приложение №__ «Антикоррупционная оговорка».</w:t>
      </w:r>
    </w:p>
    <w:p w:rsidR="00331839" w:rsidRPr="00FE6ABA" w:rsidRDefault="00331839" w:rsidP="00C6411B">
      <w:pPr>
        <w:widowControl w:val="0"/>
        <w:shd w:val="clear" w:color="auto" w:fill="FFFFFF"/>
        <w:tabs>
          <w:tab w:val="num" w:pos="0"/>
          <w:tab w:val="left" w:pos="709"/>
          <w:tab w:val="left" w:pos="1276"/>
        </w:tabs>
        <w:ind w:firstLine="709"/>
        <w:jc w:val="both"/>
        <w:rPr>
          <w:color w:val="000000" w:themeColor="text1"/>
          <w:sz w:val="26"/>
          <w:szCs w:val="26"/>
        </w:rPr>
      </w:pPr>
      <w:r w:rsidRPr="00FE6ABA">
        <w:rPr>
          <w:color w:val="000000" w:themeColor="text1"/>
          <w:sz w:val="26"/>
          <w:szCs w:val="26"/>
        </w:rPr>
        <w:t>Приложение №___Протокол согласования договорной цены с приложением ЛСР</w:t>
      </w:r>
      <w:r w:rsidR="00555668" w:rsidRPr="00FE6ABA">
        <w:rPr>
          <w:color w:val="000000" w:themeColor="text1"/>
          <w:sz w:val="26"/>
          <w:szCs w:val="26"/>
        </w:rPr>
        <w:t>.</w:t>
      </w:r>
    </w:p>
    <w:p w:rsidR="00A64CEA" w:rsidRPr="00FE6ABA" w:rsidRDefault="00A64CEA" w:rsidP="00A64CEA">
      <w:pPr>
        <w:widowControl w:val="0"/>
        <w:shd w:val="clear" w:color="auto" w:fill="FFFFFF"/>
        <w:ind w:firstLine="709"/>
        <w:rPr>
          <w:color w:val="000000" w:themeColor="text1"/>
          <w:sz w:val="26"/>
          <w:szCs w:val="26"/>
        </w:rPr>
      </w:pPr>
      <w:r w:rsidRPr="00FE6ABA">
        <w:rPr>
          <w:color w:val="000000" w:themeColor="text1"/>
          <w:sz w:val="26"/>
          <w:szCs w:val="26"/>
        </w:rPr>
        <w:t>Приложение №8 «Требования к Банку-Гаранту и условия банковской гарантии».</w:t>
      </w:r>
    </w:p>
    <w:p w:rsidR="00A64CEA" w:rsidRPr="00FE6ABA" w:rsidRDefault="00A64CEA" w:rsidP="00A64CEA">
      <w:pPr>
        <w:widowControl w:val="0"/>
        <w:shd w:val="clear" w:color="auto" w:fill="FFFFFF"/>
        <w:ind w:left="709"/>
        <w:rPr>
          <w:color w:val="000000" w:themeColor="text1"/>
          <w:sz w:val="26"/>
          <w:szCs w:val="26"/>
        </w:rPr>
      </w:pPr>
      <w:r w:rsidRPr="00FE6ABA">
        <w:rPr>
          <w:color w:val="000000" w:themeColor="text1"/>
          <w:sz w:val="26"/>
          <w:szCs w:val="26"/>
        </w:rPr>
        <w:t>Приложение №9 «Требования к Банку-Гаранту и условия банковской гарантии надлежащего исполнения гарантийных обязательств».</w:t>
      </w:r>
    </w:p>
    <w:p w:rsidR="000C5CF0" w:rsidRPr="00FE6ABA" w:rsidRDefault="000C5CF0" w:rsidP="00C6411B">
      <w:pPr>
        <w:pStyle w:val="ad"/>
        <w:tabs>
          <w:tab w:val="left" w:pos="709"/>
        </w:tabs>
        <w:jc w:val="both"/>
        <w:rPr>
          <w:color w:val="000000" w:themeColor="text1"/>
          <w:sz w:val="26"/>
          <w:szCs w:val="26"/>
        </w:rPr>
      </w:pPr>
    </w:p>
    <w:p w:rsidR="00880075" w:rsidRPr="00FE6ABA" w:rsidRDefault="00880075" w:rsidP="00925917">
      <w:pPr>
        <w:pStyle w:val="af7"/>
        <w:widowControl w:val="0"/>
        <w:numPr>
          <w:ilvl w:val="0"/>
          <w:numId w:val="1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Реквизиты и подписи Сторон</w:t>
      </w:r>
    </w:p>
    <w:p w:rsidR="00031AAB" w:rsidRPr="00FE6ABA" w:rsidRDefault="00031AAB" w:rsidP="00C6411B">
      <w:pPr>
        <w:widowControl w:val="0"/>
        <w:shd w:val="clear" w:color="auto" w:fill="FFFFFF"/>
        <w:tabs>
          <w:tab w:val="left" w:pos="709"/>
        </w:tabs>
        <w:rPr>
          <w:bCs/>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A64CEA" w:rsidRPr="00FE6ABA" w:rsidTr="0027783B">
        <w:trPr>
          <w:trHeight w:val="679"/>
        </w:trPr>
        <w:tc>
          <w:tcPr>
            <w:tcW w:w="5103" w:type="dxa"/>
          </w:tcPr>
          <w:p w:rsidR="00A64CEA" w:rsidRPr="00FE6ABA" w:rsidRDefault="00A64CEA" w:rsidP="007C5BA4">
            <w:pPr>
              <w:shd w:val="clear" w:color="auto" w:fill="FFFFFF"/>
              <w:tabs>
                <w:tab w:val="left" w:pos="993"/>
                <w:tab w:val="left" w:pos="1276"/>
              </w:tabs>
              <w:ind w:firstLine="720"/>
              <w:rPr>
                <w:bCs/>
                <w:color w:val="000000" w:themeColor="text1"/>
              </w:rPr>
            </w:pPr>
          </w:p>
          <w:p w:rsidR="00A64CEA" w:rsidRPr="00FE6ABA" w:rsidRDefault="00A64CEA" w:rsidP="007C5BA4">
            <w:pPr>
              <w:shd w:val="clear" w:color="auto" w:fill="FFFFFF"/>
              <w:tabs>
                <w:tab w:val="left" w:pos="993"/>
                <w:tab w:val="left" w:pos="1276"/>
              </w:tabs>
              <w:jc w:val="center"/>
              <w:rPr>
                <w:b/>
                <w:bCs/>
                <w:color w:val="000000" w:themeColor="text1"/>
              </w:rPr>
            </w:pPr>
            <w:r w:rsidRPr="00FE6ABA">
              <w:rPr>
                <w:b/>
                <w:bCs/>
                <w:color w:val="000000" w:themeColor="text1"/>
              </w:rPr>
              <w:t>ЗАКАЗЧИК:</w:t>
            </w:r>
          </w:p>
          <w:p w:rsidR="00A64CEA" w:rsidRPr="00FE6ABA" w:rsidRDefault="00A64CEA" w:rsidP="007C5BA4">
            <w:pPr>
              <w:shd w:val="clear" w:color="auto" w:fill="FFFFFF"/>
              <w:ind w:left="79" w:hanging="7"/>
              <w:jc w:val="center"/>
              <w:rPr>
                <w:b/>
                <w:color w:val="000000" w:themeColor="text1"/>
              </w:rPr>
            </w:pPr>
            <w:r w:rsidRPr="00FE6ABA">
              <w:rPr>
                <w:b/>
                <w:color w:val="000000" w:themeColor="text1"/>
              </w:rPr>
              <w:t>Акционерное общество</w:t>
            </w:r>
          </w:p>
          <w:p w:rsidR="00A64CEA" w:rsidRPr="00FE6ABA" w:rsidRDefault="00A64CEA" w:rsidP="007C5BA4">
            <w:pPr>
              <w:shd w:val="clear" w:color="auto" w:fill="FFFFFF"/>
              <w:ind w:left="50" w:hanging="7"/>
              <w:jc w:val="center"/>
              <w:rPr>
                <w:b/>
                <w:color w:val="000000" w:themeColor="text1"/>
              </w:rPr>
            </w:pPr>
            <w:r w:rsidRPr="00FE6ABA">
              <w:rPr>
                <w:b/>
                <w:color w:val="000000" w:themeColor="text1"/>
                <w:spacing w:val="-1"/>
              </w:rPr>
              <w:t>«Дальневосточная распределительная</w:t>
            </w:r>
          </w:p>
          <w:p w:rsidR="00A64CEA" w:rsidRPr="00FE6ABA" w:rsidRDefault="00A64CEA" w:rsidP="007C5BA4">
            <w:pPr>
              <w:shd w:val="clear" w:color="auto" w:fill="FFFFFF"/>
              <w:ind w:left="50" w:hanging="7"/>
              <w:jc w:val="center"/>
              <w:rPr>
                <w:b/>
                <w:color w:val="000000" w:themeColor="text1"/>
              </w:rPr>
            </w:pPr>
            <w:r w:rsidRPr="00FE6ABA">
              <w:rPr>
                <w:b/>
                <w:color w:val="000000" w:themeColor="text1"/>
              </w:rPr>
              <w:t>сетевая компания» (АО «ДРСК»)</w:t>
            </w:r>
          </w:p>
          <w:p w:rsidR="00A64CEA" w:rsidRPr="00FE6ABA" w:rsidRDefault="00A64CEA" w:rsidP="007C5BA4">
            <w:pPr>
              <w:shd w:val="clear" w:color="auto" w:fill="FFFFFF"/>
              <w:ind w:left="14" w:hanging="7"/>
              <w:jc w:val="center"/>
              <w:rPr>
                <w:color w:val="000000" w:themeColor="text1"/>
                <w:spacing w:val="-1"/>
              </w:rPr>
            </w:pPr>
          </w:p>
          <w:p w:rsidR="00A64CEA" w:rsidRPr="00FE6ABA" w:rsidRDefault="00A64CEA" w:rsidP="007C5BA4">
            <w:pPr>
              <w:shd w:val="clear" w:color="auto" w:fill="FFFFFF"/>
              <w:ind w:left="14" w:hanging="7"/>
              <w:rPr>
                <w:color w:val="000000" w:themeColor="text1"/>
              </w:rPr>
            </w:pPr>
            <w:r w:rsidRPr="00FE6ABA">
              <w:rPr>
                <w:color w:val="000000" w:themeColor="text1"/>
                <w:spacing w:val="-1"/>
              </w:rPr>
              <w:t>675000, Российская Федерация, Амурская</w:t>
            </w:r>
          </w:p>
          <w:p w:rsidR="00A64CEA" w:rsidRPr="00FE6ABA" w:rsidRDefault="00A64CEA" w:rsidP="007C5BA4">
            <w:pPr>
              <w:shd w:val="clear" w:color="auto" w:fill="FFFFFF"/>
              <w:ind w:left="43" w:hanging="7"/>
              <w:rPr>
                <w:color w:val="000000" w:themeColor="text1"/>
              </w:rPr>
            </w:pPr>
            <w:r w:rsidRPr="00FE6ABA">
              <w:rPr>
                <w:color w:val="000000" w:themeColor="text1"/>
              </w:rPr>
              <w:t>область, г. Благовещенск, ул. Шевченко, д.</w:t>
            </w:r>
            <w:r w:rsidRPr="00FE6ABA">
              <w:rPr>
                <w:color w:val="000000" w:themeColor="text1"/>
                <w:spacing w:val="-15"/>
              </w:rPr>
              <w:t>28</w:t>
            </w:r>
          </w:p>
          <w:p w:rsidR="00A64CEA" w:rsidRPr="00FE6ABA" w:rsidRDefault="00A64CEA" w:rsidP="007C5BA4">
            <w:pPr>
              <w:shd w:val="clear" w:color="auto" w:fill="FFFFFF"/>
              <w:ind w:hanging="7"/>
              <w:rPr>
                <w:color w:val="000000" w:themeColor="text1"/>
                <w:spacing w:val="-1"/>
              </w:rPr>
            </w:pPr>
            <w:r w:rsidRPr="00FE6ABA">
              <w:rPr>
                <w:color w:val="000000" w:themeColor="text1"/>
                <w:spacing w:val="-1"/>
              </w:rPr>
              <w:t>ИНН 2801108200, КПП 280150001</w:t>
            </w:r>
          </w:p>
          <w:p w:rsidR="00A64CEA" w:rsidRPr="00FE6ABA" w:rsidRDefault="00A64CEA" w:rsidP="007C5BA4">
            <w:pPr>
              <w:shd w:val="clear" w:color="auto" w:fill="FFFFFF"/>
              <w:ind w:hanging="7"/>
              <w:rPr>
                <w:color w:val="000000" w:themeColor="text1"/>
                <w:spacing w:val="-1"/>
              </w:rPr>
            </w:pPr>
            <w:r w:rsidRPr="00FE6ABA">
              <w:rPr>
                <w:color w:val="000000" w:themeColor="text1"/>
                <w:spacing w:val="-1"/>
              </w:rPr>
              <w:t>ОКТМО 10701000001, ОГРН 1052800111308</w:t>
            </w:r>
          </w:p>
          <w:p w:rsidR="00A64CEA" w:rsidRPr="00FE6ABA" w:rsidRDefault="00A64CEA" w:rsidP="007C5BA4">
            <w:pPr>
              <w:shd w:val="clear" w:color="auto" w:fill="FFFFFF"/>
              <w:ind w:hanging="7"/>
              <w:rPr>
                <w:color w:val="000000" w:themeColor="text1"/>
              </w:rPr>
            </w:pPr>
            <w:r w:rsidRPr="00FE6ABA">
              <w:rPr>
                <w:color w:val="000000" w:themeColor="text1"/>
                <w:spacing w:val="-1"/>
              </w:rPr>
              <w:t>Р/с 40702810003010113258</w:t>
            </w:r>
          </w:p>
          <w:p w:rsidR="00A64CEA" w:rsidRPr="00FE6ABA" w:rsidRDefault="00A64CEA" w:rsidP="007C5BA4">
            <w:pPr>
              <w:shd w:val="clear" w:color="auto" w:fill="FFFFFF"/>
              <w:ind w:hanging="7"/>
              <w:rPr>
                <w:color w:val="000000" w:themeColor="text1"/>
              </w:rPr>
            </w:pPr>
            <w:r w:rsidRPr="00FE6ABA">
              <w:rPr>
                <w:color w:val="000000" w:themeColor="text1"/>
              </w:rPr>
              <w:t>Дальневосточный банк ПАО СБЕРБАНК г. Хабаровск</w:t>
            </w:r>
          </w:p>
          <w:p w:rsidR="00A64CEA" w:rsidRPr="00FE6ABA" w:rsidRDefault="00A64CEA" w:rsidP="007C5BA4">
            <w:pPr>
              <w:shd w:val="clear" w:color="auto" w:fill="FFFFFF"/>
              <w:ind w:hanging="7"/>
              <w:rPr>
                <w:color w:val="000000" w:themeColor="text1"/>
              </w:rPr>
            </w:pPr>
            <w:r w:rsidRPr="00FE6ABA">
              <w:rPr>
                <w:color w:val="000000" w:themeColor="text1"/>
                <w:spacing w:val="-3"/>
              </w:rPr>
              <w:t>БИК 040813608</w:t>
            </w:r>
          </w:p>
          <w:p w:rsidR="00A64CEA" w:rsidRPr="00FE6ABA" w:rsidRDefault="00A64CEA" w:rsidP="007C5BA4">
            <w:pPr>
              <w:shd w:val="clear" w:color="auto" w:fill="FFFFFF"/>
              <w:ind w:hanging="7"/>
              <w:rPr>
                <w:color w:val="000000" w:themeColor="text1"/>
              </w:rPr>
            </w:pPr>
            <w:r w:rsidRPr="00FE6ABA">
              <w:rPr>
                <w:color w:val="000000" w:themeColor="text1"/>
                <w:spacing w:val="-1"/>
              </w:rPr>
              <w:t>К/с 30101810600000000608</w:t>
            </w:r>
          </w:p>
          <w:p w:rsidR="00A64CEA" w:rsidRPr="00FE6ABA" w:rsidRDefault="00A64CEA" w:rsidP="007C5BA4">
            <w:pPr>
              <w:shd w:val="clear" w:color="auto" w:fill="FFFFFF"/>
              <w:ind w:hanging="7"/>
              <w:rPr>
                <w:color w:val="000000" w:themeColor="text1"/>
              </w:rPr>
            </w:pPr>
            <w:r w:rsidRPr="00FE6ABA">
              <w:rPr>
                <w:color w:val="000000" w:themeColor="text1"/>
              </w:rPr>
              <w:t>Почтовый адрес: АДРЕС ФАО</w:t>
            </w:r>
          </w:p>
        </w:tc>
        <w:tc>
          <w:tcPr>
            <w:tcW w:w="5103" w:type="dxa"/>
          </w:tcPr>
          <w:p w:rsidR="00A64CEA" w:rsidRPr="00FE6ABA" w:rsidRDefault="00A64CEA" w:rsidP="007C5BA4">
            <w:pPr>
              <w:shd w:val="clear" w:color="auto" w:fill="FFFFFF"/>
              <w:tabs>
                <w:tab w:val="left" w:pos="993"/>
                <w:tab w:val="left" w:pos="1276"/>
              </w:tabs>
              <w:ind w:firstLine="720"/>
              <w:jc w:val="both"/>
              <w:rPr>
                <w:color w:val="000000" w:themeColor="text1"/>
              </w:rPr>
            </w:pPr>
          </w:p>
          <w:p w:rsidR="00A64CEA" w:rsidRPr="00FE6ABA" w:rsidRDefault="00A64CEA" w:rsidP="007C5BA4">
            <w:pPr>
              <w:shd w:val="clear" w:color="auto" w:fill="FFFFFF"/>
              <w:tabs>
                <w:tab w:val="left" w:pos="993"/>
                <w:tab w:val="left" w:pos="1276"/>
              </w:tabs>
              <w:jc w:val="center"/>
              <w:rPr>
                <w:color w:val="000000" w:themeColor="text1"/>
              </w:rPr>
            </w:pPr>
            <w:r w:rsidRPr="00FE6ABA">
              <w:rPr>
                <w:b/>
                <w:bCs/>
                <w:color w:val="000000" w:themeColor="text1"/>
              </w:rPr>
              <w:t>ПОДРЯДЧИК:</w:t>
            </w:r>
          </w:p>
        </w:tc>
      </w:tr>
    </w:tbl>
    <w:p w:rsidR="00A64CEA" w:rsidRPr="00FE6ABA" w:rsidRDefault="00A64CEA" w:rsidP="00C6411B">
      <w:pPr>
        <w:pStyle w:val="10"/>
        <w:tabs>
          <w:tab w:val="left" w:pos="703"/>
        </w:tabs>
        <w:spacing w:before="0" w:after="0"/>
        <w:ind w:firstLine="709"/>
        <w:jc w:val="right"/>
        <w:rPr>
          <w:color w:val="000000" w:themeColor="text1"/>
          <w:sz w:val="24"/>
          <w:szCs w:val="24"/>
        </w:rPr>
      </w:pPr>
    </w:p>
    <w:p w:rsidR="007128FF" w:rsidRPr="00FE6ABA" w:rsidRDefault="007128FF"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Default="00E721A0"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Pr="00FE6ABA" w:rsidRDefault="001676EA"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432D06" w:rsidRPr="00FE6ABA" w:rsidRDefault="00432D06"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Приложение №</w:t>
      </w:r>
      <w:r w:rsidR="00CD4ED3" w:rsidRPr="00FE6ABA">
        <w:rPr>
          <w:color w:val="000000" w:themeColor="text1"/>
          <w:sz w:val="24"/>
          <w:szCs w:val="24"/>
        </w:rPr>
        <w:t>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к договору</w:t>
      </w:r>
      <w:r w:rsidR="00C46071" w:rsidRPr="00FE6ABA">
        <w:rPr>
          <w:color w:val="000000" w:themeColor="text1"/>
          <w:sz w:val="24"/>
          <w:szCs w:val="24"/>
        </w:rPr>
        <w:t xml:space="preserve"> №____</w:t>
      </w:r>
    </w:p>
    <w:p w:rsidR="00844BDE" w:rsidRPr="00FE6ABA" w:rsidRDefault="00C46071"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 xml:space="preserve">   </w:t>
      </w:r>
      <w:r w:rsidR="00844BDE" w:rsidRPr="00FE6ABA">
        <w:rPr>
          <w:color w:val="000000" w:themeColor="text1"/>
          <w:sz w:val="24"/>
          <w:szCs w:val="24"/>
        </w:rPr>
        <w:t xml:space="preserve">от </w:t>
      </w:r>
      <w:r w:rsidR="00432D06" w:rsidRPr="00FE6ABA">
        <w:rPr>
          <w:color w:val="000000" w:themeColor="text1"/>
          <w:sz w:val="24"/>
          <w:szCs w:val="24"/>
        </w:rPr>
        <w:t>«___»</w:t>
      </w:r>
      <w:r w:rsidR="00844BDE" w:rsidRPr="00FE6ABA">
        <w:rPr>
          <w:color w:val="000000" w:themeColor="text1"/>
          <w:sz w:val="24"/>
          <w:szCs w:val="24"/>
        </w:rPr>
        <w:t>____________20___г.</w:t>
      </w:r>
    </w:p>
    <w:p w:rsidR="00844BDE" w:rsidRPr="00FE6ABA" w:rsidRDefault="00844BDE" w:rsidP="00C6411B">
      <w:pPr>
        <w:pStyle w:val="10"/>
        <w:tabs>
          <w:tab w:val="left" w:pos="703"/>
        </w:tabs>
        <w:spacing w:before="0" w:after="0"/>
        <w:ind w:firstLine="709"/>
        <w:jc w:val="right"/>
        <w:rPr>
          <w:color w:val="000000" w:themeColor="text1"/>
          <w:sz w:val="24"/>
          <w:szCs w:val="24"/>
        </w:rPr>
      </w:pPr>
    </w:p>
    <w:p w:rsidR="00844BDE" w:rsidRPr="00FE6ABA" w:rsidRDefault="00844BDE" w:rsidP="00C6411B">
      <w:pPr>
        <w:pStyle w:val="Style4"/>
        <w:widowControl/>
        <w:jc w:val="center"/>
        <w:rPr>
          <w:b/>
          <w:bCs/>
          <w:color w:val="000000" w:themeColor="text1"/>
        </w:rPr>
      </w:pPr>
      <w:r w:rsidRPr="00FE6ABA">
        <w:rPr>
          <w:rStyle w:val="FontStyle17"/>
          <w:color w:val="000000" w:themeColor="text1"/>
          <w:sz w:val="24"/>
          <w:szCs w:val="24"/>
        </w:rPr>
        <w:t>ТЕХНИЧЕСКОЕ ЗАДАНИЕ</w:t>
      </w:r>
    </w:p>
    <w:p w:rsidR="00844BDE" w:rsidRPr="00FE6ABA" w:rsidRDefault="00844BDE" w:rsidP="00C6411B">
      <w:pPr>
        <w:pStyle w:val="10"/>
        <w:tabs>
          <w:tab w:val="left" w:pos="709"/>
        </w:tabs>
        <w:spacing w:before="0" w:after="0"/>
        <w:ind w:firstLine="0"/>
        <w:jc w:val="center"/>
        <w:rPr>
          <w:b/>
          <w:i/>
          <w:color w:val="000000" w:themeColor="text1"/>
          <w:sz w:val="24"/>
          <w:szCs w:val="24"/>
        </w:rPr>
      </w:pPr>
      <w:r w:rsidRPr="00FE6ABA">
        <w:rPr>
          <w:rStyle w:val="FontStyle18"/>
          <w:i/>
          <w:color w:val="000000" w:themeColor="text1"/>
        </w:rPr>
        <w:t>на выполнение мероприятий по</w:t>
      </w:r>
      <w:r w:rsidRPr="00FE6ABA">
        <w:rPr>
          <w:i/>
          <w:color w:val="000000" w:themeColor="text1"/>
          <w:sz w:val="24"/>
          <w:szCs w:val="24"/>
        </w:rPr>
        <w:t xml:space="preserve"> </w:t>
      </w:r>
      <w:r w:rsidRPr="00FE6ABA">
        <w:rPr>
          <w:b/>
          <w:i/>
          <w:color w:val="000000" w:themeColor="text1"/>
          <w:sz w:val="24"/>
          <w:szCs w:val="24"/>
        </w:rPr>
        <w:t>подключению новых потребителей (до 100 кВт)</w:t>
      </w: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FE6ABA" w:rsidTr="00604697">
        <w:trPr>
          <w:trHeight w:val="395"/>
        </w:trPr>
        <w:tc>
          <w:tcPr>
            <w:tcW w:w="5103" w:type="dxa"/>
          </w:tcPr>
          <w:p w:rsidR="00C46071" w:rsidRPr="00FE6ABA" w:rsidRDefault="00C46071" w:rsidP="00C6411B">
            <w:pPr>
              <w:shd w:val="clear" w:color="auto" w:fill="FFFFFF"/>
              <w:tabs>
                <w:tab w:val="left" w:pos="709"/>
              </w:tabs>
              <w:rPr>
                <w:color w:val="000000" w:themeColor="text1"/>
              </w:rPr>
            </w:pPr>
          </w:p>
          <w:p w:rsidR="00C46071" w:rsidRPr="00FE6ABA" w:rsidRDefault="00C46071" w:rsidP="00C6411B">
            <w:pPr>
              <w:shd w:val="clear" w:color="auto" w:fill="FFFFFF"/>
              <w:tabs>
                <w:tab w:val="left" w:pos="709"/>
              </w:tabs>
              <w:ind w:hanging="34"/>
              <w:jc w:val="center"/>
              <w:rPr>
                <w:b/>
                <w:bCs/>
                <w:color w:val="000000" w:themeColor="text1"/>
              </w:rPr>
            </w:pPr>
            <w:r w:rsidRPr="00FE6ABA">
              <w:rPr>
                <w:b/>
                <w:bCs/>
                <w:color w:val="000000" w:themeColor="text1"/>
              </w:rPr>
              <w:t>ЗАКАЗЧИК:</w:t>
            </w:r>
          </w:p>
          <w:p w:rsidR="00C46071" w:rsidRPr="00FE6ABA" w:rsidRDefault="00C46071" w:rsidP="00C6411B">
            <w:pPr>
              <w:shd w:val="clear" w:color="auto" w:fill="FFFFFF"/>
              <w:tabs>
                <w:tab w:val="left" w:pos="709"/>
              </w:tabs>
              <w:ind w:hanging="34"/>
              <w:rPr>
                <w:color w:val="000000" w:themeColor="text1"/>
              </w:rPr>
            </w:pPr>
          </w:p>
        </w:tc>
        <w:tc>
          <w:tcPr>
            <w:tcW w:w="5103" w:type="dxa"/>
          </w:tcPr>
          <w:p w:rsidR="00C46071" w:rsidRPr="00FE6ABA" w:rsidRDefault="00C46071" w:rsidP="00C6411B">
            <w:pPr>
              <w:tabs>
                <w:tab w:val="left" w:pos="709"/>
              </w:tabs>
              <w:jc w:val="both"/>
              <w:rPr>
                <w:color w:val="000000" w:themeColor="text1"/>
              </w:rPr>
            </w:pPr>
          </w:p>
          <w:p w:rsidR="00C46071" w:rsidRPr="00FE6ABA" w:rsidRDefault="00C46071" w:rsidP="00C6411B">
            <w:pPr>
              <w:shd w:val="clear" w:color="auto" w:fill="FFFFFF"/>
              <w:tabs>
                <w:tab w:val="left" w:pos="709"/>
              </w:tabs>
              <w:jc w:val="center"/>
              <w:rPr>
                <w:color w:val="000000" w:themeColor="text1"/>
              </w:rPr>
            </w:pPr>
            <w:r w:rsidRPr="00FE6ABA">
              <w:rPr>
                <w:b/>
                <w:bCs/>
                <w:color w:val="000000" w:themeColor="text1"/>
              </w:rPr>
              <w:t>ПОДРЯДЧИК:</w:t>
            </w:r>
          </w:p>
          <w:p w:rsidR="00C46071" w:rsidRPr="00FE6ABA" w:rsidRDefault="00C46071" w:rsidP="00C6411B">
            <w:pPr>
              <w:shd w:val="clear" w:color="auto" w:fill="FFFFFF"/>
              <w:tabs>
                <w:tab w:val="left" w:pos="709"/>
              </w:tabs>
              <w:ind w:firstLine="567"/>
              <w:jc w:val="both"/>
              <w:rPr>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jc w:val="both"/>
              <w:rPr>
                <w:color w:val="000000" w:themeColor="text1"/>
              </w:rPr>
            </w:pPr>
          </w:p>
        </w:tc>
      </w:tr>
    </w:tbl>
    <w:p w:rsidR="00844BDE" w:rsidRPr="00FE6ABA" w:rsidRDefault="00844BDE" w:rsidP="00C6411B">
      <w:pPr>
        <w:pStyle w:val="10"/>
        <w:tabs>
          <w:tab w:val="left" w:pos="709"/>
        </w:tabs>
        <w:spacing w:before="0" w:after="0"/>
        <w:rPr>
          <w:color w:val="000000" w:themeColor="text1"/>
          <w:sz w:val="24"/>
          <w:szCs w:val="24"/>
        </w:rPr>
      </w:pPr>
    </w:p>
    <w:p w:rsidR="008A1629" w:rsidRPr="00FE6ABA" w:rsidRDefault="008A1629"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F35293" w:rsidRPr="00FE6ABA" w:rsidRDefault="00F3529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205090" w:rsidRPr="00FE6ABA" w:rsidRDefault="00205090" w:rsidP="00C6411B">
      <w:pPr>
        <w:pStyle w:val="10"/>
        <w:tabs>
          <w:tab w:val="left" w:pos="703"/>
        </w:tabs>
        <w:spacing w:before="0" w:after="0"/>
        <w:ind w:firstLine="709"/>
        <w:jc w:val="right"/>
        <w:rPr>
          <w:color w:val="000000" w:themeColor="text1"/>
          <w:sz w:val="24"/>
          <w:szCs w:val="24"/>
        </w:rPr>
      </w:pPr>
    </w:p>
    <w:p w:rsidR="00860AA8" w:rsidRPr="00FE6ABA" w:rsidRDefault="00860AA8" w:rsidP="00C6411B">
      <w:pPr>
        <w:pStyle w:val="10"/>
        <w:tabs>
          <w:tab w:val="left" w:pos="703"/>
        </w:tabs>
        <w:spacing w:before="0" w:after="0"/>
        <w:ind w:firstLine="709"/>
        <w:jc w:val="right"/>
        <w:rPr>
          <w:color w:val="000000" w:themeColor="text1"/>
          <w:sz w:val="24"/>
          <w:szCs w:val="24"/>
        </w:rPr>
      </w:pPr>
    </w:p>
    <w:p w:rsidR="00513A98" w:rsidRPr="00FE6ABA" w:rsidRDefault="00513A98" w:rsidP="00C6411B">
      <w:pPr>
        <w:pStyle w:val="10"/>
        <w:tabs>
          <w:tab w:val="left" w:pos="703"/>
        </w:tabs>
        <w:spacing w:before="0" w:after="0"/>
        <w:ind w:firstLine="709"/>
        <w:jc w:val="right"/>
        <w:rPr>
          <w:color w:val="000000" w:themeColor="text1"/>
          <w:sz w:val="24"/>
          <w:szCs w:val="24"/>
          <w:lang w:val="en-US"/>
        </w:rPr>
      </w:pPr>
    </w:p>
    <w:p w:rsidR="002151F3" w:rsidRPr="00FE6ABA" w:rsidRDefault="00CD4ED3"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Приложение №___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к договору</w:t>
      </w:r>
      <w:r w:rsidR="00C46071" w:rsidRPr="00FE6ABA">
        <w:rPr>
          <w:color w:val="000000" w:themeColor="text1"/>
          <w:sz w:val="24"/>
          <w:szCs w:val="24"/>
        </w:rPr>
        <w:t xml:space="preserve"> №____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 xml:space="preserve">от </w:t>
      </w:r>
      <w:r w:rsidR="002151F3" w:rsidRPr="00FE6ABA">
        <w:rPr>
          <w:color w:val="000000" w:themeColor="text1"/>
          <w:sz w:val="24"/>
          <w:szCs w:val="24"/>
        </w:rPr>
        <w:t>«___»</w:t>
      </w:r>
      <w:r w:rsidRPr="00FE6ABA">
        <w:rPr>
          <w:color w:val="000000" w:themeColor="text1"/>
          <w:sz w:val="24"/>
          <w:szCs w:val="24"/>
        </w:rPr>
        <w:t>____________20___г.</w:t>
      </w:r>
    </w:p>
    <w:p w:rsidR="00844BDE" w:rsidRPr="00FE6ABA" w:rsidRDefault="00844BDE" w:rsidP="00C6411B">
      <w:pPr>
        <w:pStyle w:val="10"/>
        <w:tabs>
          <w:tab w:val="left" w:pos="703"/>
        </w:tabs>
        <w:spacing w:before="0" w:after="0"/>
        <w:ind w:firstLine="709"/>
        <w:rPr>
          <w:b/>
          <w:i/>
          <w:color w:val="000000" w:themeColor="text1"/>
          <w:sz w:val="24"/>
          <w:szCs w:val="24"/>
        </w:rPr>
      </w:pPr>
    </w:p>
    <w:p w:rsidR="000B0301" w:rsidRPr="00FE6ABA" w:rsidRDefault="000B0301" w:rsidP="00C6411B">
      <w:pPr>
        <w:pStyle w:val="10"/>
        <w:tabs>
          <w:tab w:val="left" w:pos="703"/>
        </w:tabs>
        <w:spacing w:before="0" w:after="0"/>
        <w:ind w:firstLine="709"/>
        <w:jc w:val="center"/>
        <w:rPr>
          <w:rStyle w:val="FontStyle17"/>
          <w:b w:val="0"/>
          <w:color w:val="000000" w:themeColor="text1"/>
          <w:sz w:val="24"/>
          <w:szCs w:val="24"/>
        </w:rPr>
      </w:pPr>
    </w:p>
    <w:p w:rsidR="00844BDE" w:rsidRPr="00FE6ABA" w:rsidRDefault="00844BDE" w:rsidP="00C6411B">
      <w:pPr>
        <w:pStyle w:val="10"/>
        <w:tabs>
          <w:tab w:val="left" w:pos="703"/>
        </w:tabs>
        <w:spacing w:before="0" w:after="0"/>
        <w:ind w:firstLine="0"/>
        <w:jc w:val="center"/>
        <w:rPr>
          <w:rStyle w:val="FontStyle17"/>
          <w:color w:val="000000" w:themeColor="text1"/>
          <w:sz w:val="24"/>
          <w:szCs w:val="24"/>
        </w:rPr>
      </w:pPr>
      <w:r w:rsidRPr="00FE6ABA">
        <w:rPr>
          <w:rStyle w:val="FontStyle17"/>
          <w:color w:val="000000" w:themeColor="text1"/>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FE6ABA" w:rsidTr="00C46071">
        <w:trPr>
          <w:trHeight w:val="540"/>
        </w:trPr>
        <w:tc>
          <w:tcPr>
            <w:tcW w:w="1276"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 п/п</w:t>
            </w:r>
          </w:p>
        </w:tc>
        <w:tc>
          <w:tcPr>
            <w:tcW w:w="2800"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Наименование видов работ</w:t>
            </w:r>
          </w:p>
        </w:tc>
        <w:tc>
          <w:tcPr>
            <w:tcW w:w="1844"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Единица измерения</w:t>
            </w:r>
          </w:p>
        </w:tc>
        <w:tc>
          <w:tcPr>
            <w:tcW w:w="2410"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Стоимость за единицу</w:t>
            </w:r>
          </w:p>
        </w:tc>
        <w:tc>
          <w:tcPr>
            <w:tcW w:w="1984"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Примечание</w:t>
            </w: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bl>
    <w:p w:rsidR="00C46071" w:rsidRPr="00FE6ABA" w:rsidRDefault="00C46071" w:rsidP="00C6411B">
      <w:pPr>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C46071" w:rsidRPr="00FE6ABA" w:rsidTr="00C53860">
        <w:trPr>
          <w:trHeight w:val="395"/>
        </w:trPr>
        <w:tc>
          <w:tcPr>
            <w:tcW w:w="5103" w:type="dxa"/>
          </w:tcPr>
          <w:p w:rsidR="00C46071" w:rsidRPr="00FE6ABA" w:rsidRDefault="00C46071" w:rsidP="00C6411B">
            <w:pPr>
              <w:shd w:val="clear" w:color="auto" w:fill="FFFFFF"/>
              <w:tabs>
                <w:tab w:val="left" w:pos="709"/>
              </w:tabs>
              <w:rPr>
                <w:color w:val="000000" w:themeColor="text1"/>
              </w:rPr>
            </w:pPr>
          </w:p>
          <w:p w:rsidR="00C46071" w:rsidRPr="00FE6ABA" w:rsidRDefault="00C46071" w:rsidP="00C6411B">
            <w:pPr>
              <w:shd w:val="clear" w:color="auto" w:fill="FFFFFF"/>
              <w:tabs>
                <w:tab w:val="left" w:pos="709"/>
              </w:tabs>
              <w:ind w:hanging="34"/>
              <w:jc w:val="center"/>
              <w:rPr>
                <w:b/>
                <w:bCs/>
                <w:color w:val="000000" w:themeColor="text1"/>
              </w:rPr>
            </w:pPr>
            <w:r w:rsidRPr="00FE6ABA">
              <w:rPr>
                <w:b/>
                <w:bCs/>
                <w:color w:val="000000" w:themeColor="text1"/>
              </w:rPr>
              <w:t>ЗАКАЗЧИК:</w:t>
            </w:r>
          </w:p>
          <w:p w:rsidR="00C46071" w:rsidRPr="00FE6ABA" w:rsidRDefault="00C46071" w:rsidP="00C6411B">
            <w:pPr>
              <w:shd w:val="clear" w:color="auto" w:fill="FFFFFF"/>
              <w:tabs>
                <w:tab w:val="left" w:pos="709"/>
              </w:tabs>
              <w:ind w:hanging="34"/>
              <w:rPr>
                <w:color w:val="000000" w:themeColor="text1"/>
              </w:rPr>
            </w:pPr>
          </w:p>
        </w:tc>
        <w:tc>
          <w:tcPr>
            <w:tcW w:w="5103" w:type="dxa"/>
          </w:tcPr>
          <w:p w:rsidR="00C46071" w:rsidRPr="00FE6ABA" w:rsidRDefault="00C46071" w:rsidP="00C6411B">
            <w:pPr>
              <w:tabs>
                <w:tab w:val="left" w:pos="709"/>
              </w:tabs>
              <w:jc w:val="both"/>
              <w:rPr>
                <w:color w:val="000000" w:themeColor="text1"/>
              </w:rPr>
            </w:pPr>
          </w:p>
          <w:p w:rsidR="00C46071" w:rsidRPr="00FE6ABA" w:rsidRDefault="00C46071" w:rsidP="00C6411B">
            <w:pPr>
              <w:shd w:val="clear" w:color="auto" w:fill="FFFFFF"/>
              <w:tabs>
                <w:tab w:val="left" w:pos="709"/>
              </w:tabs>
              <w:jc w:val="center"/>
              <w:rPr>
                <w:color w:val="000000" w:themeColor="text1"/>
              </w:rPr>
            </w:pPr>
            <w:r w:rsidRPr="00FE6ABA">
              <w:rPr>
                <w:b/>
                <w:bCs/>
                <w:color w:val="000000" w:themeColor="text1"/>
              </w:rPr>
              <w:t>ПОДРЯДЧИК:</w:t>
            </w:r>
          </w:p>
          <w:p w:rsidR="00C46071" w:rsidRPr="00FE6ABA" w:rsidRDefault="00C46071" w:rsidP="00C6411B">
            <w:pPr>
              <w:shd w:val="clear" w:color="auto" w:fill="FFFFFF"/>
              <w:tabs>
                <w:tab w:val="left" w:pos="709"/>
              </w:tabs>
              <w:ind w:firstLine="567"/>
              <w:jc w:val="both"/>
              <w:rPr>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jc w:val="both"/>
              <w:rPr>
                <w:color w:val="000000" w:themeColor="text1"/>
              </w:rPr>
            </w:pPr>
          </w:p>
        </w:tc>
      </w:tr>
    </w:tbl>
    <w:p w:rsidR="00C46071" w:rsidRPr="00FE6ABA" w:rsidRDefault="00C46071" w:rsidP="00C6411B">
      <w:pPr>
        <w:rPr>
          <w:color w:val="000000" w:themeColor="text1"/>
        </w:rPr>
        <w:sectPr w:rsidR="00C46071" w:rsidRPr="00FE6ABA" w:rsidSect="001676EA">
          <w:pgSz w:w="11906" w:h="16838"/>
          <w:pgMar w:top="567" w:right="567" w:bottom="426" w:left="1134" w:header="709" w:footer="709" w:gutter="0"/>
          <w:cols w:space="708"/>
          <w:titlePg/>
          <w:docGrid w:linePitch="360"/>
        </w:sectPr>
      </w:pPr>
    </w:p>
    <w:p w:rsidR="00FC5594" w:rsidRPr="00FE6ABA" w:rsidRDefault="00FC5594" w:rsidP="00C6411B">
      <w:pPr>
        <w:tabs>
          <w:tab w:val="left" w:pos="3712"/>
        </w:tabs>
        <w:ind w:left="5760" w:firstLine="4163"/>
        <w:jc w:val="right"/>
        <w:rPr>
          <w:color w:val="000000" w:themeColor="text1"/>
        </w:rPr>
      </w:pPr>
      <w:r w:rsidRPr="00FE6ABA">
        <w:rPr>
          <w:color w:val="000000" w:themeColor="text1"/>
        </w:rPr>
        <w:lastRenderedPageBreak/>
        <w:t>П</w:t>
      </w:r>
      <w:r w:rsidR="00604697" w:rsidRPr="00FE6ABA">
        <w:rPr>
          <w:color w:val="000000" w:themeColor="text1"/>
        </w:rPr>
        <w:t>риложение №</w:t>
      </w:r>
      <w:r w:rsidR="00CD4ED3" w:rsidRPr="00FE6ABA">
        <w:rPr>
          <w:color w:val="000000" w:themeColor="text1"/>
        </w:rPr>
        <w:t>___</w:t>
      </w:r>
    </w:p>
    <w:p w:rsidR="00FC5594" w:rsidRPr="00FE6ABA" w:rsidRDefault="00604697" w:rsidP="00C6411B">
      <w:pPr>
        <w:tabs>
          <w:tab w:val="left" w:pos="3712"/>
        </w:tabs>
        <w:ind w:left="5760" w:firstLine="4163"/>
        <w:jc w:val="right"/>
        <w:rPr>
          <w:color w:val="000000" w:themeColor="text1"/>
        </w:rPr>
      </w:pPr>
      <w:r w:rsidRPr="00FE6ABA">
        <w:rPr>
          <w:color w:val="000000" w:themeColor="text1"/>
        </w:rPr>
        <w:t xml:space="preserve">к </w:t>
      </w:r>
      <w:r w:rsidR="00FC5594" w:rsidRPr="00FE6ABA">
        <w:rPr>
          <w:color w:val="000000" w:themeColor="text1"/>
        </w:rPr>
        <w:t>договору №</w:t>
      </w:r>
      <w:r w:rsidRPr="00FE6ABA">
        <w:rPr>
          <w:color w:val="000000" w:themeColor="text1"/>
        </w:rPr>
        <w:t>____</w:t>
      </w:r>
    </w:p>
    <w:p w:rsidR="00FC5594" w:rsidRPr="00FE6ABA" w:rsidRDefault="00FC5594" w:rsidP="00C6411B">
      <w:pPr>
        <w:pStyle w:val="10"/>
        <w:tabs>
          <w:tab w:val="left" w:pos="703"/>
        </w:tabs>
        <w:spacing w:before="0" w:after="0"/>
        <w:ind w:left="5760" w:firstLine="4163"/>
        <w:jc w:val="right"/>
        <w:rPr>
          <w:b/>
          <w:i/>
          <w:color w:val="000000" w:themeColor="text1"/>
          <w:sz w:val="24"/>
          <w:szCs w:val="24"/>
        </w:rPr>
      </w:pPr>
      <w:r w:rsidRPr="00FE6ABA">
        <w:rPr>
          <w:color w:val="000000" w:themeColor="text1"/>
          <w:sz w:val="24"/>
          <w:szCs w:val="24"/>
        </w:rPr>
        <w:t>от</w:t>
      </w:r>
      <w:r w:rsidR="002151F3" w:rsidRPr="00FE6ABA">
        <w:rPr>
          <w:color w:val="000000" w:themeColor="text1"/>
          <w:sz w:val="24"/>
          <w:szCs w:val="24"/>
        </w:rPr>
        <w:t xml:space="preserve"> «____»</w:t>
      </w:r>
      <w:r w:rsidRPr="00FE6ABA">
        <w:rPr>
          <w:color w:val="000000" w:themeColor="text1"/>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FE6ABA" w:rsidTr="001859C4">
        <w:trPr>
          <w:gridAfter w:val="1"/>
          <w:wAfter w:w="36" w:type="dxa"/>
          <w:trHeight w:val="264"/>
        </w:trPr>
        <w:tc>
          <w:tcPr>
            <w:tcW w:w="15998" w:type="dxa"/>
            <w:gridSpan w:val="17"/>
            <w:tcBorders>
              <w:top w:val="nil"/>
              <w:left w:val="nil"/>
              <w:bottom w:val="nil"/>
              <w:right w:val="nil"/>
            </w:tcBorders>
            <w:noWrap/>
            <w:vAlign w:val="bottom"/>
          </w:tcPr>
          <w:p w:rsidR="00FC5594" w:rsidRPr="00FE6ABA" w:rsidRDefault="00FC5594" w:rsidP="00C6411B">
            <w:pPr>
              <w:jc w:val="center"/>
              <w:rPr>
                <w:b/>
                <w:bCs/>
                <w:color w:val="000000" w:themeColor="text1"/>
                <w:sz w:val="18"/>
                <w:szCs w:val="18"/>
              </w:rPr>
            </w:pPr>
            <w:r w:rsidRPr="00FE6ABA">
              <w:rPr>
                <w:b/>
                <w:bCs/>
                <w:color w:val="000000" w:themeColor="text1"/>
                <w:sz w:val="18"/>
                <w:szCs w:val="18"/>
              </w:rPr>
              <w:t>Информация о контрагенте</w:t>
            </w:r>
          </w:p>
        </w:tc>
      </w:tr>
      <w:tr w:rsidR="00FC5594" w:rsidRPr="00FE6ABA"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FE6ABA" w:rsidRDefault="00FC5594" w:rsidP="00C6411B">
            <w:pPr>
              <w:jc w:val="center"/>
              <w:rPr>
                <w:b/>
                <w:bCs/>
                <w:color w:val="000000" w:themeColor="text1"/>
                <w:sz w:val="18"/>
                <w:szCs w:val="18"/>
              </w:rPr>
            </w:pPr>
          </w:p>
        </w:tc>
      </w:tr>
      <w:tr w:rsidR="00FC5594" w:rsidRPr="00FE6ABA"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(полное </w:t>
            </w:r>
            <w:r w:rsidRPr="00FE6ABA">
              <w:rPr>
                <w:i/>
                <w:iCs/>
                <w:color w:val="000000" w:themeColor="text1"/>
                <w:sz w:val="18"/>
                <w:szCs w:val="18"/>
              </w:rPr>
              <w:t>наименование организации, представляющей информацию)</w:t>
            </w:r>
          </w:p>
        </w:tc>
      </w:tr>
      <w:tr w:rsidR="00FC5594" w:rsidRPr="00FE6ABA"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Информация о подтвержда-ющих документах (наименова-ние, реквизиты и т.д.)</w:t>
            </w:r>
          </w:p>
        </w:tc>
      </w:tr>
      <w:tr w:rsidR="00FC5594" w:rsidRPr="00FE6ABA"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FE6ABA" w:rsidRDefault="00FC5594" w:rsidP="00C6411B">
            <w:pPr>
              <w:rPr>
                <w:color w:val="000000" w:themeColor="text1"/>
                <w:sz w:val="18"/>
                <w:szCs w:val="18"/>
              </w:rPr>
            </w:pPr>
          </w:p>
        </w:tc>
        <w:tc>
          <w:tcPr>
            <w:tcW w:w="1143"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ИНН</w:t>
            </w:r>
          </w:p>
        </w:tc>
        <w:tc>
          <w:tcPr>
            <w:tcW w:w="1285"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ОГРН</w:t>
            </w:r>
          </w:p>
        </w:tc>
        <w:tc>
          <w:tcPr>
            <w:tcW w:w="1143"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Фамилия, Имя, Отчество руководи</w:t>
            </w:r>
          </w:p>
          <w:p w:rsidR="00FC5594" w:rsidRPr="00FE6ABA" w:rsidRDefault="00FC5594" w:rsidP="00C6411B">
            <w:pPr>
              <w:jc w:val="center"/>
              <w:rPr>
                <w:color w:val="000000" w:themeColor="text1"/>
                <w:sz w:val="18"/>
                <w:szCs w:val="18"/>
              </w:rPr>
            </w:pPr>
            <w:r w:rsidRPr="00FE6ABA">
              <w:rPr>
                <w:color w:val="000000" w:themeColor="text1"/>
                <w:sz w:val="18"/>
                <w:szCs w:val="18"/>
              </w:rPr>
              <w:t>теля</w:t>
            </w:r>
          </w:p>
        </w:tc>
        <w:tc>
          <w:tcPr>
            <w:tcW w:w="857"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ОГРН</w:t>
            </w:r>
          </w:p>
        </w:tc>
        <w:tc>
          <w:tcPr>
            <w:tcW w:w="1284"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Руководи-</w:t>
            </w:r>
          </w:p>
          <w:p w:rsidR="00FC5594" w:rsidRPr="00FE6ABA" w:rsidRDefault="00FC5594" w:rsidP="00C6411B">
            <w:pPr>
              <w:jc w:val="center"/>
              <w:rPr>
                <w:color w:val="000000" w:themeColor="text1"/>
                <w:sz w:val="18"/>
                <w:szCs w:val="18"/>
              </w:rPr>
            </w:pPr>
            <w:r w:rsidRPr="00FE6ABA">
              <w:rPr>
                <w:color w:val="000000" w:themeColor="text1"/>
                <w:sz w:val="18"/>
                <w:szCs w:val="18"/>
              </w:rPr>
              <w:t>тель / участник / акционер / бенефици</w:t>
            </w:r>
          </w:p>
          <w:p w:rsidR="00FC5594" w:rsidRPr="00FE6ABA" w:rsidRDefault="00FC5594" w:rsidP="00C6411B">
            <w:pPr>
              <w:jc w:val="center"/>
              <w:rPr>
                <w:color w:val="000000" w:themeColor="text1"/>
                <w:sz w:val="18"/>
                <w:szCs w:val="18"/>
              </w:rPr>
            </w:pPr>
            <w:r w:rsidRPr="00FE6ABA">
              <w:rPr>
                <w:color w:val="000000" w:themeColor="text1"/>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FE6ABA" w:rsidRDefault="00FC5594" w:rsidP="00C6411B">
            <w:pPr>
              <w:rPr>
                <w:color w:val="000000" w:themeColor="text1"/>
                <w:sz w:val="18"/>
                <w:szCs w:val="18"/>
              </w:rPr>
            </w:pPr>
          </w:p>
        </w:tc>
      </w:tr>
      <w:tr w:rsidR="00FC5594" w:rsidRPr="00FE6ABA"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45.xx.xx</w:t>
            </w:r>
          </w:p>
        </w:tc>
        <w:tc>
          <w:tcPr>
            <w:tcW w:w="1000"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Руководи</w:t>
            </w:r>
          </w:p>
          <w:p w:rsidR="00FC5594" w:rsidRPr="00FE6ABA" w:rsidRDefault="00FC5594" w:rsidP="00C6411B">
            <w:pPr>
              <w:rPr>
                <w:i/>
                <w:iCs/>
                <w:color w:val="000000" w:themeColor="text1"/>
                <w:sz w:val="18"/>
                <w:szCs w:val="18"/>
              </w:rPr>
            </w:pPr>
            <w:r w:rsidRPr="00FE6ABA">
              <w:rPr>
                <w:i/>
                <w:iCs/>
                <w:color w:val="000000" w:themeColor="text1"/>
                <w:sz w:val="18"/>
                <w:szCs w:val="18"/>
              </w:rPr>
              <w:t>тель</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устав, приказ №45-л/с от 22.03.10</w:t>
            </w:r>
          </w:p>
        </w:tc>
      </w:tr>
      <w:tr w:rsidR="00FC5594" w:rsidRPr="00FE6ABA"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12.03.2004</w:t>
            </w:r>
          </w:p>
        </w:tc>
      </w:tr>
      <w:tr w:rsidR="00FC5594" w:rsidRPr="00FE6ABA"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r>
      <w:tr w:rsidR="00FC5594" w:rsidRPr="00FE6ABA"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Руководи</w:t>
            </w:r>
          </w:p>
          <w:p w:rsidR="00FC5594" w:rsidRPr="00FE6ABA" w:rsidRDefault="00FC5594" w:rsidP="00C6411B">
            <w:pPr>
              <w:rPr>
                <w:i/>
                <w:iCs/>
                <w:color w:val="000000" w:themeColor="text1"/>
                <w:sz w:val="18"/>
                <w:szCs w:val="18"/>
              </w:rPr>
            </w:pPr>
            <w:r w:rsidRPr="00FE6ABA">
              <w:rPr>
                <w:i/>
                <w:iCs/>
                <w:color w:val="000000" w:themeColor="text1"/>
                <w:sz w:val="18"/>
                <w:szCs w:val="18"/>
              </w:rPr>
              <w:t>тель</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устав, приказ №56-л/с от 22.05.09</w:t>
            </w:r>
          </w:p>
        </w:tc>
      </w:tr>
      <w:tr w:rsidR="00FC5594" w:rsidRPr="00FE6ABA"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23.01.2006</w:t>
            </w:r>
          </w:p>
        </w:tc>
      </w:tr>
      <w:tr w:rsidR="00FC5594" w:rsidRPr="00FE6ABA"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r>
      <w:tr w:rsidR="00FC5594" w:rsidRPr="00FE6ABA"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ASU66-54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303"/>
        </w:trPr>
        <w:tc>
          <w:tcPr>
            <w:tcW w:w="15998" w:type="dxa"/>
            <w:gridSpan w:val="17"/>
            <w:tcBorders>
              <w:top w:val="nil"/>
              <w:left w:val="nil"/>
              <w:bottom w:val="nil"/>
              <w:right w:val="nil"/>
            </w:tcBorders>
            <w:noWrap/>
            <w:vAlign w:val="bottom"/>
          </w:tcPr>
          <w:p w:rsidR="00FC5594" w:rsidRPr="00FE6ABA" w:rsidRDefault="00FC5594" w:rsidP="00C6411B">
            <w:pPr>
              <w:rPr>
                <w:color w:val="000000" w:themeColor="text1"/>
                <w:sz w:val="18"/>
                <w:szCs w:val="18"/>
              </w:rPr>
            </w:pPr>
            <w:r w:rsidRPr="00FE6ABA">
              <w:rPr>
                <w:color w:val="000000" w:themeColor="text1"/>
                <w:sz w:val="18"/>
                <w:szCs w:val="18"/>
              </w:rPr>
              <w:t xml:space="preserve">*  </w:t>
            </w:r>
            <w:r w:rsidRPr="00FE6ABA">
              <w:rPr>
                <w:i/>
                <w:color w:val="000000" w:themeColor="text1"/>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FE6ABA" w:rsidTr="001859C4">
        <w:tblPrEx>
          <w:tblLook w:val="01E0" w:firstRow="1" w:lastRow="1" w:firstColumn="1" w:lastColumn="1" w:noHBand="0" w:noVBand="0"/>
        </w:tblPrEx>
        <w:trPr>
          <w:gridBefore w:val="1"/>
          <w:wBefore w:w="318" w:type="dxa"/>
          <w:trHeight w:val="385"/>
        </w:trPr>
        <w:tc>
          <w:tcPr>
            <w:tcW w:w="7857" w:type="dxa"/>
            <w:gridSpan w:val="9"/>
          </w:tcPr>
          <w:p w:rsidR="00FC5594" w:rsidRPr="00FE6ABA" w:rsidRDefault="00FC5594" w:rsidP="00C6411B">
            <w:pPr>
              <w:rPr>
                <w:bCs/>
                <w:color w:val="000000" w:themeColor="text1"/>
                <w:sz w:val="18"/>
                <w:szCs w:val="18"/>
              </w:rPr>
            </w:pPr>
            <w:r w:rsidRPr="00FE6ABA">
              <w:rPr>
                <w:b/>
                <w:bCs/>
                <w:color w:val="000000" w:themeColor="text1"/>
                <w:sz w:val="18"/>
                <w:szCs w:val="18"/>
              </w:rPr>
              <w:t>Подрядчик:</w:t>
            </w:r>
          </w:p>
        </w:tc>
        <w:tc>
          <w:tcPr>
            <w:tcW w:w="7859" w:type="dxa"/>
            <w:gridSpan w:val="8"/>
          </w:tcPr>
          <w:p w:rsidR="00FC5594" w:rsidRPr="00FE6ABA" w:rsidRDefault="00FC5594" w:rsidP="00C6411B">
            <w:pPr>
              <w:rPr>
                <w:bCs/>
                <w:color w:val="000000" w:themeColor="text1"/>
                <w:sz w:val="18"/>
                <w:szCs w:val="18"/>
              </w:rPr>
            </w:pPr>
            <w:r w:rsidRPr="00FE6ABA">
              <w:rPr>
                <w:b/>
                <w:bCs/>
                <w:color w:val="000000" w:themeColor="text1"/>
                <w:sz w:val="18"/>
                <w:szCs w:val="18"/>
              </w:rPr>
              <w:t xml:space="preserve"> </w:t>
            </w:r>
          </w:p>
        </w:tc>
      </w:tr>
    </w:tbl>
    <w:p w:rsidR="00B82FBA" w:rsidRPr="00FE6ABA" w:rsidRDefault="00B82FBA" w:rsidP="00C6411B">
      <w:pPr>
        <w:rPr>
          <w:color w:val="000000" w:themeColor="text1"/>
        </w:rPr>
        <w:sectPr w:rsidR="00B82FBA" w:rsidRPr="00FE6ABA" w:rsidSect="00FC5594">
          <w:pgSz w:w="16838" w:h="11906" w:orient="landscape"/>
          <w:pgMar w:top="709" w:right="899" w:bottom="850" w:left="539" w:header="708" w:footer="708" w:gutter="0"/>
          <w:cols w:space="708"/>
          <w:docGrid w:linePitch="360"/>
        </w:sectPr>
      </w:pPr>
    </w:p>
    <w:p w:rsidR="00B82FBA" w:rsidRPr="00FE6ABA" w:rsidRDefault="00604697" w:rsidP="00C6411B">
      <w:pPr>
        <w:tabs>
          <w:tab w:val="left" w:pos="3712"/>
        </w:tabs>
        <w:ind w:left="5760"/>
        <w:jc w:val="right"/>
        <w:rPr>
          <w:color w:val="000000" w:themeColor="text1"/>
        </w:rPr>
      </w:pPr>
      <w:r w:rsidRPr="00FE6ABA">
        <w:rPr>
          <w:color w:val="000000" w:themeColor="text1"/>
        </w:rPr>
        <w:lastRenderedPageBreak/>
        <w:t>Приложение №</w:t>
      </w:r>
      <w:r w:rsidR="00CD4ED3" w:rsidRPr="00FE6ABA">
        <w:rPr>
          <w:color w:val="000000" w:themeColor="text1"/>
        </w:rPr>
        <w:t>___</w:t>
      </w:r>
    </w:p>
    <w:p w:rsidR="002151F3" w:rsidRPr="00FE6ABA" w:rsidRDefault="002151F3" w:rsidP="00C6411B">
      <w:pPr>
        <w:tabs>
          <w:tab w:val="left" w:pos="3712"/>
        </w:tabs>
        <w:ind w:left="5760"/>
        <w:jc w:val="right"/>
        <w:rPr>
          <w:color w:val="000000" w:themeColor="text1"/>
        </w:rPr>
      </w:pPr>
      <w:r w:rsidRPr="00FE6ABA">
        <w:rPr>
          <w:color w:val="000000" w:themeColor="text1"/>
        </w:rPr>
        <w:t>к  договору №</w:t>
      </w:r>
      <w:r w:rsidR="00604697" w:rsidRPr="00FE6ABA">
        <w:rPr>
          <w:color w:val="000000" w:themeColor="text1"/>
        </w:rPr>
        <w:t>___</w:t>
      </w:r>
      <w:r w:rsidR="00B82FBA" w:rsidRPr="00FE6ABA">
        <w:rPr>
          <w:color w:val="000000" w:themeColor="text1"/>
        </w:rPr>
        <w:t xml:space="preserve"> </w:t>
      </w:r>
    </w:p>
    <w:p w:rsidR="00B82FBA" w:rsidRPr="00FE6ABA" w:rsidRDefault="00B82FBA" w:rsidP="00C6411B">
      <w:pPr>
        <w:tabs>
          <w:tab w:val="left" w:pos="3712"/>
        </w:tabs>
        <w:ind w:left="5760"/>
        <w:jc w:val="right"/>
        <w:rPr>
          <w:color w:val="000000" w:themeColor="text1"/>
        </w:rPr>
      </w:pPr>
      <w:r w:rsidRPr="00FE6ABA">
        <w:rPr>
          <w:color w:val="000000" w:themeColor="text1"/>
        </w:rPr>
        <w:t>от</w:t>
      </w:r>
      <w:r w:rsidR="002151F3" w:rsidRPr="00FE6ABA">
        <w:rPr>
          <w:color w:val="000000" w:themeColor="text1"/>
        </w:rPr>
        <w:t xml:space="preserve"> «____»__________20___г.</w:t>
      </w:r>
    </w:p>
    <w:p w:rsidR="00B82FBA" w:rsidRPr="00FE6ABA" w:rsidRDefault="00B82FBA" w:rsidP="00C6411B">
      <w:pPr>
        <w:ind w:firstLine="720"/>
        <w:jc w:val="center"/>
        <w:rPr>
          <w:b/>
          <w:bCs/>
          <w:color w:val="000000" w:themeColor="text1"/>
        </w:rPr>
      </w:pPr>
    </w:p>
    <w:p w:rsidR="00766780" w:rsidRPr="00FE6ABA" w:rsidRDefault="00766780" w:rsidP="00C6411B">
      <w:pPr>
        <w:ind w:firstLine="720"/>
        <w:jc w:val="center"/>
        <w:rPr>
          <w:b/>
          <w:bCs/>
          <w:color w:val="000000" w:themeColor="text1"/>
        </w:rPr>
      </w:pPr>
    </w:p>
    <w:p w:rsidR="004C2EFF" w:rsidRPr="00FE6ABA" w:rsidRDefault="004C2EFF" w:rsidP="00C6411B">
      <w:pPr>
        <w:ind w:firstLine="720"/>
        <w:jc w:val="center"/>
        <w:rPr>
          <w:b/>
          <w:bCs/>
          <w:color w:val="000000" w:themeColor="text1"/>
        </w:rPr>
      </w:pPr>
      <w:r w:rsidRPr="00FE6ABA">
        <w:rPr>
          <w:b/>
          <w:bCs/>
          <w:color w:val="000000" w:themeColor="text1"/>
        </w:rPr>
        <w:t>Гарантийное письмо</w:t>
      </w:r>
    </w:p>
    <w:p w:rsidR="004C2EFF" w:rsidRPr="00FE6ABA" w:rsidRDefault="004C2EFF" w:rsidP="00C6411B">
      <w:pPr>
        <w:jc w:val="both"/>
        <w:rPr>
          <w:color w:val="000000" w:themeColor="text1"/>
        </w:rPr>
      </w:pPr>
      <w:r w:rsidRPr="00FE6ABA">
        <w:rPr>
          <w:bCs/>
          <w:color w:val="000000" w:themeColor="text1"/>
        </w:rPr>
        <w:t xml:space="preserve">г. ______________             </w:t>
      </w:r>
      <w:r w:rsidRPr="00FE6ABA">
        <w:rPr>
          <w:bCs/>
          <w:color w:val="000000" w:themeColor="text1"/>
        </w:rPr>
        <w:tab/>
        <w:t xml:space="preserve">                                 </w:t>
      </w:r>
      <w:r w:rsidR="00604697" w:rsidRPr="00FE6ABA">
        <w:rPr>
          <w:bCs/>
          <w:color w:val="000000" w:themeColor="text1"/>
        </w:rPr>
        <w:t xml:space="preserve">                       </w:t>
      </w:r>
      <w:r w:rsidR="002151F3" w:rsidRPr="00FE6ABA">
        <w:rPr>
          <w:bCs/>
          <w:color w:val="000000" w:themeColor="text1"/>
        </w:rPr>
        <w:t xml:space="preserve">           </w:t>
      </w:r>
      <w:r w:rsidRPr="00FE6ABA">
        <w:rPr>
          <w:bCs/>
          <w:color w:val="000000" w:themeColor="text1"/>
        </w:rPr>
        <w:t xml:space="preserve">    </w:t>
      </w:r>
      <w:r w:rsidR="00604697" w:rsidRPr="00FE6ABA">
        <w:rPr>
          <w:bCs/>
          <w:color w:val="000000" w:themeColor="text1"/>
        </w:rPr>
        <w:t>«___»</w:t>
      </w:r>
      <w:r w:rsidRPr="00FE6ABA">
        <w:rPr>
          <w:bCs/>
          <w:color w:val="000000" w:themeColor="text1"/>
        </w:rPr>
        <w:t>____________ 201__</w:t>
      </w:r>
      <w:r w:rsidR="00604697" w:rsidRPr="00FE6ABA">
        <w:rPr>
          <w:bCs/>
          <w:color w:val="000000" w:themeColor="text1"/>
        </w:rPr>
        <w:t>г.</w:t>
      </w:r>
    </w:p>
    <w:p w:rsidR="004C2EFF" w:rsidRPr="00FE6ABA" w:rsidRDefault="004C2EFF" w:rsidP="00C6411B">
      <w:pPr>
        <w:jc w:val="both"/>
        <w:rPr>
          <w:color w:val="000000" w:themeColor="text1"/>
        </w:rPr>
      </w:pPr>
      <w:r w:rsidRPr="00FE6ABA">
        <w:rPr>
          <w:color w:val="000000" w:themeColor="text1"/>
          <w:spacing w:val="-1"/>
        </w:rPr>
        <w:t xml:space="preserve">__________________________________ </w:t>
      </w:r>
      <w:r w:rsidRPr="00FE6ABA">
        <w:rPr>
          <w:color w:val="000000" w:themeColor="text1"/>
        </w:rPr>
        <w:t xml:space="preserve">в лице _______________________, действующего на основании ___________, именуемое в дальнейшем _________ </w:t>
      </w:r>
      <w:r w:rsidRPr="00FE6ABA">
        <w:rPr>
          <w:i/>
          <w:color w:val="000000" w:themeColor="text1"/>
        </w:rPr>
        <w:t>Подрядчик</w:t>
      </w:r>
      <w:r w:rsidRPr="00FE6ABA">
        <w:rPr>
          <w:color w:val="000000" w:themeColor="text1"/>
        </w:rPr>
        <w:t>, в рамках Договора</w:t>
      </w:r>
      <w:r w:rsidR="00DF3344" w:rsidRPr="00FE6ABA">
        <w:rPr>
          <w:color w:val="000000" w:themeColor="text1"/>
        </w:rPr>
        <w:t xml:space="preserve"> </w:t>
      </w:r>
      <w:r w:rsidRPr="00FE6ABA">
        <w:rPr>
          <w:color w:val="000000" w:themeColor="text1"/>
        </w:rPr>
        <w:t>от_________ № ______;</w:t>
      </w:r>
      <w:r w:rsidR="00DF3344" w:rsidRPr="00FE6ABA">
        <w:rPr>
          <w:color w:val="000000" w:themeColor="text1"/>
        </w:rPr>
        <w:t xml:space="preserve"> </w:t>
      </w:r>
      <w:r w:rsidRPr="00FE6ABA">
        <w:rPr>
          <w:color w:val="000000" w:themeColor="text1"/>
        </w:rPr>
        <w:t>принимает на себя следующие обязательства:</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 Не привлекать и не допускать привлечения к исполнению обязатель</w:t>
      </w:r>
      <w:r w:rsidR="00DF3344" w:rsidRPr="00FE6ABA">
        <w:rPr>
          <w:color w:val="000000" w:themeColor="text1"/>
        </w:rPr>
        <w:t>ств по Договору</w:t>
      </w:r>
      <w:r w:rsidRPr="00FE6ABA">
        <w:rPr>
          <w:color w:val="000000" w:themeColor="text1"/>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E6ABA">
          <w:rPr>
            <w:rStyle w:val="aa"/>
            <w:color w:val="000000" w:themeColor="text1"/>
          </w:rPr>
          <w:t>№ 18162/09</w:t>
        </w:r>
      </w:hyperlink>
      <w:r w:rsidRPr="00FE6ABA">
        <w:rPr>
          <w:color w:val="000000" w:themeColor="text1"/>
        </w:rPr>
        <w:t xml:space="preserve"> и от 25.05.2010 </w:t>
      </w:r>
      <w:hyperlink r:id="rId9" w:history="1">
        <w:r w:rsidRPr="00FE6ABA">
          <w:rPr>
            <w:rStyle w:val="aa"/>
            <w:color w:val="000000" w:themeColor="text1"/>
          </w:rPr>
          <w:t>№ 15658/09</w:t>
        </w:r>
      </w:hyperlink>
      <w:r w:rsidRPr="00FE6ABA">
        <w:rPr>
          <w:color w:val="000000" w:themeColor="text1"/>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E6ABA">
        <w:rPr>
          <w:rFonts w:eastAsia="Calibri"/>
          <w:color w:val="000000" w:themeColor="text1"/>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E6ABA">
        <w:rPr>
          <w:color w:val="000000" w:themeColor="text1"/>
        </w:rPr>
        <w:t xml:space="preserve"> или заменяющий его документ).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FE6ABA">
        <w:rPr>
          <w:color w:val="000000" w:themeColor="text1"/>
        </w:rPr>
        <w:t>.</w:t>
      </w:r>
      <w:r w:rsidRPr="00FE6ABA">
        <w:rPr>
          <w:color w:val="000000" w:themeColor="text1"/>
        </w:rPr>
        <w:t xml:space="preserve">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Настоящим </w:t>
      </w:r>
      <w:r w:rsidRPr="00FE6ABA">
        <w:rPr>
          <w:i/>
          <w:color w:val="000000" w:themeColor="text1"/>
        </w:rPr>
        <w:t>Подрядчик</w:t>
      </w:r>
      <w:r w:rsidR="00DF3344" w:rsidRPr="00FE6ABA">
        <w:rPr>
          <w:i/>
          <w:color w:val="000000" w:themeColor="text1"/>
        </w:rPr>
        <w:t xml:space="preserve"> </w:t>
      </w:r>
      <w:r w:rsidRPr="00FE6ABA">
        <w:rPr>
          <w:color w:val="000000" w:themeColor="text1"/>
        </w:rPr>
        <w:t>подтверждает и признает, что содержащиеся в данном письме гарантии могут рассматриваться ка</w:t>
      </w:r>
      <w:r w:rsidR="00DF3344" w:rsidRPr="00FE6ABA">
        <w:rPr>
          <w:color w:val="000000" w:themeColor="text1"/>
        </w:rPr>
        <w:t>к существенные условия Договора</w:t>
      </w:r>
      <w:r w:rsidRPr="00FE6ABA">
        <w:rPr>
          <w:color w:val="000000" w:themeColor="text1"/>
        </w:rPr>
        <w:t xml:space="preserve"> со стороны </w:t>
      </w:r>
      <w:r w:rsidRPr="00FE6ABA">
        <w:rPr>
          <w:i/>
          <w:color w:val="000000" w:themeColor="text1"/>
        </w:rPr>
        <w:t>Заказчика</w:t>
      </w:r>
      <w:r w:rsidRPr="00FE6ABA">
        <w:rPr>
          <w:color w:val="000000" w:themeColor="text1"/>
        </w:rPr>
        <w:t xml:space="preserve"> и </w:t>
      </w:r>
      <w:r w:rsidRPr="00FE6ABA">
        <w:rPr>
          <w:i/>
          <w:color w:val="000000" w:themeColor="text1"/>
        </w:rPr>
        <w:t>Заказчик</w:t>
      </w:r>
      <w:r w:rsidR="00DF3344" w:rsidRPr="00FE6ABA">
        <w:rPr>
          <w:i/>
          <w:color w:val="000000" w:themeColor="text1"/>
        </w:rPr>
        <w:t xml:space="preserve"> </w:t>
      </w:r>
      <w:r w:rsidRPr="00FE6ABA">
        <w:rPr>
          <w:color w:val="000000" w:themeColor="text1"/>
        </w:rPr>
        <w:t>вправе исходить из н</w:t>
      </w:r>
      <w:r w:rsidR="00DF3344" w:rsidRPr="00FE6ABA">
        <w:rPr>
          <w:color w:val="000000" w:themeColor="text1"/>
        </w:rPr>
        <w:t>их при исполнении Договора</w:t>
      </w:r>
      <w:r w:rsidRPr="00FE6ABA">
        <w:rPr>
          <w:color w:val="000000" w:themeColor="text1"/>
        </w:rPr>
        <w:t xml:space="preserve">.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В случае нарушения </w:t>
      </w:r>
      <w:r w:rsidRPr="00FE6ABA">
        <w:rPr>
          <w:i/>
          <w:color w:val="000000" w:themeColor="text1"/>
        </w:rPr>
        <w:t>Подрядчиком</w:t>
      </w:r>
      <w:r w:rsidRPr="00FE6ABA">
        <w:rPr>
          <w:color w:val="000000" w:themeColor="text1"/>
        </w:rPr>
        <w:t xml:space="preserve"> обязательств, установленных в п.п. 1, 2 настоящего Гарантийного письма, </w:t>
      </w:r>
      <w:r w:rsidRPr="00FE6ABA">
        <w:rPr>
          <w:i/>
          <w:color w:val="000000" w:themeColor="text1"/>
        </w:rPr>
        <w:t>Заказчик</w:t>
      </w:r>
      <w:r w:rsidR="00DF3344" w:rsidRPr="00FE6ABA">
        <w:rPr>
          <w:color w:val="000000" w:themeColor="text1"/>
        </w:rPr>
        <w:t xml:space="preserve"> </w:t>
      </w:r>
      <w:r w:rsidRPr="00FE6ABA">
        <w:rPr>
          <w:color w:val="000000" w:themeColor="text1"/>
        </w:rPr>
        <w:t>в дополнение к основа</w:t>
      </w:r>
      <w:r w:rsidR="00DF3344" w:rsidRPr="00FE6ABA">
        <w:rPr>
          <w:color w:val="000000" w:themeColor="text1"/>
        </w:rPr>
        <w:t>ниям, предусмотренным Договором</w:t>
      </w:r>
      <w:r w:rsidRPr="00FE6ABA">
        <w:rPr>
          <w:color w:val="000000" w:themeColor="text1"/>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E6ABA">
        <w:rPr>
          <w:i/>
          <w:color w:val="000000" w:themeColor="text1"/>
        </w:rPr>
        <w:t>Подрядчиком</w:t>
      </w:r>
      <w:r w:rsidRPr="00FE6ABA">
        <w:rPr>
          <w:color w:val="000000" w:themeColor="text1"/>
        </w:rPr>
        <w:t>.</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Договор будет считаться расторгнутым с даты, указанной в Уведомлении при условии, что</w:t>
      </w:r>
      <w:r w:rsidR="00DF3344" w:rsidRPr="00FE6ABA">
        <w:rPr>
          <w:color w:val="000000" w:themeColor="text1"/>
        </w:rPr>
        <w:t xml:space="preserve"> </w:t>
      </w:r>
      <w:r w:rsidRPr="00FE6ABA">
        <w:rPr>
          <w:i/>
          <w:color w:val="000000" w:themeColor="text1"/>
        </w:rPr>
        <w:t>Заказчик</w:t>
      </w:r>
      <w:r w:rsidRPr="00FE6ABA">
        <w:rPr>
          <w:color w:val="000000" w:themeColor="text1"/>
        </w:rPr>
        <w:t xml:space="preserve"> не отзовет указанное Уведомление по итогам рассмотрения мотивированных возражений</w:t>
      </w:r>
      <w:r w:rsidR="00DF3344" w:rsidRPr="00FE6ABA">
        <w:rPr>
          <w:color w:val="000000" w:themeColor="text1"/>
        </w:rPr>
        <w:t xml:space="preserve"> </w:t>
      </w:r>
      <w:r w:rsidRPr="00FE6ABA">
        <w:rPr>
          <w:i/>
          <w:color w:val="000000" w:themeColor="text1"/>
        </w:rPr>
        <w:t xml:space="preserve">Подрядчика </w:t>
      </w:r>
      <w:r w:rsidRPr="00FE6ABA">
        <w:rPr>
          <w:color w:val="000000" w:themeColor="text1"/>
        </w:rPr>
        <w:t>до указанной даты расторжения.</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Настоящим </w:t>
      </w:r>
      <w:r w:rsidRPr="00FE6ABA">
        <w:rPr>
          <w:i/>
          <w:color w:val="000000" w:themeColor="text1"/>
        </w:rPr>
        <w:t>Подрядчик</w:t>
      </w:r>
      <w:r w:rsidR="00DF3344" w:rsidRPr="00FE6ABA">
        <w:rPr>
          <w:i/>
          <w:color w:val="000000" w:themeColor="text1"/>
        </w:rPr>
        <w:t xml:space="preserve"> </w:t>
      </w:r>
      <w:r w:rsidRPr="00FE6ABA">
        <w:rPr>
          <w:color w:val="000000" w:themeColor="text1"/>
        </w:rPr>
        <w:t xml:space="preserve">принимает обязательство уплатить  </w:t>
      </w:r>
      <w:r w:rsidRPr="00FE6ABA">
        <w:rPr>
          <w:i/>
          <w:color w:val="000000" w:themeColor="text1"/>
        </w:rPr>
        <w:t>Заказчику</w:t>
      </w:r>
      <w:r w:rsidR="00DF3344" w:rsidRPr="00FE6ABA">
        <w:rPr>
          <w:i/>
          <w:color w:val="000000" w:themeColor="text1"/>
        </w:rPr>
        <w:t xml:space="preserve"> </w:t>
      </w:r>
      <w:r w:rsidRPr="00FE6ABA">
        <w:rPr>
          <w:color w:val="000000" w:themeColor="text1"/>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FE6ABA">
        <w:rPr>
          <w:color w:val="000000" w:themeColor="text1"/>
        </w:rPr>
        <w:t xml:space="preserve"> </w:t>
      </w:r>
      <w:r w:rsidRPr="00FE6ABA">
        <w:rPr>
          <w:i/>
          <w:color w:val="000000" w:themeColor="text1"/>
        </w:rPr>
        <w:t>Заказчику</w:t>
      </w:r>
      <w:r w:rsidR="00DF3344" w:rsidRPr="00FE6ABA">
        <w:rPr>
          <w:i/>
          <w:color w:val="000000" w:themeColor="text1"/>
        </w:rPr>
        <w:t xml:space="preserve"> </w:t>
      </w:r>
      <w:r w:rsidRPr="00FE6ABA">
        <w:rPr>
          <w:color w:val="000000" w:themeColor="text1"/>
        </w:rPr>
        <w:t xml:space="preserve"> в результате нарушения обязательств, установленных в п.п. 1, 2  настоящего Гарантийного письма, сверх суммы штрафа.</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FE6ABA">
        <w:rPr>
          <w:color w:val="000000" w:themeColor="text1"/>
        </w:rPr>
        <w:t xml:space="preserve"> </w:t>
      </w:r>
      <w:r w:rsidRPr="00FE6ABA">
        <w:rPr>
          <w:i/>
          <w:color w:val="000000" w:themeColor="text1"/>
        </w:rPr>
        <w:t>Заказчик</w:t>
      </w:r>
      <w:r w:rsidRPr="00FE6ABA">
        <w:rPr>
          <w:color w:val="000000" w:themeColor="text1"/>
        </w:rPr>
        <w:t xml:space="preserve"> вправе предъявить требование об уплате штрафа независимо </w:t>
      </w:r>
      <w:r w:rsidR="00DF3344" w:rsidRPr="00FE6ABA">
        <w:rPr>
          <w:color w:val="000000" w:themeColor="text1"/>
        </w:rPr>
        <w:t xml:space="preserve">от расторжения Договора </w:t>
      </w:r>
      <w:r w:rsidRPr="00FE6ABA">
        <w:rPr>
          <w:color w:val="000000" w:themeColor="text1"/>
        </w:rPr>
        <w:t xml:space="preserve"> в соответствии с п. 4 настоящего Гарантийного письма.</w:t>
      </w:r>
    </w:p>
    <w:p w:rsidR="004C2EFF" w:rsidRPr="00FE6ABA" w:rsidRDefault="004C2EFF" w:rsidP="00925917">
      <w:pPr>
        <w:numPr>
          <w:ilvl w:val="0"/>
          <w:numId w:val="11"/>
        </w:numPr>
        <w:tabs>
          <w:tab w:val="left" w:pos="567"/>
          <w:tab w:val="left" w:pos="851"/>
        </w:tabs>
        <w:autoSpaceDE w:val="0"/>
        <w:autoSpaceDN w:val="0"/>
        <w:adjustRightInd w:val="0"/>
        <w:ind w:left="0" w:firstLine="567"/>
        <w:jc w:val="both"/>
        <w:rPr>
          <w:color w:val="000000" w:themeColor="text1"/>
        </w:rPr>
      </w:pPr>
      <w:r w:rsidRPr="00FE6ABA">
        <w:rPr>
          <w:i/>
          <w:color w:val="000000" w:themeColor="text1"/>
        </w:rPr>
        <w:t>Заказчик</w:t>
      </w:r>
      <w:r w:rsidRPr="00FE6ABA">
        <w:rPr>
          <w:color w:val="000000" w:themeColor="text1"/>
        </w:rPr>
        <w:t xml:space="preserve"> вправе приостановить осуществление платежей, причитающихся  </w:t>
      </w:r>
      <w:r w:rsidRPr="00FE6ABA">
        <w:rPr>
          <w:i/>
          <w:color w:val="000000" w:themeColor="text1"/>
        </w:rPr>
        <w:t>По</w:t>
      </w:r>
      <w:r w:rsidR="00DF3344" w:rsidRPr="00FE6ABA">
        <w:rPr>
          <w:i/>
          <w:color w:val="000000" w:themeColor="text1"/>
        </w:rPr>
        <w:t>дрядчику</w:t>
      </w:r>
      <w:r w:rsidRPr="00FE6ABA">
        <w:rPr>
          <w:i/>
          <w:color w:val="000000" w:themeColor="text1"/>
        </w:rPr>
        <w:t>,</w:t>
      </w:r>
      <w:r w:rsidRPr="00FE6ABA">
        <w:rPr>
          <w:color w:val="000000" w:themeColor="text1"/>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E6ABA">
        <w:rPr>
          <w:i/>
          <w:color w:val="000000" w:themeColor="text1"/>
        </w:rPr>
        <w:t>Заказчик</w:t>
      </w:r>
      <w:r w:rsidRPr="00FE6ABA">
        <w:rPr>
          <w:color w:val="000000" w:themeColor="text1"/>
        </w:rPr>
        <w:t xml:space="preserve"> не будет считаться просрочившим и/или нарушившим сво</w:t>
      </w:r>
      <w:r w:rsidR="00DF3344" w:rsidRPr="00FE6ABA">
        <w:rPr>
          <w:color w:val="000000" w:themeColor="text1"/>
        </w:rPr>
        <w:t>и обязательства по Договору</w:t>
      </w:r>
      <w:r w:rsidRPr="00FE6ABA">
        <w:rPr>
          <w:color w:val="000000" w:themeColor="text1"/>
        </w:rPr>
        <w:t>.</w:t>
      </w:r>
    </w:p>
    <w:p w:rsidR="004C2EFF" w:rsidRPr="00FE6ABA" w:rsidRDefault="004C2EFF" w:rsidP="00925917">
      <w:pPr>
        <w:numPr>
          <w:ilvl w:val="0"/>
          <w:numId w:val="11"/>
        </w:numPr>
        <w:tabs>
          <w:tab w:val="left" w:pos="567"/>
          <w:tab w:val="left" w:pos="851"/>
        </w:tabs>
        <w:autoSpaceDE w:val="0"/>
        <w:autoSpaceDN w:val="0"/>
        <w:adjustRightInd w:val="0"/>
        <w:ind w:left="0" w:firstLine="567"/>
        <w:jc w:val="both"/>
        <w:rPr>
          <w:color w:val="000000" w:themeColor="text1"/>
        </w:rPr>
      </w:pPr>
      <w:r w:rsidRPr="00FE6ABA">
        <w:rPr>
          <w:color w:val="000000" w:themeColor="text1"/>
        </w:rPr>
        <w:t>Обязательства</w:t>
      </w:r>
      <w:r w:rsidR="00DF3344" w:rsidRPr="00FE6ABA">
        <w:rPr>
          <w:color w:val="000000" w:themeColor="text1"/>
        </w:rPr>
        <w:t xml:space="preserve"> </w:t>
      </w:r>
      <w:r w:rsidR="00DF3344" w:rsidRPr="00FE6ABA">
        <w:rPr>
          <w:i/>
          <w:color w:val="000000" w:themeColor="text1"/>
        </w:rPr>
        <w:t xml:space="preserve">Подрядчика </w:t>
      </w:r>
      <w:r w:rsidRPr="00FE6ABA">
        <w:rPr>
          <w:i/>
          <w:color w:val="000000" w:themeColor="text1"/>
        </w:rPr>
        <w:t xml:space="preserve"> </w:t>
      </w:r>
      <w:r w:rsidRPr="00FE6ABA">
        <w:rPr>
          <w:color w:val="000000" w:themeColor="text1"/>
        </w:rPr>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FE6ABA">
        <w:rPr>
          <w:color w:val="000000" w:themeColor="text1"/>
        </w:rPr>
        <w:t>твующих изменений в Договор</w:t>
      </w:r>
      <w:r w:rsidRPr="00FE6ABA">
        <w:rPr>
          <w:color w:val="000000" w:themeColor="text1"/>
        </w:rPr>
        <w:t>. Обязательства по пунктам 6 и 7 продолжают действовать в течение 4 (четырех) лет после окончан</w:t>
      </w:r>
      <w:r w:rsidR="00DF3344" w:rsidRPr="00FE6ABA">
        <w:rPr>
          <w:color w:val="000000" w:themeColor="text1"/>
        </w:rPr>
        <w:t>ия срока действия Договора</w:t>
      </w:r>
      <w:r w:rsidRPr="00FE6ABA">
        <w:rPr>
          <w:color w:val="000000" w:themeColor="text1"/>
        </w:rPr>
        <w:t xml:space="preserve">.  </w:t>
      </w:r>
    </w:p>
    <w:p w:rsidR="004C2EFF" w:rsidRPr="00FE6ABA" w:rsidRDefault="004C2EFF" w:rsidP="00925917">
      <w:pPr>
        <w:numPr>
          <w:ilvl w:val="0"/>
          <w:numId w:val="11"/>
        </w:numPr>
        <w:tabs>
          <w:tab w:val="left" w:pos="567"/>
          <w:tab w:val="left" w:pos="993"/>
        </w:tabs>
        <w:autoSpaceDE w:val="0"/>
        <w:autoSpaceDN w:val="0"/>
        <w:adjustRightInd w:val="0"/>
        <w:ind w:left="0" w:firstLine="567"/>
        <w:jc w:val="both"/>
        <w:rPr>
          <w:color w:val="000000" w:themeColor="text1"/>
        </w:rPr>
      </w:pPr>
      <w:r w:rsidRPr="00FE6ABA">
        <w:rPr>
          <w:color w:val="000000" w:themeColor="text1"/>
        </w:rPr>
        <w:lastRenderedPageBreak/>
        <w:t xml:space="preserve">Настоящее Гарантийное письмо составлено в одном оригинальном экземпляре, передаваемым </w:t>
      </w:r>
      <w:r w:rsidRPr="00FE6ABA">
        <w:rPr>
          <w:i/>
          <w:color w:val="000000" w:themeColor="text1"/>
        </w:rPr>
        <w:t>Заказчику</w:t>
      </w:r>
      <w:r w:rsidRPr="00FE6ABA">
        <w:rPr>
          <w:color w:val="000000" w:themeColor="text1"/>
        </w:rPr>
        <w:t>. Копия такого экземпляра с отметкой</w:t>
      </w:r>
      <w:r w:rsidR="00DF3344" w:rsidRPr="00FE6ABA">
        <w:rPr>
          <w:color w:val="000000" w:themeColor="text1"/>
        </w:rPr>
        <w:t xml:space="preserve"> </w:t>
      </w:r>
      <w:r w:rsidRPr="00FE6ABA">
        <w:rPr>
          <w:i/>
          <w:color w:val="000000" w:themeColor="text1"/>
        </w:rPr>
        <w:t>Заказчика</w:t>
      </w:r>
      <w:r w:rsidR="00DF3344" w:rsidRPr="00FE6ABA">
        <w:rPr>
          <w:i/>
          <w:color w:val="000000" w:themeColor="text1"/>
        </w:rPr>
        <w:t xml:space="preserve"> </w:t>
      </w:r>
      <w:r w:rsidRPr="00FE6ABA">
        <w:rPr>
          <w:color w:val="000000" w:themeColor="text1"/>
        </w:rPr>
        <w:t xml:space="preserve">в получении имеет равную с оригиналом юридическую силу. </w:t>
      </w:r>
    </w:p>
    <w:p w:rsidR="004C2EFF" w:rsidRPr="00FE6ABA" w:rsidRDefault="004C2EFF" w:rsidP="00C6411B">
      <w:pPr>
        <w:keepNext/>
        <w:jc w:val="both"/>
        <w:outlineLvl w:val="3"/>
        <w:rPr>
          <w:b/>
          <w:bCs/>
          <w:color w:val="000000" w:themeColor="text1"/>
        </w:rPr>
      </w:pPr>
    </w:p>
    <w:p w:rsidR="004C2EFF" w:rsidRPr="00FE6ABA" w:rsidRDefault="004C2EFF" w:rsidP="00C6411B">
      <w:pPr>
        <w:rPr>
          <w:color w:val="000000" w:themeColor="text1"/>
        </w:rPr>
      </w:pPr>
    </w:p>
    <w:p w:rsidR="00DF3344" w:rsidRPr="00FE6ABA" w:rsidRDefault="00DF3344" w:rsidP="00C6411B">
      <w:pPr>
        <w:rPr>
          <w:i/>
          <w:color w:val="000000" w:themeColor="text1"/>
        </w:rPr>
      </w:pPr>
      <w:r w:rsidRPr="00FE6ABA">
        <w:rPr>
          <w:color w:val="000000" w:themeColor="text1"/>
        </w:rPr>
        <w:t xml:space="preserve">________ </w:t>
      </w:r>
      <w:r w:rsidRPr="00FE6ABA">
        <w:rPr>
          <w:i/>
          <w:color w:val="000000" w:themeColor="text1"/>
        </w:rPr>
        <w:t>[наименование Подрядчика]</w:t>
      </w:r>
      <w:r w:rsidRPr="00FE6ABA">
        <w:rPr>
          <w:color w:val="000000" w:themeColor="text1"/>
        </w:rPr>
        <w:t xml:space="preserve">___________ / </w:t>
      </w:r>
      <w:r w:rsidRPr="00FE6ABA">
        <w:rPr>
          <w:i/>
          <w:color w:val="000000" w:themeColor="text1"/>
        </w:rPr>
        <w:t>___</w:t>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t>_________/         [подпись/расшифровка]</w:t>
      </w:r>
    </w:p>
    <w:p w:rsidR="00DF3344" w:rsidRPr="00FE6ABA" w:rsidRDefault="00DF3344" w:rsidP="00C6411B">
      <w:pPr>
        <w:rPr>
          <w:i/>
          <w:color w:val="000000" w:themeColor="text1"/>
        </w:rPr>
      </w:pPr>
      <w:r w:rsidRPr="00FE6ABA">
        <w:rPr>
          <w:i/>
          <w:color w:val="000000" w:themeColor="text1"/>
        </w:rPr>
        <w:t>м.п.</w:t>
      </w:r>
    </w:p>
    <w:p w:rsidR="00DF3344" w:rsidRPr="00FE6ABA" w:rsidRDefault="00DF3344" w:rsidP="00C6411B">
      <w:pPr>
        <w:pStyle w:val="10"/>
        <w:tabs>
          <w:tab w:val="left" w:pos="703"/>
        </w:tabs>
        <w:spacing w:before="0" w:after="0"/>
        <w:ind w:firstLine="709"/>
        <w:rPr>
          <w:color w:val="000000" w:themeColor="text1"/>
          <w:sz w:val="24"/>
          <w:szCs w:val="24"/>
        </w:rPr>
      </w:pPr>
    </w:p>
    <w:p w:rsidR="00844BDE" w:rsidRPr="00FE6ABA" w:rsidRDefault="00844BDE"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A64CEA" w:rsidRPr="00FE6ABA" w:rsidRDefault="00A64CEA"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766780" w:rsidRPr="00FE6ABA" w:rsidRDefault="00766780" w:rsidP="00C6411B">
      <w:pPr>
        <w:rPr>
          <w:color w:val="000000" w:themeColor="text1"/>
        </w:rPr>
      </w:pPr>
    </w:p>
    <w:p w:rsidR="00766780" w:rsidRPr="00FE6ABA" w:rsidRDefault="00766780" w:rsidP="00C6411B">
      <w:pPr>
        <w:rPr>
          <w:color w:val="000000" w:themeColor="text1"/>
        </w:rPr>
      </w:pPr>
    </w:p>
    <w:p w:rsidR="00205090" w:rsidRPr="00FE6ABA" w:rsidRDefault="00205090" w:rsidP="00C6411B">
      <w:pPr>
        <w:rPr>
          <w:color w:val="000000" w:themeColor="text1"/>
        </w:rPr>
      </w:pPr>
    </w:p>
    <w:p w:rsidR="00766780" w:rsidRPr="00FE6ABA" w:rsidRDefault="00766780" w:rsidP="00C6411B">
      <w:pPr>
        <w:rPr>
          <w:color w:val="000000" w:themeColor="text1"/>
        </w:rPr>
      </w:pPr>
    </w:p>
    <w:p w:rsidR="00CD4ED3" w:rsidRPr="00FE6ABA" w:rsidRDefault="00CD4ED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tabs>
          <w:tab w:val="left" w:pos="3712"/>
        </w:tabs>
        <w:jc w:val="right"/>
        <w:rPr>
          <w:color w:val="000000" w:themeColor="text1"/>
        </w:rPr>
      </w:pPr>
      <w:r w:rsidRPr="00FE6ABA">
        <w:rPr>
          <w:color w:val="000000" w:themeColor="text1"/>
        </w:rPr>
        <w:t>Приложение №____</w:t>
      </w:r>
    </w:p>
    <w:p w:rsidR="008623E3" w:rsidRPr="00FE6ABA" w:rsidRDefault="008623E3" w:rsidP="00C6411B">
      <w:pPr>
        <w:tabs>
          <w:tab w:val="left" w:pos="3712"/>
        </w:tabs>
        <w:ind w:left="5760"/>
        <w:jc w:val="right"/>
        <w:rPr>
          <w:color w:val="000000" w:themeColor="text1"/>
        </w:rPr>
      </w:pPr>
      <w:r w:rsidRPr="00FE6ABA">
        <w:rPr>
          <w:color w:val="000000" w:themeColor="text1"/>
        </w:rPr>
        <w:t>к договору №_________</w:t>
      </w:r>
    </w:p>
    <w:p w:rsidR="008623E3" w:rsidRPr="00FE6ABA" w:rsidRDefault="008623E3" w:rsidP="00C6411B">
      <w:pPr>
        <w:tabs>
          <w:tab w:val="left" w:pos="3712"/>
        </w:tabs>
        <w:ind w:left="5760"/>
        <w:jc w:val="right"/>
        <w:rPr>
          <w:color w:val="000000" w:themeColor="text1"/>
        </w:rPr>
      </w:pPr>
      <w:r w:rsidRPr="00FE6ABA">
        <w:rPr>
          <w:color w:val="000000" w:themeColor="text1"/>
        </w:rPr>
        <w:t>от «____»__________20___г.</w:t>
      </w:r>
    </w:p>
    <w:p w:rsidR="00205090" w:rsidRPr="00FE6ABA" w:rsidRDefault="00205090" w:rsidP="00C6411B">
      <w:pPr>
        <w:pStyle w:val="10"/>
        <w:tabs>
          <w:tab w:val="left" w:pos="703"/>
        </w:tabs>
        <w:spacing w:before="0" w:after="0"/>
        <w:jc w:val="center"/>
        <w:rPr>
          <w:b/>
          <w:color w:val="000000" w:themeColor="text1"/>
          <w:sz w:val="24"/>
          <w:szCs w:val="24"/>
        </w:rPr>
      </w:pPr>
    </w:p>
    <w:p w:rsidR="008623E3" w:rsidRPr="00FE6ABA" w:rsidRDefault="008623E3" w:rsidP="00C6411B">
      <w:pPr>
        <w:pStyle w:val="10"/>
        <w:tabs>
          <w:tab w:val="left" w:pos="703"/>
        </w:tabs>
        <w:spacing w:before="0" w:after="0"/>
        <w:jc w:val="center"/>
        <w:rPr>
          <w:b/>
          <w:color w:val="000000" w:themeColor="text1"/>
          <w:sz w:val="24"/>
          <w:szCs w:val="24"/>
        </w:rPr>
      </w:pPr>
      <w:r w:rsidRPr="00FE6ABA">
        <w:rPr>
          <w:b/>
          <w:color w:val="000000" w:themeColor="text1"/>
          <w:sz w:val="24"/>
          <w:szCs w:val="24"/>
        </w:rPr>
        <w:t>АНТИКОРРУПЦИОННАЯ ОГОВОРКА</w:t>
      </w:r>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1.</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2.</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FE6ABA" w:rsidRDefault="00085208" w:rsidP="00925917">
      <w:pPr>
        <w:numPr>
          <w:ilvl w:val="2"/>
          <w:numId w:val="29"/>
        </w:numPr>
        <w:tabs>
          <w:tab w:val="left" w:pos="1134"/>
        </w:tabs>
        <w:ind w:left="0" w:firstLine="709"/>
        <w:jc w:val="both"/>
        <w:rPr>
          <w:color w:val="000000" w:themeColor="text1"/>
        </w:rPr>
      </w:pPr>
      <w:bookmarkStart w:id="1" w:name="_Ref353876448"/>
      <w:r w:rsidRPr="00FE6ABA">
        <w:rPr>
          <w:color w:val="000000" w:themeColor="text1"/>
        </w:rPr>
        <w:t xml:space="preserve">Специализированной формы обратной связи «Линия доверия» на сайте по адресу в Интернете: </w:t>
      </w:r>
      <w:bookmarkEnd w:id="1"/>
      <w:r w:rsidRPr="00FE6ABA">
        <w:rPr>
          <w:color w:val="000000" w:themeColor="text1"/>
        </w:rPr>
        <w:fldChar w:fldCharType="begin"/>
      </w:r>
      <w:r w:rsidRPr="00FE6ABA">
        <w:rPr>
          <w:color w:val="000000" w:themeColor="text1"/>
        </w:rPr>
        <w:instrText xml:space="preserve"> HYPERLINK "http://www.rushydro.ru/form/" </w:instrText>
      </w:r>
      <w:r w:rsidRPr="00FE6ABA">
        <w:rPr>
          <w:color w:val="000000" w:themeColor="text1"/>
        </w:rPr>
        <w:fldChar w:fldCharType="separate"/>
      </w:r>
      <w:r w:rsidRPr="00FE6ABA">
        <w:rPr>
          <w:rStyle w:val="aa"/>
          <w:color w:val="000000" w:themeColor="text1"/>
        </w:rPr>
        <w:t>www.rushydro.ru/form/</w:t>
      </w:r>
      <w:r w:rsidRPr="00FE6ABA">
        <w:rPr>
          <w:color w:val="000000" w:themeColor="text1"/>
        </w:rPr>
        <w:fldChar w:fldCharType="end"/>
      </w:r>
    </w:p>
    <w:p w:rsidR="00085208" w:rsidRPr="00FE6ABA" w:rsidRDefault="00085208" w:rsidP="00925917">
      <w:pPr>
        <w:numPr>
          <w:ilvl w:val="2"/>
          <w:numId w:val="29"/>
        </w:numPr>
        <w:tabs>
          <w:tab w:val="left" w:pos="1134"/>
        </w:tabs>
        <w:ind w:left="0" w:firstLine="709"/>
        <w:jc w:val="both"/>
        <w:rPr>
          <w:color w:val="000000" w:themeColor="text1"/>
        </w:rPr>
      </w:pPr>
      <w:bookmarkStart w:id="2" w:name="_Ref353876452"/>
      <w:r w:rsidRPr="00FE6ABA">
        <w:rPr>
          <w:color w:val="000000" w:themeColor="text1"/>
        </w:rPr>
        <w:t xml:space="preserve">Электронной почты на адрес: </w:t>
      </w:r>
      <w:bookmarkEnd w:id="2"/>
      <w:r w:rsidRPr="00FE6ABA">
        <w:rPr>
          <w:color w:val="000000" w:themeColor="text1"/>
        </w:rPr>
        <w:fldChar w:fldCharType="begin"/>
      </w:r>
      <w:r w:rsidRPr="00FE6ABA">
        <w:rPr>
          <w:color w:val="000000" w:themeColor="text1"/>
        </w:rPr>
        <w:instrText xml:space="preserve"> HYPERLINK "mailto:ld@rushydro.ru" </w:instrText>
      </w:r>
      <w:r w:rsidRPr="00FE6ABA">
        <w:rPr>
          <w:color w:val="000000" w:themeColor="text1"/>
        </w:rPr>
        <w:fldChar w:fldCharType="separate"/>
      </w:r>
      <w:r w:rsidRPr="00FE6ABA">
        <w:rPr>
          <w:rStyle w:val="aa"/>
          <w:color w:val="000000" w:themeColor="text1"/>
        </w:rPr>
        <w:t>ld@rushydro.ru</w:t>
      </w:r>
      <w:r w:rsidRPr="00FE6ABA">
        <w:rPr>
          <w:color w:val="000000" w:themeColor="text1"/>
        </w:rPr>
        <w:fldChar w:fldCharType="end"/>
      </w:r>
      <w:r w:rsidRPr="00FE6ABA">
        <w:rPr>
          <w:color w:val="000000" w:themeColor="text1"/>
        </w:rPr>
        <w:t xml:space="preserve"> </w:t>
      </w:r>
    </w:p>
    <w:p w:rsidR="00085208" w:rsidRPr="00FE6ABA" w:rsidRDefault="00085208" w:rsidP="00925917">
      <w:pPr>
        <w:numPr>
          <w:ilvl w:val="2"/>
          <w:numId w:val="29"/>
        </w:numPr>
        <w:tabs>
          <w:tab w:val="left" w:pos="1134"/>
        </w:tabs>
        <w:ind w:left="0" w:firstLine="709"/>
        <w:jc w:val="both"/>
        <w:rPr>
          <w:color w:val="000000" w:themeColor="text1"/>
        </w:rPr>
      </w:pPr>
      <w:bookmarkStart w:id="3" w:name="_Ref353876455"/>
      <w:r w:rsidRPr="00FE6ABA">
        <w:rPr>
          <w:color w:val="000000" w:themeColor="text1"/>
        </w:rPr>
        <w:t>Обращения на телефонный автоответчик по номеру +7(495) 710-54-63 (круглосуточно).</w:t>
      </w:r>
      <w:bookmarkEnd w:id="3"/>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3.</w:t>
      </w:r>
    </w:p>
    <w:p w:rsidR="008623E3" w:rsidRPr="00FE6ABA" w:rsidRDefault="008623E3" w:rsidP="00C6411B">
      <w:pPr>
        <w:pStyle w:val="10"/>
        <w:tabs>
          <w:tab w:val="left" w:pos="703"/>
        </w:tabs>
        <w:spacing w:before="0" w:after="0"/>
        <w:ind w:firstLine="0"/>
        <w:rPr>
          <w:color w:val="000000" w:themeColor="text1"/>
          <w:sz w:val="24"/>
          <w:szCs w:val="24"/>
        </w:rPr>
      </w:pPr>
      <w:r w:rsidRPr="00FE6AB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FE6ABA">
        <w:rPr>
          <w:color w:val="000000" w:themeColor="text1"/>
          <w:sz w:val="24"/>
          <w:szCs w:val="24"/>
        </w:rPr>
        <w:lastRenderedPageBreak/>
        <w:t>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FE6ABA" w:rsidTr="002F5299">
        <w:trPr>
          <w:trHeight w:val="274"/>
        </w:trPr>
        <w:tc>
          <w:tcPr>
            <w:tcW w:w="5103" w:type="dxa"/>
          </w:tcPr>
          <w:p w:rsidR="008623E3" w:rsidRPr="00FE6ABA" w:rsidRDefault="008623E3" w:rsidP="00C6411B">
            <w:pPr>
              <w:shd w:val="clear" w:color="auto" w:fill="FFFFFF"/>
              <w:tabs>
                <w:tab w:val="left" w:pos="993"/>
                <w:tab w:val="left" w:pos="1276"/>
              </w:tabs>
              <w:jc w:val="center"/>
              <w:rPr>
                <w:b/>
                <w:bCs/>
                <w:color w:val="000000" w:themeColor="text1"/>
              </w:rPr>
            </w:pPr>
            <w:r w:rsidRPr="00FE6ABA">
              <w:rPr>
                <w:b/>
                <w:bCs/>
                <w:color w:val="000000" w:themeColor="text1"/>
              </w:rPr>
              <w:t>ЗАКАЗЧИК:</w:t>
            </w:r>
          </w:p>
        </w:tc>
        <w:tc>
          <w:tcPr>
            <w:tcW w:w="5103" w:type="dxa"/>
          </w:tcPr>
          <w:p w:rsidR="008623E3" w:rsidRPr="00FE6ABA" w:rsidRDefault="008623E3" w:rsidP="00C6411B">
            <w:pPr>
              <w:shd w:val="clear" w:color="auto" w:fill="FFFFFF"/>
              <w:tabs>
                <w:tab w:val="left" w:pos="993"/>
                <w:tab w:val="left" w:pos="1276"/>
              </w:tabs>
              <w:jc w:val="center"/>
              <w:rPr>
                <w:color w:val="000000" w:themeColor="text1"/>
              </w:rPr>
            </w:pPr>
            <w:r w:rsidRPr="00FE6ABA">
              <w:rPr>
                <w:b/>
                <w:bCs/>
                <w:color w:val="000000" w:themeColor="text1"/>
              </w:rPr>
              <w:t>ПОДРЯДЧИК:</w:t>
            </w:r>
          </w:p>
        </w:tc>
      </w:tr>
    </w:tbl>
    <w:p w:rsidR="00956CBB" w:rsidRPr="00FE6ABA" w:rsidRDefault="00956CBB" w:rsidP="00860AA8">
      <w:pPr>
        <w:tabs>
          <w:tab w:val="left" w:pos="3712"/>
        </w:tabs>
        <w:jc w:val="right"/>
        <w:rPr>
          <w:color w:val="000000" w:themeColor="text1"/>
        </w:rPr>
      </w:pPr>
    </w:p>
    <w:p w:rsidR="00860AA8" w:rsidRPr="00FE6ABA" w:rsidRDefault="00860AA8" w:rsidP="00860AA8">
      <w:pPr>
        <w:tabs>
          <w:tab w:val="left" w:pos="3712"/>
        </w:tabs>
        <w:jc w:val="right"/>
        <w:rPr>
          <w:color w:val="000000" w:themeColor="text1"/>
        </w:rPr>
      </w:pPr>
      <w:r w:rsidRPr="00FE6ABA">
        <w:rPr>
          <w:color w:val="000000" w:themeColor="text1"/>
        </w:rPr>
        <w:t>Приложение №___</w:t>
      </w:r>
    </w:p>
    <w:p w:rsidR="00860AA8" w:rsidRPr="00FE6ABA" w:rsidRDefault="00860AA8" w:rsidP="00860AA8">
      <w:pPr>
        <w:tabs>
          <w:tab w:val="left" w:pos="3712"/>
        </w:tabs>
        <w:ind w:left="5760"/>
        <w:jc w:val="right"/>
        <w:rPr>
          <w:color w:val="000000" w:themeColor="text1"/>
        </w:rPr>
      </w:pPr>
      <w:r w:rsidRPr="00FE6ABA">
        <w:rPr>
          <w:color w:val="000000" w:themeColor="text1"/>
        </w:rPr>
        <w:t>к договору №_________</w:t>
      </w:r>
    </w:p>
    <w:p w:rsidR="00860AA8" w:rsidRPr="00FE6ABA" w:rsidRDefault="00860AA8" w:rsidP="00860AA8">
      <w:pPr>
        <w:tabs>
          <w:tab w:val="left" w:pos="3712"/>
        </w:tabs>
        <w:ind w:left="5760"/>
        <w:jc w:val="right"/>
        <w:rPr>
          <w:color w:val="000000" w:themeColor="text1"/>
        </w:rPr>
      </w:pPr>
      <w:r w:rsidRPr="00FE6ABA">
        <w:rPr>
          <w:color w:val="000000" w:themeColor="text1"/>
        </w:rPr>
        <w:t>от «____»__________20___г.</w:t>
      </w:r>
    </w:p>
    <w:p w:rsidR="00860AA8" w:rsidRPr="00FE6ABA" w:rsidRDefault="00860AA8" w:rsidP="008E4CDC">
      <w:pPr>
        <w:tabs>
          <w:tab w:val="left" w:pos="3712"/>
        </w:tabs>
        <w:jc w:val="right"/>
        <w:rPr>
          <w:color w:val="000000" w:themeColor="text1"/>
        </w:rPr>
      </w:pPr>
    </w:p>
    <w:p w:rsidR="00860AA8" w:rsidRPr="00FE6ABA" w:rsidRDefault="008A27EF" w:rsidP="008A27EF">
      <w:pPr>
        <w:tabs>
          <w:tab w:val="left" w:pos="3712"/>
        </w:tabs>
        <w:jc w:val="center"/>
        <w:rPr>
          <w:color w:val="000000" w:themeColor="text1"/>
        </w:rPr>
      </w:pPr>
      <w:r w:rsidRPr="00FE6ABA">
        <w:rPr>
          <w:color w:val="000000" w:themeColor="text1"/>
        </w:rPr>
        <w:t>ПРОТОКОЛ СОГЛАСОВАНИЯ (ВЕДОМОСТЬ)</w:t>
      </w:r>
    </w:p>
    <w:p w:rsidR="00860AA8" w:rsidRPr="00FE6ABA" w:rsidRDefault="008A27EF" w:rsidP="008A27EF">
      <w:pPr>
        <w:tabs>
          <w:tab w:val="left" w:pos="3712"/>
        </w:tabs>
        <w:jc w:val="center"/>
        <w:rPr>
          <w:color w:val="000000" w:themeColor="text1"/>
        </w:rPr>
      </w:pPr>
      <w:r w:rsidRPr="00FE6ABA">
        <w:rPr>
          <w:color w:val="000000" w:themeColor="text1"/>
        </w:rPr>
        <w:t>ДОГОВОРНОЙ ЦЕНЫ</w:t>
      </w:r>
    </w:p>
    <w:p w:rsidR="00860AA8" w:rsidRPr="00FE6ABA" w:rsidRDefault="00860AA8" w:rsidP="008E4CDC">
      <w:pPr>
        <w:tabs>
          <w:tab w:val="left" w:pos="3712"/>
        </w:tabs>
        <w:jc w:val="right"/>
        <w:rPr>
          <w:color w:val="000000" w:themeColor="text1"/>
        </w:rPr>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FE6ABA"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BF55ED">
            <w:pPr>
              <w:jc w:val="center"/>
              <w:rPr>
                <w:color w:val="000000" w:themeColor="text1"/>
                <w:sz w:val="20"/>
                <w:szCs w:val="20"/>
              </w:rPr>
            </w:pPr>
            <w:r w:rsidRPr="00FE6ABA">
              <w:rPr>
                <w:color w:val="000000" w:themeColor="text1"/>
                <w:sz w:val="20"/>
                <w:szCs w:val="20"/>
              </w:rPr>
              <w:t>Еди</w:t>
            </w:r>
            <w:r w:rsidR="008A27EF" w:rsidRPr="00FE6ABA">
              <w:rPr>
                <w:color w:val="000000" w:themeColor="text1"/>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Цена за ед. изм</w:t>
            </w:r>
            <w:r w:rsidR="00BF55ED" w:rsidRPr="00FE6ABA">
              <w:rPr>
                <w:color w:val="000000" w:themeColor="text1"/>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BF55ED" w:rsidP="00295D4B">
            <w:pPr>
              <w:jc w:val="center"/>
              <w:rPr>
                <w:color w:val="000000" w:themeColor="text1"/>
                <w:sz w:val="20"/>
                <w:szCs w:val="20"/>
              </w:rPr>
            </w:pPr>
            <w:r w:rsidRPr="00FE6ABA">
              <w:rPr>
                <w:color w:val="000000" w:themeColor="text1"/>
                <w:sz w:val="20"/>
                <w:szCs w:val="20"/>
              </w:rPr>
              <w:t>Договор</w:t>
            </w:r>
            <w:r w:rsidR="008A27EF" w:rsidRPr="00FE6ABA">
              <w:rPr>
                <w:color w:val="000000" w:themeColor="text1"/>
                <w:sz w:val="20"/>
                <w:szCs w:val="20"/>
              </w:rPr>
              <w:t xml:space="preserve">ная цена, руб. (с НДС </w:t>
            </w:r>
            <w:r w:rsidR="00295D4B" w:rsidRPr="00FE6ABA">
              <w:rPr>
                <w:color w:val="000000" w:themeColor="text1"/>
                <w:sz w:val="20"/>
                <w:szCs w:val="20"/>
              </w:rPr>
              <w:t>20</w:t>
            </w:r>
            <w:r w:rsidR="008A27EF" w:rsidRPr="00FE6ABA">
              <w:rPr>
                <w:color w:val="000000" w:themeColor="text1"/>
                <w:sz w:val="20"/>
                <w:szCs w:val="20"/>
              </w:rPr>
              <w:t>%)</w:t>
            </w: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10</w:t>
            </w:r>
          </w:p>
        </w:tc>
      </w:tr>
      <w:tr w:rsidR="008A27EF" w:rsidRPr="00FE6ABA"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spacing w:after="240"/>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FE6ABA" w:rsidRDefault="008A27EF">
            <w:pPr>
              <w:rPr>
                <w:b/>
                <w:bCs/>
                <w:color w:val="000000" w:themeColor="text1"/>
                <w:sz w:val="20"/>
                <w:szCs w:val="20"/>
              </w:rPr>
            </w:pPr>
            <w:r w:rsidRPr="00FE6ABA">
              <w:rPr>
                <w:b/>
                <w:bCs/>
                <w:color w:val="000000" w:themeColor="text1"/>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FE6ABA" w:rsidRDefault="008A27EF">
            <w:pPr>
              <w:jc w:val="center"/>
              <w:rPr>
                <w:b/>
                <w:bCs/>
                <w:color w:val="000000" w:themeColor="text1"/>
                <w:sz w:val="20"/>
                <w:szCs w:val="20"/>
              </w:rPr>
            </w:pPr>
          </w:p>
        </w:tc>
      </w:tr>
      <w:tr w:rsidR="008A27EF" w:rsidRPr="00FE6ABA"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FE6ABA" w:rsidRDefault="008A27EF" w:rsidP="008A27EF">
            <w:pPr>
              <w:rPr>
                <w:b/>
                <w:bCs/>
                <w:color w:val="000000" w:themeColor="text1"/>
                <w:sz w:val="20"/>
                <w:szCs w:val="20"/>
              </w:rPr>
            </w:pPr>
            <w:r w:rsidRPr="00FE6ABA">
              <w:rPr>
                <w:b/>
                <w:bCs/>
                <w:color w:val="000000" w:themeColor="text1"/>
                <w:sz w:val="20"/>
                <w:szCs w:val="20"/>
              </w:rPr>
              <w:t>в т.ч. по конструктивным решениям</w:t>
            </w:r>
          </w:p>
        </w:tc>
      </w:tr>
      <w:tr w:rsidR="008A27EF" w:rsidRPr="00FE6ABA"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E6ABA" w:rsidRDefault="008A27EF">
            <w:pPr>
              <w:rPr>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bl>
    <w:p w:rsidR="00860AA8" w:rsidRPr="00FE6ABA" w:rsidRDefault="00860AA8" w:rsidP="008A27EF">
      <w:pPr>
        <w:tabs>
          <w:tab w:val="left" w:pos="3712"/>
        </w:tabs>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E4CDC" w:rsidRPr="00FE6ABA" w:rsidRDefault="00CE5E68" w:rsidP="008E4CDC">
      <w:pPr>
        <w:tabs>
          <w:tab w:val="left" w:pos="3712"/>
        </w:tabs>
        <w:jc w:val="right"/>
        <w:rPr>
          <w:color w:val="000000" w:themeColor="text1"/>
        </w:rPr>
      </w:pPr>
      <w:r w:rsidRPr="00FE6ABA">
        <w:rPr>
          <w:color w:val="000000" w:themeColor="text1"/>
        </w:rPr>
        <w:t>Приложение №____</w:t>
      </w:r>
    </w:p>
    <w:p w:rsidR="008E4CDC" w:rsidRPr="00FE6ABA" w:rsidRDefault="008E4CDC" w:rsidP="008E4CDC">
      <w:pPr>
        <w:tabs>
          <w:tab w:val="left" w:pos="3712"/>
        </w:tabs>
        <w:ind w:left="5760"/>
        <w:jc w:val="right"/>
        <w:rPr>
          <w:color w:val="000000" w:themeColor="text1"/>
        </w:rPr>
      </w:pPr>
      <w:r w:rsidRPr="00FE6ABA">
        <w:rPr>
          <w:color w:val="000000" w:themeColor="text1"/>
        </w:rPr>
        <w:t>к договору №_________</w:t>
      </w:r>
    </w:p>
    <w:p w:rsidR="008E4CDC" w:rsidRPr="00FE6ABA" w:rsidRDefault="008E4CDC" w:rsidP="008E4CDC">
      <w:pPr>
        <w:tabs>
          <w:tab w:val="left" w:pos="3712"/>
        </w:tabs>
        <w:ind w:left="5760"/>
        <w:jc w:val="right"/>
        <w:rPr>
          <w:color w:val="000000" w:themeColor="text1"/>
        </w:rPr>
      </w:pPr>
      <w:r w:rsidRPr="00FE6ABA">
        <w:rPr>
          <w:color w:val="000000" w:themeColor="text1"/>
        </w:rPr>
        <w:t>от «____»__________20___г.</w:t>
      </w:r>
    </w:p>
    <w:p w:rsidR="008E4CDC" w:rsidRPr="00FE6ABA" w:rsidRDefault="008E4CDC" w:rsidP="008E4CDC">
      <w:pPr>
        <w:rPr>
          <w:color w:val="000000" w:themeColor="text1"/>
        </w:rPr>
      </w:pPr>
    </w:p>
    <w:p w:rsidR="00374931" w:rsidRPr="00FE6ABA" w:rsidRDefault="00374931" w:rsidP="00374931">
      <w:pPr>
        <w:widowControl w:val="0"/>
        <w:shd w:val="clear" w:color="auto" w:fill="FFFFFF"/>
        <w:autoSpaceDE w:val="0"/>
        <w:autoSpaceDN w:val="0"/>
        <w:adjustRightInd w:val="0"/>
        <w:jc w:val="center"/>
        <w:rPr>
          <w:b/>
          <w:color w:val="000000" w:themeColor="text1"/>
        </w:rPr>
      </w:pPr>
      <w:r w:rsidRPr="00FE6ABA">
        <w:rPr>
          <w:b/>
          <w:color w:val="000000" w:themeColor="text1"/>
        </w:rPr>
        <w:t>1. Условия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74931" w:rsidRPr="00FE6ABA" w:rsidRDefault="00374931" w:rsidP="00374931">
      <w:pPr>
        <w:pStyle w:val="af8"/>
        <w:tabs>
          <w:tab w:val="left" w:pos="0"/>
          <w:tab w:val="left" w:pos="1276"/>
        </w:tabs>
        <w:spacing w:after="0"/>
        <w:ind w:left="0" w:firstLine="709"/>
        <w:jc w:val="both"/>
        <w:rPr>
          <w:color w:val="000000" w:themeColor="text1"/>
        </w:rPr>
      </w:pPr>
      <w:r w:rsidRPr="00FE6ABA">
        <w:rPr>
          <w:color w:val="000000" w:themeColor="text1"/>
        </w:rPr>
        <w:t>- банковская гарантия должна быть безотзывной и безусловной (гарантия по первому требованию);</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бенефициар по банковской гарантии - Заказчик, принципал – Подрядчик;</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сумма банковской гарантии выражена в валюте расчетов по Договору;</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2. сумма Банковской гарантии надлежащего исполнения обязательств по Договору в отношении каждого Объекта:</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 для закупок на общих основаниях в размере 10 (десять) процентов от Цены Договора / соответствующего Объекта.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E6ABA">
        <w:rPr>
          <w:rStyle w:val="af2"/>
          <w:color w:val="000000" w:themeColor="text1"/>
          <w:sz w:val="28"/>
          <w:szCs w:val="28"/>
        </w:rPr>
        <w:footnoteReference w:id="1"/>
      </w:r>
      <w:r w:rsidRPr="00FE6ABA">
        <w:rPr>
          <w:color w:val="000000" w:themeColor="text1"/>
        </w:rPr>
        <w:t xml:space="preserve"> / Договору в целом / соответствующему объекту, предусмотренной Договором.</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отказа Подрядчика от исполнения обязательств по Договору, в том числе одностороннего отказа от Договора;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введения арбитражным судом процедуры несостоятельности (банкротства) в отношении Подрядчика;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color w:val="000000" w:themeColor="text1"/>
        </w:rPr>
        <w:t xml:space="preserve">10.  </w:t>
      </w:r>
      <w:r w:rsidRPr="00FE6ABA">
        <w:rPr>
          <w:bCs/>
          <w:color w:val="000000" w:themeColor="text1"/>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xml:space="preserve">11. В случаях: </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20CA9" w:rsidRPr="00FE6ABA" w:rsidRDefault="00820CA9" w:rsidP="00820CA9">
      <w:pPr>
        <w:tabs>
          <w:tab w:val="left" w:pos="0"/>
          <w:tab w:val="left" w:pos="1134"/>
        </w:tabs>
        <w:ind w:firstLine="720"/>
        <w:contextualSpacing/>
        <w:jc w:val="both"/>
        <w:rPr>
          <w:color w:val="000000" w:themeColor="text1"/>
        </w:rPr>
      </w:pPr>
      <w:r w:rsidRPr="00FE6ABA">
        <w:rPr>
          <w:bCs/>
          <w:color w:val="000000" w:themeColor="text1"/>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E6ABA">
        <w:rPr>
          <w:bCs/>
          <w:color w:val="000000" w:themeColor="text1"/>
        </w:rPr>
        <w:lastRenderedPageBreak/>
        <w:t>Объекту, в случае если иное не установлено в соответствующем соглашении о расторжении Договора.</w:t>
      </w:r>
    </w:p>
    <w:p w:rsidR="00820CA9" w:rsidRPr="00FE6ABA" w:rsidRDefault="00820CA9" w:rsidP="00E55804">
      <w:pPr>
        <w:widowControl w:val="0"/>
        <w:shd w:val="clear" w:color="auto" w:fill="FFFFFF"/>
        <w:tabs>
          <w:tab w:val="left" w:pos="1276"/>
        </w:tabs>
        <w:ind w:firstLine="709"/>
        <w:jc w:val="both"/>
        <w:rPr>
          <w:bCs/>
          <w:color w:val="000000" w:themeColor="text1"/>
        </w:rPr>
      </w:pPr>
    </w:p>
    <w:p w:rsidR="00374931" w:rsidRPr="00FE6ABA" w:rsidRDefault="00374931" w:rsidP="00925917">
      <w:pPr>
        <w:pStyle w:val="af7"/>
        <w:widowControl w:val="0"/>
        <w:numPr>
          <w:ilvl w:val="0"/>
          <w:numId w:val="29"/>
        </w:numPr>
        <w:shd w:val="clear" w:color="auto" w:fill="FFFFFF"/>
        <w:autoSpaceDE w:val="0"/>
        <w:autoSpaceDN w:val="0"/>
        <w:adjustRightInd w:val="0"/>
        <w:jc w:val="center"/>
        <w:rPr>
          <w:b/>
          <w:color w:val="000000" w:themeColor="text1"/>
        </w:rPr>
      </w:pPr>
      <w:r w:rsidRPr="00FE6ABA">
        <w:rPr>
          <w:b/>
          <w:color w:val="000000" w:themeColor="text1"/>
        </w:rPr>
        <w:t>Условия банковской гарантии надлежащего исполнения гарантийных обязательств.</w:t>
      </w:r>
    </w:p>
    <w:p w:rsidR="00374931" w:rsidRPr="00FE6ABA" w:rsidRDefault="00374931" w:rsidP="00374931">
      <w:pPr>
        <w:tabs>
          <w:tab w:val="num" w:pos="540"/>
        </w:tabs>
        <w:spacing w:before="20" w:after="20"/>
        <w:ind w:firstLine="709"/>
        <w:jc w:val="both"/>
        <w:rPr>
          <w:color w:val="000000" w:themeColor="text1"/>
        </w:rPr>
      </w:pPr>
      <w:r w:rsidRPr="00FE6ABA">
        <w:rPr>
          <w:color w:val="000000" w:themeColor="text1"/>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банковская гарантия должна быть безотзывной и безусловной (гарантия по первому требованию);</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бенефициар по банковской гарантии - Общество, принципал – Контрагент;</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 xml:space="preserve">сумма банковской гарантии выражена в валюте расчетов </w:t>
      </w:r>
      <w:r w:rsidRPr="00FE6ABA">
        <w:rPr>
          <w:color w:val="000000" w:themeColor="text1"/>
        </w:rPr>
        <w:br/>
        <w:t>по Договору;</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 xml:space="preserve">сумма банковской гарантии на гарантийный период – не менее </w:t>
      </w:r>
      <w:r w:rsidRPr="00FE6ABA">
        <w:rPr>
          <w:color w:val="000000" w:themeColor="text1"/>
        </w:rPr>
        <w:br/>
        <w:t>5 (пяти) процентов от цены Договора / объекта;</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374931" w:rsidRPr="00FE6ABA" w:rsidRDefault="00374931" w:rsidP="00374931">
      <w:pPr>
        <w:spacing w:before="20" w:after="20"/>
        <w:ind w:firstLine="709"/>
        <w:jc w:val="both"/>
        <w:rPr>
          <w:color w:val="000000" w:themeColor="text1"/>
        </w:rPr>
      </w:pPr>
      <w:r w:rsidRPr="00FE6ABA">
        <w:rPr>
          <w:color w:val="000000" w:themeColor="text1"/>
        </w:rPr>
        <w:t xml:space="preserve">Банковская гарантия должна предусматривать, что </w:t>
      </w:r>
      <w:r w:rsidRPr="00FE6ABA">
        <w:rPr>
          <w:color w:val="000000" w:themeColor="text1"/>
        </w:rPr>
        <w:br/>
        <w:t xml:space="preserve">для истребования суммы обеспечения Общество направляет Банку-Гаранту только письменное требование о предъявлении суммы обеспечения к оплате, </w:t>
      </w:r>
      <w:r w:rsidRPr="00FE6ABA">
        <w:rPr>
          <w:color w:val="000000" w:themeColor="text1"/>
        </w:rPr>
        <w:br/>
        <w:t xml:space="preserve">как полностью, так и частично, с указанием на существо допущенных Контрагентом нарушений. </w:t>
      </w:r>
    </w:p>
    <w:p w:rsidR="00374931" w:rsidRPr="00FE6ABA" w:rsidRDefault="00374931" w:rsidP="00374931">
      <w:pPr>
        <w:spacing w:before="20" w:after="20"/>
        <w:ind w:firstLine="709"/>
        <w:jc w:val="both"/>
        <w:rPr>
          <w:color w:val="000000" w:themeColor="text1"/>
        </w:rPr>
      </w:pPr>
      <w:r w:rsidRPr="00FE6ABA">
        <w:rPr>
          <w:color w:val="000000" w:themeColor="text1"/>
        </w:rPr>
        <w:t>Вместе с требованием о предъявлении суммы обеспечения к оплате Общество направляет Банку-Гаранту копию</w:t>
      </w:r>
      <w:r w:rsidRPr="00FE6ABA">
        <w:rPr>
          <w:color w:val="000000" w:themeColor="text1"/>
        </w:rPr>
        <w:footnoteReference w:id="2"/>
      </w:r>
      <w:r w:rsidRPr="00FE6ABA">
        <w:rPr>
          <w:color w:val="000000" w:themeColor="text1"/>
        </w:rPr>
        <w:t xml:space="preserve">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 xml:space="preserve">Платеж по банковской гарантии осуществляется Банком-Гарантом </w:t>
      </w:r>
      <w:r w:rsidRPr="00FE6ABA">
        <w:rPr>
          <w:color w:val="000000" w:themeColor="text1"/>
        </w:rPr>
        <w:br/>
        <w:t>в течение 10 (десяти) рабочих дней после обращения бенефициара (Общества).</w:t>
      </w:r>
    </w:p>
    <w:p w:rsidR="00374931" w:rsidRPr="00FE6ABA" w:rsidRDefault="00374931" w:rsidP="00374931">
      <w:pPr>
        <w:spacing w:before="20" w:after="20"/>
        <w:ind w:firstLine="709"/>
        <w:jc w:val="both"/>
        <w:rPr>
          <w:color w:val="000000" w:themeColor="text1"/>
        </w:rPr>
      </w:pPr>
      <w:r w:rsidRPr="00FE6ABA">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374931" w:rsidRPr="00FE6ABA" w:rsidRDefault="00374931" w:rsidP="00374931">
      <w:pPr>
        <w:tabs>
          <w:tab w:val="left" w:pos="3712"/>
        </w:tabs>
        <w:jc w:val="right"/>
        <w:rPr>
          <w:color w:val="000000" w:themeColor="text1"/>
        </w:rPr>
      </w:pPr>
    </w:p>
    <w:p w:rsidR="00374931" w:rsidRPr="00FE6ABA" w:rsidRDefault="00374931" w:rsidP="00925917">
      <w:pPr>
        <w:pStyle w:val="af7"/>
        <w:widowControl w:val="0"/>
        <w:numPr>
          <w:ilvl w:val="0"/>
          <w:numId w:val="29"/>
        </w:numPr>
        <w:shd w:val="clear" w:color="auto" w:fill="FFFFFF"/>
        <w:autoSpaceDE w:val="0"/>
        <w:autoSpaceDN w:val="0"/>
        <w:adjustRightInd w:val="0"/>
        <w:jc w:val="center"/>
        <w:rPr>
          <w:b/>
          <w:color w:val="000000" w:themeColor="text1"/>
        </w:rPr>
      </w:pPr>
      <w:bookmarkStart w:id="4" w:name="_Toc500935255"/>
      <w:bookmarkStart w:id="5" w:name="_Toc501966378"/>
      <w:r w:rsidRPr="00FE6ABA">
        <w:rPr>
          <w:b/>
          <w:color w:val="000000" w:themeColor="text1"/>
        </w:rPr>
        <w:t>Критерии отбора Банков-Гарантов</w:t>
      </w:r>
      <w:bookmarkEnd w:id="4"/>
      <w:bookmarkEnd w:id="5"/>
    </w:p>
    <w:p w:rsidR="00374931" w:rsidRPr="00FE6ABA" w:rsidRDefault="00374931" w:rsidP="00374931">
      <w:pPr>
        <w:rPr>
          <w:color w:val="000000" w:themeColor="text1"/>
        </w:rPr>
      </w:pPr>
    </w:p>
    <w:p w:rsidR="00374931" w:rsidRPr="00FE6ABA" w:rsidRDefault="00374931" w:rsidP="00374931">
      <w:pPr>
        <w:tabs>
          <w:tab w:val="left" w:pos="1134"/>
        </w:tabs>
        <w:ind w:firstLine="709"/>
        <w:jc w:val="both"/>
        <w:rPr>
          <w:color w:val="000000" w:themeColor="text1"/>
        </w:rPr>
      </w:pPr>
      <w:r w:rsidRPr="00FE6ABA">
        <w:rPr>
          <w:color w:val="000000" w:themeColor="text1"/>
        </w:rPr>
        <w:t>Банк-Гарант (кредитная организация), выдающий Банковскую гарантию, должен соответствовать следующим критериям</w:t>
      </w:r>
      <w:r w:rsidRPr="00FE6ABA">
        <w:rPr>
          <w:color w:val="000000" w:themeColor="text1"/>
          <w:vertAlign w:val="superscript"/>
        </w:rPr>
        <w:footnoteReference w:id="3"/>
      </w:r>
      <w:r w:rsidRPr="00FE6ABA">
        <w:rPr>
          <w:color w:val="000000" w:themeColor="text1"/>
        </w:rPr>
        <w:t>:</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E6ABA">
          <w:rPr>
            <w:rFonts w:eastAsia="Calibri"/>
            <w:color w:val="000000" w:themeColor="text1"/>
            <w:lang w:eastAsia="en-US"/>
          </w:rPr>
          <w:t>www.cbr.ru</w:t>
        </w:r>
      </w:hyperlink>
      <w:r w:rsidRPr="00FE6ABA">
        <w:rPr>
          <w:rFonts w:eastAsia="Calibri"/>
          <w:color w:val="000000" w:themeColor="text1"/>
          <w:lang w:eastAsia="en-US"/>
        </w:rPr>
        <w:t xml:space="preserve">) по строке 000 «Расчет собственных средств (капитала) («Базель III»)», код формы 0409123 и рассчитанного в соответствии с Положением о </w:t>
      </w:r>
      <w:r w:rsidRPr="00FE6ABA">
        <w:rPr>
          <w:rFonts w:eastAsia="Calibri"/>
          <w:color w:val="000000" w:themeColor="text1"/>
          <w:lang w:eastAsia="en-US"/>
        </w:rPr>
        <w:lastRenderedPageBreak/>
        <w:t>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E6ABA">
        <w:rPr>
          <w:rFonts w:eastAsia="Calibri"/>
          <w:color w:val="000000" w:themeColor="text1"/>
          <w:vertAlign w:val="superscript"/>
          <w:lang w:eastAsia="en-US"/>
        </w:rPr>
        <w:footnoteReference w:id="4"/>
      </w:r>
      <w:r w:rsidRPr="00FE6ABA">
        <w:rPr>
          <w:rFonts w:eastAsia="Calibri"/>
          <w:color w:val="000000" w:themeColor="text1"/>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74931" w:rsidRPr="00FE6ABA" w:rsidRDefault="00374931" w:rsidP="00374931">
      <w:pPr>
        <w:tabs>
          <w:tab w:val="left" w:pos="1134"/>
        </w:tabs>
        <w:ind w:firstLine="709"/>
        <w:contextualSpacing/>
        <w:jc w:val="both"/>
        <w:rPr>
          <w:rFonts w:eastAsia="Calibri"/>
          <w:color w:val="000000" w:themeColor="text1"/>
          <w:lang w:eastAsia="en-US"/>
        </w:rPr>
      </w:pPr>
      <w:r w:rsidRPr="00FE6ABA">
        <w:rPr>
          <w:rFonts w:eastAsia="Calibri"/>
          <w:color w:val="000000" w:themeColor="text1"/>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x-none"/>
        </w:rPr>
      </w:pPr>
      <w:r w:rsidRPr="00FE6ABA">
        <w:rPr>
          <w:rFonts w:eastAsia="Calibri"/>
          <w:color w:val="000000" w:themeColor="text1"/>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E6ABA">
        <w:rPr>
          <w:rFonts w:eastAsia="Calibri"/>
          <w:color w:val="000000" w:themeColor="text1"/>
          <w:lang w:val="x-none" w:eastAsia="x-none"/>
        </w:rPr>
        <w:t xml:space="preserve"> в разделе «</w:t>
      </w:r>
      <w:r w:rsidRPr="00FE6ABA">
        <w:rPr>
          <w:rFonts w:eastAsia="Calibri"/>
          <w:color w:val="000000" w:themeColor="text1"/>
          <w:lang w:eastAsia="x-none"/>
        </w:rPr>
        <w:t>Оздоровление банков</w:t>
      </w:r>
      <w:r w:rsidRPr="00FE6ABA">
        <w:rPr>
          <w:rFonts w:eastAsia="Calibri"/>
          <w:color w:val="000000" w:themeColor="text1"/>
          <w:lang w:val="x-none" w:eastAsia="x-none"/>
        </w:rPr>
        <w:t>» сайта Государственной корпорации «Агентство по страхованию вкладов» (</w:t>
      </w:r>
      <w:r w:rsidRPr="00FE6ABA">
        <w:rPr>
          <w:rFonts w:eastAsia="Calibri"/>
          <w:color w:val="000000" w:themeColor="text1"/>
          <w:lang w:eastAsia="en-US"/>
        </w:rPr>
        <w:t>http://www.asv.org.ru))</w:t>
      </w:r>
      <w:r w:rsidRPr="00FE6ABA">
        <w:rPr>
          <w:rFonts w:eastAsia="Calibri"/>
          <w:color w:val="000000" w:themeColor="text1"/>
          <w:lang w:val="x-none" w:eastAsia="x-none"/>
        </w:rPr>
        <w:t>;</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не должен иметь просроченную задолженность перед Обществом и компаниями Группы РусГидро;</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Критерии, установленные п. 3, 4 и 6, не распространяются на кредитные организации:</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E6ABA">
          <w:rPr>
            <w:rFonts w:eastAsia="Calibri"/>
            <w:color w:val="000000" w:themeColor="text1"/>
            <w:lang w:eastAsia="en-US"/>
          </w:rPr>
          <w:t>www.cbr.ru</w:t>
        </w:r>
      </w:hyperlink>
      <w:r w:rsidRPr="00FE6ABA">
        <w:rPr>
          <w:rFonts w:eastAsia="Calibri"/>
          <w:color w:val="000000" w:themeColor="text1"/>
          <w:lang w:eastAsia="en-US"/>
        </w:rPr>
        <w:t>) по строке 000 «Расчет собственных средств (капитала) («Базель III»)», код формы 0409123, рассчитанной в соответствии с Методикой ЦБ РФ.</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74931" w:rsidRPr="00FE6ABA" w:rsidRDefault="00374931" w:rsidP="00374931">
      <w:pPr>
        <w:autoSpaceDE w:val="0"/>
        <w:autoSpaceDN w:val="0"/>
        <w:adjustRightInd w:val="0"/>
        <w:ind w:left="720"/>
        <w:contextualSpacing/>
        <w:jc w:val="center"/>
        <w:rPr>
          <w:rFonts w:eastAsia="Calibri"/>
          <w:color w:val="000000" w:themeColor="text1"/>
          <w:lang w:eastAsia="en-US"/>
        </w:rPr>
      </w:pPr>
      <w:r w:rsidRPr="00FE6ABA">
        <w:rPr>
          <w:rFonts w:eastAsia="Calibri"/>
          <w:b/>
          <w:i/>
          <w:color w:val="000000" w:themeColor="text1"/>
          <w:lang w:val="en-US" w:eastAsia="en-US"/>
        </w:rPr>
        <w:t>Lim</w:t>
      </w:r>
      <w:r w:rsidRPr="00FE6ABA">
        <w:rPr>
          <w:rFonts w:eastAsia="Calibri"/>
          <w:b/>
          <w:i/>
          <w:color w:val="000000" w:themeColor="text1"/>
          <w:vertAlign w:val="subscript"/>
          <w:lang w:val="en-US" w:eastAsia="en-US"/>
        </w:rPr>
        <w:t>Ai</w:t>
      </w:r>
      <w:r w:rsidRPr="00FE6ABA">
        <w:rPr>
          <w:rFonts w:eastAsia="Calibri"/>
          <w:color w:val="000000" w:themeColor="text1"/>
          <w:lang w:eastAsia="en-US"/>
        </w:rPr>
        <w:t xml:space="preserve"> = </w:t>
      </w:r>
      <w:r w:rsidRPr="00FE6ABA">
        <w:rPr>
          <w:rFonts w:eastAsia="Calibri"/>
          <w:b/>
          <w:i/>
          <w:color w:val="000000" w:themeColor="text1"/>
          <w:lang w:eastAsia="en-US"/>
        </w:rPr>
        <w:t>r</w:t>
      </w:r>
      <w:r w:rsidRPr="00FE6ABA">
        <w:rPr>
          <w:rFonts w:eastAsia="Calibri"/>
          <w:b/>
          <w:i/>
          <w:color w:val="000000" w:themeColor="text1"/>
          <w:vertAlign w:val="subscript"/>
          <w:lang w:eastAsia="en-US"/>
        </w:rPr>
        <w:t>i</w:t>
      </w:r>
      <w:r w:rsidRPr="00FE6ABA">
        <w:rPr>
          <w:rFonts w:eastAsia="Calibri"/>
          <w:color w:val="000000" w:themeColor="text1"/>
          <w:lang w:eastAsia="en-US"/>
        </w:rPr>
        <w:t xml:space="preserve"> ×  </w:t>
      </w:r>
      <w:r w:rsidRPr="00FE6ABA">
        <w:rPr>
          <w:rFonts w:eastAsia="Calibri"/>
          <w:b/>
          <w:i/>
          <w:color w:val="000000" w:themeColor="text1"/>
          <w:lang w:eastAsia="en-US"/>
        </w:rPr>
        <w:t>С</w:t>
      </w:r>
      <w:r w:rsidRPr="00FE6ABA">
        <w:rPr>
          <w:rFonts w:eastAsia="Calibri"/>
          <w:b/>
          <w:i/>
          <w:color w:val="000000" w:themeColor="text1"/>
          <w:lang w:val="en-US" w:eastAsia="en-US"/>
        </w:rPr>
        <w:t>K</w:t>
      </w:r>
      <w:r w:rsidRPr="00FE6ABA">
        <w:rPr>
          <w:rFonts w:eastAsia="Calibri"/>
          <w:b/>
          <w:i/>
          <w:color w:val="000000" w:themeColor="text1"/>
          <w:vertAlign w:val="subscript"/>
          <w:lang w:val="en-US" w:eastAsia="en-US"/>
        </w:rPr>
        <w:t>i</w:t>
      </w:r>
      <w:r w:rsidRPr="00FE6ABA">
        <w:rPr>
          <w:rFonts w:eastAsia="Calibri"/>
          <w:color w:val="000000" w:themeColor="text1"/>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74931" w:rsidRPr="00FE6ABA" w:rsidTr="00B21071">
        <w:trPr>
          <w:trHeight w:val="639"/>
        </w:trPr>
        <w:tc>
          <w:tcPr>
            <w:tcW w:w="817" w:type="dxa"/>
            <w:hideMark/>
          </w:tcPr>
          <w:p w:rsidR="00374931" w:rsidRPr="00FE6ABA" w:rsidRDefault="00374931" w:rsidP="00B21071">
            <w:pPr>
              <w:autoSpaceDE w:val="0"/>
              <w:autoSpaceDN w:val="0"/>
              <w:adjustRightInd w:val="0"/>
              <w:ind w:right="-108"/>
              <w:jc w:val="both"/>
              <w:rPr>
                <w:color w:val="000000" w:themeColor="text1"/>
              </w:rPr>
            </w:pPr>
            <w:r w:rsidRPr="00FE6ABA">
              <w:rPr>
                <w:b/>
                <w:i/>
                <w:color w:val="000000" w:themeColor="text1"/>
              </w:rPr>
              <w:t>Lim</w:t>
            </w:r>
            <w:r w:rsidRPr="00FE6ABA">
              <w:rPr>
                <w:b/>
                <w:i/>
                <w:color w:val="000000" w:themeColor="text1"/>
                <w:vertAlign w:val="subscript"/>
                <w:lang w:val="en-US"/>
              </w:rPr>
              <w:t xml:space="preserve">Ai </w:t>
            </w:r>
          </w:p>
        </w:tc>
        <w:tc>
          <w:tcPr>
            <w:tcW w:w="284" w:type="dxa"/>
            <w:hideMark/>
          </w:tcPr>
          <w:p w:rsidR="00374931" w:rsidRPr="00FE6ABA" w:rsidRDefault="00374931" w:rsidP="00B21071">
            <w:pPr>
              <w:widowControl w:val="0"/>
              <w:autoSpaceDE w:val="0"/>
              <w:autoSpaceDN w:val="0"/>
              <w:adjustRightInd w:val="0"/>
              <w:ind w:left="317" w:right="-108" w:hanging="317"/>
              <w:jc w:val="both"/>
              <w:rPr>
                <w:color w:val="000000" w:themeColor="text1"/>
              </w:rPr>
            </w:pPr>
            <w:r w:rsidRPr="00FE6ABA">
              <w:rPr>
                <w:color w:val="000000" w:themeColor="text1"/>
              </w:rPr>
              <w:t xml:space="preserve">-  </w:t>
            </w:r>
          </w:p>
        </w:tc>
        <w:tc>
          <w:tcPr>
            <w:tcW w:w="9105" w:type="dxa"/>
            <w:hideMark/>
          </w:tcPr>
          <w:p w:rsidR="00374931" w:rsidRPr="00FE6ABA" w:rsidRDefault="00374931" w:rsidP="00B21071">
            <w:pPr>
              <w:autoSpaceDE w:val="0"/>
              <w:autoSpaceDN w:val="0"/>
              <w:adjustRightInd w:val="0"/>
              <w:ind w:left="-75" w:right="-108"/>
              <w:jc w:val="both"/>
              <w:rPr>
                <w:color w:val="000000" w:themeColor="text1"/>
              </w:rPr>
            </w:pPr>
            <w:r w:rsidRPr="00FE6ABA">
              <w:rPr>
                <w:color w:val="000000" w:themeColor="text1"/>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4931" w:rsidRPr="00FE6ABA" w:rsidTr="00B21071">
        <w:trPr>
          <w:trHeight w:val="280"/>
        </w:trPr>
        <w:tc>
          <w:tcPr>
            <w:tcW w:w="817" w:type="dxa"/>
            <w:hideMark/>
          </w:tcPr>
          <w:p w:rsidR="00374931" w:rsidRPr="00FE6ABA" w:rsidRDefault="00374931" w:rsidP="00B21071">
            <w:pPr>
              <w:autoSpaceDE w:val="0"/>
              <w:autoSpaceDN w:val="0"/>
              <w:adjustRightInd w:val="0"/>
              <w:ind w:right="-108"/>
              <w:jc w:val="both"/>
              <w:rPr>
                <w:b/>
                <w:i/>
                <w:color w:val="000000" w:themeColor="text1"/>
                <w:vertAlign w:val="subscript"/>
              </w:rPr>
            </w:pPr>
            <w:r w:rsidRPr="00FE6ABA">
              <w:rPr>
                <w:b/>
                <w:i/>
                <w:color w:val="000000" w:themeColor="text1"/>
              </w:rPr>
              <w:t>С</w:t>
            </w:r>
            <w:r w:rsidRPr="00FE6ABA">
              <w:rPr>
                <w:b/>
                <w:i/>
                <w:color w:val="000000" w:themeColor="text1"/>
                <w:lang w:val="en-US"/>
              </w:rPr>
              <w:t>K</w:t>
            </w:r>
            <w:r w:rsidRPr="00FE6ABA">
              <w:rPr>
                <w:b/>
                <w:i/>
                <w:color w:val="000000" w:themeColor="text1"/>
                <w:vertAlign w:val="subscript"/>
                <w:lang w:val="en-US"/>
              </w:rPr>
              <w:t>i</w:t>
            </w:r>
          </w:p>
          <w:p w:rsidR="00374931" w:rsidRPr="00FE6ABA" w:rsidRDefault="00374931" w:rsidP="00B21071">
            <w:pPr>
              <w:autoSpaceDE w:val="0"/>
              <w:autoSpaceDN w:val="0"/>
              <w:adjustRightInd w:val="0"/>
              <w:ind w:right="-108"/>
              <w:jc w:val="both"/>
              <w:rPr>
                <w:color w:val="000000" w:themeColor="text1"/>
              </w:rPr>
            </w:pPr>
          </w:p>
        </w:tc>
        <w:tc>
          <w:tcPr>
            <w:tcW w:w="284" w:type="dxa"/>
            <w:hideMark/>
          </w:tcPr>
          <w:p w:rsidR="00374931" w:rsidRPr="00FE6ABA" w:rsidRDefault="00374931" w:rsidP="00B21071">
            <w:pPr>
              <w:autoSpaceDE w:val="0"/>
              <w:autoSpaceDN w:val="0"/>
              <w:adjustRightInd w:val="0"/>
              <w:ind w:right="-108"/>
              <w:jc w:val="both"/>
              <w:rPr>
                <w:color w:val="000000" w:themeColor="text1"/>
              </w:rPr>
            </w:pPr>
            <w:r w:rsidRPr="00FE6ABA">
              <w:rPr>
                <w:color w:val="000000" w:themeColor="text1"/>
              </w:rPr>
              <w:t xml:space="preserve">-  </w:t>
            </w:r>
          </w:p>
        </w:tc>
        <w:tc>
          <w:tcPr>
            <w:tcW w:w="9105" w:type="dxa"/>
            <w:hideMark/>
          </w:tcPr>
          <w:p w:rsidR="00374931" w:rsidRPr="00FE6ABA" w:rsidRDefault="00374931" w:rsidP="00B21071">
            <w:pPr>
              <w:autoSpaceDE w:val="0"/>
              <w:autoSpaceDN w:val="0"/>
              <w:adjustRightInd w:val="0"/>
              <w:ind w:left="-75" w:right="-108"/>
              <w:jc w:val="both"/>
              <w:rPr>
                <w:color w:val="000000" w:themeColor="text1"/>
              </w:rPr>
            </w:pPr>
            <w:r w:rsidRPr="00FE6ABA">
              <w:rPr>
                <w:color w:val="000000" w:themeColor="text1"/>
              </w:rPr>
              <w:t xml:space="preserve">размер собственных средств (капитала) i-ой кредитной организации </w:t>
            </w:r>
            <w:r w:rsidRPr="00FE6ABA">
              <w:rPr>
                <w:color w:val="000000" w:themeColor="text1"/>
              </w:rPr>
              <w:br/>
              <w:t xml:space="preserve">на 01 января календарного года, опубликованной на официальном сайте ЦБ РФ в </w:t>
            </w:r>
            <w:r w:rsidRPr="00FE6ABA">
              <w:rPr>
                <w:color w:val="000000" w:themeColor="text1"/>
              </w:rPr>
              <w:lastRenderedPageBreak/>
              <w:t>информационно-телекоммуникационной сети «Интернет» (</w:t>
            </w:r>
            <w:hyperlink r:id="rId12" w:history="1">
              <w:r w:rsidRPr="00FE6ABA">
                <w:rPr>
                  <w:color w:val="000000" w:themeColor="text1"/>
                </w:rPr>
                <w:t>www.cbr.ru</w:t>
              </w:r>
            </w:hyperlink>
            <w:r w:rsidRPr="00FE6ABA">
              <w:rPr>
                <w:color w:val="000000" w:themeColor="text1"/>
              </w:rPr>
              <w:t>) по строке 000 «Расчет собственных средств (капитала) («Базель III»)» в соответствии с Методикой ЦБ РФ;</w:t>
            </w:r>
          </w:p>
        </w:tc>
      </w:tr>
      <w:tr w:rsidR="00374931" w:rsidRPr="00FE6ABA" w:rsidTr="00B21071">
        <w:trPr>
          <w:trHeight w:val="993"/>
        </w:trPr>
        <w:tc>
          <w:tcPr>
            <w:tcW w:w="817" w:type="dxa"/>
            <w:hideMark/>
          </w:tcPr>
          <w:p w:rsidR="00374931" w:rsidRPr="00FE6ABA" w:rsidRDefault="00374931" w:rsidP="00B21071">
            <w:pPr>
              <w:autoSpaceDE w:val="0"/>
              <w:autoSpaceDN w:val="0"/>
              <w:adjustRightInd w:val="0"/>
              <w:ind w:right="-108"/>
              <w:jc w:val="both"/>
              <w:rPr>
                <w:b/>
                <w:i/>
                <w:color w:val="000000" w:themeColor="text1"/>
              </w:rPr>
            </w:pPr>
            <w:r w:rsidRPr="00FE6ABA">
              <w:rPr>
                <w:b/>
                <w:i/>
                <w:color w:val="000000" w:themeColor="text1"/>
              </w:rPr>
              <w:lastRenderedPageBreak/>
              <w:t>r</w:t>
            </w:r>
            <w:r w:rsidRPr="00FE6ABA">
              <w:rPr>
                <w:b/>
                <w:i/>
                <w:color w:val="000000" w:themeColor="text1"/>
                <w:vertAlign w:val="subscript"/>
              </w:rPr>
              <w:t>i</w:t>
            </w:r>
          </w:p>
        </w:tc>
        <w:tc>
          <w:tcPr>
            <w:tcW w:w="284" w:type="dxa"/>
            <w:hideMark/>
          </w:tcPr>
          <w:p w:rsidR="00374931" w:rsidRPr="00FE6ABA" w:rsidRDefault="00374931" w:rsidP="00B21071">
            <w:pPr>
              <w:autoSpaceDE w:val="0"/>
              <w:autoSpaceDN w:val="0"/>
              <w:adjustRightInd w:val="0"/>
              <w:ind w:right="-108"/>
              <w:jc w:val="both"/>
              <w:rPr>
                <w:color w:val="000000" w:themeColor="text1"/>
              </w:rPr>
            </w:pPr>
            <w:r w:rsidRPr="00FE6ABA">
              <w:rPr>
                <w:color w:val="000000" w:themeColor="text1"/>
              </w:rPr>
              <w:t>-</w:t>
            </w:r>
          </w:p>
        </w:tc>
        <w:tc>
          <w:tcPr>
            <w:tcW w:w="9105" w:type="dxa"/>
          </w:tcPr>
          <w:p w:rsidR="00374931" w:rsidRPr="00FE6ABA" w:rsidRDefault="00374931" w:rsidP="00B21071">
            <w:pPr>
              <w:widowControl w:val="0"/>
              <w:tabs>
                <w:tab w:val="left" w:pos="7130"/>
              </w:tabs>
              <w:autoSpaceDE w:val="0"/>
              <w:autoSpaceDN w:val="0"/>
              <w:adjustRightInd w:val="0"/>
              <w:ind w:right="-108"/>
              <w:rPr>
                <w:color w:val="000000" w:themeColor="text1"/>
              </w:rPr>
            </w:pPr>
            <w:r w:rsidRPr="00FE6ABA">
              <w:rPr>
                <w:color w:val="000000" w:themeColor="text1"/>
              </w:rPr>
              <w:t>рейтинговый коэффициент</w:t>
            </w:r>
            <w:r w:rsidRPr="00FE6ABA">
              <w:rPr>
                <w:color w:val="000000" w:themeColor="text1"/>
                <w:vertAlign w:val="superscript"/>
              </w:rPr>
              <w:footnoteReference w:id="5"/>
            </w:r>
            <w:r w:rsidRPr="00FE6ABA">
              <w:rPr>
                <w:color w:val="000000" w:themeColor="text1"/>
              </w:rPr>
              <w:t xml:space="preserve"> для i-ой кредитной организации, равный:</w:t>
            </w:r>
          </w:p>
          <w:p w:rsidR="00374931" w:rsidRPr="00FE6ABA" w:rsidRDefault="00374931" w:rsidP="00B21071">
            <w:pPr>
              <w:autoSpaceDE w:val="0"/>
              <w:autoSpaceDN w:val="0"/>
              <w:adjustRightInd w:val="0"/>
              <w:ind w:firstLine="492"/>
              <w:jc w:val="both"/>
              <w:rPr>
                <w:color w:val="000000" w:themeColor="text1"/>
              </w:rPr>
            </w:pPr>
            <w:r w:rsidRPr="00FE6ABA">
              <w:rPr>
                <w:b/>
                <w:color w:val="000000" w:themeColor="text1"/>
              </w:rPr>
              <w:t>0,1</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«АА-»</w:t>
            </w:r>
            <w:r w:rsidRPr="00FE6ABA">
              <w:rPr>
                <w:color w:val="000000" w:themeColor="text1"/>
              </w:rPr>
              <w:t xml:space="preserve"> по классификации рейтингового агентства АКРА или не ниже уровня </w:t>
            </w:r>
            <w:r w:rsidRPr="00FE6ABA">
              <w:rPr>
                <w:b/>
                <w:color w:val="000000" w:themeColor="text1"/>
              </w:rPr>
              <w:t>«</w:t>
            </w:r>
            <w:r w:rsidRPr="00FE6ABA">
              <w:rPr>
                <w:b/>
                <w:color w:val="000000" w:themeColor="text1"/>
                <w:lang w:val="en-US"/>
              </w:rPr>
              <w:t>ru</w:t>
            </w:r>
            <w:r w:rsidRPr="00FE6ABA">
              <w:rPr>
                <w:b/>
                <w:color w:val="000000" w:themeColor="text1"/>
              </w:rPr>
              <w:t>А</w:t>
            </w:r>
            <w:r w:rsidRPr="00FE6ABA">
              <w:rPr>
                <w:b/>
                <w:color w:val="000000" w:themeColor="text1"/>
                <w:lang w:val="en-US"/>
              </w:rPr>
              <w:t>A</w:t>
            </w:r>
            <w:r w:rsidRPr="00FE6ABA">
              <w:rPr>
                <w:b/>
                <w:color w:val="000000" w:themeColor="text1"/>
              </w:rPr>
              <w:t>-»</w:t>
            </w:r>
            <w:r w:rsidRPr="00FE6ABA">
              <w:rPr>
                <w:color w:val="000000" w:themeColor="text1"/>
              </w:rPr>
              <w:t xml:space="preserve"> по классификации рейтингового агентства Эксперт РА;</w:t>
            </w:r>
          </w:p>
          <w:p w:rsidR="00374931" w:rsidRPr="00FE6ABA" w:rsidRDefault="00374931" w:rsidP="00B21071">
            <w:pPr>
              <w:autoSpaceDE w:val="0"/>
              <w:autoSpaceDN w:val="0"/>
              <w:adjustRightInd w:val="0"/>
              <w:ind w:left="67" w:firstLine="425"/>
              <w:jc w:val="both"/>
              <w:rPr>
                <w:color w:val="000000" w:themeColor="text1"/>
              </w:rPr>
            </w:pPr>
            <w:r w:rsidRPr="00FE6ABA">
              <w:rPr>
                <w:b/>
                <w:color w:val="000000" w:themeColor="text1"/>
              </w:rPr>
              <w:t>0,05</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«А-»</w:t>
            </w:r>
            <w:r w:rsidRPr="00FE6ABA">
              <w:rPr>
                <w:color w:val="000000" w:themeColor="text1"/>
              </w:rPr>
              <w:t xml:space="preserve"> </w:t>
            </w:r>
            <w:r w:rsidRPr="00FE6ABA">
              <w:rPr>
                <w:color w:val="000000" w:themeColor="text1"/>
              </w:rPr>
              <w:br/>
              <w:t xml:space="preserve">по классификации рейтингового агентства АКРА или не ниже уровня </w:t>
            </w:r>
            <w:r w:rsidRPr="00FE6ABA">
              <w:rPr>
                <w:b/>
                <w:color w:val="000000" w:themeColor="text1"/>
              </w:rPr>
              <w:t>«ruA-»</w:t>
            </w:r>
            <w:r w:rsidRPr="00FE6ABA">
              <w:rPr>
                <w:color w:val="000000" w:themeColor="text1"/>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4931" w:rsidRPr="00FE6ABA" w:rsidRDefault="00374931" w:rsidP="00B21071">
            <w:pPr>
              <w:ind w:firstLine="492"/>
              <w:jc w:val="both"/>
              <w:rPr>
                <w:color w:val="000000" w:themeColor="text1"/>
              </w:rPr>
            </w:pPr>
            <w:r w:rsidRPr="00FE6ABA">
              <w:rPr>
                <w:b/>
                <w:color w:val="000000" w:themeColor="text1"/>
              </w:rPr>
              <w:t>0,03</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w:t>
            </w:r>
            <w:r w:rsidRPr="00FE6ABA">
              <w:rPr>
                <w:b/>
                <w:color w:val="000000" w:themeColor="text1"/>
                <w:lang w:val="en-US"/>
              </w:rPr>
              <w:t>BB</w:t>
            </w:r>
            <w:r w:rsidRPr="00FE6ABA">
              <w:rPr>
                <w:b/>
                <w:color w:val="000000" w:themeColor="text1"/>
              </w:rPr>
              <w:t>+»</w:t>
            </w:r>
            <w:r w:rsidRPr="00FE6ABA">
              <w:rPr>
                <w:color w:val="000000" w:themeColor="text1"/>
              </w:rPr>
              <w:t xml:space="preserve"> </w:t>
            </w:r>
            <w:r w:rsidRPr="00FE6ABA">
              <w:rPr>
                <w:color w:val="000000" w:themeColor="text1"/>
              </w:rPr>
              <w:br/>
              <w:t xml:space="preserve">по классификации рейтингового агентства АКРА или не ниже уровня </w:t>
            </w:r>
            <w:r w:rsidRPr="00FE6ABA">
              <w:rPr>
                <w:b/>
                <w:color w:val="000000" w:themeColor="text1"/>
              </w:rPr>
              <w:t>«</w:t>
            </w:r>
            <w:r w:rsidRPr="00FE6ABA">
              <w:rPr>
                <w:b/>
                <w:color w:val="000000" w:themeColor="text1"/>
                <w:lang w:val="en-US"/>
              </w:rPr>
              <w:t>ruBB</w:t>
            </w:r>
            <w:r w:rsidRPr="00FE6ABA">
              <w:rPr>
                <w:b/>
                <w:color w:val="000000" w:themeColor="text1"/>
              </w:rPr>
              <w:t>+»</w:t>
            </w:r>
            <w:r w:rsidRPr="00FE6ABA">
              <w:rPr>
                <w:color w:val="000000" w:themeColor="text1"/>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8623E3" w:rsidRPr="00FE6ABA" w:rsidRDefault="008623E3" w:rsidP="00374931">
      <w:pPr>
        <w:jc w:val="center"/>
        <w:rPr>
          <w:color w:val="000000" w:themeColor="text1"/>
        </w:rPr>
      </w:pPr>
    </w:p>
    <w:sectPr w:rsidR="008623E3" w:rsidRPr="00FE6ABA"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5BA" w:rsidRDefault="00C045BA">
      <w:r>
        <w:separator/>
      </w:r>
    </w:p>
  </w:endnote>
  <w:endnote w:type="continuationSeparator" w:id="0">
    <w:p w:rsidR="00C045BA" w:rsidRDefault="00C0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5BA" w:rsidRDefault="00C045BA">
      <w:r>
        <w:separator/>
      </w:r>
    </w:p>
  </w:footnote>
  <w:footnote w:type="continuationSeparator" w:id="0">
    <w:p w:rsidR="00C045BA" w:rsidRDefault="00C045BA">
      <w:r>
        <w:continuationSeparator/>
      </w:r>
    </w:p>
  </w:footnote>
  <w:footnote w:id="1">
    <w:p w:rsidR="00C045BA" w:rsidRDefault="00C045BA" w:rsidP="00374931">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045BA" w:rsidRPr="00CD1B09" w:rsidRDefault="00C045BA" w:rsidP="00374931">
      <w:pPr>
        <w:pStyle w:val="af0"/>
        <w:jc w:val="both"/>
      </w:pPr>
      <w:r w:rsidRPr="00CD1B09">
        <w:rPr>
          <w:rStyle w:val="af2"/>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C045BA" w:rsidRPr="00F75D6A" w:rsidRDefault="00C045BA" w:rsidP="00374931">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C045BA" w:rsidRPr="00BA3A83" w:rsidRDefault="00C045BA" w:rsidP="00374931">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C045BA" w:rsidRPr="001F3865" w:rsidRDefault="00C045BA" w:rsidP="00374931">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24A4"/>
    <w:multiLevelType w:val="multilevel"/>
    <w:tmpl w:val="47B4432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767E4B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color w:val="000000" w:themeColor="text1"/>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25A8E5A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623DB4"/>
    <w:multiLevelType w:val="multilevel"/>
    <w:tmpl w:val="6EE8355C"/>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6521461"/>
    <w:multiLevelType w:val="multilevel"/>
    <w:tmpl w:val="52C6C982"/>
    <w:lvl w:ilvl="0">
      <w:start w:val="6"/>
      <w:numFmt w:val="decimal"/>
      <w:lvlText w:val="%1."/>
      <w:lvlJc w:val="left"/>
      <w:pPr>
        <w:tabs>
          <w:tab w:val="num" w:pos="420"/>
        </w:tabs>
        <w:ind w:left="420" w:hanging="420"/>
      </w:pPr>
      <w:rPr>
        <w:rFonts w:hint="default"/>
      </w:rPr>
    </w:lvl>
    <w:lvl w:ilvl="1">
      <w:start w:val="11"/>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72E2F2B"/>
    <w:multiLevelType w:val="multilevel"/>
    <w:tmpl w:val="7402E806"/>
    <w:lvl w:ilvl="0">
      <w:start w:val="1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7B33E10"/>
    <w:multiLevelType w:val="multilevel"/>
    <w:tmpl w:val="046C0B2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FBB489E"/>
    <w:multiLevelType w:val="multilevel"/>
    <w:tmpl w:val="917E1C2C"/>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b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73CC280E"/>
    <w:multiLevelType w:val="multilevel"/>
    <w:tmpl w:val="01BCF2D0"/>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4"/>
  </w:num>
  <w:num w:numId="5">
    <w:abstractNumId w:val="9"/>
  </w:num>
  <w:num w:numId="6">
    <w:abstractNumId w:val="8"/>
  </w:num>
  <w:num w:numId="7">
    <w:abstractNumId w:val="36"/>
  </w:num>
  <w:num w:numId="8">
    <w:abstractNumId w:val="42"/>
  </w:num>
  <w:num w:numId="9">
    <w:abstractNumId w:val="29"/>
  </w:num>
  <w:num w:numId="10">
    <w:abstractNumId w:val="4"/>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31"/>
  </w:num>
  <w:num w:numId="15">
    <w:abstractNumId w:val="43"/>
  </w:num>
  <w:num w:numId="16">
    <w:abstractNumId w:val="37"/>
  </w:num>
  <w:num w:numId="17">
    <w:abstractNumId w:val="17"/>
  </w:num>
  <w:num w:numId="18">
    <w:abstractNumId w:val="16"/>
  </w:num>
  <w:num w:numId="19">
    <w:abstractNumId w:val="35"/>
  </w:num>
  <w:num w:numId="20">
    <w:abstractNumId w:val="1"/>
  </w:num>
  <w:num w:numId="21">
    <w:abstractNumId w:val="30"/>
  </w:num>
  <w:num w:numId="22">
    <w:abstractNumId w:val="15"/>
  </w:num>
  <w:num w:numId="23">
    <w:abstractNumId w:val="40"/>
  </w:num>
  <w:num w:numId="24">
    <w:abstractNumId w:val="28"/>
  </w:num>
  <w:num w:numId="25">
    <w:abstractNumId w:val="14"/>
  </w:num>
  <w:num w:numId="26">
    <w:abstractNumId w:val="13"/>
  </w:num>
  <w:num w:numId="27">
    <w:abstractNumId w:val="41"/>
  </w:num>
  <w:num w:numId="28">
    <w:abstractNumId w:val="33"/>
  </w:num>
  <w:num w:numId="29">
    <w:abstractNumId w:val="23"/>
  </w:num>
  <w:num w:numId="30">
    <w:abstractNumId w:val="6"/>
  </w:num>
  <w:num w:numId="31">
    <w:abstractNumId w:val="44"/>
  </w:num>
  <w:num w:numId="32">
    <w:abstractNumId w:val="5"/>
  </w:num>
  <w:num w:numId="33">
    <w:abstractNumId w:val="20"/>
  </w:num>
  <w:num w:numId="34">
    <w:abstractNumId w:val="0"/>
  </w:num>
  <w:num w:numId="35">
    <w:abstractNumId w:val="19"/>
  </w:num>
  <w:num w:numId="36">
    <w:abstractNumId w:val="3"/>
  </w:num>
  <w:num w:numId="37">
    <w:abstractNumId w:val="12"/>
  </w:num>
  <w:num w:numId="38">
    <w:abstractNumId w:val="21"/>
  </w:num>
  <w:num w:numId="39">
    <w:abstractNumId w:val="39"/>
  </w:num>
  <w:num w:numId="40">
    <w:abstractNumId w:val="25"/>
  </w:num>
  <w:num w:numId="41">
    <w:abstractNumId w:val="38"/>
  </w:num>
  <w:num w:numId="42">
    <w:abstractNumId w:val="27"/>
  </w:num>
  <w:num w:numId="43">
    <w:abstractNumId w:val="26"/>
  </w:num>
  <w:num w:numId="44">
    <w:abstractNumId w:val="22"/>
  </w:num>
  <w:num w:numId="45">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57C46"/>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B71C3"/>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676EA"/>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359F"/>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5E06"/>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5D4B"/>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34C1"/>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75C81"/>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CC3"/>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493F"/>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480F"/>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2C8C"/>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8F373B"/>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1FF6"/>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1804"/>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93E"/>
    <w:rsid w:val="00BF3D27"/>
    <w:rsid w:val="00BF4000"/>
    <w:rsid w:val="00BF55ED"/>
    <w:rsid w:val="00BF63FA"/>
    <w:rsid w:val="00BF6E3E"/>
    <w:rsid w:val="00C004E5"/>
    <w:rsid w:val="00C01574"/>
    <w:rsid w:val="00C045BA"/>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55BF2"/>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6DEE"/>
    <w:rsid w:val="00D94219"/>
    <w:rsid w:val="00D97F8C"/>
    <w:rsid w:val="00DA023F"/>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37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07E51"/>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23C0"/>
    <w:rsid w:val="00FD310D"/>
    <w:rsid w:val="00FD471F"/>
    <w:rsid w:val="00FD686C"/>
    <w:rsid w:val="00FE3F07"/>
    <w:rsid w:val="00FE4861"/>
    <w:rsid w:val="00FE493D"/>
    <w:rsid w:val="00FE4AD5"/>
    <w:rsid w:val="00FE52BE"/>
    <w:rsid w:val="00FE6ABA"/>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0E675"/>
  <w15:docId w15:val="{726CA2C5-E5C7-420C-B1B9-B202BCA5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 w:id="20702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B0F3E-BD70-465F-974D-2817AA225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31</Pages>
  <Words>14122</Words>
  <Characters>80501</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94435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12</cp:revision>
  <cp:lastPrinted>2018-11-05T23:42:00Z</cp:lastPrinted>
  <dcterms:created xsi:type="dcterms:W3CDTF">2018-09-12T07:49:00Z</dcterms:created>
  <dcterms:modified xsi:type="dcterms:W3CDTF">2018-11-06T06:19:00Z</dcterms:modified>
</cp:coreProperties>
</file>