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4437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DE28DE">
                    <w:rPr>
                      <w:b/>
                      <w:bCs/>
                    </w:rPr>
                    <w:t>200/УКС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660A8D" w:rsidP="00722D9E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245662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D83F48" w:rsidRPr="00245662">
              <w:rPr>
                <w:b/>
                <w:sz w:val="24"/>
                <w:szCs w:val="24"/>
              </w:rPr>
              <w:t>1</w:t>
            </w:r>
            <w:r w:rsidR="00245662" w:rsidRPr="00245662">
              <w:rPr>
                <w:b/>
                <w:sz w:val="24"/>
                <w:szCs w:val="24"/>
              </w:rPr>
              <w:t>3305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r w:rsidR="00245662" w:rsidRPr="00245662">
              <w:rPr>
                <w:b/>
                <w:i/>
                <w:sz w:val="24"/>
                <w:szCs w:val="24"/>
              </w:rPr>
              <w:t xml:space="preserve">Мероприятия по строительству и реконструкции для технологического присоединения потребителей (в том числе ПИР) на территории СП </w:t>
            </w:r>
            <w:proofErr w:type="gramStart"/>
            <w:r w:rsidR="00245662" w:rsidRPr="00245662">
              <w:rPr>
                <w:b/>
                <w:i/>
                <w:sz w:val="24"/>
                <w:szCs w:val="24"/>
              </w:rPr>
              <w:t>C</w:t>
            </w:r>
            <w:proofErr w:type="gramEnd"/>
            <w:r w:rsidR="00245662" w:rsidRPr="00245662">
              <w:rPr>
                <w:b/>
                <w:i/>
                <w:sz w:val="24"/>
                <w:szCs w:val="24"/>
              </w:rPr>
              <w:t xml:space="preserve">ЭС для нужд филиала "ХЭС" (Хабаровский край, Амурский р-н, </w:t>
            </w:r>
            <w:r w:rsidR="00245662" w:rsidRPr="00245662">
              <w:rPr>
                <w:b/>
                <w:i/>
                <w:sz w:val="24"/>
                <w:szCs w:val="24"/>
              </w:rPr>
              <w:lastRenderedPageBreak/>
              <w:t>г. Амурск)</w:t>
            </w:r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245662" w:rsidRPr="00245662">
              <w:rPr>
                <w:b/>
                <w:i/>
              </w:rPr>
              <w:t>3 784 734.00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245662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245662" w:rsidRPr="00245662">
              <w:rPr>
                <w:sz w:val="24"/>
              </w:rPr>
              <w:t>16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D83F48" w:rsidRPr="00245662">
              <w:rPr>
                <w:sz w:val="24"/>
              </w:rPr>
              <w:t xml:space="preserve"> 2018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14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446062609"/>
            <w:bookmarkEnd w:id="3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  <w:bookmarkStart w:id="4" w:name="_GoBack"/>
      <w:bookmarkEnd w:id="4"/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245662"/>
    <w:rsid w:val="00393FAB"/>
    <w:rsid w:val="003A2936"/>
    <w:rsid w:val="003D7304"/>
    <w:rsid w:val="004622B9"/>
    <w:rsid w:val="00467513"/>
    <w:rsid w:val="00660A8D"/>
    <w:rsid w:val="006C6EDE"/>
    <w:rsid w:val="00765920"/>
    <w:rsid w:val="00A75266"/>
    <w:rsid w:val="00AA7BC4"/>
    <w:rsid w:val="00AF630C"/>
    <w:rsid w:val="00BA3D41"/>
    <w:rsid w:val="00D83F48"/>
    <w:rsid w:val="00DE28DE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ECE36-5FD2-4486-A125-DB71884F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20</cp:revision>
  <cp:lastPrinted>2018-12-27T23:40:00Z</cp:lastPrinted>
  <dcterms:created xsi:type="dcterms:W3CDTF">2018-10-05T00:57:00Z</dcterms:created>
  <dcterms:modified xsi:type="dcterms:W3CDTF">2018-12-28T01:48:00Z</dcterms:modified>
</cp:coreProperties>
</file>