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__________________ Юхимук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7AD93C9E" w14:textId="77777777" w:rsidR="00FC7038" w:rsidRDefault="00FC7038" w:rsidP="00FC7038">
      <w:pPr>
        <w:spacing w:before="0"/>
        <w:jc w:val="center"/>
        <w:outlineLvl w:val="4"/>
        <w:rPr>
          <w:b/>
          <w:bCs/>
          <w:szCs w:val="20"/>
        </w:rPr>
      </w:pPr>
      <w:r>
        <w:rPr>
          <w:b/>
          <w:bCs/>
          <w:szCs w:val="20"/>
        </w:rPr>
        <w:t>закупка 176 раздел 2.2.2. ГКПЗ 2019</w:t>
      </w:r>
    </w:p>
    <w:p w14:paraId="7AF7654B" w14:textId="09323EFF" w:rsidR="00FC7038" w:rsidRPr="00142BD0" w:rsidRDefault="00FC7038" w:rsidP="00FC7038">
      <w:pPr>
        <w:spacing w:before="480" w:after="360"/>
        <w:jc w:val="left"/>
        <w:outlineLvl w:val="4"/>
        <w:rPr>
          <w:b/>
          <w:sz w:val="28"/>
          <w:szCs w:val="28"/>
        </w:rPr>
      </w:pPr>
      <w:r>
        <w:rPr>
          <w:b/>
          <w:sz w:val="28"/>
          <w:szCs w:val="28"/>
        </w:rPr>
        <w:t>№</w:t>
      </w:r>
      <w:r w:rsidR="00796E32">
        <w:rPr>
          <w:b/>
          <w:sz w:val="28"/>
          <w:szCs w:val="28"/>
        </w:rPr>
        <w:t>129</w:t>
      </w:r>
      <w:r>
        <w:rPr>
          <w:b/>
          <w:sz w:val="28"/>
          <w:szCs w:val="28"/>
        </w:rPr>
        <w:t>/МТПиР</w:t>
      </w:r>
      <w:r w:rsidRPr="00142BD0">
        <w:rPr>
          <w:b/>
          <w:sz w:val="28"/>
          <w:szCs w:val="28"/>
        </w:rPr>
        <w:t xml:space="preserve">                                     </w:t>
      </w:r>
      <w:r>
        <w:rPr>
          <w:b/>
          <w:sz w:val="28"/>
          <w:szCs w:val="28"/>
        </w:rPr>
        <w:t xml:space="preserve">                               </w:t>
      </w:r>
      <w:r w:rsidRPr="00142BD0">
        <w:rPr>
          <w:b/>
          <w:szCs w:val="28"/>
        </w:rPr>
        <w:t>от «</w:t>
      </w:r>
      <w:r w:rsidR="00796E32">
        <w:rPr>
          <w:b/>
          <w:szCs w:val="28"/>
        </w:rPr>
        <w:t>17</w:t>
      </w:r>
      <w:r w:rsidRPr="00142BD0">
        <w:rPr>
          <w:b/>
          <w:szCs w:val="28"/>
        </w:rPr>
        <w:t xml:space="preserve">» </w:t>
      </w:r>
      <w:r w:rsidR="006236DF">
        <w:rPr>
          <w:b/>
          <w:szCs w:val="28"/>
        </w:rPr>
        <w:t>декабря</w:t>
      </w:r>
      <w:r w:rsidRPr="00142BD0">
        <w:rPr>
          <w:b/>
          <w:szCs w:val="28"/>
        </w:rPr>
        <w:t xml:space="preserve"> 2018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FC7038" w:rsidRDefault="00E024F4" w:rsidP="006C3D3B">
            <w:pPr>
              <w:widowControl w:val="0"/>
              <w:spacing w:after="120"/>
              <w:jc w:val="left"/>
              <w:rPr>
                <w:i/>
              </w:rPr>
            </w:pPr>
            <w:r w:rsidRPr="00FC7038">
              <w:rPr>
                <w:i/>
              </w:rPr>
              <w:t>Запрос котировок</w:t>
            </w:r>
            <w:r w:rsidR="006C3D3B" w:rsidRPr="00FC7038">
              <w:rPr>
                <w:i/>
              </w:rPr>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189542D5"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6B5B5C1B"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jc w:val="left"/>
              <w:rPr>
                <w:b/>
                <w:sz w:val="24"/>
                <w:szCs w:val="24"/>
              </w:rPr>
            </w:pPr>
            <w:r w:rsidRPr="00A456E4">
              <w:t>Контактный телефон: 8 (4162) 397-260</w:t>
            </w:r>
          </w:p>
        </w:tc>
      </w:tr>
      <w:tr w:rsidR="00E024F4" w:rsidRPr="007A1966" w14:paraId="3E517EE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0E61B0" w:rsidRDefault="00E024F4" w:rsidP="006C3D3B">
            <w:pPr>
              <w:pStyle w:val="Tableheader"/>
              <w:widowControl w:val="0"/>
              <w:spacing w:after="120"/>
              <w:jc w:val="left"/>
              <w:rPr>
                <w:b w:val="0"/>
                <w:snapToGrid w:val="0"/>
                <w:sz w:val="26"/>
                <w:szCs w:val="26"/>
              </w:rPr>
            </w:pPr>
            <w:r w:rsidRPr="000E61B0">
              <w:rPr>
                <w:b w:val="0"/>
                <w:snapToGrid w:val="0"/>
                <w:sz w:val="26"/>
                <w:szCs w:val="26"/>
              </w:rPr>
              <w:t xml:space="preserve">Контактное лицо (Ф.И.О.): </w:t>
            </w:r>
            <w:r w:rsidRPr="000E61B0">
              <w:rPr>
                <w:b w:val="0"/>
                <w:sz w:val="26"/>
                <w:szCs w:val="26"/>
              </w:rPr>
              <w:t>Терёшкина Гузалия Мавлимьяновна</w:t>
            </w:r>
            <w:r w:rsidR="006C3D3B" w:rsidRPr="000E61B0">
              <w:rPr>
                <w:b w:val="0"/>
                <w:sz w:val="26"/>
                <w:szCs w:val="26"/>
              </w:rPr>
              <w:t xml:space="preserve">, ведущий специалист отдела конкурсных </w:t>
            </w:r>
            <w:r w:rsidR="006C3D3B" w:rsidRPr="000E61B0">
              <w:rPr>
                <w:b w:val="0"/>
                <w:sz w:val="26"/>
                <w:szCs w:val="26"/>
              </w:rPr>
              <w:lastRenderedPageBreak/>
              <w:t>закупок</w:t>
            </w:r>
          </w:p>
          <w:p w14:paraId="4B499DEA" w14:textId="77777777" w:rsidR="00E024F4" w:rsidRPr="000E61B0" w:rsidRDefault="00E024F4" w:rsidP="006C3D3B">
            <w:pPr>
              <w:pStyle w:val="Tableheader"/>
              <w:widowControl w:val="0"/>
              <w:spacing w:after="120"/>
              <w:jc w:val="left"/>
              <w:rPr>
                <w:b w:val="0"/>
                <w:snapToGrid w:val="0"/>
                <w:sz w:val="26"/>
                <w:szCs w:val="26"/>
              </w:rPr>
            </w:pPr>
            <w:r w:rsidRPr="000E61B0">
              <w:rPr>
                <w:b w:val="0"/>
                <w:snapToGrid w:val="0"/>
                <w:sz w:val="26"/>
                <w:szCs w:val="26"/>
              </w:rPr>
              <w:t xml:space="preserve">Контактный телефон: </w:t>
            </w:r>
            <w:r w:rsidRPr="000E61B0">
              <w:rPr>
                <w:b w:val="0"/>
                <w:sz w:val="26"/>
                <w:szCs w:val="26"/>
              </w:rPr>
              <w:t>8 (4162) 397-260</w:t>
            </w:r>
          </w:p>
          <w:p w14:paraId="228AB514" w14:textId="623BEC34" w:rsidR="00E024F4" w:rsidRPr="000E61B0" w:rsidRDefault="00E024F4" w:rsidP="006C3D3B">
            <w:pPr>
              <w:widowControl w:val="0"/>
              <w:snapToGrid w:val="0"/>
              <w:spacing w:before="0"/>
              <w:jc w:val="left"/>
              <w:rPr>
                <w:b/>
                <w:sz w:val="24"/>
                <w:szCs w:val="24"/>
              </w:rPr>
            </w:pPr>
            <w:r w:rsidRPr="000E61B0">
              <w:t>Адрес электронной почты: e-mail:okzt3@drsk.ru</w:t>
            </w:r>
          </w:p>
        </w:tc>
      </w:tr>
      <w:tr w:rsidR="00E024F4" w:rsidRPr="007A1966" w14:paraId="6FB59F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082AE49C" w:rsidR="00E024F4" w:rsidRPr="000E61B0" w:rsidRDefault="00FC7038" w:rsidP="006C3D3B">
            <w:pPr>
              <w:widowControl w:val="0"/>
              <w:snapToGrid w:val="0"/>
              <w:spacing w:before="0"/>
              <w:jc w:val="left"/>
              <w:rPr>
                <w:b/>
                <w:sz w:val="24"/>
                <w:szCs w:val="24"/>
              </w:rPr>
            </w:pPr>
            <w:r w:rsidRPr="0055676A">
              <w:t xml:space="preserve">Электронная торговая площадка: </w:t>
            </w:r>
            <w:hyperlink r:id="rId11" w:history="1">
              <w:r w:rsidRPr="0055676A">
                <w:rPr>
                  <w:color w:val="0000FF"/>
                  <w:u w:val="single"/>
                </w:rPr>
                <w:t>https://rushydro.roseltorg.ru</w:t>
              </w:r>
            </w:hyperlink>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1F4BCE0A" w14:textId="1F35991A" w:rsidR="00E024F4" w:rsidRPr="000E61B0" w:rsidRDefault="006C3D3B" w:rsidP="006C3D3B">
            <w:pPr>
              <w:widowControl w:val="0"/>
              <w:snapToGrid w:val="0"/>
              <w:spacing w:before="0"/>
              <w:jc w:val="left"/>
              <w:rPr>
                <w:b/>
                <w:sz w:val="24"/>
                <w:szCs w:val="24"/>
              </w:rPr>
            </w:pPr>
            <w:r w:rsidRPr="000E61B0">
              <w:rPr>
                <w:b/>
                <w:i/>
              </w:rPr>
              <w:t xml:space="preserve"> </w:t>
            </w:r>
            <w:r w:rsidR="00FC7038" w:rsidRPr="00FF68B5">
              <w:rPr>
                <w:b/>
                <w:i/>
              </w:rPr>
              <w:t>Лот №</w:t>
            </w:r>
            <w:r w:rsidR="00FC7038">
              <w:rPr>
                <w:b/>
                <w:i/>
              </w:rPr>
              <w:t>176</w:t>
            </w:r>
            <w:r w:rsidR="00FC7038" w:rsidRPr="00FF68B5">
              <w:rPr>
                <w:b/>
                <w:i/>
              </w:rPr>
              <w:t xml:space="preserve"> </w:t>
            </w:r>
            <w:r w:rsidR="00FC7038">
              <w:rPr>
                <w:b/>
                <w:i/>
              </w:rPr>
              <w:t>Реклоузеры</w:t>
            </w:r>
            <w:r w:rsidR="00E024F4" w:rsidRPr="000E61B0">
              <w:t xml:space="preserve"> </w:t>
            </w: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7A1966" w:rsidRDefault="00E024F4" w:rsidP="006C3D3B">
            <w:pPr>
              <w:widowControl w:val="0"/>
              <w:snapToGrid w:val="0"/>
              <w:spacing w:before="0"/>
              <w:jc w:val="left"/>
              <w:rPr>
                <w:b/>
                <w:sz w:val="24"/>
                <w:szCs w:val="24"/>
              </w:rPr>
            </w:pPr>
            <w:r w:rsidRPr="00A456E4">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51732C2D" w:rsidR="005E7FB0" w:rsidRPr="00133E45" w:rsidRDefault="005E7FB0" w:rsidP="00133E45">
            <w:pPr>
              <w:widowControl w:val="0"/>
              <w:tabs>
                <w:tab w:val="left" w:pos="426"/>
              </w:tabs>
              <w:spacing w:after="120"/>
            </w:pPr>
            <w:r w:rsidRPr="00133E45">
              <w:t xml:space="preserve">НМЦ составляет </w:t>
            </w:r>
            <w:r w:rsidR="00FC7038" w:rsidRPr="00FC7038">
              <w:rPr>
                <w:b/>
              </w:rPr>
              <w:t>3 050 847,46</w:t>
            </w:r>
            <w:r w:rsidR="00FC7038" w:rsidRPr="00A456E4">
              <w:t xml:space="preserve"> </w:t>
            </w:r>
            <w:r w:rsidRPr="00133E45">
              <w:t>руб., без учета НДС.</w:t>
            </w:r>
          </w:p>
          <w:p w14:paraId="166A4CC6" w14:textId="75E32429" w:rsidR="005E7FB0" w:rsidRPr="007A1966" w:rsidRDefault="005E7FB0" w:rsidP="006C3D3B">
            <w:pPr>
              <w:widowControl w:val="0"/>
              <w:snapToGrid w:val="0"/>
              <w:spacing w:before="0"/>
              <w:jc w:val="left"/>
              <w:rPr>
                <w:b/>
                <w:sz w:val="24"/>
                <w:szCs w:val="24"/>
              </w:rPr>
            </w:pPr>
          </w:p>
        </w:tc>
      </w:tr>
      <w:tr w:rsidR="00D22D02" w:rsidRPr="007A1966" w14:paraId="16C0531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3109B0E" w14:textId="77777777" w:rsidR="00D22D02" w:rsidRDefault="00D22D02" w:rsidP="006C3D3B">
            <w:pPr>
              <w:pStyle w:val="affb"/>
              <w:widowControl w:val="0"/>
              <w:tabs>
                <w:tab w:val="left" w:pos="33"/>
              </w:tabs>
              <w:spacing w:after="120"/>
              <w:ind w:left="33"/>
              <w:contextualSpacing w:val="0"/>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3623CEC6" w14:textId="49199AB7" w:rsidR="00D22D02" w:rsidRPr="007A1966" w:rsidRDefault="00D22D02" w:rsidP="006C3D3B">
            <w:pPr>
              <w:widowControl w:val="0"/>
              <w:snapToGrid w:val="0"/>
              <w:spacing w:before="0"/>
              <w:jc w:val="left"/>
              <w:rPr>
                <w:b/>
                <w:sz w:val="24"/>
                <w:szCs w:val="24"/>
              </w:rPr>
            </w:pP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jc w:val="left"/>
              <w:rPr>
                <w:sz w:val="24"/>
                <w:szCs w:val="24"/>
              </w:rPr>
            </w:pPr>
            <w:r w:rsidRPr="00D22D02">
              <w:t>Не взимается</w:t>
            </w:r>
          </w:p>
        </w:tc>
      </w:tr>
      <w:tr w:rsidR="00D22D02" w:rsidRPr="007A1966" w14:paraId="5B7A83B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782C8225" w14:textId="0659FE3D" w:rsidR="00D22D02" w:rsidRPr="008C0DD3" w:rsidRDefault="00D22D02" w:rsidP="006C3D3B">
            <w:pPr>
              <w:pStyle w:val="Tabletext"/>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E89AD24" w14:textId="77777777" w:rsidR="00D22D02" w:rsidRPr="008C0DD3" w:rsidRDefault="00D22D02" w:rsidP="006C3D3B">
            <w:pPr>
              <w:pStyle w:val="Tabletext"/>
              <w:jc w:val="left"/>
              <w:rPr>
                <w:sz w:val="26"/>
                <w:szCs w:val="26"/>
              </w:rPr>
            </w:pPr>
          </w:p>
          <w:p w14:paraId="2F6547A6" w14:textId="457B249B" w:rsidR="00D22D02" w:rsidRPr="007A1966" w:rsidRDefault="00D22D02" w:rsidP="006C3D3B">
            <w:pPr>
              <w:widowControl w:val="0"/>
              <w:snapToGrid w:val="0"/>
              <w:spacing w:before="0"/>
              <w:jc w:val="left"/>
              <w:rPr>
                <w:b/>
                <w:sz w:val="24"/>
                <w:szCs w:val="24"/>
              </w:rPr>
            </w:pPr>
          </w:p>
        </w:tc>
      </w:tr>
      <w:tr w:rsidR="00D22D02" w:rsidRPr="007A1966" w14:paraId="37A1B28E"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D22D02" w:rsidRPr="007A1966" w:rsidRDefault="005F1B5C"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01CF0D3" w14:textId="77777777" w:rsidR="006236DF" w:rsidRPr="0028696E" w:rsidRDefault="006236DF" w:rsidP="006236DF">
            <w:pPr>
              <w:widowControl w:val="0"/>
              <w:contextualSpacing/>
            </w:pPr>
            <w:r w:rsidRPr="0028696E">
              <w:t>Дата начала подачи заявок:</w:t>
            </w:r>
          </w:p>
          <w:p w14:paraId="214FBBD3" w14:textId="2F4CECF8" w:rsidR="006236DF" w:rsidRPr="0028696E" w:rsidRDefault="006236DF" w:rsidP="006236DF">
            <w:pPr>
              <w:widowControl w:val="0"/>
              <w:spacing w:after="120"/>
              <w:contextualSpacing/>
              <w:rPr>
                <w:b/>
              </w:rPr>
            </w:pPr>
            <w:r w:rsidRPr="0028696E">
              <w:rPr>
                <w:b/>
              </w:rPr>
              <w:t>«1</w:t>
            </w:r>
            <w:r>
              <w:rPr>
                <w:b/>
              </w:rPr>
              <w:t>7</w:t>
            </w:r>
            <w:r w:rsidRPr="0028696E">
              <w:rPr>
                <w:b/>
              </w:rPr>
              <w:t xml:space="preserve">» декабря 2018г.  </w:t>
            </w:r>
          </w:p>
          <w:p w14:paraId="0AE55A28" w14:textId="77777777" w:rsidR="006236DF" w:rsidRPr="0028696E" w:rsidRDefault="006236DF" w:rsidP="006236DF">
            <w:pPr>
              <w:widowControl w:val="0"/>
              <w:contextualSpacing/>
            </w:pPr>
            <w:r w:rsidRPr="0028696E">
              <w:t>Дата и время окончания срока подачи заявок:</w:t>
            </w:r>
          </w:p>
          <w:p w14:paraId="137CD91C" w14:textId="3858E80F" w:rsidR="00D22D02" w:rsidRPr="007A1966" w:rsidRDefault="006236DF" w:rsidP="006236DF">
            <w:pPr>
              <w:widowControl w:val="0"/>
              <w:snapToGrid w:val="0"/>
              <w:spacing w:before="0"/>
              <w:jc w:val="left"/>
              <w:rPr>
                <w:b/>
                <w:sz w:val="24"/>
                <w:szCs w:val="24"/>
              </w:rPr>
            </w:pPr>
            <w:r>
              <w:rPr>
                <w:b/>
              </w:rPr>
              <w:t>«28</w:t>
            </w:r>
            <w:r w:rsidRPr="0028696E">
              <w:rPr>
                <w:b/>
              </w:rPr>
              <w:t>» декабря  2018 г</w:t>
            </w:r>
            <w:r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 xml:space="preserve">Порядок подачи </w:t>
            </w:r>
            <w:r w:rsidRPr="00DB7BCB">
              <w:lastRenderedPageBreak/>
              <w:t>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403635CE" w:rsidR="006C3D3B" w:rsidRPr="00C031E6" w:rsidRDefault="006C3D3B" w:rsidP="006C3D3B">
            <w:pPr>
              <w:pStyle w:val="Tabletext"/>
              <w:widowControl w:val="0"/>
              <w:spacing w:after="120"/>
              <w:ind w:left="34"/>
              <w:jc w:val="left"/>
              <w:rPr>
                <w:snapToGrid w:val="0"/>
                <w:sz w:val="26"/>
                <w:szCs w:val="26"/>
              </w:rPr>
            </w:pPr>
            <w:r w:rsidRPr="00C031E6">
              <w:rPr>
                <w:snapToGrid w:val="0"/>
                <w:sz w:val="26"/>
                <w:szCs w:val="26"/>
              </w:rPr>
              <w:lastRenderedPageBreak/>
              <w:t>Заявки подаются по адресу ЭТП, указанному в пункте </w:t>
            </w:r>
            <w:r w:rsidR="006236DF">
              <w:rPr>
                <w:snapToGrid w:val="0"/>
                <w:sz w:val="26"/>
                <w:szCs w:val="26"/>
              </w:rPr>
              <w:t>5</w:t>
            </w:r>
            <w:r>
              <w:rPr>
                <w:snapToGrid w:val="0"/>
                <w:sz w:val="26"/>
                <w:szCs w:val="26"/>
              </w:rPr>
              <w:t xml:space="preserve"> </w:t>
            </w:r>
            <w:r>
              <w:rPr>
                <w:snapToGrid w:val="0"/>
                <w:sz w:val="26"/>
                <w:szCs w:val="26"/>
              </w:rPr>
              <w:lastRenderedPageBreak/>
              <w:t>настоящего Извещения</w:t>
            </w:r>
            <w:r w:rsidRPr="00C031E6">
              <w:rPr>
                <w:snapToGrid w:val="0"/>
                <w:sz w:val="26"/>
                <w:szCs w:val="26"/>
              </w:rPr>
              <w:t>.</w:t>
            </w:r>
          </w:p>
          <w:p w14:paraId="46B87F9E" w14:textId="1A754106" w:rsidR="006C3D3B" w:rsidRPr="007A1966" w:rsidRDefault="006C3D3B" w:rsidP="006C3D3B">
            <w:pPr>
              <w:widowControl w:val="0"/>
              <w:snapToGrid w:val="0"/>
              <w:spacing w:before="0"/>
              <w:jc w:val="left"/>
              <w:rPr>
                <w:b/>
                <w:sz w:val="24"/>
                <w:szCs w:val="24"/>
              </w:rPr>
            </w:pPr>
            <w:r w:rsidRPr="00C031E6">
              <w:t xml:space="preserve">Заявка должна состоять из </w:t>
            </w:r>
            <w:r>
              <w:t>одной (основной)</w:t>
            </w:r>
            <w:r w:rsidRPr="00C031E6">
              <w:t xml:space="preserve"> част</w:t>
            </w:r>
            <w:r>
              <w:t>и</w:t>
            </w:r>
            <w:r w:rsidRPr="00C031E6">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jc w:val="left"/>
              <w:rPr>
                <w:b w:val="0"/>
                <w:snapToGrid w:val="0"/>
                <w:sz w:val="26"/>
                <w:szCs w:val="26"/>
              </w:rPr>
            </w:pPr>
            <w:r w:rsidRPr="006C3D3B">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7328C61" w14:textId="5487EBB0" w:rsidR="006C3D3B" w:rsidRPr="006C3D3B" w:rsidRDefault="006C3D3B" w:rsidP="006C3D3B">
            <w:pPr>
              <w:widowControl w:val="0"/>
              <w:snapToGrid w:val="0"/>
              <w:spacing w:before="0"/>
              <w:jc w:val="left"/>
              <w:rPr>
                <w:sz w:val="24"/>
                <w:szCs w:val="24"/>
              </w:rPr>
            </w:pPr>
            <w:r w:rsidRPr="006C3D3B">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0" w:name="_Ref514805111"/>
          </w:p>
        </w:tc>
        <w:bookmarkEnd w:id="0"/>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1" w:name="_Ref514805119"/>
          </w:p>
        </w:tc>
        <w:bookmarkEnd w:id="1"/>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2" w:name="_Ref514805016"/>
          </w:p>
        </w:tc>
        <w:bookmarkEnd w:id="2"/>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5C2F78FC" w14:textId="05569019" w:rsidR="006C3D3B" w:rsidRPr="0003355D" w:rsidRDefault="006C3D3B" w:rsidP="000E44F2">
            <w:pPr>
              <w:widowControl w:val="0"/>
              <w:spacing w:after="120"/>
              <w:rPr>
                <w:b/>
              </w:rPr>
            </w:pPr>
          </w:p>
        </w:tc>
      </w:tr>
    </w:tbl>
    <w:p w14:paraId="3DB1ABA0" w14:textId="77777777" w:rsidR="00AA46BF" w:rsidRPr="00C55B01" w:rsidRDefault="00AA46BF" w:rsidP="00AA46BF"/>
    <w:p w14:paraId="6411EB18" w14:textId="77777777" w:rsidR="00AA46BF" w:rsidRDefault="00AA46BF" w:rsidP="00AA46BF"/>
    <w:p w14:paraId="3DECE03F" w14:textId="77777777" w:rsidR="00133E45" w:rsidRDefault="00133E45" w:rsidP="00AA46BF"/>
    <w:p w14:paraId="4363A255" w14:textId="77777777" w:rsidR="00133E45" w:rsidRDefault="00133E45" w:rsidP="00AA46BF"/>
    <w:p w14:paraId="605781BA" w14:textId="77777777" w:rsidR="00133E45" w:rsidRDefault="00133E45" w:rsidP="00AA46BF"/>
    <w:p w14:paraId="18189729" w14:textId="77777777" w:rsidR="00133E45" w:rsidRDefault="00133E45" w:rsidP="00AA46BF"/>
    <w:p w14:paraId="026BCA87" w14:textId="77777777" w:rsidR="00133E45" w:rsidRDefault="00133E45" w:rsidP="00AA46BF"/>
    <w:p w14:paraId="7C454D38" w14:textId="77777777" w:rsidR="00133E45" w:rsidRDefault="00133E45" w:rsidP="00AA46BF"/>
    <w:p w14:paraId="09B055AF" w14:textId="77777777" w:rsidR="00133E45" w:rsidRDefault="00133E45" w:rsidP="00AA46BF"/>
    <w:p w14:paraId="4CD3DA30" w14:textId="77777777" w:rsidR="00133E45" w:rsidRDefault="00133E45" w:rsidP="00AA46BF"/>
    <w:p w14:paraId="76664571" w14:textId="77777777" w:rsidR="00133E45" w:rsidRDefault="00133E45" w:rsidP="00AA46BF"/>
    <w:p w14:paraId="4C82F05E" w14:textId="77777777" w:rsidR="00133E45" w:rsidRDefault="00133E45" w:rsidP="00AA46BF"/>
    <w:p w14:paraId="45CB506E" w14:textId="77777777" w:rsidR="006236DF" w:rsidRDefault="006236DF" w:rsidP="00AA46BF"/>
    <w:p w14:paraId="23D962A8" w14:textId="77777777" w:rsidR="006236DF" w:rsidRDefault="006236DF" w:rsidP="00AA46BF"/>
    <w:p w14:paraId="65AA8093" w14:textId="77777777" w:rsidR="006236DF" w:rsidRDefault="006236DF" w:rsidP="00AA46BF"/>
    <w:p w14:paraId="564C2AC7" w14:textId="77777777" w:rsidR="00133E45" w:rsidRPr="00C55B01" w:rsidRDefault="00133E45" w:rsidP="00AA46BF"/>
    <w:p w14:paraId="08E00AC7" w14:textId="77777777" w:rsidR="00133E45" w:rsidRDefault="00133E45" w:rsidP="00133E45">
      <w:pPr>
        <w:spacing w:before="0"/>
        <w:ind w:left="4678" w:hanging="11"/>
        <w:jc w:val="right"/>
        <w:rPr>
          <w:sz w:val="28"/>
          <w:szCs w:val="28"/>
        </w:rPr>
      </w:pPr>
      <w:r>
        <w:rPr>
          <w:sz w:val="28"/>
          <w:szCs w:val="28"/>
        </w:rPr>
        <w:t>«</w:t>
      </w:r>
      <w:r>
        <w:rPr>
          <w:b/>
        </w:rPr>
        <w:t>УТВЕРЖДАЮ</w:t>
      </w:r>
      <w:r>
        <w:rPr>
          <w:sz w:val="28"/>
          <w:szCs w:val="28"/>
        </w:rPr>
        <w:t>»</w:t>
      </w:r>
    </w:p>
    <w:p w14:paraId="160A3B1A" w14:textId="77777777" w:rsidR="00133E45" w:rsidRDefault="00133E45" w:rsidP="00133E4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8A20E0" w14:textId="77777777" w:rsidR="00133E45" w:rsidRDefault="00133E45" w:rsidP="00133E45">
      <w:pPr>
        <w:spacing w:before="0"/>
        <w:ind w:left="4395" w:hanging="11"/>
        <w:jc w:val="right"/>
        <w:rPr>
          <w:b/>
        </w:rPr>
      </w:pPr>
      <w:r>
        <w:rPr>
          <w:b/>
        </w:rPr>
        <w:t>1 уровня АО «ДРСК»</w:t>
      </w:r>
    </w:p>
    <w:p w14:paraId="4B1BEF57" w14:textId="77777777" w:rsidR="00133E45" w:rsidRDefault="00133E45" w:rsidP="00133E45">
      <w:pPr>
        <w:spacing w:before="0"/>
        <w:ind w:left="4395" w:hanging="11"/>
        <w:jc w:val="right"/>
        <w:rPr>
          <w:b/>
        </w:rPr>
      </w:pPr>
    </w:p>
    <w:p w14:paraId="09B9BEC4" w14:textId="77777777" w:rsidR="00133E45" w:rsidRDefault="00133E45" w:rsidP="00133E45">
      <w:pPr>
        <w:spacing w:before="0"/>
        <w:ind w:left="4395" w:hanging="11"/>
        <w:contextualSpacing/>
        <w:jc w:val="right"/>
        <w:rPr>
          <w:b/>
        </w:rPr>
      </w:pPr>
      <w:r>
        <w:rPr>
          <w:b/>
        </w:rPr>
        <w:t>__________________ Юхимук В.А.</w:t>
      </w:r>
    </w:p>
    <w:p w14:paraId="420C8C54" w14:textId="35D816BB" w:rsidR="00FB168B" w:rsidRPr="00C55B01" w:rsidRDefault="00133E45" w:rsidP="00133E45">
      <w:pPr>
        <w:ind w:left="4678"/>
        <w:rPr>
          <w:i/>
          <w:sz w:val="24"/>
          <w:szCs w:val="24"/>
          <w:shd w:val="clear" w:color="auto" w:fill="FFFF99"/>
        </w:rPr>
      </w:pPr>
      <w:r>
        <w:rPr>
          <w:b/>
        </w:rPr>
        <w:t xml:space="preserve">                                                                                             «___» _______________ 2018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bookmarkStart w:id="3" w:name="_GoBack"/>
      <w:bookmarkEnd w:id="3"/>
    </w:p>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16062E12" w14:textId="77777777" w:rsidR="00FC7038" w:rsidRPr="007B23F8" w:rsidRDefault="00FC7038" w:rsidP="00FC7038">
      <w:pPr>
        <w:tabs>
          <w:tab w:val="left" w:pos="0"/>
        </w:tabs>
        <w:autoSpaceDE w:val="0"/>
        <w:autoSpaceDN w:val="0"/>
        <w:spacing w:before="60" w:after="200"/>
        <w:ind w:left="-108"/>
        <w:jc w:val="center"/>
        <w:rPr>
          <w:b/>
          <w:bCs/>
          <w:i/>
          <w:sz w:val="28"/>
          <w:szCs w:val="28"/>
        </w:rPr>
      </w:pPr>
      <w:r>
        <w:rPr>
          <w:b/>
          <w:i/>
          <w:sz w:val="28"/>
          <w:szCs w:val="28"/>
        </w:rPr>
        <w:t>Реклоузеры</w:t>
      </w:r>
    </w:p>
    <w:p w14:paraId="062232CC" w14:textId="77777777" w:rsidR="00FC7038" w:rsidRPr="007E7BA5" w:rsidRDefault="00FC7038" w:rsidP="00FC7038">
      <w:pPr>
        <w:tabs>
          <w:tab w:val="left" w:pos="0"/>
        </w:tabs>
        <w:autoSpaceDE w:val="0"/>
        <w:autoSpaceDN w:val="0"/>
        <w:spacing w:before="60" w:after="200"/>
        <w:ind w:left="142"/>
        <w:jc w:val="center"/>
        <w:rPr>
          <w:b/>
          <w:bCs/>
          <w:i/>
        </w:rPr>
      </w:pPr>
    </w:p>
    <w:p w14:paraId="69036FCF" w14:textId="77777777" w:rsidR="00FC7038" w:rsidRPr="007E7BA5" w:rsidRDefault="00FC7038" w:rsidP="00FC7038">
      <w:pPr>
        <w:suppressAutoHyphens/>
        <w:jc w:val="center"/>
        <w:rPr>
          <w:i/>
        </w:rPr>
      </w:pPr>
    </w:p>
    <w:p w14:paraId="43E53EC7" w14:textId="77777777" w:rsidR="00FC7038" w:rsidRPr="00C55B01" w:rsidRDefault="00FC7038" w:rsidP="00FC7038">
      <w:pPr>
        <w:jc w:val="center"/>
      </w:pPr>
    </w:p>
    <w:p w14:paraId="4CA62552" w14:textId="77777777" w:rsidR="00FC7038" w:rsidRPr="00C55B01" w:rsidRDefault="00FC7038" w:rsidP="00FC7038">
      <w:pPr>
        <w:jc w:val="center"/>
      </w:pPr>
      <w:r w:rsidRPr="00C55B01">
        <w:t xml:space="preserve">ЛОТ № </w:t>
      </w:r>
      <w:r>
        <w:t>176.1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BB0528">
          <w:rPr>
            <w:webHidden/>
          </w:rPr>
          <w:t>9</w:t>
        </w:r>
        <w:r w:rsidR="003611EF">
          <w:rPr>
            <w:webHidden/>
          </w:rPr>
          <w:fldChar w:fldCharType="end"/>
        </w:r>
      </w:hyperlink>
    </w:p>
    <w:p w14:paraId="50BD37D4" w14:textId="1399816F" w:rsidR="003611EF" w:rsidRDefault="00796E32">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BB0528">
          <w:rPr>
            <w:webHidden/>
          </w:rPr>
          <w:t>11</w:t>
        </w:r>
        <w:r w:rsidR="003611EF">
          <w:rPr>
            <w:webHidden/>
          </w:rPr>
          <w:fldChar w:fldCharType="end"/>
        </w:r>
      </w:hyperlink>
    </w:p>
    <w:p w14:paraId="06139570" w14:textId="093C97B5" w:rsidR="003611EF" w:rsidRDefault="00796E32">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BB0528">
          <w:rPr>
            <w:webHidden/>
          </w:rPr>
          <w:t>13</w:t>
        </w:r>
        <w:r w:rsidR="003611EF">
          <w:rPr>
            <w:webHidden/>
          </w:rPr>
          <w:fldChar w:fldCharType="end"/>
        </w:r>
      </w:hyperlink>
    </w:p>
    <w:p w14:paraId="38589FDD" w14:textId="19B30539"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BB0528">
          <w:rPr>
            <w:webHidden/>
          </w:rPr>
          <w:t>13</w:t>
        </w:r>
        <w:r w:rsidR="003611EF">
          <w:rPr>
            <w:webHidden/>
          </w:rPr>
          <w:fldChar w:fldCharType="end"/>
        </w:r>
      </w:hyperlink>
    </w:p>
    <w:p w14:paraId="3AF9A146" w14:textId="1C660AFF"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BB0528">
          <w:rPr>
            <w:webHidden/>
          </w:rPr>
          <w:t>13</w:t>
        </w:r>
        <w:r w:rsidR="003611EF">
          <w:rPr>
            <w:webHidden/>
          </w:rPr>
          <w:fldChar w:fldCharType="end"/>
        </w:r>
      </w:hyperlink>
    </w:p>
    <w:p w14:paraId="15ACD8EB" w14:textId="4B37C84C" w:rsidR="003611EF" w:rsidRDefault="00796E32">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BB0528">
          <w:rPr>
            <w:webHidden/>
          </w:rPr>
          <w:t>16</w:t>
        </w:r>
        <w:r w:rsidR="003611EF">
          <w:rPr>
            <w:webHidden/>
          </w:rPr>
          <w:fldChar w:fldCharType="end"/>
        </w:r>
      </w:hyperlink>
    </w:p>
    <w:p w14:paraId="230A64B9" w14:textId="425DA459"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BB0528">
          <w:rPr>
            <w:webHidden/>
          </w:rPr>
          <w:t>16</w:t>
        </w:r>
        <w:r w:rsidR="003611EF">
          <w:rPr>
            <w:webHidden/>
          </w:rPr>
          <w:fldChar w:fldCharType="end"/>
        </w:r>
      </w:hyperlink>
    </w:p>
    <w:p w14:paraId="60C6CD45" w14:textId="1C57B4FF"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BB0528">
          <w:rPr>
            <w:webHidden/>
          </w:rPr>
          <w:t>16</w:t>
        </w:r>
        <w:r w:rsidR="003611EF">
          <w:rPr>
            <w:webHidden/>
          </w:rPr>
          <w:fldChar w:fldCharType="end"/>
        </w:r>
      </w:hyperlink>
    </w:p>
    <w:p w14:paraId="45BDB585" w14:textId="097F725A"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BB0528">
          <w:rPr>
            <w:webHidden/>
          </w:rPr>
          <w:t>17</w:t>
        </w:r>
        <w:r w:rsidR="003611EF">
          <w:rPr>
            <w:webHidden/>
          </w:rPr>
          <w:fldChar w:fldCharType="end"/>
        </w:r>
      </w:hyperlink>
    </w:p>
    <w:p w14:paraId="19E986E9" w14:textId="02F225F3"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BB0528">
          <w:rPr>
            <w:webHidden/>
          </w:rPr>
          <w:t>18</w:t>
        </w:r>
        <w:r w:rsidR="003611EF">
          <w:rPr>
            <w:webHidden/>
          </w:rPr>
          <w:fldChar w:fldCharType="end"/>
        </w:r>
      </w:hyperlink>
    </w:p>
    <w:p w14:paraId="2EE95916" w14:textId="0777FF53"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BB0528">
          <w:rPr>
            <w:webHidden/>
          </w:rPr>
          <w:t>18</w:t>
        </w:r>
        <w:r w:rsidR="003611EF">
          <w:rPr>
            <w:webHidden/>
          </w:rPr>
          <w:fldChar w:fldCharType="end"/>
        </w:r>
      </w:hyperlink>
    </w:p>
    <w:p w14:paraId="490B5C8F" w14:textId="36029D9A" w:rsidR="003611EF" w:rsidRDefault="00796E32">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BB0528">
          <w:rPr>
            <w:webHidden/>
          </w:rPr>
          <w:t>20</w:t>
        </w:r>
        <w:r w:rsidR="003611EF">
          <w:rPr>
            <w:webHidden/>
          </w:rPr>
          <w:fldChar w:fldCharType="end"/>
        </w:r>
      </w:hyperlink>
    </w:p>
    <w:p w14:paraId="53EAC34C" w14:textId="31E93A5D"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BB0528">
          <w:rPr>
            <w:webHidden/>
          </w:rPr>
          <w:t>20</w:t>
        </w:r>
        <w:r w:rsidR="003611EF">
          <w:rPr>
            <w:webHidden/>
          </w:rPr>
          <w:fldChar w:fldCharType="end"/>
        </w:r>
      </w:hyperlink>
    </w:p>
    <w:p w14:paraId="70532348" w14:textId="0326AF0E"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BB0528">
          <w:rPr>
            <w:webHidden/>
          </w:rPr>
          <w:t>20</w:t>
        </w:r>
        <w:r w:rsidR="003611EF">
          <w:rPr>
            <w:webHidden/>
          </w:rPr>
          <w:fldChar w:fldCharType="end"/>
        </w:r>
      </w:hyperlink>
    </w:p>
    <w:p w14:paraId="407D77D8" w14:textId="699F640A"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BB0528">
          <w:rPr>
            <w:webHidden/>
          </w:rPr>
          <w:t>22</w:t>
        </w:r>
        <w:r w:rsidR="003611EF">
          <w:rPr>
            <w:webHidden/>
          </w:rPr>
          <w:fldChar w:fldCharType="end"/>
        </w:r>
      </w:hyperlink>
    </w:p>
    <w:p w14:paraId="286B6885" w14:textId="26844A48" w:rsidR="003611EF" w:rsidRDefault="00796E32">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BB0528">
          <w:rPr>
            <w:webHidden/>
          </w:rPr>
          <w:t>24</w:t>
        </w:r>
        <w:r w:rsidR="003611EF">
          <w:rPr>
            <w:webHidden/>
          </w:rPr>
          <w:fldChar w:fldCharType="end"/>
        </w:r>
      </w:hyperlink>
    </w:p>
    <w:p w14:paraId="3B9581FF" w14:textId="1DA77942"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BB0528">
          <w:rPr>
            <w:webHidden/>
          </w:rPr>
          <w:t>24</w:t>
        </w:r>
        <w:r w:rsidR="003611EF">
          <w:rPr>
            <w:webHidden/>
          </w:rPr>
          <w:fldChar w:fldCharType="end"/>
        </w:r>
      </w:hyperlink>
    </w:p>
    <w:p w14:paraId="71A8D8A5" w14:textId="727AF5CE"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BB0528">
          <w:rPr>
            <w:webHidden/>
          </w:rPr>
          <w:t>24</w:t>
        </w:r>
        <w:r w:rsidR="003611EF">
          <w:rPr>
            <w:webHidden/>
          </w:rPr>
          <w:fldChar w:fldCharType="end"/>
        </w:r>
      </w:hyperlink>
    </w:p>
    <w:p w14:paraId="758C16F1" w14:textId="7C032F13"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BB0528">
          <w:rPr>
            <w:webHidden/>
          </w:rPr>
          <w:t>25</w:t>
        </w:r>
        <w:r w:rsidR="003611EF">
          <w:rPr>
            <w:webHidden/>
          </w:rPr>
          <w:fldChar w:fldCharType="end"/>
        </w:r>
      </w:hyperlink>
    </w:p>
    <w:p w14:paraId="1A591610" w14:textId="33FC11D1"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BB0528">
          <w:rPr>
            <w:webHidden/>
          </w:rPr>
          <w:t>25</w:t>
        </w:r>
        <w:r w:rsidR="003611EF">
          <w:rPr>
            <w:webHidden/>
          </w:rPr>
          <w:fldChar w:fldCharType="end"/>
        </w:r>
      </w:hyperlink>
    </w:p>
    <w:p w14:paraId="66B016B0" w14:textId="4FCF2911"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BB0528">
          <w:rPr>
            <w:webHidden/>
          </w:rPr>
          <w:t>26</w:t>
        </w:r>
        <w:r w:rsidR="003611EF">
          <w:rPr>
            <w:webHidden/>
          </w:rPr>
          <w:fldChar w:fldCharType="end"/>
        </w:r>
      </w:hyperlink>
    </w:p>
    <w:p w14:paraId="0C634498" w14:textId="78EC7AFE" w:rsidR="003611EF" w:rsidRDefault="00796E32">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BB0528">
          <w:rPr>
            <w:webHidden/>
          </w:rPr>
          <w:t>26</w:t>
        </w:r>
        <w:r w:rsidR="003611EF">
          <w:rPr>
            <w:webHidden/>
          </w:rPr>
          <w:fldChar w:fldCharType="end"/>
        </w:r>
      </w:hyperlink>
    </w:p>
    <w:p w14:paraId="574B28D9" w14:textId="42C9ACA7" w:rsidR="003611EF" w:rsidRDefault="00796E32">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BB0528">
          <w:rPr>
            <w:webHidden/>
          </w:rPr>
          <w:t>27</w:t>
        </w:r>
        <w:r w:rsidR="003611EF">
          <w:rPr>
            <w:webHidden/>
          </w:rPr>
          <w:fldChar w:fldCharType="end"/>
        </w:r>
      </w:hyperlink>
    </w:p>
    <w:p w14:paraId="796AFE6C" w14:textId="53C5E147" w:rsidR="003611EF" w:rsidRDefault="00796E32">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BB0528">
          <w:rPr>
            <w:webHidden/>
          </w:rPr>
          <w:t>28</w:t>
        </w:r>
        <w:r w:rsidR="003611EF">
          <w:rPr>
            <w:webHidden/>
          </w:rPr>
          <w:fldChar w:fldCharType="end"/>
        </w:r>
      </w:hyperlink>
    </w:p>
    <w:p w14:paraId="18AF5D2A" w14:textId="359CF1C3" w:rsidR="003611EF" w:rsidRDefault="00796E32">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BB0528">
          <w:rPr>
            <w:webHidden/>
          </w:rPr>
          <w:t>28</w:t>
        </w:r>
        <w:r w:rsidR="003611EF">
          <w:rPr>
            <w:webHidden/>
          </w:rPr>
          <w:fldChar w:fldCharType="end"/>
        </w:r>
      </w:hyperlink>
    </w:p>
    <w:p w14:paraId="1A95C557" w14:textId="1B9D842B" w:rsidR="003611EF" w:rsidRDefault="00796E32">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BB0528">
          <w:rPr>
            <w:webHidden/>
          </w:rPr>
          <w:t>28</w:t>
        </w:r>
        <w:r w:rsidR="003611EF">
          <w:rPr>
            <w:webHidden/>
          </w:rPr>
          <w:fldChar w:fldCharType="end"/>
        </w:r>
      </w:hyperlink>
    </w:p>
    <w:p w14:paraId="7EC04D1B" w14:textId="6405CB26" w:rsidR="003611EF" w:rsidRDefault="00796E32">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BB0528">
          <w:rPr>
            <w:webHidden/>
          </w:rPr>
          <w:t>29</w:t>
        </w:r>
        <w:r w:rsidR="003611EF">
          <w:rPr>
            <w:webHidden/>
          </w:rPr>
          <w:fldChar w:fldCharType="end"/>
        </w:r>
      </w:hyperlink>
    </w:p>
    <w:p w14:paraId="325AEEFC" w14:textId="241CD941" w:rsidR="003611EF" w:rsidRDefault="00796E32">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BB0528">
          <w:rPr>
            <w:webHidden/>
          </w:rPr>
          <w:t>29</w:t>
        </w:r>
        <w:r w:rsidR="003611EF">
          <w:rPr>
            <w:webHidden/>
          </w:rPr>
          <w:fldChar w:fldCharType="end"/>
        </w:r>
      </w:hyperlink>
    </w:p>
    <w:p w14:paraId="658EFBDB" w14:textId="43216F5E"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BB0528">
          <w:rPr>
            <w:webHidden/>
          </w:rPr>
          <w:t>32</w:t>
        </w:r>
        <w:r w:rsidR="003611EF">
          <w:rPr>
            <w:webHidden/>
          </w:rPr>
          <w:fldChar w:fldCharType="end"/>
        </w:r>
      </w:hyperlink>
    </w:p>
    <w:p w14:paraId="3960F73F" w14:textId="76B73B6C"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BB0528">
          <w:rPr>
            <w:webHidden/>
          </w:rPr>
          <w:t>33</w:t>
        </w:r>
        <w:r w:rsidR="003611EF">
          <w:rPr>
            <w:webHidden/>
          </w:rPr>
          <w:fldChar w:fldCharType="end"/>
        </w:r>
      </w:hyperlink>
    </w:p>
    <w:p w14:paraId="57F9FAEF" w14:textId="1483AAE4"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BB0528">
          <w:rPr>
            <w:webHidden/>
          </w:rPr>
          <w:t>33</w:t>
        </w:r>
        <w:r w:rsidR="003611EF">
          <w:rPr>
            <w:webHidden/>
          </w:rPr>
          <w:fldChar w:fldCharType="end"/>
        </w:r>
      </w:hyperlink>
    </w:p>
    <w:p w14:paraId="2C1C94DE" w14:textId="615F7CED"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BB0528">
          <w:rPr>
            <w:webHidden/>
          </w:rPr>
          <w:t>33</w:t>
        </w:r>
        <w:r w:rsidR="003611EF">
          <w:rPr>
            <w:webHidden/>
          </w:rPr>
          <w:fldChar w:fldCharType="end"/>
        </w:r>
      </w:hyperlink>
    </w:p>
    <w:p w14:paraId="5F87CDA8" w14:textId="36F76FD4"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BB0528">
          <w:rPr>
            <w:webHidden/>
          </w:rPr>
          <w:t>35</w:t>
        </w:r>
        <w:r w:rsidR="003611EF">
          <w:rPr>
            <w:webHidden/>
          </w:rPr>
          <w:fldChar w:fldCharType="end"/>
        </w:r>
      </w:hyperlink>
    </w:p>
    <w:p w14:paraId="77E98B08" w14:textId="5136FFB9"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BB0528">
          <w:rPr>
            <w:webHidden/>
          </w:rPr>
          <w:t>35</w:t>
        </w:r>
        <w:r w:rsidR="003611EF">
          <w:rPr>
            <w:webHidden/>
          </w:rPr>
          <w:fldChar w:fldCharType="end"/>
        </w:r>
      </w:hyperlink>
    </w:p>
    <w:p w14:paraId="5587AC6A" w14:textId="4EB8A134"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BB0528">
          <w:rPr>
            <w:webHidden/>
          </w:rPr>
          <w:t>36</w:t>
        </w:r>
        <w:r w:rsidR="003611EF">
          <w:rPr>
            <w:webHidden/>
          </w:rPr>
          <w:fldChar w:fldCharType="end"/>
        </w:r>
      </w:hyperlink>
    </w:p>
    <w:p w14:paraId="50EE37BF" w14:textId="6940A430"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BB0528">
          <w:rPr>
            <w:webHidden/>
          </w:rPr>
          <w:t>37</w:t>
        </w:r>
        <w:r w:rsidR="003611EF">
          <w:rPr>
            <w:webHidden/>
          </w:rPr>
          <w:fldChar w:fldCharType="end"/>
        </w:r>
      </w:hyperlink>
    </w:p>
    <w:p w14:paraId="5DDD8109" w14:textId="0F574017"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BB0528">
          <w:rPr>
            <w:webHidden/>
          </w:rPr>
          <w:t>37</w:t>
        </w:r>
        <w:r w:rsidR="003611EF">
          <w:rPr>
            <w:webHidden/>
          </w:rPr>
          <w:fldChar w:fldCharType="end"/>
        </w:r>
      </w:hyperlink>
    </w:p>
    <w:p w14:paraId="15AC30A1" w14:textId="0142BC37"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BB0528">
          <w:rPr>
            <w:webHidden/>
          </w:rPr>
          <w:t>39</w:t>
        </w:r>
        <w:r w:rsidR="003611EF">
          <w:rPr>
            <w:webHidden/>
          </w:rPr>
          <w:fldChar w:fldCharType="end"/>
        </w:r>
      </w:hyperlink>
    </w:p>
    <w:p w14:paraId="09D25BB8" w14:textId="4ACE82A4"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BB0528">
          <w:rPr>
            <w:webHidden/>
          </w:rPr>
          <w:t>41</w:t>
        </w:r>
        <w:r w:rsidR="003611EF">
          <w:rPr>
            <w:webHidden/>
          </w:rPr>
          <w:fldChar w:fldCharType="end"/>
        </w:r>
      </w:hyperlink>
    </w:p>
    <w:p w14:paraId="66156367" w14:textId="5CEFB840"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BB0528">
          <w:rPr>
            <w:webHidden/>
          </w:rPr>
          <w:t>41</w:t>
        </w:r>
        <w:r w:rsidR="003611EF">
          <w:rPr>
            <w:webHidden/>
          </w:rPr>
          <w:fldChar w:fldCharType="end"/>
        </w:r>
      </w:hyperlink>
    </w:p>
    <w:p w14:paraId="5D936425" w14:textId="44805914" w:rsidR="003611EF" w:rsidRDefault="00796E32">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BB0528">
          <w:rPr>
            <w:webHidden/>
          </w:rPr>
          <w:t>42</w:t>
        </w:r>
        <w:r w:rsidR="003611EF">
          <w:rPr>
            <w:webHidden/>
          </w:rPr>
          <w:fldChar w:fldCharType="end"/>
        </w:r>
      </w:hyperlink>
    </w:p>
    <w:p w14:paraId="7A75D7B3" w14:textId="27450D8D"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BB0528">
          <w:rPr>
            <w:webHidden/>
          </w:rPr>
          <w:t>42</w:t>
        </w:r>
        <w:r w:rsidR="003611EF">
          <w:rPr>
            <w:webHidden/>
          </w:rPr>
          <w:fldChar w:fldCharType="end"/>
        </w:r>
      </w:hyperlink>
    </w:p>
    <w:p w14:paraId="15E0DC53" w14:textId="78957AB6"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BB0528">
          <w:rPr>
            <w:webHidden/>
          </w:rPr>
          <w:t>43</w:t>
        </w:r>
        <w:r w:rsidR="003611EF">
          <w:rPr>
            <w:webHidden/>
          </w:rPr>
          <w:fldChar w:fldCharType="end"/>
        </w:r>
      </w:hyperlink>
    </w:p>
    <w:p w14:paraId="6E711E03" w14:textId="449D8483" w:rsidR="003611EF" w:rsidRDefault="00796E32">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BB0528">
          <w:rPr>
            <w:webHidden/>
          </w:rPr>
          <w:t>44</w:t>
        </w:r>
        <w:r w:rsidR="003611EF">
          <w:rPr>
            <w:webHidden/>
          </w:rPr>
          <w:fldChar w:fldCharType="end"/>
        </w:r>
      </w:hyperlink>
    </w:p>
    <w:p w14:paraId="04994C55" w14:textId="69417E8D"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BB0528">
          <w:rPr>
            <w:webHidden/>
          </w:rPr>
          <w:t>44</w:t>
        </w:r>
        <w:r w:rsidR="003611EF">
          <w:rPr>
            <w:webHidden/>
          </w:rPr>
          <w:fldChar w:fldCharType="end"/>
        </w:r>
      </w:hyperlink>
    </w:p>
    <w:p w14:paraId="08121A72" w14:textId="695D8621"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BB0528">
          <w:rPr>
            <w:webHidden/>
          </w:rPr>
          <w:t>44</w:t>
        </w:r>
        <w:r w:rsidR="003611EF">
          <w:rPr>
            <w:webHidden/>
          </w:rPr>
          <w:fldChar w:fldCharType="end"/>
        </w:r>
      </w:hyperlink>
    </w:p>
    <w:p w14:paraId="398D386B" w14:textId="3C5842DE"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BB0528">
          <w:rPr>
            <w:webHidden/>
          </w:rPr>
          <w:t>45</w:t>
        </w:r>
        <w:r w:rsidR="003611EF">
          <w:rPr>
            <w:webHidden/>
          </w:rPr>
          <w:fldChar w:fldCharType="end"/>
        </w:r>
      </w:hyperlink>
    </w:p>
    <w:p w14:paraId="79BA32C4" w14:textId="62D02517" w:rsidR="003611EF" w:rsidRDefault="00796E32">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BB0528">
          <w:rPr>
            <w:webHidden/>
          </w:rPr>
          <w:t>46</w:t>
        </w:r>
        <w:r w:rsidR="003611EF">
          <w:rPr>
            <w:webHidden/>
          </w:rPr>
          <w:fldChar w:fldCharType="end"/>
        </w:r>
      </w:hyperlink>
    </w:p>
    <w:p w14:paraId="773A777F" w14:textId="2E629738"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BB0528">
          <w:rPr>
            <w:webHidden/>
          </w:rPr>
          <w:t>46</w:t>
        </w:r>
        <w:r w:rsidR="003611EF">
          <w:rPr>
            <w:webHidden/>
          </w:rPr>
          <w:fldChar w:fldCharType="end"/>
        </w:r>
      </w:hyperlink>
    </w:p>
    <w:p w14:paraId="19072B5D" w14:textId="699A417C" w:rsidR="003611EF" w:rsidRDefault="00796E32">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BB0528">
          <w:rPr>
            <w:webHidden/>
          </w:rPr>
          <w:t>46</w:t>
        </w:r>
        <w:r w:rsidR="003611EF">
          <w:rPr>
            <w:webHidden/>
          </w:rPr>
          <w:fldChar w:fldCharType="end"/>
        </w:r>
      </w:hyperlink>
    </w:p>
    <w:p w14:paraId="43175BBD" w14:textId="4CBC50D0" w:rsidR="003611EF" w:rsidRDefault="00796E32">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BB0528">
          <w:rPr>
            <w:webHidden/>
          </w:rPr>
          <w:t>47</w:t>
        </w:r>
        <w:r w:rsidR="003611EF">
          <w:rPr>
            <w:webHidden/>
          </w:rPr>
          <w:fldChar w:fldCharType="end"/>
        </w:r>
      </w:hyperlink>
    </w:p>
    <w:p w14:paraId="72272A0A" w14:textId="32DAC426"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BB0528">
          <w:rPr>
            <w:webHidden/>
          </w:rPr>
          <w:t>48</w:t>
        </w:r>
        <w:r w:rsidR="003611EF">
          <w:rPr>
            <w:webHidden/>
          </w:rPr>
          <w:fldChar w:fldCharType="end"/>
        </w:r>
      </w:hyperlink>
    </w:p>
    <w:p w14:paraId="6384AD4E" w14:textId="6C0E6C1B" w:rsidR="003611EF" w:rsidRDefault="00796E32">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BB0528">
          <w:rPr>
            <w:webHidden/>
          </w:rPr>
          <w:t>48</w:t>
        </w:r>
        <w:r w:rsidR="003611EF">
          <w:rPr>
            <w:webHidden/>
          </w:rPr>
          <w:fldChar w:fldCharType="end"/>
        </w:r>
      </w:hyperlink>
    </w:p>
    <w:p w14:paraId="73F963EC" w14:textId="1D881115" w:rsidR="003611EF" w:rsidRDefault="00796E32">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BB0528">
          <w:rPr>
            <w:webHidden/>
          </w:rPr>
          <w:t>51</w:t>
        </w:r>
        <w:r w:rsidR="003611EF">
          <w:rPr>
            <w:webHidden/>
          </w:rPr>
          <w:fldChar w:fldCharType="end"/>
        </w:r>
      </w:hyperlink>
    </w:p>
    <w:p w14:paraId="417B45BA" w14:textId="4778C2C8"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BB0528">
          <w:rPr>
            <w:webHidden/>
          </w:rPr>
          <w:t>52</w:t>
        </w:r>
        <w:r w:rsidR="003611EF">
          <w:rPr>
            <w:webHidden/>
          </w:rPr>
          <w:fldChar w:fldCharType="end"/>
        </w:r>
      </w:hyperlink>
    </w:p>
    <w:p w14:paraId="312EC71D" w14:textId="22ABCF3A" w:rsidR="003611EF" w:rsidRDefault="00796E32">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BB0528">
          <w:rPr>
            <w:webHidden/>
          </w:rPr>
          <w:t>52</w:t>
        </w:r>
        <w:r w:rsidR="003611EF">
          <w:rPr>
            <w:webHidden/>
          </w:rPr>
          <w:fldChar w:fldCharType="end"/>
        </w:r>
      </w:hyperlink>
    </w:p>
    <w:p w14:paraId="6A997581" w14:textId="14706575" w:rsidR="003611EF" w:rsidRDefault="00796E32">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BB0528">
          <w:rPr>
            <w:webHidden/>
          </w:rPr>
          <w:t>54</w:t>
        </w:r>
        <w:r w:rsidR="003611EF">
          <w:rPr>
            <w:webHidden/>
          </w:rPr>
          <w:fldChar w:fldCharType="end"/>
        </w:r>
      </w:hyperlink>
    </w:p>
    <w:p w14:paraId="1C3DCB21" w14:textId="582805AC"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BB0528">
          <w:rPr>
            <w:webHidden/>
          </w:rPr>
          <w:t>55</w:t>
        </w:r>
        <w:r w:rsidR="003611EF">
          <w:rPr>
            <w:webHidden/>
          </w:rPr>
          <w:fldChar w:fldCharType="end"/>
        </w:r>
      </w:hyperlink>
    </w:p>
    <w:p w14:paraId="09A66EBC" w14:textId="66F1DC76" w:rsidR="003611EF" w:rsidRDefault="00796E32">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BB0528">
          <w:rPr>
            <w:webHidden/>
          </w:rPr>
          <w:t>55</w:t>
        </w:r>
        <w:r w:rsidR="003611EF">
          <w:rPr>
            <w:webHidden/>
          </w:rPr>
          <w:fldChar w:fldCharType="end"/>
        </w:r>
      </w:hyperlink>
    </w:p>
    <w:p w14:paraId="50F2C92F" w14:textId="7C42AC01" w:rsidR="003611EF" w:rsidRDefault="00796E32">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BB0528">
          <w:rPr>
            <w:webHidden/>
          </w:rPr>
          <w:t>56</w:t>
        </w:r>
        <w:r w:rsidR="003611EF">
          <w:rPr>
            <w:webHidden/>
          </w:rPr>
          <w:fldChar w:fldCharType="end"/>
        </w:r>
      </w:hyperlink>
    </w:p>
    <w:p w14:paraId="0D1CF455" w14:textId="2F108DEF"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BB0528">
          <w:rPr>
            <w:webHidden/>
          </w:rPr>
          <w:t>57</w:t>
        </w:r>
        <w:r w:rsidR="003611EF">
          <w:rPr>
            <w:webHidden/>
          </w:rPr>
          <w:fldChar w:fldCharType="end"/>
        </w:r>
      </w:hyperlink>
    </w:p>
    <w:p w14:paraId="2AD615B4" w14:textId="424E7A0F" w:rsidR="003611EF" w:rsidRDefault="00796E32">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BB0528">
          <w:rPr>
            <w:webHidden/>
          </w:rPr>
          <w:t>57</w:t>
        </w:r>
        <w:r w:rsidR="003611EF">
          <w:rPr>
            <w:webHidden/>
          </w:rPr>
          <w:fldChar w:fldCharType="end"/>
        </w:r>
      </w:hyperlink>
    </w:p>
    <w:p w14:paraId="720B7666" w14:textId="1657D8FB" w:rsidR="003611EF" w:rsidRDefault="00796E32">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BB0528">
          <w:rPr>
            <w:webHidden/>
          </w:rPr>
          <w:t>58</w:t>
        </w:r>
        <w:r w:rsidR="003611EF">
          <w:rPr>
            <w:webHidden/>
          </w:rPr>
          <w:fldChar w:fldCharType="end"/>
        </w:r>
      </w:hyperlink>
    </w:p>
    <w:p w14:paraId="3CCA295B" w14:textId="165AAEFE"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BB0528">
          <w:rPr>
            <w:webHidden/>
          </w:rPr>
          <w:t>59</w:t>
        </w:r>
        <w:r w:rsidR="003611EF">
          <w:rPr>
            <w:webHidden/>
          </w:rPr>
          <w:fldChar w:fldCharType="end"/>
        </w:r>
      </w:hyperlink>
    </w:p>
    <w:p w14:paraId="32A15D1A" w14:textId="710E4C4F" w:rsidR="003611EF" w:rsidRDefault="00796E32">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BB0528">
          <w:rPr>
            <w:webHidden/>
          </w:rPr>
          <w:t>59</w:t>
        </w:r>
        <w:r w:rsidR="003611EF">
          <w:rPr>
            <w:webHidden/>
          </w:rPr>
          <w:fldChar w:fldCharType="end"/>
        </w:r>
      </w:hyperlink>
    </w:p>
    <w:p w14:paraId="737D8E80" w14:textId="7C55B6BE" w:rsidR="003611EF" w:rsidRDefault="00796E32">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BB0528">
          <w:rPr>
            <w:webHidden/>
          </w:rPr>
          <w:t>60</w:t>
        </w:r>
        <w:r w:rsidR="003611EF">
          <w:rPr>
            <w:webHidden/>
          </w:rPr>
          <w:fldChar w:fldCharType="end"/>
        </w:r>
      </w:hyperlink>
    </w:p>
    <w:p w14:paraId="32D0BF75" w14:textId="3540FC8B"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BB0528">
          <w:rPr>
            <w:webHidden/>
          </w:rPr>
          <w:t>61</w:t>
        </w:r>
        <w:r w:rsidR="003611EF">
          <w:rPr>
            <w:webHidden/>
          </w:rPr>
          <w:fldChar w:fldCharType="end"/>
        </w:r>
      </w:hyperlink>
    </w:p>
    <w:p w14:paraId="0D4DC832" w14:textId="1BE0F6BD" w:rsidR="003611EF" w:rsidRDefault="00796E32">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BB0528">
          <w:rPr>
            <w:webHidden/>
          </w:rPr>
          <w:t>61</w:t>
        </w:r>
        <w:r w:rsidR="003611EF">
          <w:rPr>
            <w:webHidden/>
          </w:rPr>
          <w:fldChar w:fldCharType="end"/>
        </w:r>
      </w:hyperlink>
    </w:p>
    <w:p w14:paraId="7C05CDB9" w14:textId="476E5220" w:rsidR="003611EF" w:rsidRDefault="00796E32">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BB0528">
          <w:rPr>
            <w:webHidden/>
          </w:rPr>
          <w:t>63</w:t>
        </w:r>
        <w:r w:rsidR="003611EF">
          <w:rPr>
            <w:webHidden/>
          </w:rPr>
          <w:fldChar w:fldCharType="end"/>
        </w:r>
      </w:hyperlink>
    </w:p>
    <w:p w14:paraId="05B22ED1" w14:textId="3A6A2488"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BB0528">
          <w:rPr>
            <w:webHidden/>
          </w:rPr>
          <w:t>64</w:t>
        </w:r>
        <w:r w:rsidR="003611EF">
          <w:rPr>
            <w:webHidden/>
          </w:rPr>
          <w:fldChar w:fldCharType="end"/>
        </w:r>
      </w:hyperlink>
    </w:p>
    <w:p w14:paraId="1FBABE1A" w14:textId="606E62E9" w:rsidR="003611EF" w:rsidRDefault="00796E32">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BB0528">
          <w:rPr>
            <w:webHidden/>
          </w:rPr>
          <w:t>64</w:t>
        </w:r>
        <w:r w:rsidR="003611EF">
          <w:rPr>
            <w:webHidden/>
          </w:rPr>
          <w:fldChar w:fldCharType="end"/>
        </w:r>
      </w:hyperlink>
    </w:p>
    <w:p w14:paraId="5A1BAB6F" w14:textId="6E2A5E0F" w:rsidR="003611EF" w:rsidRDefault="00796E32">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BB0528">
          <w:rPr>
            <w:webHidden/>
          </w:rPr>
          <w:t>67</w:t>
        </w:r>
        <w:r w:rsidR="003611EF">
          <w:rPr>
            <w:webHidden/>
          </w:rPr>
          <w:fldChar w:fldCharType="end"/>
        </w:r>
      </w:hyperlink>
    </w:p>
    <w:p w14:paraId="728C9FCE" w14:textId="047FE361"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BB0528">
          <w:rPr>
            <w:webHidden/>
          </w:rPr>
          <w:t>68</w:t>
        </w:r>
        <w:r w:rsidR="003611EF">
          <w:rPr>
            <w:webHidden/>
          </w:rPr>
          <w:fldChar w:fldCharType="end"/>
        </w:r>
      </w:hyperlink>
    </w:p>
    <w:p w14:paraId="17DBA3EA" w14:textId="58AD7FB7" w:rsidR="003611EF" w:rsidRDefault="00796E32">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BB0528">
          <w:rPr>
            <w:webHidden/>
          </w:rPr>
          <w:t>68</w:t>
        </w:r>
        <w:r w:rsidR="003611EF">
          <w:rPr>
            <w:webHidden/>
          </w:rPr>
          <w:fldChar w:fldCharType="end"/>
        </w:r>
      </w:hyperlink>
    </w:p>
    <w:p w14:paraId="602C0812" w14:textId="7674DB74" w:rsidR="003611EF" w:rsidRDefault="00796E32">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BB0528">
          <w:rPr>
            <w:webHidden/>
          </w:rPr>
          <w:t>71</w:t>
        </w:r>
        <w:r w:rsidR="003611EF">
          <w:rPr>
            <w:webHidden/>
          </w:rPr>
          <w:fldChar w:fldCharType="end"/>
        </w:r>
      </w:hyperlink>
    </w:p>
    <w:p w14:paraId="143E7FFF" w14:textId="3E02AEBA"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BB0528">
          <w:rPr>
            <w:webHidden/>
          </w:rPr>
          <w:t>72</w:t>
        </w:r>
        <w:r w:rsidR="003611EF">
          <w:rPr>
            <w:webHidden/>
          </w:rPr>
          <w:fldChar w:fldCharType="end"/>
        </w:r>
      </w:hyperlink>
    </w:p>
    <w:p w14:paraId="3CC10ADD" w14:textId="7DBE5B31" w:rsidR="003611EF" w:rsidRDefault="00796E32">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BB0528">
          <w:rPr>
            <w:webHidden/>
          </w:rPr>
          <w:t>72</w:t>
        </w:r>
        <w:r w:rsidR="003611EF">
          <w:rPr>
            <w:webHidden/>
          </w:rPr>
          <w:fldChar w:fldCharType="end"/>
        </w:r>
      </w:hyperlink>
    </w:p>
    <w:p w14:paraId="54CAA716" w14:textId="6079BD78" w:rsidR="003611EF" w:rsidRDefault="00796E32">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BB0528">
          <w:rPr>
            <w:webHidden/>
          </w:rPr>
          <w:t>73</w:t>
        </w:r>
        <w:r w:rsidR="003611EF">
          <w:rPr>
            <w:webHidden/>
          </w:rPr>
          <w:fldChar w:fldCharType="end"/>
        </w:r>
      </w:hyperlink>
    </w:p>
    <w:p w14:paraId="7D78D8EC" w14:textId="4315F000"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BB0528">
          <w:rPr>
            <w:webHidden/>
          </w:rPr>
          <w:t>74</w:t>
        </w:r>
        <w:r w:rsidR="003611EF">
          <w:rPr>
            <w:webHidden/>
          </w:rPr>
          <w:fldChar w:fldCharType="end"/>
        </w:r>
      </w:hyperlink>
    </w:p>
    <w:p w14:paraId="2026BF16" w14:textId="7815257F" w:rsidR="003611EF" w:rsidRDefault="00796E32">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BB0528">
          <w:rPr>
            <w:webHidden/>
          </w:rPr>
          <w:t>74</w:t>
        </w:r>
        <w:r w:rsidR="003611EF">
          <w:rPr>
            <w:webHidden/>
          </w:rPr>
          <w:fldChar w:fldCharType="end"/>
        </w:r>
      </w:hyperlink>
    </w:p>
    <w:p w14:paraId="097D7175" w14:textId="5CEDAEF1" w:rsidR="003611EF" w:rsidRDefault="00796E32">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BB0528">
          <w:rPr>
            <w:webHidden/>
          </w:rPr>
          <w:t>76</w:t>
        </w:r>
        <w:r w:rsidR="003611EF">
          <w:rPr>
            <w:webHidden/>
          </w:rPr>
          <w:fldChar w:fldCharType="end"/>
        </w:r>
      </w:hyperlink>
    </w:p>
    <w:p w14:paraId="2C764D67" w14:textId="7760206E"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BB0528">
          <w:rPr>
            <w:webHidden/>
          </w:rPr>
          <w:t>77</w:t>
        </w:r>
        <w:r w:rsidR="003611EF">
          <w:rPr>
            <w:webHidden/>
          </w:rPr>
          <w:fldChar w:fldCharType="end"/>
        </w:r>
      </w:hyperlink>
    </w:p>
    <w:p w14:paraId="51842F39" w14:textId="3D19DBF0" w:rsidR="003611EF" w:rsidRDefault="00796E32">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BB0528">
          <w:rPr>
            <w:webHidden/>
          </w:rPr>
          <w:t>77</w:t>
        </w:r>
        <w:r w:rsidR="003611EF">
          <w:rPr>
            <w:webHidden/>
          </w:rPr>
          <w:fldChar w:fldCharType="end"/>
        </w:r>
      </w:hyperlink>
    </w:p>
    <w:p w14:paraId="5714907F" w14:textId="492E5410" w:rsidR="003611EF" w:rsidRDefault="00796E32">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BB0528">
          <w:rPr>
            <w:webHidden/>
          </w:rPr>
          <w:t>78</w:t>
        </w:r>
        <w:r w:rsidR="003611EF">
          <w:rPr>
            <w:webHidden/>
          </w:rPr>
          <w:fldChar w:fldCharType="end"/>
        </w:r>
      </w:hyperlink>
    </w:p>
    <w:p w14:paraId="4AF83C77" w14:textId="604F90C8"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BB0528">
          <w:rPr>
            <w:webHidden/>
          </w:rPr>
          <w:t>79</w:t>
        </w:r>
        <w:r w:rsidR="003611EF">
          <w:rPr>
            <w:webHidden/>
          </w:rPr>
          <w:fldChar w:fldCharType="end"/>
        </w:r>
      </w:hyperlink>
    </w:p>
    <w:p w14:paraId="30348363" w14:textId="2DABE323" w:rsidR="003611EF" w:rsidRDefault="00796E32">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BB0528">
          <w:rPr>
            <w:webHidden/>
          </w:rPr>
          <w:t>79</w:t>
        </w:r>
        <w:r w:rsidR="003611EF">
          <w:rPr>
            <w:webHidden/>
          </w:rPr>
          <w:fldChar w:fldCharType="end"/>
        </w:r>
      </w:hyperlink>
    </w:p>
    <w:p w14:paraId="69A144DA" w14:textId="6A04CDE3" w:rsidR="003611EF" w:rsidRDefault="00796E32">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BB0528">
          <w:rPr>
            <w:webHidden/>
          </w:rPr>
          <w:t>80</w:t>
        </w:r>
        <w:r w:rsidR="003611EF">
          <w:rPr>
            <w:webHidden/>
          </w:rPr>
          <w:fldChar w:fldCharType="end"/>
        </w:r>
      </w:hyperlink>
    </w:p>
    <w:p w14:paraId="6ADB61DE" w14:textId="47D37DFA"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BB0528">
          <w:rPr>
            <w:webHidden/>
          </w:rPr>
          <w:t>81</w:t>
        </w:r>
        <w:r w:rsidR="003611EF">
          <w:rPr>
            <w:webHidden/>
          </w:rPr>
          <w:fldChar w:fldCharType="end"/>
        </w:r>
      </w:hyperlink>
    </w:p>
    <w:p w14:paraId="7D467975" w14:textId="422A4F18" w:rsidR="003611EF" w:rsidRDefault="00796E32">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BB0528">
          <w:rPr>
            <w:webHidden/>
          </w:rPr>
          <w:t>81</w:t>
        </w:r>
        <w:r w:rsidR="003611EF">
          <w:rPr>
            <w:webHidden/>
          </w:rPr>
          <w:fldChar w:fldCharType="end"/>
        </w:r>
      </w:hyperlink>
    </w:p>
    <w:p w14:paraId="13AE686E" w14:textId="036D3FED"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BB0528">
          <w:rPr>
            <w:webHidden/>
          </w:rPr>
          <w:t>88</w:t>
        </w:r>
        <w:r w:rsidR="003611EF">
          <w:rPr>
            <w:webHidden/>
          </w:rPr>
          <w:fldChar w:fldCharType="end"/>
        </w:r>
      </w:hyperlink>
    </w:p>
    <w:p w14:paraId="24E8FF3B" w14:textId="5EF4B015" w:rsidR="003611EF" w:rsidRDefault="00796E32">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BB0528">
          <w:rPr>
            <w:webHidden/>
          </w:rPr>
          <w:t>88</w:t>
        </w:r>
        <w:r w:rsidR="003611EF">
          <w:rPr>
            <w:webHidden/>
          </w:rPr>
          <w:fldChar w:fldCharType="end"/>
        </w:r>
      </w:hyperlink>
    </w:p>
    <w:p w14:paraId="199447EA" w14:textId="7DDACAA3" w:rsidR="003611EF" w:rsidRDefault="00796E32">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BB0528">
          <w:rPr>
            <w:webHidden/>
          </w:rPr>
          <w:t>92</w:t>
        </w:r>
        <w:r w:rsidR="003611EF">
          <w:rPr>
            <w:webHidden/>
          </w:rPr>
          <w:fldChar w:fldCharType="end"/>
        </w:r>
      </w:hyperlink>
    </w:p>
    <w:p w14:paraId="68978870" w14:textId="57B04023"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BB0528">
          <w:rPr>
            <w:webHidden/>
          </w:rPr>
          <w:t>92</w:t>
        </w:r>
        <w:r w:rsidR="003611EF">
          <w:rPr>
            <w:webHidden/>
          </w:rPr>
          <w:fldChar w:fldCharType="end"/>
        </w:r>
      </w:hyperlink>
    </w:p>
    <w:p w14:paraId="185A25E1" w14:textId="14A32F49" w:rsidR="003611EF" w:rsidRDefault="00796E32">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BB0528">
          <w:rPr>
            <w:webHidden/>
          </w:rPr>
          <w:t>93</w:t>
        </w:r>
        <w:r w:rsidR="003611EF">
          <w:rPr>
            <w:webHidden/>
          </w:rPr>
          <w:fldChar w:fldCharType="end"/>
        </w:r>
      </w:hyperlink>
    </w:p>
    <w:p w14:paraId="556BDF83" w14:textId="5F7FCC94"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BB0528">
          <w:rPr>
            <w:webHidden/>
          </w:rPr>
          <w:t>93</w:t>
        </w:r>
        <w:r w:rsidR="003611EF">
          <w:rPr>
            <w:webHidden/>
          </w:rPr>
          <w:fldChar w:fldCharType="end"/>
        </w:r>
      </w:hyperlink>
    </w:p>
    <w:p w14:paraId="266A75F7" w14:textId="3C3294DB" w:rsidR="003611EF" w:rsidRDefault="00796E32">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BB0528">
          <w:rPr>
            <w:webHidden/>
          </w:rPr>
          <w:t>94</w:t>
        </w:r>
        <w:r w:rsidR="003611EF">
          <w:rPr>
            <w:webHidden/>
          </w:rPr>
          <w:fldChar w:fldCharType="end"/>
        </w:r>
      </w:hyperlink>
    </w:p>
    <w:p w14:paraId="5D3C423F" w14:textId="39D588F0" w:rsidR="003611EF" w:rsidRDefault="00796E32">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BB0528">
          <w:rPr>
            <w:webHidden/>
          </w:rPr>
          <w:t>97</w:t>
        </w:r>
        <w:r w:rsidR="003611EF">
          <w:rPr>
            <w:webHidden/>
          </w:rPr>
          <w:fldChar w:fldCharType="end"/>
        </w:r>
      </w:hyperlink>
    </w:p>
    <w:p w14:paraId="6BC64998" w14:textId="673043FB"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BB0528">
          <w:rPr>
            <w:webHidden/>
          </w:rPr>
          <w:t>97</w:t>
        </w:r>
        <w:r w:rsidR="003611EF">
          <w:rPr>
            <w:webHidden/>
          </w:rPr>
          <w:fldChar w:fldCharType="end"/>
        </w:r>
      </w:hyperlink>
    </w:p>
    <w:p w14:paraId="31023CD6" w14:textId="096E627E"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BB0528">
          <w:rPr>
            <w:webHidden/>
          </w:rPr>
          <w:t>104</w:t>
        </w:r>
        <w:r w:rsidR="003611EF">
          <w:rPr>
            <w:webHidden/>
          </w:rPr>
          <w:fldChar w:fldCharType="end"/>
        </w:r>
      </w:hyperlink>
    </w:p>
    <w:p w14:paraId="3DE4B7E2" w14:textId="06F4F6E9"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BB0528">
          <w:rPr>
            <w:webHidden/>
          </w:rPr>
          <w:t>104</w:t>
        </w:r>
        <w:r w:rsidR="003611EF">
          <w:rPr>
            <w:webHidden/>
          </w:rPr>
          <w:fldChar w:fldCharType="end"/>
        </w:r>
      </w:hyperlink>
    </w:p>
    <w:p w14:paraId="0A6F2049" w14:textId="57BE1719"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BB0528">
          <w:rPr>
            <w:webHidden/>
          </w:rPr>
          <w:t>105</w:t>
        </w:r>
        <w:r w:rsidR="003611EF">
          <w:rPr>
            <w:webHidden/>
          </w:rPr>
          <w:fldChar w:fldCharType="end"/>
        </w:r>
      </w:hyperlink>
    </w:p>
    <w:p w14:paraId="6436596C" w14:textId="6CB7228E"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BB0528">
          <w:rPr>
            <w:webHidden/>
          </w:rPr>
          <w:t>106</w:t>
        </w:r>
        <w:r w:rsidR="003611EF">
          <w:rPr>
            <w:webHidden/>
          </w:rPr>
          <w:fldChar w:fldCharType="end"/>
        </w:r>
      </w:hyperlink>
    </w:p>
    <w:p w14:paraId="14117A53" w14:textId="6594DCAB" w:rsidR="003611EF" w:rsidRDefault="00796E32">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BB0528">
          <w:rPr>
            <w:webHidden/>
          </w:rPr>
          <w:t>108</w:t>
        </w:r>
        <w:r w:rsidR="003611EF">
          <w:rPr>
            <w:webHidden/>
          </w:rPr>
          <w:fldChar w:fldCharType="end"/>
        </w:r>
      </w:hyperlink>
    </w:p>
    <w:p w14:paraId="7D8E7FD1" w14:textId="19CB63A7" w:rsidR="003611EF" w:rsidRDefault="00796E32">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BB0528">
          <w:rPr>
            <w:webHidden/>
          </w:rPr>
          <w:t>110</w:t>
        </w:r>
        <w:r w:rsidR="003611EF">
          <w:rPr>
            <w:webHidden/>
          </w:rPr>
          <w:fldChar w:fldCharType="end"/>
        </w:r>
      </w:hyperlink>
    </w:p>
    <w:p w14:paraId="5ECA6192" w14:textId="1F1FB4BD"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BB0528">
          <w:rPr>
            <w:webHidden/>
          </w:rPr>
          <w:t>110</w:t>
        </w:r>
        <w:r w:rsidR="003611EF">
          <w:rPr>
            <w:webHidden/>
          </w:rPr>
          <w:fldChar w:fldCharType="end"/>
        </w:r>
      </w:hyperlink>
    </w:p>
    <w:p w14:paraId="150E0691" w14:textId="67E5B518"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BB0528">
          <w:rPr>
            <w:webHidden/>
          </w:rPr>
          <w:t>113</w:t>
        </w:r>
        <w:r w:rsidR="003611EF">
          <w:rPr>
            <w:webHidden/>
          </w:rPr>
          <w:fldChar w:fldCharType="end"/>
        </w:r>
      </w:hyperlink>
    </w:p>
    <w:p w14:paraId="561EAB10" w14:textId="591D62B2" w:rsidR="003611EF" w:rsidRDefault="00796E32">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BB0528">
          <w:rPr>
            <w:webHidden/>
          </w:rPr>
          <w:t>115</w:t>
        </w:r>
        <w:r w:rsidR="003611EF">
          <w:rPr>
            <w:webHidden/>
          </w:rPr>
          <w:fldChar w:fldCharType="end"/>
        </w:r>
      </w:hyperlink>
    </w:p>
    <w:p w14:paraId="71955C1A" w14:textId="2046DC00" w:rsidR="003611EF" w:rsidRDefault="00796E32">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BB0528">
          <w:rPr>
            <w:webHidden/>
          </w:rPr>
          <w:t>115</w:t>
        </w:r>
        <w:r w:rsidR="003611EF">
          <w:rPr>
            <w:webHidden/>
          </w:rPr>
          <w:fldChar w:fldCharType="end"/>
        </w:r>
      </w:hyperlink>
    </w:p>
    <w:p w14:paraId="09FB42BE" w14:textId="52BC4965" w:rsidR="003611EF" w:rsidRDefault="00796E32">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BB0528">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44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449"/>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45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523958451"/>
      <w:r w:rsidRPr="00E014DA">
        <w:rPr>
          <w:sz w:val="28"/>
        </w:rPr>
        <w:t>Статус настоящего раздела</w:t>
      </w:r>
      <w:bookmarkEnd w:id="36"/>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B052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B052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52395845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2A33397" w:rsidR="004010E6" w:rsidRPr="00BA04C6" w:rsidRDefault="00FC7038" w:rsidP="00133E45">
            <w:pPr>
              <w:spacing w:after="120"/>
              <w:rPr>
                <w:rStyle w:val="af8"/>
                <w:b w:val="0"/>
                <w:snapToGrid/>
              </w:rPr>
            </w:pPr>
            <w:r w:rsidRPr="006812ED">
              <w:rPr>
                <w:b/>
                <w:i/>
              </w:rPr>
              <w:t>Лот № 176.1</w:t>
            </w:r>
            <w:r w:rsidRPr="006812ED">
              <w:rPr>
                <w:i/>
              </w:rPr>
              <w:t xml:space="preserve"> </w:t>
            </w:r>
            <w:r w:rsidRPr="006812ED">
              <w:rPr>
                <w:b/>
                <w:i/>
              </w:rPr>
              <w:t>Реклоузеры</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973328" w14:textId="77777777" w:rsidR="00FC7038" w:rsidRDefault="00FC7038" w:rsidP="00FC7038">
            <w:pPr>
              <w:jc w:val="left"/>
            </w:pPr>
            <w:r w:rsidRPr="0055676A">
              <w:t xml:space="preserve">Электронная торговая площадка: </w:t>
            </w:r>
            <w:hyperlink r:id="rId13" w:history="1">
              <w:r w:rsidRPr="0055676A">
                <w:rPr>
                  <w:color w:val="0000FF"/>
                  <w:u w:val="single"/>
                </w:rPr>
                <w:t>https://rushydro.roseltorg.ru</w:t>
              </w:r>
            </w:hyperlink>
          </w:p>
          <w:p w14:paraId="493BD781" w14:textId="26869DD4" w:rsidR="00B6473B" w:rsidRPr="006C3D3B" w:rsidRDefault="006C3D3B" w:rsidP="00FC7038">
            <w:pPr>
              <w:jc w:val="left"/>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B57336" w:rsidRPr="008C0DD3" w14:paraId="0EC87ECA" w14:textId="77777777" w:rsidTr="00B57336">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6D678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133E45" w:rsidRDefault="00B57336" w:rsidP="00133E45">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268E0BD8" w14:textId="77777777" w:rsidR="00B57336" w:rsidRPr="00133E45" w:rsidRDefault="00B57336" w:rsidP="00133E45">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32692BFF" w14:textId="77777777" w:rsidR="00B57336" w:rsidRPr="00133E45" w:rsidRDefault="00B57336" w:rsidP="00133E45">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07C996E7" w14:textId="77777777" w:rsidR="00B57336" w:rsidRPr="00133E45" w:rsidRDefault="00B57336" w:rsidP="00133E45">
            <w:pPr>
              <w:pStyle w:val="Tableheader"/>
              <w:spacing w:before="0" w:after="120"/>
              <w:rPr>
                <w:b w:val="0"/>
                <w:color w:val="0000FF"/>
                <w:sz w:val="24"/>
                <w:u w:val="single"/>
              </w:rPr>
            </w:pPr>
            <w:r w:rsidRPr="00133E45">
              <w:rPr>
                <w:b w:val="0"/>
                <w:snapToGrid w:val="0"/>
                <w:sz w:val="26"/>
                <w:szCs w:val="26"/>
              </w:rPr>
              <w:lastRenderedPageBreak/>
              <w:t xml:space="preserve">Адрес электронной почты: </w:t>
            </w:r>
            <w:hyperlink r:id="rId15"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0885C44D" w14:textId="5BAED769" w:rsidR="00B57336" w:rsidRPr="00133E45" w:rsidRDefault="00B57336" w:rsidP="00B118CB">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Контактный телефон: </w:t>
            </w:r>
            <w:r w:rsidRPr="00133E45">
              <w:rPr>
                <w:b w:val="0"/>
                <w:sz w:val="24"/>
              </w:rPr>
              <w:t>(4162) 397-260</w:t>
            </w:r>
          </w:p>
        </w:tc>
      </w:tr>
      <w:tr w:rsidR="00B5733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AC3685">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133E45" w:rsidRDefault="00B57336" w:rsidP="00B57336">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4BB2BFE3" w14:textId="77777777" w:rsidR="00B57336" w:rsidRPr="00133E45" w:rsidRDefault="00B57336" w:rsidP="00B57336">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23784B59" w14:textId="77777777" w:rsidR="00B57336" w:rsidRPr="00133E45" w:rsidRDefault="00B57336" w:rsidP="00B57336">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58EF4DAD" w14:textId="77777777" w:rsidR="00B57336" w:rsidRPr="00133E45" w:rsidRDefault="00B57336" w:rsidP="00B57336">
            <w:pPr>
              <w:pStyle w:val="Tableheader"/>
              <w:spacing w:before="0" w:after="120"/>
              <w:rPr>
                <w:b w:val="0"/>
                <w:color w:val="0000FF"/>
                <w:sz w:val="24"/>
                <w:u w:val="single"/>
              </w:rPr>
            </w:pPr>
            <w:r w:rsidRPr="00133E45">
              <w:rPr>
                <w:b w:val="0"/>
                <w:snapToGrid w:val="0"/>
                <w:sz w:val="26"/>
                <w:szCs w:val="26"/>
              </w:rPr>
              <w:t xml:space="preserve">Адрес электронной почты: </w:t>
            </w:r>
            <w:hyperlink r:id="rId16"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69920EF0" w14:textId="6F83D676" w:rsidR="00B57336" w:rsidRPr="00133E45" w:rsidRDefault="00B57336" w:rsidP="00B57336">
            <w:pPr>
              <w:pStyle w:val="Tableheader"/>
              <w:spacing w:after="120"/>
              <w:rPr>
                <w:rStyle w:val="af8"/>
              </w:rPr>
            </w:pPr>
            <w:r w:rsidRPr="00133E45">
              <w:rPr>
                <w:b w:val="0"/>
                <w:snapToGrid w:val="0"/>
                <w:sz w:val="26"/>
                <w:szCs w:val="26"/>
              </w:rPr>
              <w:t xml:space="preserve">Контактный телефон: </w:t>
            </w:r>
            <w:r w:rsidRPr="00133E45">
              <w:rPr>
                <w:b w:val="0"/>
                <w:sz w:val="24"/>
              </w:rPr>
              <w:t>(4162) 397-260</w:t>
            </w:r>
          </w:p>
        </w:tc>
      </w:tr>
      <w:tr w:rsidR="00B5733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6D678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133E45" w:rsidRDefault="00B57336" w:rsidP="00B57336">
            <w:pPr>
              <w:pStyle w:val="Tableheader"/>
              <w:spacing w:before="0" w:after="120"/>
              <w:rPr>
                <w:rFonts w:eastAsia="Arial Unicode MS"/>
                <w:b w:val="0"/>
                <w:sz w:val="24"/>
              </w:rPr>
            </w:pPr>
            <w:r w:rsidRPr="00133E45">
              <w:rPr>
                <w:b w:val="0"/>
                <w:snapToGrid w:val="0"/>
                <w:sz w:val="26"/>
                <w:szCs w:val="26"/>
              </w:rPr>
              <w:t xml:space="preserve">Контактное лицо (Ф.И.О.): </w:t>
            </w:r>
            <w:r w:rsidRPr="00133E45">
              <w:rPr>
                <w:rFonts w:eastAsia="Arial Unicode MS"/>
                <w:b w:val="0"/>
                <w:sz w:val="24"/>
              </w:rPr>
              <w:t xml:space="preserve">Терёшкина Гузалия Мавлимьяновна, ведущий специалист отдела конкурсных закупок </w:t>
            </w:r>
          </w:p>
          <w:p w14:paraId="36F597FC" w14:textId="77777777" w:rsidR="00B57336" w:rsidRPr="00133E45" w:rsidRDefault="00B57336" w:rsidP="00B57336">
            <w:pPr>
              <w:pStyle w:val="Tableheader"/>
              <w:spacing w:before="0" w:after="120"/>
              <w:rPr>
                <w:b w:val="0"/>
                <w:snapToGrid w:val="0"/>
                <w:sz w:val="26"/>
                <w:szCs w:val="26"/>
              </w:rPr>
            </w:pPr>
            <w:r w:rsidRPr="00133E45">
              <w:rPr>
                <w:b w:val="0"/>
                <w:snapToGrid w:val="0"/>
                <w:sz w:val="26"/>
                <w:szCs w:val="26"/>
              </w:rPr>
              <w:t xml:space="preserve">Контактный телефон: </w:t>
            </w:r>
            <w:r w:rsidRPr="00133E45">
              <w:rPr>
                <w:b w:val="0"/>
                <w:sz w:val="24"/>
              </w:rPr>
              <w:t>(4162) 397-260</w:t>
            </w:r>
          </w:p>
          <w:p w14:paraId="4762D58F" w14:textId="06D4777E" w:rsidR="00B57336" w:rsidRPr="00133E45" w:rsidRDefault="00B57336" w:rsidP="00B57336">
            <w:pPr>
              <w:pStyle w:val="Tableheader"/>
              <w:spacing w:after="120"/>
              <w:rPr>
                <w:rStyle w:val="af8"/>
                <w:b/>
                <w:i w:val="0"/>
                <w:snapToGrid w:val="0"/>
                <w:sz w:val="26"/>
                <w:szCs w:val="26"/>
                <w:shd w:val="clear" w:color="auto" w:fill="auto"/>
              </w:rPr>
            </w:pPr>
            <w:r w:rsidRPr="00133E45">
              <w:rPr>
                <w:b w:val="0"/>
                <w:snapToGrid w:val="0"/>
                <w:sz w:val="26"/>
                <w:szCs w:val="26"/>
              </w:rPr>
              <w:t xml:space="preserve">Адрес электронной почты: </w:t>
            </w:r>
            <w:hyperlink r:id="rId17"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tc>
      </w:tr>
      <w:tr w:rsidR="00B5733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B5733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C1D6B74" w:rsidR="00B57336" w:rsidRPr="00BA04C6" w:rsidRDefault="006236DF" w:rsidP="006236DF">
            <w:pPr>
              <w:rPr>
                <w:rStyle w:val="af8"/>
                <w:b w:val="0"/>
                <w:snapToGrid/>
              </w:rPr>
            </w:pPr>
            <w:r w:rsidRPr="00DA740C">
              <w:rPr>
                <w:b/>
              </w:rPr>
              <w:t>1</w:t>
            </w:r>
            <w:r>
              <w:rPr>
                <w:b/>
              </w:rPr>
              <w:t>7</w:t>
            </w:r>
            <w:r w:rsidRPr="00DA740C">
              <w:rPr>
                <w:b/>
              </w:rPr>
              <w:t>.12.2018г.</w:t>
            </w:r>
          </w:p>
        </w:tc>
      </w:tr>
      <w:tr w:rsidR="00B5733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D69FC" w14:textId="77777777" w:rsidR="00FC7038" w:rsidRPr="008E0852" w:rsidRDefault="00B57336" w:rsidP="00FC7038">
            <w:pPr>
              <w:tabs>
                <w:tab w:val="left" w:pos="426"/>
              </w:tabs>
              <w:spacing w:after="120"/>
            </w:pPr>
            <w:r w:rsidRPr="00133E45">
              <w:t xml:space="preserve">НМЦ составляет </w:t>
            </w:r>
            <w:r w:rsidR="00FC7038" w:rsidRPr="00FC7038">
              <w:rPr>
                <w:b/>
              </w:rPr>
              <w:t>3 050 847,46</w:t>
            </w:r>
            <w:r w:rsidR="00FC7038" w:rsidRPr="008E0852">
              <w:t xml:space="preserve"> 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B052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B0528" w:rsidRPr="00BB0528">
              <w:t>ПРИЛОЖЕНИЕ № 7 – СТРУКТУРА НМЦ (в формате Excel)</w:t>
            </w:r>
            <w:r w:rsidRPr="008C0DD3">
              <w:fldChar w:fldCharType="end"/>
            </w:r>
            <w:r>
              <w:t>)</w:t>
            </w:r>
          </w:p>
        </w:tc>
      </w:tr>
      <w:tr w:rsidR="00B5733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5B6EDF2" w:rsidR="00B57336" w:rsidRPr="00B008FB" w:rsidRDefault="00B57336" w:rsidP="0025659F">
            <w:pPr>
              <w:pStyle w:val="Tabletext"/>
              <w:rPr>
                <w:sz w:val="26"/>
                <w:szCs w:val="26"/>
              </w:rPr>
            </w:pPr>
            <w:r w:rsidRPr="00B008FB">
              <w:rPr>
                <w:sz w:val="26"/>
                <w:szCs w:val="26"/>
              </w:rPr>
              <w:t xml:space="preserve"> Не требуется </w:t>
            </w:r>
          </w:p>
          <w:p w14:paraId="7E1FF6B3" w14:textId="6B57E55E" w:rsidR="00B57336" w:rsidRPr="00B008FB" w:rsidRDefault="00B57336" w:rsidP="003A4D98">
            <w:pPr>
              <w:pStyle w:val="Tabletext"/>
              <w:spacing w:after="120"/>
              <w:rPr>
                <w:bCs/>
                <w:iCs/>
                <w:sz w:val="26"/>
                <w:szCs w:val="26"/>
              </w:rPr>
            </w:pPr>
            <w:r w:rsidRPr="00B008FB">
              <w:rPr>
                <w:b/>
                <w:bCs/>
                <w:iCs/>
                <w:sz w:val="26"/>
                <w:szCs w:val="26"/>
              </w:rPr>
              <w:t xml:space="preserve">ВНИМАНИЕ! </w:t>
            </w:r>
            <w:r w:rsidRPr="00B008FB">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008FB" w:rsidRPr="00B008FB">
              <w:rPr>
                <w:bCs/>
                <w:iCs/>
                <w:sz w:val="26"/>
                <w:szCs w:val="26"/>
              </w:rPr>
              <w:t>2 000 (Две тысячи) рублей.</w:t>
            </w:r>
          </w:p>
        </w:tc>
      </w:tr>
      <w:tr w:rsidR="00B5733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B57336" w:rsidRPr="001D3ED0" w:rsidRDefault="00B5733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D60CF93" w:rsidR="00B57336" w:rsidRPr="00B008FB" w:rsidRDefault="00133E45" w:rsidP="00133E45">
            <w:pPr>
              <w:tabs>
                <w:tab w:val="left" w:pos="426"/>
              </w:tabs>
              <w:spacing w:after="120"/>
              <w:rPr>
                <w:rStyle w:val="af8"/>
                <w:b w:val="0"/>
              </w:rPr>
            </w:pPr>
            <w:bookmarkStart w:id="55" w:name="_Ref411279624"/>
            <w:bookmarkStart w:id="56" w:name="_Ref411279603"/>
            <w:r w:rsidRPr="00B008FB">
              <w:rPr>
                <w:rStyle w:val="af8"/>
                <w:b w:val="0"/>
              </w:rPr>
              <w:t xml:space="preserve"> </w:t>
            </w:r>
            <w:r w:rsidR="00B57336" w:rsidRPr="00B008FB">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B57336" w:rsidRPr="00B008FB">
              <w:lastRenderedPageBreak/>
              <w:fldChar w:fldCharType="begin"/>
            </w:r>
            <w:r w:rsidR="00B57336" w:rsidRPr="00B008FB">
              <w:instrText xml:space="preserve"> REF _Ref514556477 \r \h  \* MERGEFORMAT </w:instrText>
            </w:r>
            <w:r w:rsidR="00B57336" w:rsidRPr="00B008FB">
              <w:fldChar w:fldCharType="separate"/>
            </w:r>
            <w:r w:rsidR="00BB0528">
              <w:t>7.4</w:t>
            </w:r>
            <w:r w:rsidR="00B57336" w:rsidRPr="00B008FB">
              <w:fldChar w:fldCharType="end"/>
            </w:r>
            <w:r w:rsidR="00B57336" w:rsidRPr="00B008FB">
              <w:t>.</w:t>
            </w:r>
            <w:bookmarkEnd w:id="55"/>
            <w:bookmarkEnd w:id="56"/>
          </w:p>
        </w:tc>
      </w:tr>
      <w:tr w:rsidR="00B5733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B0528">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B57336" w:rsidRPr="00BA04C6" w:rsidRDefault="00B57336" w:rsidP="00804DF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D0D08FE" w14:textId="0F508C66" w:rsidR="006236DF" w:rsidRDefault="006236DF" w:rsidP="006236DF">
            <w:pPr>
              <w:pStyle w:val="Tabletext"/>
              <w:spacing w:after="120"/>
              <w:rPr>
                <w:snapToGrid w:val="0"/>
                <w:sz w:val="26"/>
                <w:szCs w:val="26"/>
              </w:rPr>
            </w:pPr>
            <w:r w:rsidRPr="00503AA4">
              <w:rPr>
                <w:sz w:val="26"/>
                <w:szCs w:val="26"/>
              </w:rPr>
              <w:t>«</w:t>
            </w:r>
            <w:r>
              <w:rPr>
                <w:sz w:val="26"/>
                <w:szCs w:val="26"/>
              </w:rPr>
              <w:t>28</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BB0528">
              <w:t>1.2.17</w:t>
            </w:r>
            <w:r>
              <w:fldChar w:fldCharType="end"/>
            </w:r>
            <w:r>
              <w:t>.</w:t>
            </w:r>
          </w:p>
        </w:tc>
      </w:tr>
      <w:tr w:rsidR="006236DF"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236DF" w:rsidRPr="00BA04C6" w:rsidRDefault="006236DF"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6236DF" w:rsidRPr="008C0DD3" w:rsidRDefault="006236DF"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1287" w14:textId="77777777" w:rsidR="006236DF" w:rsidRPr="00BA04C6" w:rsidRDefault="006236DF" w:rsidP="00796E32">
            <w:r w:rsidRPr="00BA04C6">
              <w:t xml:space="preserve">Дата начала подачи </w:t>
            </w:r>
            <w:r w:rsidRPr="008C0DD3">
              <w:t>заявок</w:t>
            </w:r>
            <w:r w:rsidRPr="00BA04C6">
              <w:t>:</w:t>
            </w:r>
          </w:p>
          <w:p w14:paraId="220673BA" w14:textId="4795F724" w:rsidR="006236DF" w:rsidRPr="006103C4" w:rsidRDefault="006236DF" w:rsidP="00796E32">
            <w:pPr>
              <w:spacing w:after="120"/>
              <w:rPr>
                <w:b/>
              </w:rPr>
            </w:pPr>
            <w:r>
              <w:rPr>
                <w:b/>
              </w:rPr>
              <w:t>«17</w:t>
            </w:r>
            <w:r w:rsidRPr="006103C4">
              <w:rPr>
                <w:b/>
              </w:rPr>
              <w:t xml:space="preserve">» декабря 2018г.  </w:t>
            </w:r>
          </w:p>
          <w:p w14:paraId="6C926043" w14:textId="77777777" w:rsidR="006236DF" w:rsidRPr="00BA04C6" w:rsidRDefault="006236DF" w:rsidP="00796E32">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0E581B2" w:rsidR="006236DF" w:rsidRPr="008854F8" w:rsidRDefault="006236DF" w:rsidP="006236DF">
            <w:pPr>
              <w:pStyle w:val="Tableheader"/>
              <w:widowControl w:val="0"/>
              <w:rPr>
                <w:rStyle w:val="af8"/>
                <w:rFonts w:eastAsia="Lucida Sans Unicode"/>
                <w:kern w:val="1"/>
                <w:sz w:val="26"/>
                <w:szCs w:val="26"/>
              </w:rPr>
            </w:pPr>
            <w:r w:rsidRPr="006103C4">
              <w:rPr>
                <w:sz w:val="26"/>
                <w:szCs w:val="26"/>
              </w:rPr>
              <w:t>«</w:t>
            </w:r>
            <w:r>
              <w:rPr>
                <w:sz w:val="26"/>
                <w:szCs w:val="26"/>
              </w:rPr>
              <w:t>28</w:t>
            </w:r>
            <w:r w:rsidRPr="006103C4">
              <w:rPr>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A61E95">
              <w:rPr>
                <w:b w:val="0"/>
                <w:snapToGrid w:val="0"/>
                <w:sz w:val="26"/>
                <w:szCs w:val="26"/>
              </w:rPr>
              <w:t>(</w:t>
            </w:r>
            <w:r w:rsidRPr="00A61E95">
              <w:rPr>
                <w:b w:val="0"/>
                <w:sz w:val="26"/>
                <w:szCs w:val="26"/>
              </w:rPr>
              <w:t xml:space="preserve">по московскому времени / в 15 ч. 00 мин. </w:t>
            </w:r>
            <w:r w:rsidRPr="00A61E95">
              <w:rPr>
                <w:b w:val="0"/>
                <w:snapToGrid w:val="0"/>
                <w:sz w:val="26"/>
                <w:szCs w:val="26"/>
              </w:rPr>
              <w:t xml:space="preserve">по местному времени </w:t>
            </w:r>
            <w:r w:rsidRPr="00A61E95">
              <w:rPr>
                <w:b w:val="0"/>
                <w:sz w:val="26"/>
                <w:szCs w:val="26"/>
              </w:rPr>
              <w:t>О</w:t>
            </w:r>
            <w:r w:rsidRPr="00A61E95">
              <w:rPr>
                <w:b w:val="0"/>
                <w:snapToGrid w:val="0"/>
                <w:sz w:val="26"/>
                <w:szCs w:val="26"/>
              </w:rPr>
              <w:t>рганизатора)</w:t>
            </w:r>
          </w:p>
        </w:tc>
      </w:tr>
      <w:tr w:rsidR="006236DF"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6236DF" w:rsidRPr="00BA04C6" w:rsidRDefault="006236DF"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6236DF" w:rsidRPr="00BA04C6" w:rsidRDefault="006236DF"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073E89" w14:textId="77777777" w:rsidR="006236DF" w:rsidRDefault="006236DF" w:rsidP="00796E32">
            <w:pPr>
              <w:widowControl w:val="0"/>
              <w:spacing w:after="120"/>
            </w:pPr>
            <w:r>
              <w:t>Дата окончания рассмотрения заявок:</w:t>
            </w:r>
          </w:p>
          <w:p w14:paraId="17CA142F" w14:textId="5C99ECF8" w:rsidR="006236DF" w:rsidRPr="00A61E95" w:rsidRDefault="006236DF" w:rsidP="006236DF">
            <w:pPr>
              <w:pStyle w:val="afa"/>
              <w:tabs>
                <w:tab w:val="clear" w:pos="1134"/>
                <w:tab w:val="left" w:pos="567"/>
              </w:tabs>
              <w:spacing w:before="120" w:after="120"/>
              <w:rPr>
                <w:b/>
                <w:szCs w:val="28"/>
              </w:rPr>
            </w:pPr>
            <w:r w:rsidRPr="00A61E95">
              <w:rPr>
                <w:b/>
              </w:rPr>
              <w:t>«29» января 2019г.</w:t>
            </w:r>
          </w:p>
        </w:tc>
      </w:tr>
      <w:tr w:rsidR="006236DF"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6236DF" w:rsidRPr="00BA04C6" w:rsidRDefault="006236DF"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6236DF" w:rsidRPr="00BA04C6" w:rsidRDefault="006236DF"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DEB79A" w14:textId="77777777" w:rsidR="006236DF" w:rsidRPr="00BA04C6" w:rsidRDefault="006236DF" w:rsidP="00796E32">
            <w:r w:rsidRPr="00BA04C6">
              <w:t>Дата подведения итогов закупки:</w:t>
            </w:r>
          </w:p>
          <w:p w14:paraId="5C0DC88D" w14:textId="598A0FF4" w:rsidR="006236DF" w:rsidRPr="00A61E95" w:rsidRDefault="006236DF" w:rsidP="006236DF">
            <w:pPr>
              <w:pStyle w:val="afa"/>
              <w:tabs>
                <w:tab w:val="clear" w:pos="1134"/>
                <w:tab w:val="left" w:pos="567"/>
              </w:tabs>
              <w:spacing w:before="0" w:after="120"/>
              <w:rPr>
                <w:b/>
                <w:szCs w:val="28"/>
              </w:rPr>
            </w:pPr>
            <w:r>
              <w:t xml:space="preserve"> </w:t>
            </w:r>
            <w:r w:rsidRPr="00A61E95">
              <w:rPr>
                <w:b/>
              </w:rPr>
              <w:t>«06» февраля 2019г.</w:t>
            </w:r>
          </w:p>
        </w:tc>
      </w:tr>
      <w:tr w:rsidR="00B5733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04715528" w14:textId="6AEF7973" w:rsidR="00B57336" w:rsidRPr="008C0DD3"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B57336" w:rsidRPr="00BA04C6" w:rsidRDefault="00B57336"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Pr="00133E45" w:rsidRDefault="00B57336" w:rsidP="00B57336">
            <w:pPr>
              <w:pStyle w:val="Tableheader"/>
              <w:spacing w:after="120"/>
              <w:rPr>
                <w:b w:val="0"/>
                <w:sz w:val="24"/>
              </w:rPr>
            </w:pPr>
            <w:r w:rsidRPr="00133E45">
              <w:rPr>
                <w:b w:val="0"/>
                <w:snapToGrid w:val="0"/>
                <w:sz w:val="26"/>
                <w:szCs w:val="26"/>
              </w:rPr>
              <w:t xml:space="preserve">Почтовый адрес: </w:t>
            </w:r>
            <w:r w:rsidRPr="00133E45">
              <w:rPr>
                <w:b w:val="0"/>
                <w:sz w:val="22"/>
                <w:szCs w:val="22"/>
              </w:rPr>
              <w:t>АО «ДРСК» (675000,</w:t>
            </w:r>
            <w:r w:rsidRPr="00133E45">
              <w:rPr>
                <w:b w:val="0"/>
                <w:sz w:val="24"/>
              </w:rPr>
              <w:t xml:space="preserve"> г. Благовещенск, ул. Шевченко, 28, каб. 231. </w:t>
            </w:r>
          </w:p>
          <w:p w14:paraId="4CFF8F1D" w14:textId="20153159" w:rsidR="00B57336" w:rsidRPr="00111A7E" w:rsidRDefault="00B57336" w:rsidP="00B57336">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Контактное телефоны для приема документов: </w:t>
            </w:r>
            <w:r w:rsidRPr="00133E45">
              <w:rPr>
                <w:b w:val="0"/>
                <w:sz w:val="26"/>
                <w:szCs w:val="26"/>
              </w:rPr>
              <w:t xml:space="preserve"> (4162) 397-311, 397-124, 397-235, факс: (4162) 397-</w:t>
            </w:r>
            <w:r>
              <w:rPr>
                <w:b w:val="0"/>
                <w:sz w:val="26"/>
                <w:szCs w:val="26"/>
              </w:rPr>
              <w:t>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B052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B052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B052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B052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B052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B0528">
        <w:t>1.2.2</w:t>
      </w:r>
      <w:r w:rsidR="00341DCA" w:rsidRPr="00C639FE">
        <w:fldChar w:fldCharType="end"/>
      </w:r>
      <w:r w:rsidR="00F76427" w:rsidRPr="00BA04C6">
        <w:t>.</w:t>
      </w:r>
    </w:p>
    <w:p w14:paraId="224A4987" w14:textId="1207C6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B052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B0528">
        <w:t>4</w:t>
      </w:r>
      <w:r>
        <w:fldChar w:fldCharType="end"/>
      </w:r>
      <w:r>
        <w:t xml:space="preserve"> – </w:t>
      </w:r>
      <w:r>
        <w:fldChar w:fldCharType="begin"/>
      </w:r>
      <w:r>
        <w:instrText xml:space="preserve"> REF _Ref418863007 \r \h </w:instrText>
      </w:r>
      <w:r>
        <w:fldChar w:fldCharType="separate"/>
      </w:r>
      <w:r w:rsidR="00BB052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B052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B052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B0528">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B052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B052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B052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B0528">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B052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B052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B0528">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B052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B0528">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BB0528">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B052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B0528">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B052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B052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B052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B052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B0528">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B052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B052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B0528">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B052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B0528">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B0528">
        <w:t>10.5</w:t>
      </w:r>
      <w:r w:rsidR="00515B40">
        <w:fldChar w:fldCharType="end"/>
      </w:r>
      <w:r w:rsidRPr="00337484">
        <w:t>.</w:t>
      </w:r>
    </w:p>
    <w:p w14:paraId="584935F3" w14:textId="7B0906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B0528">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B052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B0528">
        <w:t>0</w:t>
      </w:r>
      <w:r w:rsidR="00267C83" w:rsidRPr="006A292F">
        <w:fldChar w:fldCharType="end"/>
      </w:r>
      <w:r w:rsidR="005B4FC1" w:rsidRPr="005B4FC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B052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B052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B0528">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B052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B0528">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B052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B052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B052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B0528">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B0528">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B052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B0528">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B0528">
        <w:t>4.3</w:t>
      </w:r>
      <w:r w:rsidR="00A573C1" w:rsidRPr="00FC0CA5">
        <w:fldChar w:fldCharType="end"/>
      </w:r>
      <w:r>
        <w:t xml:space="preserve"> – </w:t>
      </w:r>
      <w:r>
        <w:fldChar w:fldCharType="begin"/>
      </w:r>
      <w:r>
        <w:instrText xml:space="preserve"> REF _Ref514601359 \r \h </w:instrText>
      </w:r>
      <w:r>
        <w:fldChar w:fldCharType="separate"/>
      </w:r>
      <w:r w:rsidR="00BB0528">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B052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B0528">
        <w:t>4.6</w:t>
      </w:r>
      <w:r w:rsidR="007D4B7B">
        <w:fldChar w:fldCharType="end"/>
      </w:r>
      <w:r w:rsidR="007D4B7B">
        <w:t xml:space="preserve">, </w:t>
      </w:r>
      <w:r>
        <w:fldChar w:fldCharType="begin"/>
      </w:r>
      <w:r>
        <w:instrText xml:space="preserve"> REF _Ref56251474 \r \h </w:instrText>
      </w:r>
      <w:r>
        <w:fldChar w:fldCharType="separate"/>
      </w:r>
      <w:r w:rsidR="00BB0528">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B0528">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B052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B0528">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B0528">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B0528">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B0528">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BB0528">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BB0528">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B0528">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B0528">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B052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B052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B052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B0528">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BB0528">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BB0528">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B0528">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B052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B052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B0528" w:rsidRPr="00BB052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B052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B052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B0528" w:rsidRPr="00BB0528">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B0528">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B052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B0528">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B052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B0528">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B052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B0528" w:rsidRPr="00BB052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B052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B0528">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B052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B052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B0528">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B052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B052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B052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9A95A9E"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B052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B052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B052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B0528">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B0528">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B052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B052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B052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B052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B0528">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B0528">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B052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B0528">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B052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B052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B0528">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B0528">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BB0528">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B0528">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B0528">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BB0528" w:rsidRPr="00BB0528">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B0528">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B052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B0528" w:rsidRPr="00BB052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B0528">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BB0528">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B0528">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B0528">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BB0528">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B0528">
        <w:t>4.12.1</w:t>
      </w:r>
      <w:r w:rsidRPr="008C0DD3">
        <w:fldChar w:fldCharType="end"/>
      </w:r>
      <w:r w:rsidRPr="008C0DD3">
        <w:t>.</w:t>
      </w:r>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B0528">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B0528">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BB0528">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B0528">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B052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B052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B0528" w:rsidRPr="00BB0528">
        <w:t xml:space="preserve">ПРИЛОЖЕНИЕ № 7 – СТРУКТУРА НМЦ (в формате </w:t>
      </w:r>
      <w:r w:rsidR="00BB0528" w:rsidRPr="00BB0528">
        <w:rPr>
          <w:lang w:val="en-US"/>
        </w:rPr>
        <w:t>Excel</w:t>
      </w:r>
      <w:r w:rsidR="00BB0528" w:rsidRPr="00BB052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B0528">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B052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Дата окончания срока</w:t>
      </w:r>
      <w:r w:rsidR="00185CD3" w:rsidRPr="00DE7E62">
        <w:t xml:space="preserve"> </w:t>
      </w:r>
      <w:bookmarkEnd w:id="78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BB0528">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B0528">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B0528">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B0528">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B052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B052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BB052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B0528">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B052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B052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B0528">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B0528">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B052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B052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B052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B052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BB0528">
        <w:t>5.1.1</w:t>
      </w:r>
      <w:r>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B0528">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B0528">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B0528">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B0528">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B052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B0528">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B052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B052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r w:rsidRPr="00A9758C">
        <w:rPr>
          <w:sz w:val="28"/>
        </w:rPr>
        <w:t>Многолотовая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B052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B0528">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B0528" w:rsidRPr="00BB052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B0528" w:rsidRPr="00BB052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B0528" w:rsidRPr="00BB052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B0528" w:rsidRPr="00BB052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B052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B0528">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B0528">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B052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B052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B0528">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B0528">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B0528">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B0528">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BB0528">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BB0528">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B0528">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B0528">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B052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BB0528" w:rsidRPr="00BB0528">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B0528">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24B23F66" w:rsidR="00EC5F37" w:rsidRPr="00942744" w:rsidRDefault="001C4D78" w:rsidP="00942744">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sidR="00942744">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BB0528">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CF6479">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 xml:space="preserve"> </w:t>
      </w:r>
      <w:r w:rsidR="00CF6479">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w:t>
      </w:r>
      <w:r w:rsidR="00942744" w:rsidRPr="00942744">
        <w:rPr>
          <w:rStyle w:val="af8"/>
          <w:b w:val="0"/>
          <w:highlight w:val="lightGray"/>
          <w:shd w:val="clear" w:color="auto" w:fill="BFBFBF" w:themeFill="background1" w:themeFillShade="BF"/>
        </w:rPr>
        <w:t>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BB0528">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942744">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sidR="00942744">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65BD4E92" w:rsidR="001C4D78" w:rsidRPr="00942744" w:rsidRDefault="001C4D78">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случае, если в п</w:t>
      </w:r>
      <w:r w:rsidR="00041024">
        <w:rPr>
          <w:rStyle w:val="af8"/>
          <w:b w:val="0"/>
          <w:highlight w:val="lightGray"/>
          <w:shd w:val="clear" w:color="auto" w:fill="BFBFBF" w:themeFill="background1" w:themeFillShade="BF"/>
        </w:rPr>
        <w:t xml:space="preserve">ункте </w:t>
      </w:r>
      <w:r w:rsidR="00041024">
        <w:rPr>
          <w:rStyle w:val="af8"/>
          <w:b w:val="0"/>
          <w:highlight w:val="lightGray"/>
          <w:shd w:val="clear" w:color="auto" w:fill="BFBFBF" w:themeFill="background1" w:themeFillShade="BF"/>
        </w:rPr>
        <w:fldChar w:fldCharType="begin"/>
      </w:r>
      <w:r w:rsidR="00041024">
        <w:rPr>
          <w:rStyle w:val="af8"/>
          <w:b w:val="0"/>
          <w:highlight w:val="lightGray"/>
          <w:shd w:val="clear" w:color="auto" w:fill="BFBFBF" w:themeFill="background1" w:themeFillShade="BF"/>
        </w:rPr>
        <w:instrText xml:space="preserve"> REF _Ref514639908 \r \h </w:instrText>
      </w:r>
      <w:r w:rsidR="00041024">
        <w:rPr>
          <w:rStyle w:val="af8"/>
          <w:b w:val="0"/>
          <w:highlight w:val="lightGray"/>
          <w:shd w:val="clear" w:color="auto" w:fill="BFBFBF" w:themeFill="background1" w:themeFillShade="BF"/>
        </w:rPr>
      </w:r>
      <w:r w:rsidR="00041024">
        <w:rPr>
          <w:rStyle w:val="af8"/>
          <w:b w:val="0"/>
          <w:highlight w:val="lightGray"/>
          <w:shd w:val="clear" w:color="auto" w:fill="BFBFBF" w:themeFill="background1" w:themeFillShade="BF"/>
        </w:rPr>
        <w:fldChar w:fldCharType="separate"/>
      </w:r>
      <w:r w:rsidR="00BB0528">
        <w:rPr>
          <w:rStyle w:val="af8"/>
          <w:b w:val="0"/>
          <w:highlight w:val="lightGray"/>
          <w:shd w:val="clear" w:color="auto" w:fill="BFBFBF" w:themeFill="background1" w:themeFillShade="BF"/>
        </w:rPr>
        <w:t>1.2.14</w:t>
      </w:r>
      <w:r w:rsidR="00041024">
        <w:rPr>
          <w:rStyle w:val="af8"/>
          <w:b w:val="0"/>
          <w:highlight w:val="lightGray"/>
          <w:shd w:val="clear" w:color="auto" w:fill="BFBFBF" w:themeFill="background1" w:themeFillShade="BF"/>
        </w:rPr>
        <w:fldChar w:fldCharType="end"/>
      </w:r>
      <w:r w:rsidR="0004102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 xml:space="preserve">установлена </w:t>
      </w:r>
      <w:r w:rsidRPr="00942744">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sidR="00041024">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sidR="00041024">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sidR="00041024">
        <w:rPr>
          <w:rStyle w:val="af8"/>
          <w:b w:val="0"/>
          <w:highlight w:val="lightGray"/>
          <w:shd w:val="clear" w:color="auto" w:fill="BFBFBF" w:themeFill="background1" w:themeFillShade="BF"/>
        </w:rPr>
        <w:t xml:space="preserve">ы поставляемой продукции, в соответствии с </w:t>
      </w:r>
      <w:r w:rsidR="001735E9">
        <w:rPr>
          <w:rStyle w:val="af8"/>
          <w:b w:val="0"/>
          <w:highlight w:val="lightGray"/>
          <w:shd w:val="clear" w:color="auto" w:fill="BFBFBF" w:themeFill="background1" w:themeFillShade="BF"/>
        </w:rPr>
        <w:t xml:space="preserve">формой и содержанием </w:t>
      </w:r>
      <w:r w:rsidR="00041024">
        <w:rPr>
          <w:rStyle w:val="af8"/>
          <w:b w:val="0"/>
          <w:highlight w:val="lightGray"/>
          <w:shd w:val="clear" w:color="auto" w:fill="BFBFBF" w:themeFill="background1" w:themeFillShade="BF"/>
        </w:rPr>
        <w:t>Технически</w:t>
      </w:r>
      <w:r w:rsidR="001735E9">
        <w:rPr>
          <w:rStyle w:val="af8"/>
          <w:b w:val="0"/>
          <w:highlight w:val="lightGray"/>
          <w:shd w:val="clear" w:color="auto" w:fill="BFBFBF" w:themeFill="background1" w:themeFillShade="BF"/>
        </w:rPr>
        <w:t>х</w:t>
      </w:r>
      <w:r w:rsidR="00041024">
        <w:rPr>
          <w:rStyle w:val="af8"/>
          <w:b w:val="0"/>
          <w:highlight w:val="lightGray"/>
          <w:shd w:val="clear" w:color="auto" w:fill="BFBFBF" w:themeFill="background1" w:themeFillShade="BF"/>
        </w:rPr>
        <w:t xml:space="preserve"> требовани</w:t>
      </w:r>
      <w:r w:rsidR="001735E9">
        <w:rPr>
          <w:rStyle w:val="af8"/>
          <w:b w:val="0"/>
          <w:highlight w:val="lightGray"/>
          <w:shd w:val="clear" w:color="auto" w:fill="BFBFBF" w:themeFill="background1" w:themeFillShade="BF"/>
        </w:rPr>
        <w:t>й</w:t>
      </w:r>
      <w:r w:rsidR="00041024">
        <w:rPr>
          <w:rStyle w:val="af8"/>
          <w:b w:val="0"/>
          <w:highlight w:val="lightGray"/>
          <w:shd w:val="clear" w:color="auto" w:fill="BFBFBF" w:themeFill="background1" w:themeFillShade="BF"/>
        </w:rPr>
        <w:t xml:space="preserve"> Заказчика, </w:t>
      </w:r>
      <w:r w:rsidR="00041024" w:rsidRPr="003409AA">
        <w:rPr>
          <w:rStyle w:val="af8"/>
          <w:b w:val="0"/>
          <w:highlight w:val="lightGray"/>
          <w:shd w:val="clear" w:color="auto" w:fill="BFBFBF" w:themeFill="background1" w:themeFillShade="BF"/>
        </w:rPr>
        <w:t xml:space="preserve">а также с учетом требований разделов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_Ref514453352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BB0528">
        <w:rPr>
          <w:rStyle w:val="af8"/>
          <w:b w:val="0"/>
          <w:highlight w:val="lightGray"/>
          <w:shd w:val="clear" w:color="auto" w:fill="BFBFBF" w:themeFill="background1" w:themeFillShade="BF"/>
        </w:rPr>
        <w:t>4</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и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_Ref56225120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BB0528">
        <w:rPr>
          <w:rStyle w:val="af8"/>
          <w:b w:val="0"/>
          <w:highlight w:val="lightGray"/>
          <w:shd w:val="clear" w:color="auto" w:fill="BFBFBF" w:themeFill="background1" w:themeFillShade="BF"/>
        </w:rPr>
        <w:t>6</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настоящей Документации о закупке</w:t>
      </w:r>
      <w:r w:rsidR="00041024">
        <w:rPr>
          <w:rStyle w:val="af8"/>
          <w:b w:val="0"/>
          <w:highlight w:val="lightGray"/>
          <w:shd w:val="clear" w:color="auto" w:fill="BFBFBF" w:themeFill="background1" w:themeFillShade="BF"/>
        </w:rPr>
        <w:t xml:space="preserve">, </w:t>
      </w:r>
      <w:r w:rsidR="001735E9">
        <w:rPr>
          <w:rStyle w:val="af8"/>
          <w:b w:val="0"/>
          <w:highlight w:val="lightGray"/>
          <w:shd w:val="clear" w:color="auto" w:fill="BFBFBF" w:themeFill="background1" w:themeFillShade="BF"/>
        </w:rPr>
        <w:t>например</w:t>
      </w:r>
      <w:r w:rsidRPr="00942744">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BB0528" w:rsidRPr="00BB0528">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BB0528" w:rsidRPr="00BB0528">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B0528">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B0528">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B052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B0528">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B0528">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B0528">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B0528">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B0528">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B0528">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B052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B0528">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плана распределения объемов </w:t>
      </w:r>
      <w:r w:rsidR="001A0D9F" w:rsidRPr="00FC0CA5">
        <w:t>поставки продукции</w:t>
      </w:r>
      <w:bookmarkEnd w:id="975"/>
      <w:bookmarkEnd w:id="9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052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41FA9057"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BB0528">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lastRenderedPageBreak/>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B052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06C39CC3" w14:textId="77777777" w:rsidR="00CF0CA1" w:rsidRDefault="00BC7451" w:rsidP="00CF0CA1">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095" w:name="_Ref513732930"/>
      <w:bookmarkStart w:id="1096" w:name="_Ref514617948"/>
      <w:bookmarkStart w:id="1097" w:name="_Toc514805485"/>
      <w:bookmarkStart w:id="1098" w:name="_Toc514814130"/>
      <w:bookmarkStart w:id="1099" w:name="_Toc523958545"/>
    </w:p>
    <w:p w14:paraId="1434063B" w14:textId="3B0EB947" w:rsidR="006B1D4C" w:rsidRPr="004665B9" w:rsidRDefault="004665B9" w:rsidP="00CF0CA1">
      <w:pPr>
        <w:rPr>
          <w:b/>
          <w:sz w:val="28"/>
        </w:rPr>
      </w:pPr>
      <w:r w:rsidRPr="004665B9">
        <w:rPr>
          <w:b/>
          <w:sz w:val="28"/>
        </w:rPr>
        <w:t xml:space="preserve">10.1 </w:t>
      </w:r>
      <w:r w:rsidR="006B1D4C" w:rsidRPr="004665B9">
        <w:rPr>
          <w:b/>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B0528">
              <w:t>в)</w:t>
            </w:r>
            <w:r w:rsidRPr="008A15C2">
              <w:fldChar w:fldCharType="end"/>
            </w:r>
            <w:r w:rsidRPr="008A15C2">
              <w:t>, на лицо, выдавшее доверенность;</w:t>
            </w:r>
            <w:bookmarkEnd w:id="1104"/>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B0528" w:rsidRPr="00BB052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B0528">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B052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6A3D18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w:t>
            </w:r>
            <w:r w:rsidRPr="00BA04C6">
              <w:lastRenderedPageBreak/>
              <w:t xml:space="preserve">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B052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B0528" w:rsidRPr="00BB0528">
              <w:t xml:space="preserve">Данные бухгалтерской (финансовой) отчетности (форма </w:t>
            </w:r>
            <w:r w:rsidR="00BB0528" w:rsidRPr="00BB0528">
              <w:rPr>
                <w:noProof/>
              </w:rPr>
              <w:t>8</w:t>
            </w:r>
            <w:r w:rsidR="00BB0528" w:rsidRPr="00BB052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B052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w:t>
            </w:r>
            <w:r w:rsidRPr="008A15C2">
              <w:lastRenderedPageBreak/>
              <w:t xml:space="preserve">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B0528" w:rsidRPr="00BB0528">
              <w:t xml:space="preserve">Данные бухгалтерской (финансовой) отчетности (форма </w:t>
            </w:r>
            <w:r w:rsidR="00BB0528" w:rsidRPr="00BB0528">
              <w:rPr>
                <w:noProof/>
              </w:rPr>
              <w:t>8</w:t>
            </w:r>
            <w:r w:rsidR="00BB0528" w:rsidRPr="00BB052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B052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B052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B0528">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w:t>
            </w:r>
            <w:r w:rsidR="000E7433" w:rsidRPr="000E7433">
              <w:lastRenderedPageBreak/>
              <w:t xml:space="preserve">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B0528">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B0528">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B0528" w:rsidRPr="00BB052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B052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B0528" w:rsidRPr="00BB052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B052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B0528" w:rsidRPr="00BB052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B052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B052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B0528" w:rsidRPr="00BB052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B052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B052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B0528">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B052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B0528">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B0528" w:rsidRPr="00BB052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B052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B052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B0528">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B052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B052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B052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622BF21A" w14:textId="7121E836" w:rsidR="00ED4DD8" w:rsidRPr="00830DE5" w:rsidRDefault="00830DE5" w:rsidP="00CF0CA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B052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B0528" w:rsidRPr="00BB0528">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B0528">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BB0528" w:rsidRPr="00BB052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B0528">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B0528" w:rsidRPr="00BB0528">
              <w:t xml:space="preserve">Техническое предложение (форма </w:t>
            </w:r>
            <w:r w:rsidR="00BB0528" w:rsidRPr="00BB0528">
              <w:rPr>
                <w:noProof/>
              </w:rPr>
              <w:t>4</w:t>
            </w:r>
            <w:r w:rsidR="00BB0528" w:rsidRPr="00BB052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B052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B0528" w:rsidRPr="00BB052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B052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B0528" w:rsidRPr="00BB052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B0528">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B0528" w:rsidRPr="00BB052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B052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B0528">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B052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B052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B0528">
              <w:t>0</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B052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B052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B0528">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B0528" w:rsidRPr="00BB052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B052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B0528" w:rsidRPr="00BB052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B052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B0528" w:rsidRPr="00BB052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B0528">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B052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B052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BB0528">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BB0528">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BB0528">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B052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B0528">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B0528">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BB0528">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BB0528">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BB0528">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B052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BB052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BB052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B052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r>
              <w:rPr>
                <w:b/>
                <w:bCs/>
                <w:sz w:val="24"/>
                <w:szCs w:val="24"/>
              </w:rPr>
              <w:t>Бзп</w:t>
            </w:r>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B052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B0528">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052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B052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052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B052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B052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B052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Юр, Тех, Бзп</w:t>
            </w:r>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B0528">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052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052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052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B052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B052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B052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052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B052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B052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B0528">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B0528">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BB052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B0528">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B052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B052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B052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B052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B052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B052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B052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B052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B052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B052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B052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B052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B052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B0528">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B052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B052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B052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B052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B052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B052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B052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B052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B0528" w:rsidRPr="00BB052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1537B088" w14:textId="5F847846" w:rsidR="00CF0CA1" w:rsidRPr="00CF0CA1" w:rsidRDefault="00CF0CA1" w:rsidP="00CF0CA1">
      <w:r w:rsidRPr="00CF0CA1">
        <w:t>Структура НМЦ (в форме Excel) содержится в Приложении № 7 к настоящей Документации о закупке.</w:t>
      </w:r>
    </w:p>
    <w:sectPr w:rsidR="00CF0CA1" w:rsidRPr="00CF0CA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98850" w14:textId="77777777" w:rsidR="007E1A3D" w:rsidRDefault="007E1A3D">
      <w:r>
        <w:separator/>
      </w:r>
    </w:p>
  </w:endnote>
  <w:endnote w:type="continuationSeparator" w:id="0">
    <w:p w14:paraId="388D5D2A" w14:textId="77777777" w:rsidR="007E1A3D" w:rsidRDefault="007E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A61E95" w:rsidRDefault="00A61E9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052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0528">
      <w:rPr>
        <w:i/>
        <w:noProof/>
        <w:sz w:val="24"/>
        <w:szCs w:val="24"/>
      </w:rPr>
      <w:t>116</w:t>
    </w:r>
    <w:r w:rsidRPr="00B54ABF">
      <w:rPr>
        <w:i/>
        <w:sz w:val="24"/>
        <w:szCs w:val="24"/>
      </w:rPr>
      <w:fldChar w:fldCharType="end"/>
    </w:r>
  </w:p>
  <w:p w14:paraId="178A4A24" w14:textId="77777777" w:rsidR="00A61E95" w:rsidRDefault="00A61E95">
    <w:pPr>
      <w:pStyle w:val="a7"/>
    </w:pPr>
  </w:p>
  <w:p w14:paraId="2F4B0C50" w14:textId="77777777" w:rsidR="00A61E95" w:rsidRDefault="00A61E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61E95" w:rsidRPr="00B54ABF" w:rsidRDefault="00A61E95" w:rsidP="00B54ABF">
    <w:pPr>
      <w:tabs>
        <w:tab w:val="right" w:pos="10260"/>
      </w:tabs>
      <w:rPr>
        <w:i/>
        <w:sz w:val="24"/>
        <w:szCs w:val="24"/>
      </w:rPr>
    </w:pPr>
    <w:r>
      <w:rPr>
        <w:sz w:val="20"/>
      </w:rPr>
      <w:tab/>
    </w:r>
  </w:p>
  <w:p w14:paraId="0F135095" w14:textId="77777777" w:rsidR="00A61E95" w:rsidRPr="00B54ABF" w:rsidRDefault="00A61E95" w:rsidP="00B54ABF">
    <w:pPr>
      <w:tabs>
        <w:tab w:val="right" w:pos="10260"/>
      </w:tabs>
      <w:rPr>
        <w:i/>
        <w:sz w:val="24"/>
        <w:szCs w:val="24"/>
      </w:rPr>
    </w:pPr>
  </w:p>
  <w:p w14:paraId="5F278EC7" w14:textId="5E757424" w:rsidR="00A61E95" w:rsidRDefault="00A61E9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0528">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0528">
      <w:rPr>
        <w:i/>
        <w:noProof/>
        <w:sz w:val="24"/>
        <w:szCs w:val="24"/>
      </w:rPr>
      <w:t>116</w:t>
    </w:r>
    <w:r w:rsidRPr="00B54ABF">
      <w:rPr>
        <w:i/>
        <w:sz w:val="24"/>
        <w:szCs w:val="24"/>
      </w:rPr>
      <w:fldChar w:fldCharType="end"/>
    </w:r>
  </w:p>
  <w:p w14:paraId="730720D1" w14:textId="77777777" w:rsidR="00A61E95" w:rsidRDefault="00A61E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46B5D" w14:textId="77777777" w:rsidR="007E1A3D" w:rsidRDefault="007E1A3D">
      <w:r>
        <w:separator/>
      </w:r>
    </w:p>
  </w:footnote>
  <w:footnote w:type="continuationSeparator" w:id="0">
    <w:p w14:paraId="379DA732" w14:textId="77777777" w:rsidR="007E1A3D" w:rsidRDefault="007E1A3D">
      <w:r>
        <w:continuationSeparator/>
      </w:r>
    </w:p>
  </w:footnote>
  <w:footnote w:id="1">
    <w:p w14:paraId="6A8DB4E9" w14:textId="77777777" w:rsidR="00A61E95" w:rsidRDefault="00A61E95"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A61E95" w:rsidRDefault="00A61E9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A61E95" w:rsidRDefault="00A61E9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B0528">
        <w:t>4.14.4</w:t>
      </w:r>
      <w:r>
        <w:fldChar w:fldCharType="end"/>
      </w:r>
      <w:r>
        <w:t>.</w:t>
      </w:r>
    </w:p>
  </w:footnote>
  <w:footnote w:id="4">
    <w:p w14:paraId="6A44A4D1" w14:textId="77777777" w:rsidR="00A61E95" w:rsidRDefault="00A61E9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A61E95" w:rsidRDefault="00A61E95">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A61E95" w:rsidRDefault="00A61E9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A61E95" w:rsidRDefault="00A61E9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A61E95" w:rsidRDefault="00A61E9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A61E95" w:rsidRDefault="00A61E95"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A61E95" w:rsidRDefault="00A61E95"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61E95" w:rsidRDefault="00A61E95"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A61E95" w:rsidRDefault="00A61E9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A61E95" w:rsidRDefault="00A61E9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A61E95" w:rsidRDefault="00A61E9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A61E95" w:rsidRDefault="00A61E95"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A61E95" w:rsidRDefault="00A61E95"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A61E95" w:rsidRDefault="00A61E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A61E95" w:rsidRDefault="00A61E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A61E95" w:rsidRDefault="00A61E9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A61E95" w:rsidRDefault="00A61E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A61E95" w:rsidRDefault="00A61E9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A61E95" w:rsidRDefault="00A61E9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A61E95" w:rsidRDefault="00A61E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A61E95" w:rsidRDefault="00A61E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A61E95" w:rsidRDefault="00A61E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A61E95" w:rsidRDefault="00A61E9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A61E95" w:rsidRDefault="00A61E9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A61E95" w:rsidRDefault="00A61E9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A61E95" w:rsidRDefault="00A61E9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A61E95" w:rsidRDefault="00A61E95"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A61E95" w:rsidRDefault="00A61E95"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A61E95" w:rsidRDefault="00A61E9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3">
    <w:p w14:paraId="4BC2CCCF" w14:textId="3D4998E7" w:rsidR="00A61E95" w:rsidRPr="00033B77" w:rsidRDefault="00A61E9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A61E95" w:rsidRDefault="00A61E9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B0528">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D2"/>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1B0"/>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45"/>
    <w:rsid w:val="00133ECD"/>
    <w:rsid w:val="0013444C"/>
    <w:rsid w:val="0013505D"/>
    <w:rsid w:val="0013520B"/>
    <w:rsid w:val="001358BE"/>
    <w:rsid w:val="00135A4C"/>
    <w:rsid w:val="001367A3"/>
    <w:rsid w:val="00136C8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4E0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65B9"/>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484D"/>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6DF"/>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28B"/>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E32"/>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A3D"/>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887"/>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95"/>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8FB"/>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28"/>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0CA1"/>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7038"/>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2E3CE-9B32-446D-81CD-BC10A52F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29735</Words>
  <Characters>169492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198830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302</cp:revision>
  <cp:lastPrinted>2018-12-17T03:57:00Z</cp:lastPrinted>
  <dcterms:created xsi:type="dcterms:W3CDTF">2018-06-13T16:19:00Z</dcterms:created>
  <dcterms:modified xsi:type="dcterms:W3CDTF">2018-12-17T04:00:00Z</dcterms:modified>
</cp:coreProperties>
</file>