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B5DCC">
        <w:rPr>
          <w:rFonts w:cs="Arial"/>
          <w:b/>
          <w:bCs/>
          <w:iCs/>
          <w:snapToGrid/>
          <w:spacing w:val="40"/>
          <w:sz w:val="36"/>
          <w:szCs w:val="36"/>
        </w:rPr>
        <w:t>09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B7F78">
        <w:rPr>
          <w:rFonts w:cs="Arial"/>
          <w:b/>
          <w:bCs/>
          <w:iCs/>
          <w:snapToGrid/>
          <w:spacing w:val="40"/>
          <w:sz w:val="36"/>
          <w:szCs w:val="36"/>
        </w:rPr>
        <w:t>ТПи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9B5DCC" w:rsidRPr="009B5DCC" w:rsidRDefault="00E236E7" w:rsidP="009B5DCC">
      <w:pPr>
        <w:spacing w:line="240" w:lineRule="auto"/>
        <w:ind w:firstLine="0"/>
        <w:rPr>
          <w:b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CB7F78" w:rsidRPr="009B5DCC">
        <w:rPr>
          <w:b/>
          <w:bCs/>
          <w:i/>
          <w:iCs/>
          <w:szCs w:val="28"/>
        </w:rPr>
        <w:t>«</w:t>
      </w:r>
      <w:r w:rsidR="009B5DCC" w:rsidRPr="009B5DCC">
        <w:rPr>
          <w:b/>
          <w:i/>
          <w:szCs w:val="28"/>
        </w:rPr>
        <w:t xml:space="preserve">Комплект </w:t>
      </w:r>
      <w:proofErr w:type="spellStart"/>
      <w:r w:rsidR="009B5DCC" w:rsidRPr="009B5DCC">
        <w:rPr>
          <w:b/>
          <w:i/>
          <w:szCs w:val="28"/>
        </w:rPr>
        <w:t>ретрофита</w:t>
      </w:r>
      <w:proofErr w:type="spellEnd"/>
      <w:r w:rsidR="009B5DCC" w:rsidRPr="009B5DCC">
        <w:rPr>
          <w:b/>
          <w:i/>
          <w:szCs w:val="28"/>
        </w:rPr>
        <w:t xml:space="preserve"> для шкафов релейной защиты и автоматики</w:t>
      </w:r>
      <w:proofErr w:type="gramStart"/>
      <w:r w:rsidR="009B5DCC" w:rsidRPr="009B5DCC">
        <w:rPr>
          <w:b/>
          <w:i/>
          <w:szCs w:val="28"/>
        </w:rPr>
        <w:t>»</w:t>
      </w:r>
      <w:r w:rsidR="009B5DCC" w:rsidRPr="009B5DCC">
        <w:rPr>
          <w:szCs w:val="28"/>
        </w:rPr>
        <w:t>(</w:t>
      </w:r>
      <w:proofErr w:type="gramEnd"/>
      <w:r w:rsidR="009B5DCC" w:rsidRPr="009B5DCC">
        <w:rPr>
          <w:szCs w:val="28"/>
        </w:rPr>
        <w:t>лот № 180 раздел 2.2.2 ГКПЗ 2019).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B5DC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433DB">
              <w:rPr>
                <w:rFonts w:ascii="Times New Roman" w:hAnsi="Times New Roman"/>
                <w:sz w:val="24"/>
                <w:szCs w:val="24"/>
              </w:rPr>
              <w:t>2</w:t>
            </w:r>
            <w:r w:rsidR="009B5DCC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BFA">
              <w:rPr>
                <w:rFonts w:ascii="Times New Roman" w:hAnsi="Times New Roman"/>
                <w:sz w:val="24"/>
                <w:szCs w:val="24"/>
              </w:rPr>
              <w:t>я</w:t>
            </w:r>
            <w:r w:rsidR="00E236E7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36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C690B" w:rsidRPr="00613AB2" w:rsidRDefault="009B5DCC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31807219871</w:t>
      </w:r>
      <w:r w:rsidR="00E236E7">
        <w:rPr>
          <w:b/>
          <w:i/>
          <w:sz w:val="26"/>
          <w:szCs w:val="26"/>
        </w:rPr>
        <w:t xml:space="preserve">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1524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(</w:t>
      </w:r>
      <w:r w:rsidR="0031524C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1524C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9B5DCC" w:rsidRPr="00757316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Регистрационный номер участника: №09/</w:t>
            </w:r>
            <w:proofErr w:type="spellStart"/>
            <w:r w:rsidRPr="009B5DCC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9B5DCC">
              <w:rPr>
                <w:sz w:val="24"/>
                <w:szCs w:val="24"/>
                <w:lang w:eastAsia="en-US"/>
              </w:rPr>
              <w:t>/1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15.12.2018 11:42</w:t>
            </w:r>
          </w:p>
        </w:tc>
      </w:tr>
      <w:tr w:rsidR="009B5DCC" w:rsidRPr="00757316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Регистрационный номер участника: №09/</w:t>
            </w:r>
            <w:proofErr w:type="spellStart"/>
            <w:r w:rsidRPr="009B5DCC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9B5DCC">
              <w:rPr>
                <w:sz w:val="24"/>
                <w:szCs w:val="24"/>
                <w:lang w:eastAsia="en-US"/>
              </w:rPr>
              <w:t>/2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15.12.2018 17:46</w:t>
            </w:r>
          </w:p>
        </w:tc>
      </w:tr>
      <w:tr w:rsidR="009B5DCC" w:rsidRPr="00757316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Регистрационный номер участника: №09/</w:t>
            </w:r>
            <w:proofErr w:type="spellStart"/>
            <w:r w:rsidRPr="009B5DCC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9B5DCC">
              <w:rPr>
                <w:sz w:val="24"/>
                <w:szCs w:val="24"/>
                <w:lang w:eastAsia="en-US"/>
              </w:rPr>
              <w:t>/3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16.12.2018 09:52</w:t>
            </w:r>
          </w:p>
        </w:tc>
      </w:tr>
      <w:tr w:rsidR="009B5DCC" w:rsidRPr="00757316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Регистрационный номер участника: №09/</w:t>
            </w:r>
            <w:proofErr w:type="spellStart"/>
            <w:r w:rsidRPr="009B5DCC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9B5DCC">
              <w:rPr>
                <w:sz w:val="24"/>
                <w:szCs w:val="24"/>
                <w:lang w:eastAsia="en-US"/>
              </w:rPr>
              <w:t>/4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17.12.2018 05:51</w:t>
            </w:r>
          </w:p>
        </w:tc>
      </w:tr>
      <w:tr w:rsidR="009B5DCC" w:rsidRPr="00757316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Регистрационный номер участника: №09/</w:t>
            </w:r>
            <w:proofErr w:type="spellStart"/>
            <w:r w:rsidRPr="009B5DCC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9B5DCC">
              <w:rPr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17.12.2018 07:29</w:t>
            </w:r>
          </w:p>
        </w:tc>
      </w:tr>
      <w:tr w:rsidR="009B5DCC" w:rsidRPr="00757316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Регистрационный номер участника: №09/</w:t>
            </w:r>
            <w:proofErr w:type="spellStart"/>
            <w:r w:rsidRPr="009B5DCC">
              <w:rPr>
                <w:sz w:val="24"/>
                <w:szCs w:val="24"/>
                <w:lang w:eastAsia="en-US"/>
              </w:rPr>
              <w:t>МТПиР</w:t>
            </w:r>
            <w:proofErr w:type="spellEnd"/>
            <w:r w:rsidRPr="009B5DCC">
              <w:rPr>
                <w:sz w:val="24"/>
                <w:szCs w:val="24"/>
                <w:lang w:eastAsia="en-US"/>
              </w:rPr>
              <w:t>/6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5DCC" w:rsidRPr="009B5DCC" w:rsidRDefault="009B5DCC" w:rsidP="009B5DC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9B5DCC">
              <w:rPr>
                <w:sz w:val="24"/>
                <w:szCs w:val="24"/>
                <w:lang w:eastAsia="en-US"/>
              </w:rPr>
              <w:t>17.12.2018 07:40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E236E7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31524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31524C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1524C">
        <w:rPr>
          <w:sz w:val="24"/>
          <w:szCs w:val="24"/>
        </w:rPr>
        <w:t>и</w:t>
      </w:r>
      <w:bookmarkStart w:id="2" w:name="_GoBack"/>
      <w:bookmarkEnd w:id="2"/>
      <w:r>
        <w:rPr>
          <w:sz w:val="24"/>
          <w:szCs w:val="24"/>
        </w:rPr>
        <w:t>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843"/>
        <w:gridCol w:w="2126"/>
        <w:gridCol w:w="1560"/>
      </w:tblGrid>
      <w:tr w:rsidR="00E236E7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9B5DCC" w:rsidTr="00FC4A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CC" w:rsidRPr="002F4B05" w:rsidRDefault="009B5DCC" w:rsidP="005B2C8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C" w:rsidRPr="002F4B05" w:rsidRDefault="009B5DCC" w:rsidP="005B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Акционерное Общество «</w:t>
            </w:r>
            <w:proofErr w:type="gramStart"/>
            <w:r w:rsidRPr="002F4B05">
              <w:rPr>
                <w:sz w:val="26"/>
                <w:szCs w:val="26"/>
              </w:rPr>
              <w:t>Производственно-инжиниринговая</w:t>
            </w:r>
            <w:proofErr w:type="gramEnd"/>
            <w:r w:rsidRPr="002F4B05">
              <w:rPr>
                <w:sz w:val="26"/>
                <w:szCs w:val="26"/>
              </w:rPr>
              <w:t xml:space="preserve"> компания ЭЛБИ» </w:t>
            </w:r>
            <w:r w:rsidRPr="002F4B05">
              <w:rPr>
                <w:sz w:val="26"/>
                <w:szCs w:val="26"/>
              </w:rPr>
              <w:br/>
              <w:t xml:space="preserve">ИНН/КПП 7811440615/213001001 </w:t>
            </w:r>
            <w:r w:rsidRPr="002F4B05">
              <w:rPr>
                <w:sz w:val="26"/>
                <w:szCs w:val="26"/>
              </w:rPr>
              <w:br/>
              <w:t>ОГРН 1097847196908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CC" w:rsidRPr="002F4B05" w:rsidRDefault="009B5DCC" w:rsidP="005B2C82">
            <w:pPr>
              <w:ind w:firstLine="0"/>
              <w:jc w:val="center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28.01.2019 09:37:20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C" w:rsidRPr="002F4B05" w:rsidRDefault="009B5DCC" w:rsidP="005B2C8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F4B05">
              <w:rPr>
                <w:sz w:val="26"/>
                <w:szCs w:val="26"/>
                <w:lang w:eastAsia="en-US"/>
              </w:rPr>
              <w:t>6 825 000,00</w:t>
            </w:r>
          </w:p>
          <w:p w:rsidR="009B5DCC" w:rsidRPr="002F4B05" w:rsidRDefault="009B5DCC" w:rsidP="005B2C8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CC" w:rsidRPr="002F4B05" w:rsidRDefault="009B5DCC" w:rsidP="005B2C8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нет</w:t>
            </w:r>
          </w:p>
        </w:tc>
      </w:tr>
      <w:tr w:rsidR="009B5DCC" w:rsidTr="00FC4A3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CC" w:rsidRPr="002F4B05" w:rsidRDefault="009B5DCC" w:rsidP="005B2C8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C" w:rsidRPr="002F4B05" w:rsidRDefault="009B5DCC" w:rsidP="005B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 xml:space="preserve">Закрытое Акционерное </w:t>
            </w:r>
            <w:r w:rsidRPr="002F4B05">
              <w:rPr>
                <w:sz w:val="26"/>
                <w:szCs w:val="26"/>
              </w:rPr>
              <w:lastRenderedPageBreak/>
              <w:t xml:space="preserve">Общество «Чебоксарский электроаппарат» </w:t>
            </w:r>
            <w:r w:rsidRPr="002F4B05">
              <w:rPr>
                <w:sz w:val="26"/>
                <w:szCs w:val="26"/>
              </w:rPr>
              <w:br/>
              <w:t xml:space="preserve">ИНН/КПП 2115901990/211501001 </w:t>
            </w:r>
            <w:r w:rsidRPr="002F4B05">
              <w:rPr>
                <w:sz w:val="26"/>
                <w:szCs w:val="26"/>
              </w:rPr>
              <w:br/>
              <w:t>ОГРН 1032137001412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DCC" w:rsidRPr="002F4B05" w:rsidRDefault="009B5DCC" w:rsidP="005B2C82">
            <w:pPr>
              <w:ind w:firstLine="0"/>
              <w:jc w:val="center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lastRenderedPageBreak/>
              <w:t xml:space="preserve">28.01.2019 </w:t>
            </w:r>
            <w:r w:rsidRPr="002F4B05">
              <w:rPr>
                <w:sz w:val="26"/>
                <w:szCs w:val="26"/>
              </w:rPr>
              <w:lastRenderedPageBreak/>
              <w:t>09:33:44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C" w:rsidRPr="002F4B05" w:rsidRDefault="009B5DCC" w:rsidP="005B2C8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2F4B05">
              <w:rPr>
                <w:sz w:val="26"/>
                <w:szCs w:val="26"/>
                <w:lang w:eastAsia="en-US"/>
              </w:rPr>
              <w:lastRenderedPageBreak/>
              <w:t>6 862 500,00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DCC" w:rsidRPr="002F4B05" w:rsidRDefault="009B5DCC" w:rsidP="005B2C82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нет</w:t>
            </w:r>
          </w:p>
        </w:tc>
      </w:tr>
      <w:tr w:rsidR="009B5DCC" w:rsidTr="00CB7F7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C" w:rsidRPr="002F4B05" w:rsidRDefault="009B5DCC" w:rsidP="005B2C82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lastRenderedPageBreak/>
              <w:t>3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DCC" w:rsidRPr="002F4B05" w:rsidRDefault="009B5DCC" w:rsidP="005B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 xml:space="preserve">Общество с ограниченной ответственностью "НЕВАЭНЕРГОПРОМ" </w:t>
            </w:r>
            <w:r w:rsidRPr="002F4B05">
              <w:rPr>
                <w:sz w:val="26"/>
                <w:szCs w:val="26"/>
              </w:rPr>
              <w:br/>
              <w:t xml:space="preserve">ИНН/КПП 7802536127/780201001 </w:t>
            </w:r>
            <w:r w:rsidRPr="002F4B05">
              <w:rPr>
                <w:sz w:val="26"/>
                <w:szCs w:val="26"/>
              </w:rPr>
              <w:br/>
              <w:t>ОГРН 1157847279259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C" w:rsidRPr="002F4B05" w:rsidRDefault="009B5DCC" w:rsidP="005B2C82">
            <w:pPr>
              <w:ind w:firstLine="0"/>
              <w:jc w:val="center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17.12.2018 07:29:26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C" w:rsidRPr="002F4B05" w:rsidRDefault="009B5DCC" w:rsidP="005B2C8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7 500 000,00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DCC" w:rsidRPr="002F4B05" w:rsidRDefault="009B5DCC" w:rsidP="005B2C82">
            <w:pPr>
              <w:rPr>
                <w:sz w:val="26"/>
                <w:szCs w:val="26"/>
              </w:rPr>
            </w:pPr>
            <w:r w:rsidRPr="002F4B05">
              <w:rPr>
                <w:sz w:val="26"/>
                <w:szCs w:val="26"/>
              </w:rPr>
              <w:t>нет</w:t>
            </w:r>
          </w:p>
        </w:tc>
      </w:tr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выборе победителя закупки»</w:t>
      </w:r>
    </w:p>
    <w:p w:rsidR="009B5DCC" w:rsidRPr="009B5DCC" w:rsidRDefault="009B5DCC" w:rsidP="009B5DCC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9B5DCC">
        <w:rPr>
          <w:b/>
          <w:snapToGrid/>
          <w:sz w:val="26"/>
          <w:szCs w:val="26"/>
        </w:rPr>
        <w:t>РЕШИЛИ:</w:t>
      </w:r>
    </w:p>
    <w:p w:rsidR="009B5DCC" w:rsidRPr="009B5DCC" w:rsidRDefault="009B5DCC" w:rsidP="009B5DCC">
      <w:pPr>
        <w:snapToGrid w:val="0"/>
        <w:spacing w:line="240" w:lineRule="auto"/>
        <w:ind w:firstLine="284"/>
        <w:rPr>
          <w:snapToGrid/>
          <w:sz w:val="26"/>
          <w:szCs w:val="26"/>
          <w:lang w:eastAsia="en-US"/>
        </w:rPr>
      </w:pPr>
      <w:r w:rsidRPr="009B5DCC">
        <w:rPr>
          <w:snapToGrid/>
          <w:sz w:val="26"/>
          <w:szCs w:val="26"/>
        </w:rPr>
        <w:t xml:space="preserve">1. Признать Победителем закупки Участника, занявшего 1 (первое) место в </w:t>
      </w:r>
      <w:proofErr w:type="spellStart"/>
      <w:r w:rsidRPr="009B5DCC">
        <w:rPr>
          <w:snapToGrid/>
          <w:sz w:val="26"/>
          <w:szCs w:val="26"/>
        </w:rPr>
        <w:t>ранжировке</w:t>
      </w:r>
      <w:proofErr w:type="spellEnd"/>
      <w:r w:rsidRPr="009B5DCC">
        <w:rPr>
          <w:snapToGrid/>
          <w:sz w:val="26"/>
          <w:szCs w:val="26"/>
        </w:rPr>
        <w:t xml:space="preserve"> по степени предпочтительности для Заказчика</w:t>
      </w:r>
      <w:r w:rsidRPr="009B5DCC">
        <w:rPr>
          <w:b/>
          <w:i/>
          <w:snapToGrid/>
          <w:sz w:val="26"/>
          <w:szCs w:val="26"/>
        </w:rPr>
        <w:t>:  Акционерное Общество «</w:t>
      </w:r>
      <w:proofErr w:type="gramStart"/>
      <w:r w:rsidRPr="009B5DCC">
        <w:rPr>
          <w:b/>
          <w:i/>
          <w:snapToGrid/>
          <w:sz w:val="26"/>
          <w:szCs w:val="26"/>
        </w:rPr>
        <w:t>Производственно-инжиниринговая</w:t>
      </w:r>
      <w:proofErr w:type="gramEnd"/>
      <w:r w:rsidRPr="009B5DCC">
        <w:rPr>
          <w:b/>
          <w:i/>
          <w:snapToGrid/>
          <w:sz w:val="26"/>
          <w:szCs w:val="26"/>
        </w:rPr>
        <w:t xml:space="preserve"> компания ЭЛБИ» </w:t>
      </w:r>
      <w:r w:rsidRPr="009B5DCC">
        <w:rPr>
          <w:snapToGrid/>
          <w:sz w:val="26"/>
          <w:szCs w:val="26"/>
        </w:rPr>
        <w:t xml:space="preserve">ИНН/КПП 7811440615/213001001 ОГРН 1097847196908 ОГРН 1022101129896  </w:t>
      </w:r>
      <w:r w:rsidRPr="009B5DCC">
        <w:rPr>
          <w:b/>
          <w:snapToGrid/>
          <w:sz w:val="26"/>
          <w:szCs w:val="26"/>
        </w:rPr>
        <w:t>с ценой заявки:</w:t>
      </w:r>
      <w:r w:rsidRPr="009B5DCC">
        <w:rPr>
          <w:snapToGrid/>
          <w:sz w:val="26"/>
          <w:szCs w:val="26"/>
        </w:rPr>
        <w:t xml:space="preserve"> </w:t>
      </w:r>
      <w:r w:rsidRPr="009B5DCC">
        <w:rPr>
          <w:snapToGrid/>
          <w:sz w:val="26"/>
          <w:szCs w:val="26"/>
          <w:lang w:eastAsia="en-US"/>
        </w:rPr>
        <w:t xml:space="preserve"> </w:t>
      </w:r>
      <w:r w:rsidRPr="009B5DCC">
        <w:rPr>
          <w:b/>
          <w:i/>
          <w:snapToGrid/>
          <w:sz w:val="26"/>
          <w:szCs w:val="26"/>
          <w:lang w:eastAsia="en-US"/>
        </w:rPr>
        <w:t>6 825 000,00</w:t>
      </w:r>
      <w:r w:rsidRPr="009B5DCC">
        <w:rPr>
          <w:snapToGrid/>
          <w:sz w:val="26"/>
          <w:szCs w:val="26"/>
          <w:lang w:eastAsia="en-US"/>
        </w:rPr>
        <w:t xml:space="preserve">руб. без учета НДС. </w:t>
      </w:r>
    </w:p>
    <w:p w:rsidR="009B5DCC" w:rsidRPr="009B5DCC" w:rsidRDefault="009B5DCC" w:rsidP="009B5DCC">
      <w:pPr>
        <w:snapToGrid w:val="0"/>
        <w:spacing w:line="240" w:lineRule="auto"/>
        <w:ind w:firstLine="0"/>
        <w:rPr>
          <w:b/>
          <w:i/>
          <w:sz w:val="26"/>
          <w:szCs w:val="26"/>
        </w:rPr>
      </w:pPr>
      <w:r w:rsidRPr="009B5DCC">
        <w:rPr>
          <w:b/>
          <w:sz w:val="26"/>
          <w:szCs w:val="26"/>
          <w:u w:val="single"/>
          <w:lang w:eastAsia="en-US"/>
        </w:rPr>
        <w:t>Срок поставки</w:t>
      </w:r>
      <w:r w:rsidRPr="009B5DCC">
        <w:rPr>
          <w:b/>
          <w:sz w:val="26"/>
          <w:szCs w:val="26"/>
          <w:lang w:eastAsia="en-US"/>
        </w:rPr>
        <w:t>:</w:t>
      </w:r>
      <w:r w:rsidRPr="009B5DCC">
        <w:rPr>
          <w:sz w:val="26"/>
          <w:szCs w:val="26"/>
          <w:lang w:eastAsia="en-US"/>
        </w:rPr>
        <w:t xml:space="preserve"> </w:t>
      </w:r>
      <w:r w:rsidRPr="009B5DCC">
        <w:rPr>
          <w:b/>
          <w:i/>
          <w:sz w:val="26"/>
          <w:szCs w:val="26"/>
        </w:rPr>
        <w:t xml:space="preserve">до 30.04.2019г. </w:t>
      </w:r>
    </w:p>
    <w:p w:rsidR="009B5DCC" w:rsidRPr="009B5DCC" w:rsidRDefault="009B5DCC" w:rsidP="009B5DCC">
      <w:pPr>
        <w:snapToGrid w:val="0"/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9B5DCC">
        <w:rPr>
          <w:b/>
          <w:sz w:val="26"/>
          <w:szCs w:val="26"/>
          <w:u w:val="single"/>
          <w:lang w:eastAsia="en-US"/>
        </w:rPr>
        <w:t>Условия оплаты</w:t>
      </w:r>
      <w:r w:rsidRPr="009B5DCC">
        <w:rPr>
          <w:b/>
          <w:sz w:val="26"/>
          <w:szCs w:val="26"/>
          <w:lang w:eastAsia="en-US"/>
        </w:rPr>
        <w:t>:</w:t>
      </w:r>
      <w:r w:rsidRPr="009B5DCC">
        <w:rPr>
          <w:sz w:val="26"/>
          <w:szCs w:val="26"/>
          <w:lang w:eastAsia="en-US"/>
        </w:rPr>
        <w:t xml:space="preserve"> </w:t>
      </w:r>
      <w:r w:rsidRPr="009B5DCC">
        <w:rPr>
          <w:snapToGrid/>
          <w:color w:val="000000"/>
          <w:sz w:val="26"/>
          <w:szCs w:val="26"/>
        </w:rPr>
        <w:t xml:space="preserve">Расчет за поставленное оборудование производится Покупателем в течение 30 (тридцати) календарных дней </w:t>
      </w:r>
      <w:proofErr w:type="gramStart"/>
      <w:r w:rsidRPr="009B5DCC">
        <w:rPr>
          <w:snapToGrid/>
          <w:color w:val="000000"/>
          <w:sz w:val="26"/>
          <w:szCs w:val="26"/>
        </w:rPr>
        <w:t>с  даты  подписания</w:t>
      </w:r>
      <w:proofErr w:type="gramEnd"/>
      <w:r w:rsidRPr="009B5DCC">
        <w:rPr>
          <w:snapToGrid/>
          <w:color w:val="000000"/>
          <w:sz w:val="26"/>
          <w:szCs w:val="26"/>
        </w:rPr>
        <w:t xml:space="preserve"> </w:t>
      </w:r>
      <w:r w:rsidRPr="009B5DCC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9B5DCC">
        <w:rPr>
          <w:snapToGrid/>
          <w:color w:val="000000"/>
          <w:sz w:val="26"/>
          <w:szCs w:val="26"/>
        </w:rPr>
        <w:t xml:space="preserve"> </w:t>
      </w:r>
      <w:r w:rsidRPr="009B5DCC">
        <w:rPr>
          <w:rFonts w:eastAsia="Calibri"/>
          <w:snapToGrid/>
          <w:sz w:val="26"/>
          <w:szCs w:val="26"/>
        </w:rPr>
        <w:t xml:space="preserve"> </w:t>
      </w:r>
      <w:r w:rsidRPr="009B5DCC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9B5DCC" w:rsidRPr="009B5DCC" w:rsidRDefault="009B5DCC" w:rsidP="009B5DCC">
      <w:pPr>
        <w:snapToGrid w:val="0"/>
        <w:spacing w:line="240" w:lineRule="auto"/>
        <w:ind w:firstLine="0"/>
        <w:rPr>
          <w:b/>
          <w:sz w:val="26"/>
          <w:szCs w:val="26"/>
        </w:rPr>
      </w:pPr>
      <w:r w:rsidRPr="009B5DCC">
        <w:rPr>
          <w:b/>
          <w:sz w:val="26"/>
          <w:szCs w:val="26"/>
        </w:rPr>
        <w:t>Гарантия на поставляемое оборудование</w:t>
      </w:r>
      <w:r w:rsidRPr="009B5DCC">
        <w:rPr>
          <w:sz w:val="26"/>
          <w:szCs w:val="26"/>
        </w:rPr>
        <w:t>: 60 месяцев. Время начала исчисления гарантийного срока – с момента ввода оборудования в эксплуатацию, но не более 72 месяцев с момента поставки.</w:t>
      </w:r>
    </w:p>
    <w:p w:rsidR="009B5DCC" w:rsidRPr="009B5DCC" w:rsidRDefault="009B5DCC" w:rsidP="009B5DCC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9B5DCC">
        <w:rPr>
          <w:b/>
          <w:sz w:val="25"/>
          <w:szCs w:val="25"/>
        </w:rPr>
        <w:t>Желательные условия к проекту договора:</w:t>
      </w:r>
      <w:r w:rsidRPr="009B5DCC">
        <w:rPr>
          <w:sz w:val="25"/>
          <w:szCs w:val="25"/>
        </w:rPr>
        <w:t xml:space="preserve"> (</w:t>
      </w:r>
      <w:r w:rsidRPr="009B5DCC">
        <w:rPr>
          <w:rFonts w:eastAsia="Calibri"/>
          <w:snapToGrid/>
          <w:sz w:val="25"/>
          <w:szCs w:val="25"/>
          <w:lang w:eastAsia="en-US"/>
        </w:rPr>
        <w:t xml:space="preserve">п. 2.8, 3.6, 4.5, 5.2, 5.4, 5.5, 5.6, п.6, п.7, п.8, п.9 </w:t>
      </w:r>
      <w:r w:rsidRPr="009B5DCC">
        <w:rPr>
          <w:bCs/>
          <w:sz w:val="26"/>
          <w:szCs w:val="26"/>
          <w:lang w:eastAsia="en-US"/>
        </w:rPr>
        <w:t>неприемлемы для Заказчика</w:t>
      </w:r>
      <w:r w:rsidRPr="009B5DCC">
        <w:rPr>
          <w:sz w:val="25"/>
          <w:szCs w:val="25"/>
        </w:rPr>
        <w:t>.</w:t>
      </w:r>
      <w:proofErr w:type="gramEnd"/>
    </w:p>
    <w:p w:rsidR="009B5DCC" w:rsidRPr="009B5DCC" w:rsidRDefault="009B5DCC" w:rsidP="009B5DCC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9B5DCC">
        <w:rPr>
          <w:sz w:val="26"/>
          <w:szCs w:val="26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B5DCC" w:rsidRPr="009B5DCC" w:rsidRDefault="009B5DCC" w:rsidP="009B5DCC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284"/>
        <w:rPr>
          <w:sz w:val="26"/>
          <w:szCs w:val="26"/>
        </w:rPr>
      </w:pPr>
      <w:r w:rsidRPr="009B5DCC">
        <w:rPr>
          <w:sz w:val="26"/>
          <w:szCs w:val="26"/>
        </w:rPr>
        <w:t xml:space="preserve">3. Победителю закупки в срок не позднее 3 (трех) рабочих дней </w:t>
      </w:r>
      <w:proofErr w:type="gramStart"/>
      <w:r w:rsidRPr="009B5DCC">
        <w:rPr>
          <w:sz w:val="26"/>
          <w:szCs w:val="26"/>
        </w:rPr>
        <w:t>с даты</w:t>
      </w:r>
      <w:proofErr w:type="gramEnd"/>
      <w:r w:rsidRPr="009B5DCC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463BD8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463BD8" w:rsidP="00A002C5">
      <w:pPr>
        <w:pStyle w:val="a4"/>
        <w:jc w:val="both"/>
        <w:rPr>
          <w:sz w:val="18"/>
        </w:rPr>
      </w:pPr>
      <w:proofErr w:type="spellStart"/>
      <w:r>
        <w:rPr>
          <w:sz w:val="18"/>
        </w:rPr>
        <w:t>Терёшкина</w:t>
      </w:r>
      <w:proofErr w:type="spellEnd"/>
      <w:r>
        <w:rPr>
          <w:sz w:val="18"/>
        </w:rPr>
        <w:t xml:space="preserve"> Г.М.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 xml:space="preserve">Тел. </w:t>
      </w:r>
      <w:r w:rsidR="00463BD8">
        <w:rPr>
          <w:sz w:val="18"/>
        </w:rPr>
        <w:t>(4162)</w:t>
      </w:r>
      <w:r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AED" w:rsidRDefault="00023AED" w:rsidP="00355095">
      <w:pPr>
        <w:spacing w:line="240" w:lineRule="auto"/>
      </w:pPr>
      <w:r>
        <w:separator/>
      </w:r>
    </w:p>
  </w:endnote>
  <w:endnote w:type="continuationSeparator" w:id="0">
    <w:p w:rsidR="00023AED" w:rsidRDefault="00023A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52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52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AED" w:rsidRDefault="00023AED" w:rsidP="00355095">
      <w:pPr>
        <w:spacing w:line="240" w:lineRule="auto"/>
      </w:pPr>
      <w:r>
        <w:separator/>
      </w:r>
    </w:p>
  </w:footnote>
  <w:footnote w:type="continuationSeparator" w:id="0">
    <w:p w:rsidR="00023AED" w:rsidRDefault="00023A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CB7F78">
      <w:rPr>
        <w:i/>
        <w:sz w:val="20"/>
      </w:rPr>
      <w:t>1</w:t>
    </w:r>
    <w:r w:rsidR="009B5DCC">
      <w:rPr>
        <w:i/>
        <w:sz w:val="20"/>
      </w:rPr>
      <w:t>80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B7F78">
      <w:rPr>
        <w:i/>
        <w:sz w:val="20"/>
      </w:rPr>
      <w:t>2.2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6"/>
  </w:num>
  <w:num w:numId="8">
    <w:abstractNumId w:val="21"/>
  </w:num>
  <w:num w:numId="9">
    <w:abstractNumId w:val="7"/>
  </w:num>
  <w:num w:numId="10">
    <w:abstractNumId w:val="25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4CE6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49F2"/>
    <w:rsid w:val="00456E12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F537-870F-4BBB-B576-ADC76B6D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26</cp:revision>
  <cp:lastPrinted>2019-01-30T00:11:00Z</cp:lastPrinted>
  <dcterms:created xsi:type="dcterms:W3CDTF">2017-01-24T05:48:00Z</dcterms:created>
  <dcterms:modified xsi:type="dcterms:W3CDTF">2019-01-30T00:12:00Z</dcterms:modified>
</cp:coreProperties>
</file>