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62A" w:rsidRDefault="007D162A" w:rsidP="007D162A">
      <w:pPr>
        <w:spacing w:line="240" w:lineRule="auto"/>
        <w:ind w:right="142" w:firstLine="0"/>
        <w:jc w:val="left"/>
        <w:outlineLvl w:val="0"/>
        <w:rPr>
          <w:b/>
          <w:color w:val="333333"/>
          <w:kern w:val="36"/>
          <w:sz w:val="36"/>
          <w:szCs w:val="36"/>
        </w:rPr>
      </w:pPr>
      <w:bookmarkStart w:id="0" w:name="_Toc323988392"/>
      <w:bookmarkStart w:id="1" w:name="_Toc336885827"/>
    </w:p>
    <w:p w:rsidR="007D162A" w:rsidRDefault="00A002C5" w:rsidP="007D162A">
      <w:pPr>
        <w:keepNext/>
        <w:keepLines/>
        <w:spacing w:line="240" w:lineRule="auto"/>
        <w:ind w:firstLine="0"/>
        <w:jc w:val="center"/>
        <w:outlineLvl w:val="2"/>
        <w:rPr>
          <w:rFonts w:eastAsiaTheme="majorEastAsia"/>
          <w:bCs/>
          <w:szCs w:val="28"/>
          <w:lang w:eastAsia="en-US"/>
        </w:rPr>
      </w:pPr>
      <w:r>
        <w:rPr>
          <w:noProof/>
          <w:snapToGrid/>
        </w:rPr>
        <w:drawing>
          <wp:inline distT="0" distB="0" distL="0" distR="0" wp14:anchorId="1AD72E98" wp14:editId="7FEA0D7C">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7D162A" w:rsidRPr="007D162A" w:rsidRDefault="007D162A" w:rsidP="007D162A">
      <w:pPr>
        <w:keepNext/>
        <w:keepLines/>
        <w:spacing w:line="240" w:lineRule="auto"/>
        <w:ind w:firstLine="0"/>
        <w:jc w:val="center"/>
        <w:outlineLvl w:val="2"/>
        <w:rPr>
          <w:rFonts w:eastAsiaTheme="majorEastAsia"/>
          <w:bCs/>
          <w:szCs w:val="28"/>
          <w:lang w:eastAsia="en-US"/>
        </w:rPr>
      </w:pPr>
      <w:r>
        <w:rPr>
          <w:rFonts w:eastAsiaTheme="majorEastAsia"/>
          <w:bCs/>
          <w:szCs w:val="28"/>
          <w:lang w:eastAsia="en-US"/>
        </w:rPr>
        <w:t>Акционерное О</w:t>
      </w:r>
      <w:r w:rsidRPr="007D162A">
        <w:rPr>
          <w:rFonts w:eastAsiaTheme="majorEastAsia"/>
          <w:bCs/>
          <w:szCs w:val="28"/>
          <w:lang w:eastAsia="en-US"/>
        </w:rPr>
        <w:t>бщество</w:t>
      </w:r>
    </w:p>
    <w:p w:rsidR="007D162A" w:rsidRDefault="007D162A" w:rsidP="007D162A">
      <w:pPr>
        <w:spacing w:line="240" w:lineRule="auto"/>
        <w:ind w:firstLine="0"/>
        <w:jc w:val="center"/>
        <w:rPr>
          <w:rFonts w:eastAsiaTheme="minorHAnsi"/>
          <w:szCs w:val="28"/>
          <w:lang w:eastAsia="en-US"/>
        </w:rPr>
      </w:pPr>
      <w:r>
        <w:rPr>
          <w:rFonts w:eastAsiaTheme="minorHAnsi"/>
          <w:b/>
          <w:szCs w:val="28"/>
          <w:lang w:eastAsia="en-US"/>
        </w:rPr>
        <w:t xml:space="preserve">«Дальневосточная распределительная сетевая </w:t>
      </w:r>
      <w:r>
        <w:rPr>
          <w:rFonts w:eastAsiaTheme="minorHAnsi"/>
          <w:szCs w:val="28"/>
          <w:lang w:eastAsia="en-US"/>
        </w:rPr>
        <w:t xml:space="preserve"> </w:t>
      </w:r>
      <w:r>
        <w:rPr>
          <w:rFonts w:eastAsiaTheme="minorHAnsi"/>
          <w:b/>
          <w:szCs w:val="28"/>
          <w:lang w:eastAsia="en-US"/>
        </w:rPr>
        <w:t>компания»</w:t>
      </w:r>
    </w:p>
    <w:p w:rsidR="007D162A" w:rsidRDefault="00C02479" w:rsidP="007D162A">
      <w:pPr>
        <w:spacing w:line="240" w:lineRule="auto"/>
        <w:jc w:val="center"/>
        <w:rPr>
          <w:sz w:val="22"/>
        </w:rPr>
      </w:pPr>
      <w:r w:rsidRPr="00C02479">
        <w:rPr>
          <w:sz w:val="22"/>
        </w:rPr>
        <w:t xml:space="preserve">                                                                                                                                                                                                        </w:t>
      </w:r>
      <w:bookmarkEnd w:id="0"/>
      <w:bookmarkEnd w:id="1"/>
    </w:p>
    <w:p w:rsidR="00B454B7" w:rsidRPr="00F57AFD" w:rsidRDefault="00A43F53" w:rsidP="007D162A">
      <w:pPr>
        <w:spacing w:line="240" w:lineRule="auto"/>
        <w:ind w:firstLine="0"/>
        <w:jc w:val="center"/>
        <w:rPr>
          <w:b/>
          <w:bCs/>
          <w:iCs/>
          <w:snapToGrid/>
          <w:spacing w:val="40"/>
          <w:sz w:val="29"/>
          <w:szCs w:val="29"/>
        </w:rPr>
      </w:pPr>
      <w:r>
        <w:rPr>
          <w:b/>
          <w:bCs/>
          <w:iCs/>
          <w:snapToGrid/>
          <w:spacing w:val="40"/>
          <w:sz w:val="29"/>
          <w:szCs w:val="29"/>
        </w:rPr>
        <w:t>ПРО</w:t>
      </w:r>
      <w:r w:rsidR="00B454B7" w:rsidRPr="00A43F53">
        <w:rPr>
          <w:b/>
          <w:bCs/>
          <w:iCs/>
          <w:snapToGrid/>
          <w:spacing w:val="40"/>
          <w:sz w:val="29"/>
          <w:szCs w:val="29"/>
        </w:rPr>
        <w:t>ТОКОЛ</w:t>
      </w:r>
      <w:r w:rsidR="001F6323" w:rsidRPr="00A43F53">
        <w:rPr>
          <w:b/>
          <w:bCs/>
          <w:iCs/>
          <w:snapToGrid/>
          <w:spacing w:val="40"/>
          <w:sz w:val="29"/>
          <w:szCs w:val="29"/>
        </w:rPr>
        <w:t xml:space="preserve"> № </w:t>
      </w:r>
      <w:r w:rsidR="00B3748A">
        <w:rPr>
          <w:b/>
          <w:bCs/>
          <w:iCs/>
          <w:snapToGrid/>
          <w:spacing w:val="40"/>
          <w:sz w:val="29"/>
          <w:szCs w:val="29"/>
        </w:rPr>
        <w:t>646</w:t>
      </w:r>
      <w:r w:rsidR="00F57AFD">
        <w:rPr>
          <w:b/>
          <w:bCs/>
          <w:iCs/>
          <w:snapToGrid/>
          <w:spacing w:val="40"/>
          <w:sz w:val="29"/>
          <w:szCs w:val="29"/>
        </w:rPr>
        <w:t>/УКС-ВП</w:t>
      </w:r>
    </w:p>
    <w:p w:rsidR="00F57AFD" w:rsidRPr="00F57AFD" w:rsidRDefault="00CA7529" w:rsidP="00F57AFD">
      <w:pPr>
        <w:pStyle w:val="a6"/>
        <w:spacing w:line="240" w:lineRule="auto"/>
        <w:jc w:val="center"/>
        <w:rPr>
          <w:b/>
          <w:bCs/>
          <w:sz w:val="26"/>
          <w:szCs w:val="26"/>
        </w:rPr>
      </w:pPr>
      <w:r w:rsidRPr="0082501E">
        <w:rPr>
          <w:b/>
          <w:bCs/>
          <w:szCs w:val="28"/>
        </w:rPr>
        <w:t xml:space="preserve">заседания закупочной комиссии </w:t>
      </w:r>
      <w:r w:rsidR="00F57AFD" w:rsidRPr="00F57AFD">
        <w:rPr>
          <w:b/>
          <w:bCs/>
          <w:szCs w:val="28"/>
        </w:rPr>
        <w:t xml:space="preserve">по выбору победителя по открытому запросу цен на право заключения договора: </w:t>
      </w:r>
      <w:r w:rsidR="00B3748A" w:rsidRPr="00B3748A">
        <w:rPr>
          <w:b/>
          <w:bCs/>
          <w:i/>
          <w:szCs w:val="28"/>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ПЭС (г. Артем, урочище "Соловей Ключ", урочище "Тигровая Падь", п. Стеклозаводской, урочище "Горное", урочище "Раздольное", п. Кипарисово-2, с. Новороссия, с. Прохладное, с.Вольно-Надеждинское, п. Раздольное)» закупка 2115</w:t>
      </w:r>
    </w:p>
    <w:p w:rsidR="00286846" w:rsidRPr="0082501E" w:rsidRDefault="00286846" w:rsidP="00286846">
      <w:pPr>
        <w:pStyle w:val="a6"/>
        <w:spacing w:line="240" w:lineRule="auto"/>
        <w:jc w:val="center"/>
        <w:rPr>
          <w:b/>
          <w:bCs/>
          <w:szCs w:val="28"/>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4918"/>
      </w:tblGrid>
      <w:tr w:rsidR="00F57AFD" w:rsidRPr="00F57AFD" w:rsidTr="008E790E">
        <w:tc>
          <w:tcPr>
            <w:tcW w:w="4935" w:type="dxa"/>
          </w:tcPr>
          <w:p w:rsidR="00F57AFD" w:rsidRPr="00F57AFD" w:rsidRDefault="00F57AFD" w:rsidP="00F57AFD">
            <w:pPr>
              <w:spacing w:line="240" w:lineRule="auto"/>
              <w:ind w:firstLine="0"/>
              <w:jc w:val="left"/>
              <w:rPr>
                <w:b/>
                <w:bCs/>
                <w:snapToGrid/>
                <w:sz w:val="26"/>
                <w:szCs w:val="26"/>
                <w:lang w:eastAsia="en-US"/>
              </w:rPr>
            </w:pPr>
            <w:r w:rsidRPr="00F57AFD">
              <w:rPr>
                <w:b/>
                <w:snapToGrid/>
                <w:sz w:val="26"/>
                <w:szCs w:val="26"/>
                <w:lang w:eastAsia="en-US"/>
              </w:rPr>
              <w:t>г. Благовещенск</w:t>
            </w:r>
          </w:p>
        </w:tc>
        <w:tc>
          <w:tcPr>
            <w:tcW w:w="4918" w:type="dxa"/>
          </w:tcPr>
          <w:p w:rsidR="00F57AFD" w:rsidRPr="00F57AFD" w:rsidRDefault="00F57AFD" w:rsidP="00050555">
            <w:pPr>
              <w:spacing w:line="240" w:lineRule="auto"/>
              <w:ind w:firstLine="0"/>
              <w:jc w:val="right"/>
              <w:rPr>
                <w:b/>
                <w:bCs/>
                <w:snapToGrid/>
                <w:sz w:val="26"/>
                <w:szCs w:val="26"/>
                <w:lang w:eastAsia="en-US"/>
              </w:rPr>
            </w:pPr>
            <w:r w:rsidRPr="00F57AFD">
              <w:rPr>
                <w:b/>
                <w:bCs/>
                <w:caps/>
                <w:snapToGrid/>
                <w:sz w:val="26"/>
                <w:szCs w:val="26"/>
                <w:lang w:eastAsia="en-US"/>
              </w:rPr>
              <w:t>«</w:t>
            </w:r>
            <w:r w:rsidR="00050555">
              <w:rPr>
                <w:b/>
                <w:bCs/>
                <w:caps/>
                <w:snapToGrid/>
                <w:sz w:val="26"/>
                <w:szCs w:val="26"/>
                <w:lang w:eastAsia="en-US"/>
              </w:rPr>
              <w:t>23</w:t>
            </w:r>
            <w:r w:rsidRPr="00F57AFD">
              <w:rPr>
                <w:b/>
                <w:bCs/>
                <w:caps/>
                <w:snapToGrid/>
                <w:sz w:val="26"/>
                <w:szCs w:val="26"/>
                <w:lang w:eastAsia="en-US"/>
              </w:rPr>
              <w:t xml:space="preserve">»  </w:t>
            </w:r>
            <w:r w:rsidRPr="00F57AFD">
              <w:rPr>
                <w:b/>
                <w:bCs/>
                <w:snapToGrid/>
                <w:sz w:val="26"/>
                <w:szCs w:val="26"/>
                <w:lang w:eastAsia="en-US"/>
              </w:rPr>
              <w:t>__</w:t>
            </w:r>
            <w:r w:rsidR="00050555">
              <w:rPr>
                <w:b/>
                <w:bCs/>
                <w:snapToGrid/>
                <w:sz w:val="26"/>
                <w:szCs w:val="26"/>
                <w:lang w:eastAsia="en-US"/>
              </w:rPr>
              <w:t>10.</w:t>
            </w:r>
            <w:r w:rsidRPr="00F57AFD">
              <w:rPr>
                <w:b/>
                <w:bCs/>
                <w:snapToGrid/>
                <w:sz w:val="26"/>
                <w:szCs w:val="26"/>
                <w:lang w:eastAsia="en-US"/>
              </w:rPr>
              <w:t xml:space="preserve">_____ </w:t>
            </w:r>
            <w:r w:rsidRPr="00F57AFD">
              <w:rPr>
                <w:b/>
                <w:bCs/>
                <w:caps/>
                <w:snapToGrid/>
                <w:sz w:val="26"/>
                <w:szCs w:val="26"/>
                <w:lang w:eastAsia="en-US"/>
              </w:rPr>
              <w:t>2018</w:t>
            </w:r>
          </w:p>
        </w:tc>
      </w:tr>
      <w:tr w:rsidR="00F57AFD" w:rsidRPr="00F57AFD" w:rsidTr="008E790E">
        <w:tc>
          <w:tcPr>
            <w:tcW w:w="4935" w:type="dxa"/>
          </w:tcPr>
          <w:p w:rsidR="00F57AFD" w:rsidRPr="00F57AFD" w:rsidRDefault="00F57AFD" w:rsidP="00B3748A">
            <w:pPr>
              <w:spacing w:line="240" w:lineRule="auto"/>
              <w:ind w:firstLine="0"/>
              <w:jc w:val="left"/>
              <w:rPr>
                <w:b/>
                <w:snapToGrid/>
                <w:sz w:val="26"/>
                <w:szCs w:val="26"/>
                <w:lang w:eastAsia="en-US"/>
              </w:rPr>
            </w:pPr>
            <w:r w:rsidRPr="00F57AFD">
              <w:rPr>
                <w:b/>
                <w:snapToGrid/>
                <w:sz w:val="26"/>
                <w:szCs w:val="26"/>
                <w:lang w:eastAsia="en-US"/>
              </w:rPr>
              <w:t>№ЕИС 318</w:t>
            </w:r>
            <w:r w:rsidR="00B3748A">
              <w:rPr>
                <w:b/>
                <w:snapToGrid/>
                <w:sz w:val="26"/>
                <w:szCs w:val="26"/>
                <w:lang w:eastAsia="en-US"/>
              </w:rPr>
              <w:t>06916901</w:t>
            </w:r>
          </w:p>
        </w:tc>
        <w:tc>
          <w:tcPr>
            <w:tcW w:w="4918" w:type="dxa"/>
          </w:tcPr>
          <w:p w:rsidR="00F57AFD" w:rsidRPr="00F57AFD" w:rsidRDefault="00F57AFD" w:rsidP="00F57AFD">
            <w:pPr>
              <w:spacing w:line="240" w:lineRule="auto"/>
              <w:ind w:firstLine="0"/>
              <w:jc w:val="right"/>
              <w:rPr>
                <w:b/>
                <w:bCs/>
                <w:caps/>
                <w:snapToGrid/>
                <w:sz w:val="26"/>
                <w:szCs w:val="26"/>
                <w:lang w:eastAsia="en-US"/>
              </w:rPr>
            </w:pPr>
          </w:p>
        </w:tc>
      </w:tr>
    </w:tbl>
    <w:p w:rsidR="006B14E3" w:rsidRDefault="006B14E3" w:rsidP="00F55DE2">
      <w:pPr>
        <w:pStyle w:val="a6"/>
        <w:spacing w:before="0" w:line="240" w:lineRule="auto"/>
        <w:jc w:val="center"/>
        <w:rPr>
          <w:sz w:val="26"/>
          <w:szCs w:val="26"/>
        </w:rPr>
      </w:pPr>
    </w:p>
    <w:p w:rsidR="00F57AFD" w:rsidRPr="00B3748A" w:rsidRDefault="00CA7529" w:rsidP="00B3748A">
      <w:pPr>
        <w:pStyle w:val="Tableheader"/>
        <w:rPr>
          <w:b w:val="0"/>
          <w:sz w:val="26"/>
          <w:szCs w:val="26"/>
        </w:rPr>
      </w:pPr>
      <w:r w:rsidRPr="0082501E">
        <w:rPr>
          <w:sz w:val="26"/>
          <w:szCs w:val="26"/>
        </w:rPr>
        <w:t xml:space="preserve">СПОСОБ И ПРЕДМЕТ ЗАКУПКИ: </w:t>
      </w:r>
      <w:r w:rsidR="008A3530" w:rsidRPr="0082501E">
        <w:rPr>
          <w:b w:val="0"/>
          <w:sz w:val="26"/>
          <w:szCs w:val="26"/>
        </w:rPr>
        <w:t xml:space="preserve">Открытый </w:t>
      </w:r>
      <w:r w:rsidRPr="0082501E">
        <w:rPr>
          <w:b w:val="0"/>
          <w:sz w:val="26"/>
          <w:szCs w:val="26"/>
        </w:rPr>
        <w:t xml:space="preserve">запрос </w:t>
      </w:r>
      <w:r w:rsidR="00846E7F">
        <w:rPr>
          <w:b w:val="0"/>
          <w:sz w:val="26"/>
          <w:szCs w:val="26"/>
        </w:rPr>
        <w:t>цен</w:t>
      </w:r>
      <w:r w:rsidR="00A71C69" w:rsidRPr="0082501E">
        <w:rPr>
          <w:b w:val="0"/>
          <w:sz w:val="26"/>
          <w:szCs w:val="26"/>
        </w:rPr>
        <w:t xml:space="preserve">: </w:t>
      </w:r>
      <w:r w:rsidR="0082501E" w:rsidRPr="0082501E">
        <w:rPr>
          <w:b w:val="0"/>
          <w:sz w:val="26"/>
          <w:szCs w:val="26"/>
        </w:rPr>
        <w:t xml:space="preserve">на право заключения </w:t>
      </w:r>
      <w:r w:rsidR="0082501E" w:rsidRPr="009205F2">
        <w:rPr>
          <w:b w:val="0"/>
          <w:sz w:val="26"/>
          <w:szCs w:val="26"/>
        </w:rPr>
        <w:t xml:space="preserve">договора </w:t>
      </w:r>
      <w:r w:rsidR="00B3748A" w:rsidRPr="00B3748A">
        <w:rPr>
          <w:b w:val="0"/>
          <w:sz w:val="26"/>
          <w:szCs w:val="26"/>
        </w:rPr>
        <w:t>«Мероприятия по стр</w:t>
      </w:r>
      <w:bookmarkStart w:id="2" w:name="_GoBack"/>
      <w:bookmarkEnd w:id="2"/>
      <w:r w:rsidR="00B3748A" w:rsidRPr="00B3748A">
        <w:rPr>
          <w:b w:val="0"/>
          <w:sz w:val="26"/>
          <w:szCs w:val="26"/>
        </w:rPr>
        <w:t>оительству и реконструкции электрических сетей до 10 кВ для технологического присоединения потребителей (в том числе ПИР) на территории филиала ПЭС (г. Артем, урочище "Соловей Ключ", урочище "Тигровая Падь", п. Стеклозаводской, урочище "Горное", урочище "Раздольное", п. Кипарисово-2, с. Новороссия, с. Прохладное, с.Вольно-Надеждинское, п. Раздольное)» закупка 2115</w:t>
      </w:r>
    </w:p>
    <w:p w:rsidR="00673BBD" w:rsidRPr="0082501E" w:rsidRDefault="00673BBD" w:rsidP="00F57AFD">
      <w:pPr>
        <w:spacing w:line="240" w:lineRule="auto"/>
        <w:ind w:firstLine="0"/>
        <w:rPr>
          <w:b/>
          <w:caps/>
          <w:sz w:val="26"/>
          <w:szCs w:val="26"/>
        </w:rPr>
      </w:pPr>
      <w:r w:rsidRPr="0082501E">
        <w:rPr>
          <w:b/>
          <w:caps/>
          <w:sz w:val="26"/>
          <w:szCs w:val="26"/>
        </w:rPr>
        <w:t xml:space="preserve">ВОПРОСЫ, ВЫНОСИМЫЕ НА РАССМОТРЕНИЕ ЗАКУПОЧНОЙ КОМИССИИ: </w:t>
      </w:r>
    </w:p>
    <w:p w:rsidR="00F57AFD" w:rsidRPr="00955F89" w:rsidRDefault="00F57AFD" w:rsidP="00F57AFD">
      <w:pPr>
        <w:pStyle w:val="2"/>
        <w:numPr>
          <w:ilvl w:val="0"/>
          <w:numId w:val="18"/>
        </w:numPr>
        <w:tabs>
          <w:tab w:val="left" w:pos="284"/>
          <w:tab w:val="left" w:pos="567"/>
        </w:tabs>
        <w:ind w:left="0" w:firstLine="0"/>
        <w:rPr>
          <w:bCs/>
          <w:i/>
          <w:iCs/>
          <w:sz w:val="26"/>
          <w:szCs w:val="26"/>
        </w:rPr>
      </w:pPr>
      <w:r w:rsidRPr="00955F89">
        <w:rPr>
          <w:bCs/>
          <w:i/>
          <w:iCs/>
          <w:sz w:val="26"/>
          <w:szCs w:val="26"/>
        </w:rPr>
        <w:t>О рассмотрении результатов оценки заявок Участников.</w:t>
      </w:r>
    </w:p>
    <w:p w:rsidR="00F57AFD" w:rsidRPr="00955F89" w:rsidRDefault="00F57AFD" w:rsidP="00F57AFD">
      <w:pPr>
        <w:pStyle w:val="2"/>
        <w:numPr>
          <w:ilvl w:val="0"/>
          <w:numId w:val="18"/>
        </w:numPr>
        <w:tabs>
          <w:tab w:val="left" w:pos="284"/>
          <w:tab w:val="left" w:pos="567"/>
        </w:tabs>
        <w:ind w:left="0" w:firstLine="0"/>
        <w:rPr>
          <w:bCs/>
          <w:i/>
          <w:iCs/>
          <w:sz w:val="26"/>
          <w:szCs w:val="26"/>
        </w:rPr>
      </w:pPr>
      <w:r w:rsidRPr="00955F89">
        <w:rPr>
          <w:bCs/>
          <w:i/>
          <w:iCs/>
          <w:sz w:val="26"/>
          <w:szCs w:val="26"/>
        </w:rPr>
        <w:t xml:space="preserve">Об отклонении заявки участника закупки </w:t>
      </w:r>
      <w:r w:rsidR="00B3748A" w:rsidRPr="00B3748A">
        <w:rPr>
          <w:bCs/>
          <w:i/>
          <w:iCs/>
          <w:sz w:val="26"/>
          <w:szCs w:val="26"/>
        </w:rPr>
        <w:t>ООО «ТЕХЦЕНТР</w:t>
      </w:r>
      <w:r w:rsidRPr="00955F89">
        <w:rPr>
          <w:bCs/>
          <w:i/>
          <w:iCs/>
          <w:sz w:val="26"/>
          <w:szCs w:val="26"/>
        </w:rPr>
        <w:t>» (основное предложение)</w:t>
      </w:r>
    </w:p>
    <w:p w:rsidR="00F57AFD" w:rsidRPr="00955F89" w:rsidRDefault="00F57AFD" w:rsidP="00F57AFD">
      <w:pPr>
        <w:pStyle w:val="2"/>
        <w:numPr>
          <w:ilvl w:val="0"/>
          <w:numId w:val="18"/>
        </w:numPr>
        <w:tabs>
          <w:tab w:val="left" w:pos="284"/>
          <w:tab w:val="left" w:pos="567"/>
        </w:tabs>
        <w:ind w:left="0" w:firstLine="0"/>
        <w:rPr>
          <w:bCs/>
          <w:i/>
          <w:iCs/>
          <w:sz w:val="26"/>
          <w:szCs w:val="26"/>
        </w:rPr>
      </w:pPr>
      <w:r>
        <w:rPr>
          <w:bCs/>
          <w:i/>
          <w:iCs/>
          <w:sz w:val="26"/>
          <w:szCs w:val="26"/>
        </w:rPr>
        <w:t>О признании заявок соответствующими условиям Документации о закупке.</w:t>
      </w:r>
    </w:p>
    <w:p w:rsidR="00F57AFD" w:rsidRPr="00955F89" w:rsidRDefault="00F57AFD" w:rsidP="00F57AFD">
      <w:pPr>
        <w:pStyle w:val="2"/>
        <w:numPr>
          <w:ilvl w:val="0"/>
          <w:numId w:val="18"/>
        </w:numPr>
        <w:tabs>
          <w:tab w:val="left" w:pos="284"/>
          <w:tab w:val="left" w:pos="567"/>
        </w:tabs>
        <w:ind w:left="0" w:firstLine="0"/>
        <w:rPr>
          <w:bCs/>
          <w:i/>
          <w:iCs/>
          <w:sz w:val="26"/>
          <w:szCs w:val="26"/>
        </w:rPr>
      </w:pPr>
      <w:r w:rsidRPr="00955F89">
        <w:rPr>
          <w:bCs/>
          <w:i/>
          <w:iCs/>
          <w:sz w:val="26"/>
          <w:szCs w:val="26"/>
        </w:rPr>
        <w:t>О ранжировке заявок.</w:t>
      </w:r>
    </w:p>
    <w:p w:rsidR="00F57AFD" w:rsidRPr="00955F89" w:rsidRDefault="00F57AFD" w:rsidP="00F57AFD">
      <w:pPr>
        <w:pStyle w:val="2"/>
        <w:numPr>
          <w:ilvl w:val="0"/>
          <w:numId w:val="18"/>
        </w:numPr>
        <w:tabs>
          <w:tab w:val="left" w:pos="284"/>
          <w:tab w:val="left" w:pos="567"/>
        </w:tabs>
        <w:ind w:left="0" w:firstLine="0"/>
        <w:rPr>
          <w:bCs/>
          <w:i/>
          <w:iCs/>
          <w:sz w:val="26"/>
          <w:szCs w:val="26"/>
        </w:rPr>
      </w:pPr>
      <w:r w:rsidRPr="00955F89">
        <w:rPr>
          <w:bCs/>
          <w:i/>
          <w:iCs/>
          <w:sz w:val="26"/>
          <w:szCs w:val="26"/>
        </w:rPr>
        <w:t>О выборе победителя закупок</w:t>
      </w:r>
    </w:p>
    <w:p w:rsidR="00F57AFD" w:rsidRDefault="00F57AFD" w:rsidP="00A83440">
      <w:pPr>
        <w:pStyle w:val="a9"/>
        <w:spacing w:line="240" w:lineRule="auto"/>
        <w:ind w:left="927" w:hanging="927"/>
        <w:rPr>
          <w:b/>
          <w:sz w:val="26"/>
          <w:szCs w:val="26"/>
        </w:rPr>
      </w:pPr>
    </w:p>
    <w:p w:rsidR="006E69CD" w:rsidRPr="0082501E" w:rsidRDefault="006E69CD" w:rsidP="00A83440">
      <w:pPr>
        <w:pStyle w:val="a9"/>
        <w:spacing w:line="240" w:lineRule="auto"/>
        <w:ind w:left="927" w:hanging="927"/>
        <w:rPr>
          <w:b/>
          <w:sz w:val="26"/>
          <w:szCs w:val="26"/>
        </w:rPr>
      </w:pPr>
      <w:r w:rsidRPr="0082501E">
        <w:rPr>
          <w:b/>
          <w:sz w:val="26"/>
          <w:szCs w:val="26"/>
        </w:rPr>
        <w:t>РЕШИЛИ:</w:t>
      </w:r>
    </w:p>
    <w:p w:rsidR="00F57AFD" w:rsidRPr="00F57AFD" w:rsidRDefault="00F57AFD" w:rsidP="00F57AFD">
      <w:pPr>
        <w:tabs>
          <w:tab w:val="left" w:pos="284"/>
        </w:tabs>
        <w:spacing w:line="240" w:lineRule="auto"/>
        <w:ind w:firstLine="0"/>
        <w:rPr>
          <w:b/>
          <w:bCs/>
          <w:i/>
          <w:iCs/>
          <w:snapToGrid/>
          <w:sz w:val="26"/>
          <w:szCs w:val="26"/>
          <w:u w:val="single"/>
        </w:rPr>
      </w:pPr>
      <w:r w:rsidRPr="00F57AFD">
        <w:rPr>
          <w:b/>
          <w:bCs/>
          <w:i/>
          <w:iCs/>
          <w:snapToGrid/>
          <w:sz w:val="26"/>
          <w:szCs w:val="26"/>
          <w:u w:val="single"/>
        </w:rPr>
        <w:t>ВОПРОС № 1</w:t>
      </w:r>
      <w:r w:rsidRPr="00F57AFD">
        <w:rPr>
          <w:b/>
          <w:bCs/>
          <w:i/>
          <w:iCs/>
          <w:snapToGrid/>
          <w:sz w:val="26"/>
          <w:szCs w:val="26"/>
        </w:rPr>
        <w:t xml:space="preserve"> « О рассмотрении результатов оценки заявок Участников»</w:t>
      </w:r>
    </w:p>
    <w:p w:rsidR="00F57AFD" w:rsidRPr="00F57AFD" w:rsidRDefault="00F57AFD" w:rsidP="00F57AFD">
      <w:pPr>
        <w:keepNext/>
        <w:numPr>
          <w:ilvl w:val="1"/>
          <w:numId w:val="29"/>
        </w:numPr>
        <w:tabs>
          <w:tab w:val="left" w:pos="0"/>
          <w:tab w:val="left" w:pos="284"/>
          <w:tab w:val="left" w:pos="567"/>
          <w:tab w:val="left" w:pos="993"/>
        </w:tabs>
        <w:spacing w:line="240" w:lineRule="auto"/>
        <w:ind w:left="0" w:firstLine="0"/>
        <w:rPr>
          <w:snapToGrid/>
          <w:sz w:val="26"/>
          <w:szCs w:val="26"/>
        </w:rPr>
      </w:pPr>
      <w:r w:rsidRPr="00F57AFD">
        <w:rPr>
          <w:snapToGrid/>
          <w:sz w:val="26"/>
          <w:szCs w:val="26"/>
        </w:rPr>
        <w:t>Признать объем полученной информации достаточным для принятия решения.</w:t>
      </w:r>
    </w:p>
    <w:p w:rsidR="00F57AFD" w:rsidRPr="00F57AFD" w:rsidRDefault="00F57AFD" w:rsidP="00F57AFD">
      <w:pPr>
        <w:keepNext/>
        <w:numPr>
          <w:ilvl w:val="1"/>
          <w:numId w:val="29"/>
        </w:numPr>
        <w:tabs>
          <w:tab w:val="left" w:pos="0"/>
          <w:tab w:val="left" w:pos="284"/>
          <w:tab w:val="left" w:pos="567"/>
          <w:tab w:val="left" w:pos="993"/>
        </w:tabs>
        <w:spacing w:line="240" w:lineRule="auto"/>
        <w:ind w:left="0" w:firstLine="0"/>
        <w:rPr>
          <w:snapToGrid/>
          <w:sz w:val="26"/>
          <w:szCs w:val="26"/>
          <w:shd w:val="clear" w:color="auto" w:fill="FFFF99"/>
        </w:rPr>
      </w:pPr>
      <w:r w:rsidRPr="00F57AFD">
        <w:rPr>
          <w:snapToGrid/>
          <w:sz w:val="26"/>
          <w:szCs w:val="26"/>
        </w:rPr>
        <w:t>Принять цены, полученные на процедуре вскрытия конвертов с заявками участников открытого запроса предложений.</w:t>
      </w:r>
    </w:p>
    <w:tbl>
      <w:tblPr>
        <w:tblW w:w="0" w:type="auto"/>
        <w:tblInd w:w="41" w:type="dxa"/>
        <w:tblLayout w:type="fixed"/>
        <w:tblCellMar>
          <w:left w:w="0" w:type="dxa"/>
          <w:right w:w="0" w:type="dxa"/>
        </w:tblCellMar>
        <w:tblLook w:val="0000" w:firstRow="0" w:lastRow="0" w:firstColumn="0" w:lastColumn="0" w:noHBand="0" w:noVBand="0"/>
      </w:tblPr>
      <w:tblGrid>
        <w:gridCol w:w="531"/>
        <w:gridCol w:w="567"/>
        <w:gridCol w:w="1276"/>
        <w:gridCol w:w="3544"/>
        <w:gridCol w:w="1418"/>
        <w:gridCol w:w="1418"/>
        <w:gridCol w:w="1134"/>
      </w:tblGrid>
      <w:tr w:rsidR="00B3748A" w:rsidRPr="00B3748A" w:rsidTr="00C93A3C">
        <w:trPr>
          <w:cantSplit/>
          <w:trHeight w:val="100"/>
        </w:trPr>
        <w:tc>
          <w:tcPr>
            <w:tcW w:w="531" w:type="dxa"/>
            <w:tcBorders>
              <w:top w:val="single" w:sz="4" w:space="0" w:color="auto"/>
              <w:left w:val="single" w:sz="4" w:space="0" w:color="auto"/>
              <w:bottom w:val="single" w:sz="4" w:space="0" w:color="auto"/>
              <w:right w:val="single" w:sz="4" w:space="0" w:color="auto"/>
            </w:tcBorders>
            <w:vAlign w:val="center"/>
          </w:tcPr>
          <w:p w:rsidR="00B3748A" w:rsidRPr="00B3748A" w:rsidRDefault="00B3748A" w:rsidP="00B3748A">
            <w:pPr>
              <w:widowControl w:val="0"/>
              <w:autoSpaceDE w:val="0"/>
              <w:autoSpaceDN w:val="0"/>
              <w:adjustRightInd w:val="0"/>
              <w:spacing w:line="240" w:lineRule="auto"/>
              <w:ind w:firstLine="0"/>
              <w:jc w:val="center"/>
              <w:rPr>
                <w:rFonts w:ascii="Arial" w:hAnsi="Arial" w:cs="Arial"/>
                <w:i/>
                <w:snapToGrid/>
                <w:sz w:val="18"/>
                <w:szCs w:val="18"/>
              </w:rPr>
            </w:pPr>
            <w:r w:rsidRPr="00B3748A">
              <w:rPr>
                <w:b/>
                <w:bCs/>
                <w:i/>
                <w:snapToGrid/>
                <w:sz w:val="18"/>
                <w:szCs w:val="18"/>
              </w:rPr>
              <w:t>№ п/п</w:t>
            </w:r>
          </w:p>
        </w:tc>
        <w:tc>
          <w:tcPr>
            <w:tcW w:w="567" w:type="dxa"/>
            <w:tcBorders>
              <w:top w:val="single" w:sz="4" w:space="0" w:color="auto"/>
              <w:left w:val="single" w:sz="4" w:space="0" w:color="auto"/>
              <w:bottom w:val="single" w:sz="4" w:space="0" w:color="auto"/>
              <w:right w:val="single" w:sz="4" w:space="0" w:color="auto"/>
            </w:tcBorders>
            <w:vAlign w:val="center"/>
          </w:tcPr>
          <w:p w:rsidR="00B3748A" w:rsidRPr="00B3748A" w:rsidRDefault="00B3748A" w:rsidP="00B3748A">
            <w:pPr>
              <w:widowControl w:val="0"/>
              <w:autoSpaceDE w:val="0"/>
              <w:autoSpaceDN w:val="0"/>
              <w:adjustRightInd w:val="0"/>
              <w:spacing w:line="240" w:lineRule="auto"/>
              <w:ind w:firstLine="0"/>
              <w:jc w:val="center"/>
              <w:rPr>
                <w:rFonts w:ascii="Arial" w:hAnsi="Arial" w:cs="Arial"/>
                <w:i/>
                <w:snapToGrid/>
                <w:sz w:val="18"/>
                <w:szCs w:val="18"/>
              </w:rPr>
            </w:pPr>
            <w:r w:rsidRPr="00B3748A">
              <w:rPr>
                <w:b/>
                <w:bCs/>
                <w:i/>
                <w:snapToGrid/>
                <w:sz w:val="18"/>
                <w:szCs w:val="18"/>
              </w:rPr>
              <w:t>Порядковый номер заявки</w:t>
            </w:r>
          </w:p>
        </w:tc>
        <w:tc>
          <w:tcPr>
            <w:tcW w:w="1276" w:type="dxa"/>
            <w:tcBorders>
              <w:top w:val="single" w:sz="4" w:space="0" w:color="auto"/>
              <w:left w:val="single" w:sz="4" w:space="0" w:color="auto"/>
              <w:bottom w:val="single" w:sz="4" w:space="0" w:color="auto"/>
              <w:right w:val="single" w:sz="4" w:space="0" w:color="auto"/>
            </w:tcBorders>
            <w:vAlign w:val="center"/>
          </w:tcPr>
          <w:p w:rsidR="00B3748A" w:rsidRPr="00B3748A" w:rsidRDefault="00B3748A" w:rsidP="00B3748A">
            <w:pPr>
              <w:widowControl w:val="0"/>
              <w:autoSpaceDE w:val="0"/>
              <w:autoSpaceDN w:val="0"/>
              <w:adjustRightInd w:val="0"/>
              <w:spacing w:line="240" w:lineRule="auto"/>
              <w:ind w:firstLine="0"/>
              <w:jc w:val="center"/>
              <w:rPr>
                <w:rFonts w:ascii="Arial" w:hAnsi="Arial" w:cs="Arial"/>
                <w:i/>
                <w:snapToGrid/>
                <w:sz w:val="18"/>
                <w:szCs w:val="18"/>
              </w:rPr>
            </w:pPr>
            <w:r w:rsidRPr="00B3748A">
              <w:rPr>
                <w:b/>
                <w:bCs/>
                <w:i/>
                <w:snapToGrid/>
                <w:sz w:val="18"/>
                <w:szCs w:val="18"/>
              </w:rPr>
              <w:t>Дата и время внесения изменений в заявку</w:t>
            </w:r>
          </w:p>
        </w:tc>
        <w:tc>
          <w:tcPr>
            <w:tcW w:w="3544" w:type="dxa"/>
            <w:tcBorders>
              <w:top w:val="single" w:sz="4" w:space="0" w:color="auto"/>
              <w:left w:val="single" w:sz="4" w:space="0" w:color="auto"/>
              <w:bottom w:val="single" w:sz="4" w:space="0" w:color="auto"/>
              <w:right w:val="single" w:sz="4" w:space="0" w:color="auto"/>
            </w:tcBorders>
            <w:vAlign w:val="center"/>
          </w:tcPr>
          <w:p w:rsidR="00B3748A" w:rsidRPr="00B3748A" w:rsidRDefault="00B3748A" w:rsidP="00B3748A">
            <w:pPr>
              <w:widowControl w:val="0"/>
              <w:autoSpaceDE w:val="0"/>
              <w:autoSpaceDN w:val="0"/>
              <w:adjustRightInd w:val="0"/>
              <w:spacing w:line="240" w:lineRule="auto"/>
              <w:ind w:firstLine="0"/>
              <w:jc w:val="center"/>
              <w:rPr>
                <w:rFonts w:ascii="Arial" w:hAnsi="Arial" w:cs="Arial"/>
                <w:i/>
                <w:snapToGrid/>
                <w:sz w:val="18"/>
                <w:szCs w:val="18"/>
              </w:rPr>
            </w:pPr>
            <w:r w:rsidRPr="00B3748A">
              <w:rPr>
                <w:b/>
                <w:bCs/>
                <w:i/>
                <w:snapToGrid/>
                <w:sz w:val="18"/>
                <w:szCs w:val="18"/>
              </w:rPr>
              <w:t>Наименование участника</w:t>
            </w:r>
          </w:p>
        </w:tc>
        <w:tc>
          <w:tcPr>
            <w:tcW w:w="1418" w:type="dxa"/>
            <w:tcBorders>
              <w:top w:val="single" w:sz="4" w:space="0" w:color="auto"/>
              <w:left w:val="single" w:sz="4" w:space="0" w:color="auto"/>
              <w:bottom w:val="single" w:sz="4" w:space="0" w:color="auto"/>
              <w:right w:val="single" w:sz="4" w:space="0" w:color="auto"/>
            </w:tcBorders>
            <w:vAlign w:val="center"/>
          </w:tcPr>
          <w:p w:rsidR="00B3748A" w:rsidRPr="00B3748A" w:rsidRDefault="00B3748A" w:rsidP="00B3748A">
            <w:pPr>
              <w:widowControl w:val="0"/>
              <w:autoSpaceDE w:val="0"/>
              <w:autoSpaceDN w:val="0"/>
              <w:adjustRightInd w:val="0"/>
              <w:spacing w:line="240" w:lineRule="auto"/>
              <w:ind w:firstLine="0"/>
              <w:jc w:val="center"/>
              <w:rPr>
                <w:rFonts w:ascii="Arial" w:hAnsi="Arial" w:cs="Arial"/>
                <w:i/>
                <w:snapToGrid/>
                <w:sz w:val="18"/>
                <w:szCs w:val="18"/>
              </w:rPr>
            </w:pPr>
            <w:r w:rsidRPr="00B3748A">
              <w:rPr>
                <w:b/>
                <w:bCs/>
                <w:i/>
                <w:snapToGrid/>
                <w:sz w:val="18"/>
                <w:szCs w:val="18"/>
              </w:rPr>
              <w:t>Заявка без НДС</w:t>
            </w:r>
          </w:p>
        </w:tc>
        <w:tc>
          <w:tcPr>
            <w:tcW w:w="1418" w:type="dxa"/>
            <w:tcBorders>
              <w:top w:val="single" w:sz="4" w:space="0" w:color="auto"/>
              <w:left w:val="single" w:sz="4" w:space="0" w:color="auto"/>
              <w:bottom w:val="single" w:sz="4" w:space="0" w:color="auto"/>
              <w:right w:val="single" w:sz="4" w:space="0" w:color="auto"/>
            </w:tcBorders>
            <w:vAlign w:val="center"/>
          </w:tcPr>
          <w:p w:rsidR="00B3748A" w:rsidRPr="00B3748A" w:rsidRDefault="00B3748A" w:rsidP="00B3748A">
            <w:pPr>
              <w:widowControl w:val="0"/>
              <w:autoSpaceDE w:val="0"/>
              <w:autoSpaceDN w:val="0"/>
              <w:adjustRightInd w:val="0"/>
              <w:spacing w:line="240" w:lineRule="auto"/>
              <w:ind w:firstLine="0"/>
              <w:jc w:val="center"/>
              <w:rPr>
                <w:rFonts w:ascii="Arial" w:hAnsi="Arial" w:cs="Arial"/>
                <w:i/>
                <w:snapToGrid/>
                <w:sz w:val="18"/>
                <w:szCs w:val="18"/>
              </w:rPr>
            </w:pPr>
            <w:r w:rsidRPr="00B3748A">
              <w:rPr>
                <w:b/>
                <w:bCs/>
                <w:i/>
                <w:snapToGrid/>
                <w:sz w:val="18"/>
                <w:szCs w:val="18"/>
              </w:rPr>
              <w:t>Заявка с НДС</w:t>
            </w:r>
          </w:p>
        </w:tc>
        <w:tc>
          <w:tcPr>
            <w:tcW w:w="1134" w:type="dxa"/>
            <w:tcBorders>
              <w:top w:val="single" w:sz="4" w:space="0" w:color="auto"/>
              <w:left w:val="single" w:sz="4" w:space="0" w:color="auto"/>
              <w:bottom w:val="single" w:sz="4" w:space="0" w:color="auto"/>
              <w:right w:val="single" w:sz="4" w:space="0" w:color="auto"/>
            </w:tcBorders>
            <w:vAlign w:val="center"/>
          </w:tcPr>
          <w:p w:rsidR="00B3748A" w:rsidRPr="00B3748A" w:rsidRDefault="00B3748A" w:rsidP="00B3748A">
            <w:pPr>
              <w:widowControl w:val="0"/>
              <w:autoSpaceDE w:val="0"/>
              <w:autoSpaceDN w:val="0"/>
              <w:adjustRightInd w:val="0"/>
              <w:spacing w:line="240" w:lineRule="auto"/>
              <w:ind w:firstLine="0"/>
              <w:jc w:val="center"/>
              <w:rPr>
                <w:rFonts w:ascii="Arial" w:hAnsi="Arial" w:cs="Arial"/>
                <w:i/>
                <w:snapToGrid/>
                <w:sz w:val="18"/>
                <w:szCs w:val="18"/>
              </w:rPr>
            </w:pPr>
            <w:r w:rsidRPr="00B3748A">
              <w:rPr>
                <w:b/>
                <w:bCs/>
                <w:i/>
                <w:snapToGrid/>
                <w:sz w:val="18"/>
                <w:szCs w:val="18"/>
              </w:rPr>
              <w:t>Ставка НДС</w:t>
            </w:r>
          </w:p>
        </w:tc>
      </w:tr>
      <w:tr w:rsidR="00B3748A" w:rsidRPr="00B3748A" w:rsidTr="00C93A3C">
        <w:trPr>
          <w:cantSplit/>
          <w:trHeight w:val="100"/>
        </w:trPr>
        <w:tc>
          <w:tcPr>
            <w:tcW w:w="531" w:type="dxa"/>
            <w:tcBorders>
              <w:top w:val="single" w:sz="4" w:space="0" w:color="auto"/>
              <w:left w:val="single" w:sz="4" w:space="0" w:color="auto"/>
              <w:bottom w:val="single" w:sz="4" w:space="0" w:color="auto"/>
              <w:right w:val="single" w:sz="4" w:space="0" w:color="auto"/>
            </w:tcBorders>
            <w:vAlign w:val="center"/>
          </w:tcPr>
          <w:p w:rsidR="00B3748A" w:rsidRPr="00B3748A" w:rsidRDefault="00B3748A" w:rsidP="00B3748A">
            <w:pPr>
              <w:widowControl w:val="0"/>
              <w:autoSpaceDE w:val="0"/>
              <w:autoSpaceDN w:val="0"/>
              <w:adjustRightInd w:val="0"/>
              <w:spacing w:line="240" w:lineRule="auto"/>
              <w:ind w:firstLine="0"/>
              <w:jc w:val="center"/>
              <w:rPr>
                <w:rFonts w:ascii="Arial" w:hAnsi="Arial" w:cs="Arial"/>
                <w:snapToGrid/>
                <w:sz w:val="20"/>
              </w:rPr>
            </w:pPr>
            <w:r w:rsidRPr="00B3748A">
              <w:rPr>
                <w:snapToGrid/>
                <w:sz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B3748A" w:rsidRPr="00B3748A" w:rsidRDefault="00B3748A" w:rsidP="00B3748A">
            <w:pPr>
              <w:widowControl w:val="0"/>
              <w:autoSpaceDE w:val="0"/>
              <w:autoSpaceDN w:val="0"/>
              <w:adjustRightInd w:val="0"/>
              <w:spacing w:line="240" w:lineRule="auto"/>
              <w:ind w:firstLine="0"/>
              <w:jc w:val="center"/>
              <w:rPr>
                <w:rFonts w:ascii="Arial" w:hAnsi="Arial" w:cs="Arial"/>
                <w:snapToGrid/>
                <w:sz w:val="20"/>
              </w:rPr>
            </w:pPr>
            <w:r w:rsidRPr="00B3748A">
              <w:rPr>
                <w:snapToGrid/>
                <w:sz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B3748A" w:rsidRPr="00B3748A" w:rsidRDefault="00B3748A" w:rsidP="00B3748A">
            <w:pPr>
              <w:widowControl w:val="0"/>
              <w:autoSpaceDE w:val="0"/>
              <w:autoSpaceDN w:val="0"/>
              <w:adjustRightInd w:val="0"/>
              <w:spacing w:line="240" w:lineRule="auto"/>
              <w:ind w:firstLine="0"/>
              <w:jc w:val="center"/>
              <w:rPr>
                <w:rFonts w:ascii="Arial" w:hAnsi="Arial" w:cs="Arial"/>
                <w:snapToGrid/>
                <w:sz w:val="20"/>
              </w:rPr>
            </w:pPr>
            <w:r w:rsidRPr="00B3748A">
              <w:rPr>
                <w:snapToGrid/>
                <w:sz w:val="20"/>
              </w:rPr>
              <w:t>25.09.2018 08:00</w:t>
            </w:r>
          </w:p>
        </w:tc>
        <w:tc>
          <w:tcPr>
            <w:tcW w:w="3544" w:type="dxa"/>
            <w:tcBorders>
              <w:top w:val="single" w:sz="4" w:space="0" w:color="auto"/>
              <w:left w:val="single" w:sz="4" w:space="0" w:color="auto"/>
              <w:bottom w:val="single" w:sz="4" w:space="0" w:color="auto"/>
              <w:right w:val="single" w:sz="4" w:space="0" w:color="auto"/>
            </w:tcBorders>
            <w:vAlign w:val="center"/>
          </w:tcPr>
          <w:p w:rsidR="00B3748A" w:rsidRPr="00B3748A" w:rsidRDefault="00B3748A" w:rsidP="00B3748A">
            <w:pPr>
              <w:widowControl w:val="0"/>
              <w:autoSpaceDE w:val="0"/>
              <w:autoSpaceDN w:val="0"/>
              <w:adjustRightInd w:val="0"/>
              <w:spacing w:line="240" w:lineRule="auto"/>
              <w:ind w:firstLine="0"/>
              <w:jc w:val="center"/>
              <w:rPr>
                <w:rFonts w:ascii="Arial" w:hAnsi="Arial" w:cs="Arial"/>
                <w:snapToGrid/>
                <w:sz w:val="20"/>
              </w:rPr>
            </w:pPr>
            <w:r w:rsidRPr="00B3748A">
              <w:rPr>
                <w:snapToGrid/>
                <w:sz w:val="20"/>
              </w:rPr>
              <w:t>ООО  «Дальневосточная Монтажная Компания» (ИНН/КПП 2506012068/250601001 ОГРН 1172536025507)</w:t>
            </w:r>
          </w:p>
        </w:tc>
        <w:tc>
          <w:tcPr>
            <w:tcW w:w="1418" w:type="dxa"/>
            <w:tcBorders>
              <w:top w:val="single" w:sz="4" w:space="0" w:color="auto"/>
              <w:left w:val="single" w:sz="4" w:space="0" w:color="auto"/>
              <w:bottom w:val="single" w:sz="4" w:space="0" w:color="auto"/>
              <w:right w:val="single" w:sz="4" w:space="0" w:color="auto"/>
            </w:tcBorders>
            <w:vAlign w:val="center"/>
          </w:tcPr>
          <w:p w:rsidR="00B3748A" w:rsidRPr="00B3748A" w:rsidRDefault="00B3748A" w:rsidP="00B3748A">
            <w:pPr>
              <w:widowControl w:val="0"/>
              <w:autoSpaceDE w:val="0"/>
              <w:autoSpaceDN w:val="0"/>
              <w:adjustRightInd w:val="0"/>
              <w:spacing w:line="240" w:lineRule="auto"/>
              <w:ind w:firstLine="0"/>
              <w:jc w:val="center"/>
              <w:rPr>
                <w:rFonts w:ascii="Arial" w:hAnsi="Arial" w:cs="Arial"/>
                <w:snapToGrid/>
                <w:sz w:val="20"/>
              </w:rPr>
            </w:pPr>
            <w:r w:rsidRPr="00B3748A">
              <w:rPr>
                <w:snapToGrid/>
                <w:sz w:val="20"/>
              </w:rPr>
              <w:t>5 566 909.65</w:t>
            </w:r>
          </w:p>
        </w:tc>
        <w:tc>
          <w:tcPr>
            <w:tcW w:w="1418" w:type="dxa"/>
            <w:tcBorders>
              <w:top w:val="single" w:sz="4" w:space="0" w:color="auto"/>
              <w:left w:val="single" w:sz="4" w:space="0" w:color="auto"/>
              <w:bottom w:val="single" w:sz="4" w:space="0" w:color="auto"/>
              <w:right w:val="single" w:sz="4" w:space="0" w:color="auto"/>
            </w:tcBorders>
            <w:vAlign w:val="center"/>
          </w:tcPr>
          <w:p w:rsidR="00B3748A" w:rsidRPr="00B3748A" w:rsidRDefault="00B3748A" w:rsidP="00B3748A">
            <w:pPr>
              <w:widowControl w:val="0"/>
              <w:autoSpaceDE w:val="0"/>
              <w:autoSpaceDN w:val="0"/>
              <w:adjustRightInd w:val="0"/>
              <w:spacing w:line="240" w:lineRule="auto"/>
              <w:ind w:firstLine="0"/>
              <w:jc w:val="center"/>
              <w:rPr>
                <w:rFonts w:ascii="Arial" w:hAnsi="Arial" w:cs="Arial"/>
                <w:snapToGrid/>
                <w:sz w:val="20"/>
              </w:rPr>
            </w:pPr>
            <w:r w:rsidRPr="00B3748A">
              <w:rPr>
                <w:snapToGrid/>
                <w:sz w:val="20"/>
              </w:rPr>
              <w:t>6 568 953.39</w:t>
            </w:r>
          </w:p>
        </w:tc>
        <w:tc>
          <w:tcPr>
            <w:tcW w:w="1134" w:type="dxa"/>
            <w:tcBorders>
              <w:top w:val="single" w:sz="4" w:space="0" w:color="auto"/>
              <w:left w:val="single" w:sz="4" w:space="0" w:color="auto"/>
              <w:bottom w:val="single" w:sz="4" w:space="0" w:color="auto"/>
              <w:right w:val="single" w:sz="4" w:space="0" w:color="auto"/>
            </w:tcBorders>
            <w:vAlign w:val="center"/>
          </w:tcPr>
          <w:p w:rsidR="00B3748A" w:rsidRPr="00B3748A" w:rsidRDefault="00B3748A" w:rsidP="00B3748A">
            <w:pPr>
              <w:widowControl w:val="0"/>
              <w:autoSpaceDE w:val="0"/>
              <w:autoSpaceDN w:val="0"/>
              <w:adjustRightInd w:val="0"/>
              <w:spacing w:line="240" w:lineRule="auto"/>
              <w:ind w:firstLine="0"/>
              <w:jc w:val="center"/>
              <w:rPr>
                <w:rFonts w:ascii="Arial" w:hAnsi="Arial" w:cs="Arial"/>
                <w:snapToGrid/>
                <w:sz w:val="20"/>
              </w:rPr>
            </w:pPr>
            <w:r w:rsidRPr="00B3748A">
              <w:rPr>
                <w:snapToGrid/>
                <w:sz w:val="20"/>
              </w:rPr>
              <w:t>18%</w:t>
            </w:r>
          </w:p>
        </w:tc>
      </w:tr>
      <w:tr w:rsidR="00B3748A" w:rsidRPr="00B3748A" w:rsidTr="00C93A3C">
        <w:trPr>
          <w:cantSplit/>
          <w:trHeight w:val="100"/>
        </w:trPr>
        <w:tc>
          <w:tcPr>
            <w:tcW w:w="531" w:type="dxa"/>
            <w:tcBorders>
              <w:top w:val="single" w:sz="4" w:space="0" w:color="auto"/>
              <w:left w:val="single" w:sz="4" w:space="0" w:color="auto"/>
              <w:bottom w:val="single" w:sz="4" w:space="0" w:color="auto"/>
              <w:right w:val="single" w:sz="4" w:space="0" w:color="auto"/>
            </w:tcBorders>
            <w:vAlign w:val="center"/>
          </w:tcPr>
          <w:p w:rsidR="00B3748A" w:rsidRPr="00B3748A" w:rsidRDefault="00B3748A" w:rsidP="00B3748A">
            <w:pPr>
              <w:widowControl w:val="0"/>
              <w:autoSpaceDE w:val="0"/>
              <w:autoSpaceDN w:val="0"/>
              <w:adjustRightInd w:val="0"/>
              <w:spacing w:line="240" w:lineRule="auto"/>
              <w:ind w:firstLine="0"/>
              <w:jc w:val="center"/>
              <w:rPr>
                <w:rFonts w:ascii="Arial" w:hAnsi="Arial" w:cs="Arial"/>
                <w:snapToGrid/>
                <w:sz w:val="20"/>
              </w:rPr>
            </w:pPr>
            <w:r w:rsidRPr="00B3748A">
              <w:rPr>
                <w:snapToGrid/>
                <w:sz w:val="20"/>
              </w:rPr>
              <w:lastRenderedPageBreak/>
              <w:t>2</w:t>
            </w:r>
          </w:p>
        </w:tc>
        <w:tc>
          <w:tcPr>
            <w:tcW w:w="567" w:type="dxa"/>
            <w:tcBorders>
              <w:top w:val="single" w:sz="4" w:space="0" w:color="auto"/>
              <w:left w:val="single" w:sz="4" w:space="0" w:color="auto"/>
              <w:bottom w:val="single" w:sz="4" w:space="0" w:color="auto"/>
              <w:right w:val="single" w:sz="4" w:space="0" w:color="auto"/>
            </w:tcBorders>
            <w:vAlign w:val="center"/>
          </w:tcPr>
          <w:p w:rsidR="00B3748A" w:rsidRPr="00B3748A" w:rsidRDefault="00B3748A" w:rsidP="00B3748A">
            <w:pPr>
              <w:widowControl w:val="0"/>
              <w:autoSpaceDE w:val="0"/>
              <w:autoSpaceDN w:val="0"/>
              <w:adjustRightInd w:val="0"/>
              <w:spacing w:line="240" w:lineRule="auto"/>
              <w:ind w:firstLine="0"/>
              <w:jc w:val="center"/>
              <w:rPr>
                <w:rFonts w:ascii="Arial" w:hAnsi="Arial" w:cs="Arial"/>
                <w:snapToGrid/>
                <w:sz w:val="20"/>
              </w:rPr>
            </w:pPr>
            <w:r w:rsidRPr="00B3748A">
              <w:rPr>
                <w:snapToGrid/>
                <w:sz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B3748A" w:rsidRPr="00B3748A" w:rsidRDefault="00B3748A" w:rsidP="00B3748A">
            <w:pPr>
              <w:widowControl w:val="0"/>
              <w:autoSpaceDE w:val="0"/>
              <w:autoSpaceDN w:val="0"/>
              <w:adjustRightInd w:val="0"/>
              <w:spacing w:line="240" w:lineRule="auto"/>
              <w:ind w:firstLine="0"/>
              <w:jc w:val="center"/>
              <w:rPr>
                <w:rFonts w:ascii="Arial" w:hAnsi="Arial" w:cs="Arial"/>
                <w:snapToGrid/>
                <w:sz w:val="20"/>
              </w:rPr>
            </w:pPr>
            <w:r w:rsidRPr="00B3748A">
              <w:rPr>
                <w:snapToGrid/>
                <w:sz w:val="20"/>
              </w:rPr>
              <w:t>26.09.2018 07:35</w:t>
            </w:r>
          </w:p>
        </w:tc>
        <w:tc>
          <w:tcPr>
            <w:tcW w:w="3544" w:type="dxa"/>
            <w:tcBorders>
              <w:top w:val="single" w:sz="4" w:space="0" w:color="auto"/>
              <w:left w:val="single" w:sz="4" w:space="0" w:color="auto"/>
              <w:bottom w:val="single" w:sz="4" w:space="0" w:color="auto"/>
              <w:right w:val="single" w:sz="4" w:space="0" w:color="auto"/>
            </w:tcBorders>
            <w:vAlign w:val="center"/>
          </w:tcPr>
          <w:p w:rsidR="00B3748A" w:rsidRPr="00B3748A" w:rsidRDefault="00B3748A" w:rsidP="00B3748A">
            <w:pPr>
              <w:widowControl w:val="0"/>
              <w:autoSpaceDE w:val="0"/>
              <w:autoSpaceDN w:val="0"/>
              <w:adjustRightInd w:val="0"/>
              <w:spacing w:line="240" w:lineRule="auto"/>
              <w:ind w:firstLine="0"/>
              <w:jc w:val="center"/>
              <w:rPr>
                <w:rFonts w:ascii="Arial" w:hAnsi="Arial" w:cs="Arial"/>
                <w:snapToGrid/>
                <w:sz w:val="20"/>
              </w:rPr>
            </w:pPr>
            <w:r w:rsidRPr="00B3748A">
              <w:rPr>
                <w:snapToGrid/>
                <w:sz w:val="20"/>
              </w:rPr>
              <w:t xml:space="preserve">ООО  «Востокэнергосервис» (ИНН/КПП 2536299964/253601001 </w:t>
            </w:r>
            <w:r w:rsidRPr="00B3748A">
              <w:rPr>
                <w:snapToGrid/>
                <w:sz w:val="20"/>
              </w:rPr>
              <w:br/>
              <w:t>ОГРН 1162536097866)</w:t>
            </w:r>
          </w:p>
        </w:tc>
        <w:tc>
          <w:tcPr>
            <w:tcW w:w="1418" w:type="dxa"/>
            <w:tcBorders>
              <w:top w:val="single" w:sz="4" w:space="0" w:color="auto"/>
              <w:left w:val="single" w:sz="4" w:space="0" w:color="auto"/>
              <w:bottom w:val="single" w:sz="4" w:space="0" w:color="auto"/>
              <w:right w:val="single" w:sz="4" w:space="0" w:color="auto"/>
            </w:tcBorders>
            <w:vAlign w:val="center"/>
          </w:tcPr>
          <w:p w:rsidR="00B3748A" w:rsidRPr="00B3748A" w:rsidRDefault="00B3748A" w:rsidP="00B3748A">
            <w:pPr>
              <w:widowControl w:val="0"/>
              <w:autoSpaceDE w:val="0"/>
              <w:autoSpaceDN w:val="0"/>
              <w:adjustRightInd w:val="0"/>
              <w:spacing w:line="240" w:lineRule="auto"/>
              <w:ind w:firstLine="0"/>
              <w:jc w:val="center"/>
              <w:rPr>
                <w:rFonts w:ascii="Arial" w:hAnsi="Arial" w:cs="Arial"/>
                <w:snapToGrid/>
                <w:sz w:val="20"/>
              </w:rPr>
            </w:pPr>
            <w:r w:rsidRPr="00B3748A">
              <w:rPr>
                <w:snapToGrid/>
                <w:sz w:val="20"/>
              </w:rPr>
              <w:t>6 799 000.00</w:t>
            </w:r>
          </w:p>
        </w:tc>
        <w:tc>
          <w:tcPr>
            <w:tcW w:w="1418" w:type="dxa"/>
            <w:tcBorders>
              <w:top w:val="single" w:sz="4" w:space="0" w:color="auto"/>
              <w:left w:val="single" w:sz="4" w:space="0" w:color="auto"/>
              <w:bottom w:val="single" w:sz="4" w:space="0" w:color="auto"/>
              <w:right w:val="single" w:sz="4" w:space="0" w:color="auto"/>
            </w:tcBorders>
            <w:vAlign w:val="center"/>
          </w:tcPr>
          <w:p w:rsidR="00B3748A" w:rsidRPr="00B3748A" w:rsidRDefault="00B3748A" w:rsidP="00B3748A">
            <w:pPr>
              <w:widowControl w:val="0"/>
              <w:autoSpaceDE w:val="0"/>
              <w:autoSpaceDN w:val="0"/>
              <w:adjustRightInd w:val="0"/>
              <w:spacing w:line="240" w:lineRule="auto"/>
              <w:ind w:firstLine="0"/>
              <w:jc w:val="center"/>
              <w:rPr>
                <w:rFonts w:ascii="Arial" w:hAnsi="Arial" w:cs="Arial"/>
                <w:snapToGrid/>
                <w:sz w:val="20"/>
              </w:rPr>
            </w:pPr>
            <w:r w:rsidRPr="00B3748A">
              <w:rPr>
                <w:snapToGrid/>
                <w:sz w:val="20"/>
              </w:rPr>
              <w:t>8 022 820.00</w:t>
            </w:r>
          </w:p>
        </w:tc>
        <w:tc>
          <w:tcPr>
            <w:tcW w:w="1134" w:type="dxa"/>
            <w:tcBorders>
              <w:top w:val="single" w:sz="4" w:space="0" w:color="auto"/>
              <w:left w:val="single" w:sz="4" w:space="0" w:color="auto"/>
              <w:bottom w:val="single" w:sz="4" w:space="0" w:color="auto"/>
              <w:right w:val="single" w:sz="4" w:space="0" w:color="auto"/>
            </w:tcBorders>
            <w:vAlign w:val="center"/>
          </w:tcPr>
          <w:p w:rsidR="00B3748A" w:rsidRPr="00B3748A" w:rsidRDefault="00B3748A" w:rsidP="00B3748A">
            <w:pPr>
              <w:widowControl w:val="0"/>
              <w:autoSpaceDE w:val="0"/>
              <w:autoSpaceDN w:val="0"/>
              <w:adjustRightInd w:val="0"/>
              <w:spacing w:line="240" w:lineRule="auto"/>
              <w:ind w:firstLine="0"/>
              <w:jc w:val="center"/>
              <w:rPr>
                <w:rFonts w:ascii="Arial" w:hAnsi="Arial" w:cs="Arial"/>
                <w:snapToGrid/>
                <w:sz w:val="20"/>
              </w:rPr>
            </w:pPr>
            <w:r w:rsidRPr="00B3748A">
              <w:rPr>
                <w:snapToGrid/>
                <w:sz w:val="20"/>
              </w:rPr>
              <w:t>18%</w:t>
            </w:r>
          </w:p>
        </w:tc>
      </w:tr>
      <w:tr w:rsidR="00B3748A" w:rsidRPr="00B3748A" w:rsidTr="00C93A3C">
        <w:trPr>
          <w:cantSplit/>
          <w:trHeight w:val="100"/>
        </w:trPr>
        <w:tc>
          <w:tcPr>
            <w:tcW w:w="531" w:type="dxa"/>
            <w:tcBorders>
              <w:top w:val="single" w:sz="4" w:space="0" w:color="auto"/>
              <w:left w:val="single" w:sz="4" w:space="0" w:color="auto"/>
              <w:bottom w:val="single" w:sz="4" w:space="0" w:color="auto"/>
              <w:right w:val="single" w:sz="4" w:space="0" w:color="auto"/>
            </w:tcBorders>
            <w:vAlign w:val="center"/>
          </w:tcPr>
          <w:p w:rsidR="00B3748A" w:rsidRPr="00B3748A" w:rsidRDefault="00B3748A" w:rsidP="00B3748A">
            <w:pPr>
              <w:widowControl w:val="0"/>
              <w:autoSpaceDE w:val="0"/>
              <w:autoSpaceDN w:val="0"/>
              <w:adjustRightInd w:val="0"/>
              <w:spacing w:line="240" w:lineRule="auto"/>
              <w:ind w:firstLine="0"/>
              <w:jc w:val="center"/>
              <w:rPr>
                <w:rFonts w:ascii="Arial" w:hAnsi="Arial" w:cs="Arial"/>
                <w:snapToGrid/>
                <w:sz w:val="20"/>
              </w:rPr>
            </w:pPr>
            <w:r w:rsidRPr="00B3748A">
              <w:rPr>
                <w:snapToGrid/>
                <w:sz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B3748A" w:rsidRPr="00B3748A" w:rsidRDefault="00B3748A" w:rsidP="00B3748A">
            <w:pPr>
              <w:widowControl w:val="0"/>
              <w:autoSpaceDE w:val="0"/>
              <w:autoSpaceDN w:val="0"/>
              <w:adjustRightInd w:val="0"/>
              <w:spacing w:line="240" w:lineRule="auto"/>
              <w:ind w:firstLine="0"/>
              <w:jc w:val="center"/>
              <w:rPr>
                <w:rFonts w:ascii="Arial" w:hAnsi="Arial" w:cs="Arial"/>
                <w:snapToGrid/>
                <w:sz w:val="20"/>
              </w:rPr>
            </w:pPr>
            <w:r w:rsidRPr="00B3748A">
              <w:rPr>
                <w:snapToGrid/>
                <w:sz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B3748A" w:rsidRPr="00B3748A" w:rsidRDefault="00B3748A" w:rsidP="00B3748A">
            <w:pPr>
              <w:widowControl w:val="0"/>
              <w:autoSpaceDE w:val="0"/>
              <w:autoSpaceDN w:val="0"/>
              <w:adjustRightInd w:val="0"/>
              <w:spacing w:line="240" w:lineRule="auto"/>
              <w:ind w:firstLine="0"/>
              <w:jc w:val="center"/>
              <w:rPr>
                <w:rFonts w:ascii="Arial" w:hAnsi="Arial" w:cs="Arial"/>
                <w:snapToGrid/>
                <w:sz w:val="20"/>
              </w:rPr>
            </w:pPr>
            <w:r w:rsidRPr="00B3748A">
              <w:rPr>
                <w:snapToGrid/>
                <w:sz w:val="20"/>
              </w:rPr>
              <w:t>25.09.2018 07:12</w:t>
            </w:r>
          </w:p>
        </w:tc>
        <w:tc>
          <w:tcPr>
            <w:tcW w:w="3544" w:type="dxa"/>
            <w:tcBorders>
              <w:top w:val="single" w:sz="4" w:space="0" w:color="auto"/>
              <w:left w:val="single" w:sz="4" w:space="0" w:color="auto"/>
              <w:bottom w:val="single" w:sz="4" w:space="0" w:color="auto"/>
              <w:right w:val="single" w:sz="4" w:space="0" w:color="auto"/>
            </w:tcBorders>
            <w:vAlign w:val="center"/>
          </w:tcPr>
          <w:p w:rsidR="00B3748A" w:rsidRPr="00B3748A" w:rsidRDefault="00B3748A" w:rsidP="00B3748A">
            <w:pPr>
              <w:widowControl w:val="0"/>
              <w:autoSpaceDE w:val="0"/>
              <w:autoSpaceDN w:val="0"/>
              <w:adjustRightInd w:val="0"/>
              <w:spacing w:line="240" w:lineRule="auto"/>
              <w:ind w:firstLine="0"/>
              <w:jc w:val="center"/>
              <w:rPr>
                <w:rFonts w:ascii="Arial" w:hAnsi="Arial" w:cs="Arial"/>
                <w:snapToGrid/>
                <w:sz w:val="20"/>
              </w:rPr>
            </w:pPr>
            <w:r w:rsidRPr="00B3748A">
              <w:rPr>
                <w:snapToGrid/>
                <w:sz w:val="20"/>
              </w:rPr>
              <w:t>ООО  «ТЕХЦЕНТР» (ИНН/КПП 2539057716/253901001 ОГРН 1032502131056)</w:t>
            </w:r>
          </w:p>
        </w:tc>
        <w:tc>
          <w:tcPr>
            <w:tcW w:w="1418" w:type="dxa"/>
            <w:tcBorders>
              <w:top w:val="single" w:sz="4" w:space="0" w:color="auto"/>
              <w:left w:val="single" w:sz="4" w:space="0" w:color="auto"/>
              <w:bottom w:val="single" w:sz="4" w:space="0" w:color="auto"/>
              <w:right w:val="single" w:sz="4" w:space="0" w:color="auto"/>
            </w:tcBorders>
            <w:vAlign w:val="center"/>
          </w:tcPr>
          <w:p w:rsidR="00B3748A" w:rsidRPr="00B3748A" w:rsidRDefault="00B3748A" w:rsidP="00B3748A">
            <w:pPr>
              <w:widowControl w:val="0"/>
              <w:autoSpaceDE w:val="0"/>
              <w:autoSpaceDN w:val="0"/>
              <w:adjustRightInd w:val="0"/>
              <w:spacing w:line="240" w:lineRule="auto"/>
              <w:ind w:firstLine="0"/>
              <w:jc w:val="center"/>
              <w:rPr>
                <w:rFonts w:ascii="Arial" w:hAnsi="Arial" w:cs="Arial"/>
                <w:snapToGrid/>
                <w:sz w:val="20"/>
              </w:rPr>
            </w:pPr>
            <w:r w:rsidRPr="00B3748A">
              <w:rPr>
                <w:snapToGrid/>
                <w:sz w:val="20"/>
              </w:rPr>
              <w:t>6 900 217.44</w:t>
            </w:r>
          </w:p>
        </w:tc>
        <w:tc>
          <w:tcPr>
            <w:tcW w:w="1418" w:type="dxa"/>
            <w:tcBorders>
              <w:top w:val="single" w:sz="4" w:space="0" w:color="auto"/>
              <w:left w:val="single" w:sz="4" w:space="0" w:color="auto"/>
              <w:bottom w:val="single" w:sz="4" w:space="0" w:color="auto"/>
              <w:right w:val="single" w:sz="4" w:space="0" w:color="auto"/>
            </w:tcBorders>
            <w:vAlign w:val="center"/>
          </w:tcPr>
          <w:p w:rsidR="00B3748A" w:rsidRPr="00B3748A" w:rsidRDefault="00B3748A" w:rsidP="00B3748A">
            <w:pPr>
              <w:widowControl w:val="0"/>
              <w:autoSpaceDE w:val="0"/>
              <w:autoSpaceDN w:val="0"/>
              <w:adjustRightInd w:val="0"/>
              <w:spacing w:line="240" w:lineRule="auto"/>
              <w:ind w:firstLine="0"/>
              <w:jc w:val="center"/>
              <w:rPr>
                <w:rFonts w:ascii="Arial" w:hAnsi="Arial" w:cs="Arial"/>
                <w:snapToGrid/>
                <w:sz w:val="20"/>
              </w:rPr>
            </w:pPr>
            <w:r w:rsidRPr="00B3748A">
              <w:rPr>
                <w:snapToGrid/>
                <w:sz w:val="20"/>
              </w:rPr>
              <w:t>8 142 256.58</w:t>
            </w:r>
          </w:p>
        </w:tc>
        <w:tc>
          <w:tcPr>
            <w:tcW w:w="1134" w:type="dxa"/>
            <w:tcBorders>
              <w:top w:val="single" w:sz="4" w:space="0" w:color="auto"/>
              <w:left w:val="single" w:sz="4" w:space="0" w:color="auto"/>
              <w:bottom w:val="single" w:sz="4" w:space="0" w:color="auto"/>
              <w:right w:val="single" w:sz="4" w:space="0" w:color="auto"/>
            </w:tcBorders>
            <w:vAlign w:val="center"/>
          </w:tcPr>
          <w:p w:rsidR="00B3748A" w:rsidRPr="00B3748A" w:rsidRDefault="00B3748A" w:rsidP="00B3748A">
            <w:pPr>
              <w:widowControl w:val="0"/>
              <w:autoSpaceDE w:val="0"/>
              <w:autoSpaceDN w:val="0"/>
              <w:adjustRightInd w:val="0"/>
              <w:spacing w:line="240" w:lineRule="auto"/>
              <w:ind w:firstLine="0"/>
              <w:jc w:val="center"/>
              <w:rPr>
                <w:rFonts w:ascii="Arial" w:hAnsi="Arial" w:cs="Arial"/>
                <w:snapToGrid/>
                <w:sz w:val="20"/>
              </w:rPr>
            </w:pPr>
            <w:r w:rsidRPr="00B3748A">
              <w:rPr>
                <w:snapToGrid/>
                <w:sz w:val="20"/>
              </w:rPr>
              <w:t>18%</w:t>
            </w:r>
          </w:p>
        </w:tc>
      </w:tr>
    </w:tbl>
    <w:p w:rsidR="0082501E" w:rsidRDefault="0082501E" w:rsidP="0082501E">
      <w:pPr>
        <w:spacing w:line="240" w:lineRule="auto"/>
        <w:rPr>
          <w:b/>
          <w:snapToGrid/>
          <w:sz w:val="26"/>
          <w:szCs w:val="26"/>
        </w:rPr>
      </w:pPr>
    </w:p>
    <w:p w:rsidR="00B3748A" w:rsidRPr="00B3748A" w:rsidRDefault="00B3748A" w:rsidP="00B3748A">
      <w:pPr>
        <w:spacing w:line="240" w:lineRule="auto"/>
        <w:ind w:firstLine="0"/>
        <w:rPr>
          <w:b/>
          <w:i/>
          <w:snapToGrid/>
          <w:sz w:val="26"/>
          <w:szCs w:val="26"/>
        </w:rPr>
      </w:pPr>
      <w:r w:rsidRPr="00B3748A">
        <w:rPr>
          <w:b/>
          <w:snapToGrid/>
          <w:sz w:val="26"/>
          <w:szCs w:val="26"/>
          <w:u w:val="single"/>
        </w:rPr>
        <w:t>ВОПРОС №2</w:t>
      </w:r>
      <w:r w:rsidRPr="00B3748A">
        <w:rPr>
          <w:b/>
          <w:snapToGrid/>
          <w:sz w:val="26"/>
          <w:szCs w:val="26"/>
        </w:rPr>
        <w:t xml:space="preserve"> «</w:t>
      </w:r>
      <w:r w:rsidRPr="00B3748A">
        <w:rPr>
          <w:b/>
          <w:i/>
          <w:snapToGrid/>
          <w:sz w:val="26"/>
          <w:szCs w:val="26"/>
        </w:rPr>
        <w:t xml:space="preserve">Об отклонении заявки участника закупки ООО «ТЕХЦЕНТР» (основное предложение)» </w:t>
      </w:r>
    </w:p>
    <w:p w:rsidR="00B3748A" w:rsidRPr="00B3748A" w:rsidRDefault="00B3748A" w:rsidP="00B3748A">
      <w:pPr>
        <w:tabs>
          <w:tab w:val="left" w:pos="426"/>
        </w:tabs>
        <w:spacing w:line="240" w:lineRule="auto"/>
        <w:ind w:firstLine="0"/>
        <w:rPr>
          <w:b/>
          <w:snapToGrid/>
          <w:sz w:val="26"/>
          <w:szCs w:val="26"/>
        </w:rPr>
      </w:pPr>
      <w:r w:rsidRPr="00B3748A">
        <w:rPr>
          <w:b/>
          <w:snapToGrid/>
          <w:sz w:val="26"/>
          <w:szCs w:val="26"/>
        </w:rPr>
        <w:t>РЕШИЛИ:</w:t>
      </w:r>
    </w:p>
    <w:p w:rsidR="00B3748A" w:rsidRPr="00B3748A" w:rsidRDefault="00B3748A" w:rsidP="00B3748A">
      <w:pPr>
        <w:numPr>
          <w:ilvl w:val="0"/>
          <w:numId w:val="34"/>
        </w:numPr>
        <w:tabs>
          <w:tab w:val="left" w:pos="426"/>
          <w:tab w:val="left" w:pos="993"/>
        </w:tabs>
        <w:spacing w:line="240" w:lineRule="auto"/>
        <w:ind w:left="0" w:firstLine="0"/>
        <w:contextualSpacing/>
        <w:rPr>
          <w:snapToGrid/>
          <w:sz w:val="26"/>
          <w:szCs w:val="26"/>
        </w:rPr>
      </w:pPr>
      <w:r w:rsidRPr="00B3748A">
        <w:rPr>
          <w:snapToGrid/>
          <w:sz w:val="26"/>
          <w:szCs w:val="26"/>
        </w:rPr>
        <w:t xml:space="preserve">Отклонить заявку Участника </w:t>
      </w:r>
      <w:r w:rsidRPr="00B3748A">
        <w:rPr>
          <w:b/>
          <w:i/>
          <w:snapToGrid/>
          <w:sz w:val="26"/>
          <w:szCs w:val="26"/>
        </w:rPr>
        <w:t>ООО «ТЕХЦЕНТР»</w:t>
      </w:r>
      <w:r w:rsidRPr="00B3748A">
        <w:rPr>
          <w:snapToGrid/>
          <w:sz w:val="26"/>
          <w:szCs w:val="26"/>
        </w:rPr>
        <w:t xml:space="preserve"> от дальнейшего рассмотрения на основании п.2.4.2.3. «в» Документации о закупке, как несоответствующее следующим требованиям:</w:t>
      </w:r>
    </w:p>
    <w:p w:rsidR="00B3748A" w:rsidRPr="00B3748A" w:rsidRDefault="00B3748A" w:rsidP="00B3748A">
      <w:pPr>
        <w:tabs>
          <w:tab w:val="left" w:pos="993"/>
        </w:tabs>
        <w:spacing w:line="240" w:lineRule="auto"/>
        <w:ind w:left="567" w:firstLine="0"/>
        <w:contextualSpacing/>
        <w:rPr>
          <w:snapToGrid/>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3748A" w:rsidRPr="00B3748A" w:rsidTr="00C93A3C">
        <w:tc>
          <w:tcPr>
            <w:tcW w:w="9747" w:type="dxa"/>
            <w:shd w:val="clear" w:color="auto" w:fill="auto"/>
          </w:tcPr>
          <w:p w:rsidR="00B3748A" w:rsidRPr="00B3748A" w:rsidRDefault="00B3748A" w:rsidP="00B3748A">
            <w:pPr>
              <w:spacing w:line="240" w:lineRule="auto"/>
              <w:ind w:firstLine="0"/>
              <w:jc w:val="center"/>
              <w:rPr>
                <w:snapToGrid/>
                <w:sz w:val="24"/>
                <w:szCs w:val="24"/>
              </w:rPr>
            </w:pPr>
            <w:r w:rsidRPr="00B3748A">
              <w:rPr>
                <w:snapToGrid/>
                <w:sz w:val="24"/>
                <w:szCs w:val="24"/>
              </w:rPr>
              <w:t>Основания для отклонения</w:t>
            </w:r>
          </w:p>
        </w:tc>
      </w:tr>
      <w:tr w:rsidR="00B3748A" w:rsidRPr="00B3748A" w:rsidTr="00C93A3C">
        <w:tc>
          <w:tcPr>
            <w:tcW w:w="9747" w:type="dxa"/>
            <w:shd w:val="clear" w:color="auto" w:fill="auto"/>
          </w:tcPr>
          <w:p w:rsidR="00B3748A" w:rsidRPr="00B3748A" w:rsidRDefault="00B3748A" w:rsidP="00B3748A">
            <w:pPr>
              <w:spacing w:line="240" w:lineRule="auto"/>
              <w:ind w:firstLine="0"/>
              <w:rPr>
                <w:bCs/>
                <w:snapToGrid/>
                <w:sz w:val="24"/>
                <w:szCs w:val="24"/>
              </w:rPr>
            </w:pPr>
            <w:r w:rsidRPr="00B3748A">
              <w:rPr>
                <w:bCs/>
                <w:snapToGrid/>
                <w:sz w:val="24"/>
                <w:szCs w:val="24"/>
              </w:rPr>
              <w:t>В составе заявки отсутствуют:</w:t>
            </w:r>
          </w:p>
          <w:p w:rsidR="00B3748A" w:rsidRPr="00B3748A" w:rsidRDefault="00B3748A" w:rsidP="00B3748A">
            <w:pPr>
              <w:spacing w:line="240" w:lineRule="auto"/>
              <w:ind w:firstLine="0"/>
              <w:rPr>
                <w:bCs/>
                <w:snapToGrid/>
                <w:sz w:val="24"/>
                <w:szCs w:val="24"/>
              </w:rPr>
            </w:pPr>
            <w:r w:rsidRPr="00B3748A">
              <w:rPr>
                <w:bCs/>
                <w:snapToGrid/>
                <w:sz w:val="24"/>
                <w:szCs w:val="24"/>
              </w:rPr>
              <w:t xml:space="preserve">-Справка о выполнении аналогичных по характеру и объему работ договоров по установленной в Документации о закупке форме 8, что не соответствует подпункту «г» пункта 2.2.6.1 Документации о закупке; </w:t>
            </w:r>
          </w:p>
          <w:p w:rsidR="00B3748A" w:rsidRPr="00B3748A" w:rsidRDefault="00B3748A" w:rsidP="00B3748A">
            <w:pPr>
              <w:spacing w:line="240" w:lineRule="auto"/>
              <w:ind w:firstLine="0"/>
              <w:rPr>
                <w:bCs/>
                <w:snapToGrid/>
                <w:sz w:val="24"/>
                <w:szCs w:val="24"/>
              </w:rPr>
            </w:pPr>
            <w:r w:rsidRPr="00B3748A">
              <w:rPr>
                <w:b/>
                <w:bCs/>
                <w:snapToGrid/>
                <w:sz w:val="24"/>
                <w:szCs w:val="24"/>
              </w:rPr>
              <w:t>-</w:t>
            </w:r>
            <w:r w:rsidRPr="00B3748A">
              <w:rPr>
                <w:bCs/>
                <w:snapToGrid/>
                <w:sz w:val="24"/>
                <w:szCs w:val="24"/>
              </w:rPr>
              <w:t xml:space="preserve"> Справка о материально-технических ресурсах по установленной в Документации о закупке форме 9, что не соответствует подпункту «д» пункта 2.2.6.1 Документации о закупке;</w:t>
            </w:r>
          </w:p>
          <w:p w:rsidR="00B3748A" w:rsidRPr="00B3748A" w:rsidRDefault="00B3748A" w:rsidP="00B3748A">
            <w:pPr>
              <w:spacing w:line="240" w:lineRule="auto"/>
              <w:ind w:firstLine="0"/>
              <w:rPr>
                <w:bCs/>
                <w:snapToGrid/>
                <w:sz w:val="24"/>
                <w:szCs w:val="24"/>
              </w:rPr>
            </w:pPr>
            <w:r w:rsidRPr="00B3748A">
              <w:rPr>
                <w:b/>
                <w:bCs/>
                <w:snapToGrid/>
                <w:sz w:val="24"/>
                <w:szCs w:val="24"/>
              </w:rPr>
              <w:t>-</w:t>
            </w:r>
            <w:r w:rsidRPr="00B3748A">
              <w:rPr>
                <w:bCs/>
                <w:snapToGrid/>
                <w:sz w:val="24"/>
                <w:szCs w:val="24"/>
              </w:rPr>
              <w:t xml:space="preserve"> Справка о кадровых ресурсах по установленной в Документации о закупке форме 10, что не соответствует подпункту «е» пункта 2.2.6.1 Документации о закупке;</w:t>
            </w:r>
          </w:p>
          <w:p w:rsidR="00B3748A" w:rsidRPr="00B3748A" w:rsidRDefault="00B3748A" w:rsidP="00B3748A">
            <w:pPr>
              <w:spacing w:line="240" w:lineRule="auto"/>
              <w:ind w:firstLine="0"/>
              <w:rPr>
                <w:bCs/>
                <w:snapToGrid/>
                <w:sz w:val="24"/>
                <w:szCs w:val="24"/>
              </w:rPr>
            </w:pPr>
            <w:r w:rsidRPr="00B3748A">
              <w:rPr>
                <w:b/>
                <w:bCs/>
                <w:snapToGrid/>
                <w:sz w:val="24"/>
                <w:szCs w:val="24"/>
              </w:rPr>
              <w:t>-</w:t>
            </w:r>
            <w:r w:rsidRPr="00B3748A">
              <w:rPr>
                <w:bCs/>
                <w:snapToGrid/>
                <w:sz w:val="24"/>
                <w:szCs w:val="24"/>
              </w:rPr>
              <w:t xml:space="preserve">   Опись документов по установленной в Документации о закупке форме 1, что не соответствует подпункту «а» п. 2.1.1.1. Документации о закупке;</w:t>
            </w:r>
          </w:p>
          <w:p w:rsidR="00B3748A" w:rsidRPr="00B3748A" w:rsidRDefault="00B3748A" w:rsidP="00B3748A">
            <w:pPr>
              <w:spacing w:line="240" w:lineRule="auto"/>
              <w:ind w:firstLine="0"/>
              <w:rPr>
                <w:bCs/>
                <w:snapToGrid/>
                <w:sz w:val="24"/>
                <w:szCs w:val="24"/>
              </w:rPr>
            </w:pPr>
            <w:r w:rsidRPr="00B3748A">
              <w:rPr>
                <w:b/>
                <w:bCs/>
                <w:snapToGrid/>
                <w:sz w:val="24"/>
                <w:szCs w:val="24"/>
              </w:rPr>
              <w:t>-</w:t>
            </w:r>
            <w:r w:rsidRPr="00B3748A">
              <w:rPr>
                <w:bCs/>
                <w:snapToGrid/>
                <w:sz w:val="24"/>
                <w:szCs w:val="24"/>
              </w:rPr>
              <w:t>Письмо о подачи оферты по установленной в Документации о закупке форме 2, что не соответствует подпункту «б» п. 2.1.1.1. Документации о закупке;</w:t>
            </w:r>
          </w:p>
          <w:p w:rsidR="00B3748A" w:rsidRPr="00B3748A" w:rsidRDefault="00B3748A" w:rsidP="00B3748A">
            <w:pPr>
              <w:spacing w:line="240" w:lineRule="auto"/>
              <w:ind w:firstLine="0"/>
              <w:rPr>
                <w:b/>
                <w:bCs/>
                <w:snapToGrid/>
                <w:sz w:val="24"/>
                <w:szCs w:val="24"/>
              </w:rPr>
            </w:pPr>
            <w:r w:rsidRPr="00B3748A">
              <w:rPr>
                <w:b/>
                <w:bCs/>
                <w:snapToGrid/>
                <w:sz w:val="24"/>
                <w:szCs w:val="24"/>
              </w:rPr>
              <w:t>-</w:t>
            </w:r>
            <w:r w:rsidRPr="00B3748A">
              <w:rPr>
                <w:bCs/>
                <w:snapToGrid/>
                <w:sz w:val="24"/>
                <w:szCs w:val="24"/>
              </w:rPr>
              <w:t xml:space="preserve"> Техническое предложение на выполнение работ по установленной в Документации о закупке форме 3, что не соответствует подпункту «в» п. 2.1.1.1. Документации о закупке;</w:t>
            </w:r>
          </w:p>
          <w:p w:rsidR="00B3748A" w:rsidRPr="00B3748A" w:rsidRDefault="00B3748A" w:rsidP="00B3748A">
            <w:pPr>
              <w:spacing w:line="240" w:lineRule="auto"/>
              <w:ind w:firstLine="0"/>
              <w:rPr>
                <w:b/>
                <w:bCs/>
                <w:snapToGrid/>
                <w:sz w:val="24"/>
                <w:szCs w:val="24"/>
              </w:rPr>
            </w:pPr>
            <w:r w:rsidRPr="00B3748A">
              <w:rPr>
                <w:b/>
                <w:bCs/>
                <w:snapToGrid/>
                <w:sz w:val="24"/>
                <w:szCs w:val="24"/>
              </w:rPr>
              <w:t>-</w:t>
            </w:r>
            <w:r w:rsidRPr="00B3748A">
              <w:rPr>
                <w:bCs/>
                <w:snapToGrid/>
                <w:sz w:val="24"/>
                <w:szCs w:val="24"/>
              </w:rPr>
              <w:t xml:space="preserve"> График выполнения работ по установленной в Документации о закупке форме 4, что не соответствует подпункту «г» п. 2.1.1.1. Документации о закупке;</w:t>
            </w:r>
          </w:p>
          <w:p w:rsidR="00B3748A" w:rsidRPr="00B3748A" w:rsidRDefault="00B3748A" w:rsidP="00B3748A">
            <w:pPr>
              <w:spacing w:line="240" w:lineRule="auto"/>
              <w:ind w:firstLine="0"/>
              <w:rPr>
                <w:b/>
                <w:bCs/>
                <w:snapToGrid/>
                <w:sz w:val="24"/>
                <w:szCs w:val="24"/>
              </w:rPr>
            </w:pPr>
            <w:r w:rsidRPr="00B3748A">
              <w:rPr>
                <w:b/>
                <w:bCs/>
                <w:snapToGrid/>
                <w:sz w:val="24"/>
                <w:szCs w:val="24"/>
              </w:rPr>
              <w:t>-</w:t>
            </w:r>
            <w:r w:rsidRPr="00B3748A">
              <w:rPr>
                <w:bCs/>
                <w:snapToGrid/>
                <w:sz w:val="24"/>
                <w:szCs w:val="24"/>
              </w:rPr>
              <w:t xml:space="preserve"> Сводная таблица стоимости работ по установленной в Документации о закупке форме 5, что не соответствует подпункту «д» п. 2.1.1.1. Документации о закупке;</w:t>
            </w:r>
          </w:p>
          <w:p w:rsidR="00B3748A" w:rsidRPr="00B3748A" w:rsidRDefault="00B3748A" w:rsidP="00B3748A">
            <w:pPr>
              <w:spacing w:line="240" w:lineRule="auto"/>
              <w:ind w:firstLine="0"/>
              <w:rPr>
                <w:bCs/>
                <w:snapToGrid/>
                <w:sz w:val="24"/>
                <w:szCs w:val="24"/>
              </w:rPr>
            </w:pPr>
            <w:r w:rsidRPr="00B3748A">
              <w:rPr>
                <w:b/>
                <w:bCs/>
                <w:snapToGrid/>
                <w:sz w:val="24"/>
                <w:szCs w:val="24"/>
              </w:rPr>
              <w:t>-</w:t>
            </w:r>
            <w:r w:rsidRPr="00B3748A">
              <w:rPr>
                <w:bCs/>
                <w:snapToGrid/>
                <w:sz w:val="24"/>
                <w:szCs w:val="24"/>
              </w:rPr>
              <w:t xml:space="preserve"> Анкета участника по установленной в Документации о закупке форме 6, что не соответствует подпункту е» п. 2.1.1.1. Документации о закупке.</w:t>
            </w:r>
          </w:p>
          <w:p w:rsidR="00B3748A" w:rsidRPr="00B3748A" w:rsidRDefault="00B3748A" w:rsidP="00B3748A">
            <w:pPr>
              <w:suppressAutoHyphens/>
              <w:spacing w:line="240" w:lineRule="auto"/>
              <w:ind w:firstLine="0"/>
              <w:rPr>
                <w:snapToGrid/>
                <w:sz w:val="24"/>
                <w:szCs w:val="24"/>
              </w:rPr>
            </w:pPr>
            <w:r w:rsidRPr="00B3748A">
              <w:rPr>
                <w:b/>
                <w:i/>
                <w:snapToGrid/>
                <w:sz w:val="24"/>
                <w:szCs w:val="24"/>
              </w:rPr>
              <w:t>По результатам допзапроса замечание не снято. Участник не ответил на запрос.</w:t>
            </w:r>
          </w:p>
        </w:tc>
      </w:tr>
    </w:tbl>
    <w:p w:rsidR="00846E7F" w:rsidRDefault="00846E7F" w:rsidP="00846E7F">
      <w:pPr>
        <w:spacing w:line="240" w:lineRule="auto"/>
        <w:ind w:firstLine="0"/>
        <w:rPr>
          <w:b/>
          <w:snapToGrid/>
          <w:sz w:val="26"/>
          <w:szCs w:val="26"/>
        </w:rPr>
      </w:pPr>
    </w:p>
    <w:p w:rsidR="00B3748A" w:rsidRPr="00B3748A" w:rsidRDefault="00B3748A" w:rsidP="00B3748A">
      <w:pPr>
        <w:tabs>
          <w:tab w:val="left" w:pos="284"/>
        </w:tabs>
        <w:spacing w:line="240" w:lineRule="auto"/>
        <w:ind w:firstLine="0"/>
        <w:rPr>
          <w:b/>
          <w:bCs/>
          <w:i/>
          <w:iCs/>
          <w:snapToGrid/>
          <w:sz w:val="26"/>
          <w:szCs w:val="26"/>
        </w:rPr>
      </w:pPr>
      <w:r w:rsidRPr="00B3748A">
        <w:rPr>
          <w:b/>
          <w:bCs/>
          <w:i/>
          <w:iCs/>
          <w:snapToGrid/>
          <w:sz w:val="26"/>
          <w:szCs w:val="26"/>
          <w:u w:val="single"/>
        </w:rPr>
        <w:t xml:space="preserve">ВОПРОС № 3 </w:t>
      </w:r>
      <w:r w:rsidRPr="00B3748A">
        <w:rPr>
          <w:b/>
          <w:bCs/>
          <w:i/>
          <w:iCs/>
          <w:snapToGrid/>
          <w:sz w:val="26"/>
          <w:szCs w:val="26"/>
        </w:rPr>
        <w:t>« О признании заявок соответствующими условиям Документации о закупке»</w:t>
      </w:r>
    </w:p>
    <w:p w:rsidR="00846E7F" w:rsidRPr="008A2798" w:rsidRDefault="00846E7F" w:rsidP="00846E7F">
      <w:pPr>
        <w:spacing w:line="240" w:lineRule="auto"/>
        <w:ind w:firstLine="0"/>
        <w:rPr>
          <w:color w:val="FF0000"/>
          <w:sz w:val="26"/>
          <w:szCs w:val="26"/>
        </w:rPr>
      </w:pPr>
    </w:p>
    <w:p w:rsidR="00B3748A" w:rsidRPr="00B3748A" w:rsidRDefault="00B3748A" w:rsidP="00B3748A">
      <w:pPr>
        <w:tabs>
          <w:tab w:val="left" w:pos="284"/>
        </w:tabs>
        <w:spacing w:line="240" w:lineRule="auto"/>
        <w:ind w:firstLine="0"/>
        <w:rPr>
          <w:b/>
          <w:snapToGrid/>
          <w:sz w:val="26"/>
          <w:szCs w:val="26"/>
        </w:rPr>
      </w:pPr>
      <w:r w:rsidRPr="00B3748A">
        <w:rPr>
          <w:b/>
          <w:snapToGrid/>
          <w:sz w:val="26"/>
          <w:szCs w:val="26"/>
        </w:rPr>
        <w:t>РЕШИЛИ:</w:t>
      </w:r>
    </w:p>
    <w:p w:rsidR="00B3748A" w:rsidRPr="00B3748A" w:rsidRDefault="00B3748A" w:rsidP="00B3748A">
      <w:pPr>
        <w:numPr>
          <w:ilvl w:val="0"/>
          <w:numId w:val="36"/>
        </w:numPr>
        <w:tabs>
          <w:tab w:val="left" w:pos="284"/>
          <w:tab w:val="left" w:pos="993"/>
        </w:tabs>
        <w:suppressAutoHyphens/>
        <w:snapToGrid w:val="0"/>
        <w:spacing w:line="240" w:lineRule="auto"/>
        <w:ind w:left="0" w:firstLine="0"/>
        <w:contextualSpacing/>
        <w:rPr>
          <w:snapToGrid/>
          <w:sz w:val="26"/>
          <w:szCs w:val="26"/>
        </w:rPr>
      </w:pPr>
      <w:r w:rsidRPr="00B3748A">
        <w:rPr>
          <w:snapToGrid/>
          <w:sz w:val="26"/>
          <w:szCs w:val="26"/>
        </w:rPr>
        <w:t xml:space="preserve">Признать заявки </w:t>
      </w:r>
      <w:r w:rsidRPr="00B3748A">
        <w:rPr>
          <w:snapToGrid/>
          <w:sz w:val="24"/>
          <w:szCs w:val="24"/>
        </w:rPr>
        <w:t xml:space="preserve">ООО «Дальневосточная Монтажная Компания» (ИНН/КПП 2506012068/250601001 ОГРН 1172536025507), ООО «Востокэнергосервис» (ИНН/КПП 2536299964/253601001 ОГРН 1162536097866) </w:t>
      </w:r>
      <w:r w:rsidRPr="00B3748A">
        <w:rPr>
          <w:snapToGrid/>
          <w:sz w:val="26"/>
          <w:szCs w:val="26"/>
        </w:rPr>
        <w:t>соответствующими условиям Документации о закупке и принять их к дальнейшему рассмотрению.</w:t>
      </w:r>
    </w:p>
    <w:p w:rsidR="00F57AFD" w:rsidRDefault="00F57AFD" w:rsidP="0082501E">
      <w:pPr>
        <w:spacing w:line="240" w:lineRule="auto"/>
        <w:rPr>
          <w:b/>
          <w:snapToGrid/>
          <w:sz w:val="26"/>
          <w:szCs w:val="26"/>
        </w:rPr>
      </w:pPr>
    </w:p>
    <w:p w:rsidR="00B3748A" w:rsidRPr="00B3748A" w:rsidRDefault="00B3748A" w:rsidP="00B3748A">
      <w:pPr>
        <w:tabs>
          <w:tab w:val="left" w:pos="284"/>
        </w:tabs>
        <w:spacing w:line="240" w:lineRule="auto"/>
        <w:ind w:firstLine="0"/>
        <w:rPr>
          <w:b/>
          <w:bCs/>
          <w:i/>
          <w:iCs/>
          <w:snapToGrid/>
          <w:sz w:val="26"/>
          <w:szCs w:val="26"/>
          <w:u w:val="single"/>
        </w:rPr>
      </w:pPr>
      <w:r w:rsidRPr="00B3748A">
        <w:rPr>
          <w:b/>
          <w:bCs/>
          <w:i/>
          <w:iCs/>
          <w:snapToGrid/>
          <w:sz w:val="26"/>
          <w:szCs w:val="26"/>
          <w:u w:val="single"/>
        </w:rPr>
        <w:t>ВОПРОС № 4</w:t>
      </w:r>
      <w:r w:rsidRPr="00B3748A">
        <w:rPr>
          <w:b/>
          <w:bCs/>
          <w:i/>
          <w:iCs/>
          <w:snapToGrid/>
          <w:sz w:val="26"/>
          <w:szCs w:val="26"/>
        </w:rPr>
        <w:t xml:space="preserve"> «О ранжировке заявок»</w:t>
      </w:r>
    </w:p>
    <w:p w:rsidR="00B3748A" w:rsidRDefault="00B3748A" w:rsidP="0082501E">
      <w:pPr>
        <w:spacing w:line="240" w:lineRule="auto"/>
        <w:rPr>
          <w:b/>
          <w:snapToGrid/>
          <w:sz w:val="26"/>
          <w:szCs w:val="26"/>
        </w:rPr>
      </w:pPr>
    </w:p>
    <w:p w:rsidR="00B3748A" w:rsidRPr="00B3748A" w:rsidRDefault="00B3748A" w:rsidP="00B3748A">
      <w:pPr>
        <w:spacing w:line="240" w:lineRule="auto"/>
        <w:ind w:firstLine="0"/>
        <w:rPr>
          <w:b/>
          <w:snapToGrid/>
          <w:sz w:val="26"/>
          <w:szCs w:val="26"/>
        </w:rPr>
      </w:pPr>
      <w:r w:rsidRPr="00B3748A">
        <w:rPr>
          <w:b/>
          <w:snapToGrid/>
          <w:sz w:val="26"/>
          <w:szCs w:val="26"/>
        </w:rPr>
        <w:t>РЕШИЛИ:</w:t>
      </w:r>
    </w:p>
    <w:p w:rsidR="00B3748A" w:rsidRPr="00B3748A" w:rsidRDefault="00B3748A" w:rsidP="00B3748A">
      <w:pPr>
        <w:numPr>
          <w:ilvl w:val="3"/>
          <w:numId w:val="37"/>
        </w:numPr>
        <w:tabs>
          <w:tab w:val="left" w:pos="284"/>
          <w:tab w:val="left" w:pos="993"/>
        </w:tabs>
        <w:spacing w:line="240" w:lineRule="auto"/>
        <w:ind w:left="0" w:firstLine="0"/>
        <w:contextualSpacing/>
        <w:rPr>
          <w:b/>
          <w:snapToGrid/>
          <w:sz w:val="26"/>
          <w:szCs w:val="26"/>
        </w:rPr>
      </w:pPr>
      <w:r w:rsidRPr="00B3748A">
        <w:rPr>
          <w:snapToGrid/>
          <w:sz w:val="26"/>
          <w:szCs w:val="26"/>
        </w:rPr>
        <w:t>Утвердить ранжировку заявок</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324"/>
        <w:gridCol w:w="4108"/>
        <w:gridCol w:w="1519"/>
        <w:gridCol w:w="1599"/>
        <w:gridCol w:w="1291"/>
      </w:tblGrid>
      <w:tr w:rsidR="00B3748A" w:rsidRPr="00B3748A" w:rsidTr="00C93A3C">
        <w:trPr>
          <w:trHeight w:val="655"/>
        </w:trPr>
        <w:tc>
          <w:tcPr>
            <w:tcW w:w="1324" w:type="dxa"/>
            <w:shd w:val="clear" w:color="auto" w:fill="FFFFFF"/>
            <w:hideMark/>
          </w:tcPr>
          <w:p w:rsidR="00B3748A" w:rsidRPr="00B3748A" w:rsidRDefault="00B3748A" w:rsidP="00B3748A">
            <w:pPr>
              <w:tabs>
                <w:tab w:val="left" w:pos="426"/>
              </w:tabs>
              <w:spacing w:line="240" w:lineRule="auto"/>
              <w:ind w:firstLine="0"/>
              <w:jc w:val="center"/>
              <w:rPr>
                <w:i/>
                <w:snapToGrid/>
                <w:sz w:val="18"/>
                <w:szCs w:val="18"/>
              </w:rPr>
            </w:pPr>
            <w:r w:rsidRPr="00B3748A">
              <w:rPr>
                <w:b/>
                <w:bCs/>
                <w:i/>
                <w:snapToGrid/>
                <w:sz w:val="18"/>
                <w:szCs w:val="18"/>
              </w:rPr>
              <w:lastRenderedPageBreak/>
              <w:t>Место в итоговой ранжировке</w:t>
            </w:r>
          </w:p>
        </w:tc>
        <w:tc>
          <w:tcPr>
            <w:tcW w:w="4108" w:type="dxa"/>
            <w:shd w:val="clear" w:color="auto" w:fill="FFFFFF"/>
            <w:hideMark/>
          </w:tcPr>
          <w:p w:rsidR="00B3748A" w:rsidRPr="00B3748A" w:rsidRDefault="00B3748A" w:rsidP="00B3748A">
            <w:pPr>
              <w:tabs>
                <w:tab w:val="left" w:pos="426"/>
              </w:tabs>
              <w:spacing w:line="240" w:lineRule="auto"/>
              <w:ind w:firstLine="0"/>
              <w:jc w:val="center"/>
              <w:rPr>
                <w:i/>
                <w:snapToGrid/>
                <w:sz w:val="18"/>
                <w:szCs w:val="18"/>
              </w:rPr>
            </w:pPr>
            <w:r w:rsidRPr="00B3748A">
              <w:rPr>
                <w:b/>
                <w:bCs/>
                <w:i/>
                <w:snapToGrid/>
                <w:sz w:val="18"/>
                <w:szCs w:val="18"/>
              </w:rPr>
              <w:t>Наименование участника и его адрес</w:t>
            </w:r>
          </w:p>
        </w:tc>
        <w:tc>
          <w:tcPr>
            <w:tcW w:w="1519" w:type="dxa"/>
            <w:shd w:val="clear" w:color="auto" w:fill="FFFFFF"/>
            <w:hideMark/>
          </w:tcPr>
          <w:p w:rsidR="00B3748A" w:rsidRPr="00B3748A" w:rsidRDefault="00B3748A" w:rsidP="00B3748A">
            <w:pPr>
              <w:tabs>
                <w:tab w:val="left" w:pos="426"/>
              </w:tabs>
              <w:spacing w:line="240" w:lineRule="auto"/>
              <w:ind w:firstLine="0"/>
              <w:jc w:val="center"/>
              <w:rPr>
                <w:b/>
                <w:bCs/>
                <w:i/>
                <w:snapToGrid/>
                <w:sz w:val="18"/>
                <w:szCs w:val="18"/>
              </w:rPr>
            </w:pPr>
            <w:r w:rsidRPr="00B3748A">
              <w:rPr>
                <w:b/>
                <w:bCs/>
                <w:i/>
                <w:snapToGrid/>
                <w:sz w:val="18"/>
                <w:szCs w:val="18"/>
              </w:rPr>
              <w:t>Цена заявки на участие в закупке, руб. без учета НДС</w:t>
            </w:r>
          </w:p>
        </w:tc>
        <w:tc>
          <w:tcPr>
            <w:tcW w:w="1599" w:type="dxa"/>
            <w:shd w:val="clear" w:color="auto" w:fill="FFFFFF"/>
          </w:tcPr>
          <w:p w:rsidR="00B3748A" w:rsidRPr="00B3748A" w:rsidRDefault="00B3748A" w:rsidP="00B3748A">
            <w:pPr>
              <w:tabs>
                <w:tab w:val="left" w:pos="426"/>
              </w:tabs>
              <w:spacing w:line="240" w:lineRule="auto"/>
              <w:ind w:firstLine="0"/>
              <w:jc w:val="center"/>
              <w:rPr>
                <w:b/>
                <w:bCs/>
                <w:i/>
                <w:snapToGrid/>
                <w:sz w:val="18"/>
                <w:szCs w:val="18"/>
              </w:rPr>
            </w:pPr>
            <w:r w:rsidRPr="00B3748A">
              <w:rPr>
                <w:b/>
                <w:bCs/>
                <w:i/>
                <w:snapToGrid/>
                <w:sz w:val="18"/>
                <w:szCs w:val="18"/>
              </w:rPr>
              <w:t>Цена заявки на участие в закупке, руб. с  учета НДС</w:t>
            </w:r>
          </w:p>
        </w:tc>
        <w:tc>
          <w:tcPr>
            <w:tcW w:w="1291" w:type="dxa"/>
            <w:shd w:val="clear" w:color="auto" w:fill="FFFFFF"/>
          </w:tcPr>
          <w:p w:rsidR="00B3748A" w:rsidRPr="00B3748A" w:rsidRDefault="00B3748A" w:rsidP="00B3748A">
            <w:pPr>
              <w:tabs>
                <w:tab w:val="left" w:pos="426"/>
              </w:tabs>
              <w:spacing w:line="240" w:lineRule="auto"/>
              <w:ind w:firstLine="0"/>
              <w:jc w:val="center"/>
              <w:rPr>
                <w:b/>
                <w:bCs/>
                <w:i/>
                <w:snapToGrid/>
                <w:sz w:val="18"/>
                <w:szCs w:val="18"/>
              </w:rPr>
            </w:pPr>
            <w:r w:rsidRPr="00B3748A">
              <w:rPr>
                <w:b/>
                <w:bCs/>
                <w:i/>
                <w:snapToGrid/>
                <w:sz w:val="18"/>
                <w:szCs w:val="18"/>
              </w:rPr>
              <w:t>Применение приоритета в соответствии с 925-ПП</w:t>
            </w:r>
          </w:p>
        </w:tc>
      </w:tr>
      <w:tr w:rsidR="00B3748A" w:rsidRPr="00B3748A" w:rsidTr="00C93A3C">
        <w:trPr>
          <w:trHeight w:val="332"/>
        </w:trPr>
        <w:tc>
          <w:tcPr>
            <w:tcW w:w="1324" w:type="dxa"/>
            <w:shd w:val="clear" w:color="auto" w:fill="FFFFFF"/>
            <w:vAlign w:val="center"/>
            <w:hideMark/>
          </w:tcPr>
          <w:p w:rsidR="00B3748A" w:rsidRPr="00B3748A" w:rsidRDefault="00B3748A" w:rsidP="00B3748A">
            <w:pPr>
              <w:tabs>
                <w:tab w:val="left" w:pos="426"/>
              </w:tabs>
              <w:spacing w:line="240" w:lineRule="auto"/>
              <w:ind w:firstLine="0"/>
              <w:jc w:val="center"/>
              <w:rPr>
                <w:snapToGrid/>
                <w:sz w:val="24"/>
                <w:szCs w:val="24"/>
              </w:rPr>
            </w:pPr>
            <w:r w:rsidRPr="00B3748A">
              <w:rPr>
                <w:snapToGrid/>
                <w:sz w:val="24"/>
                <w:szCs w:val="24"/>
              </w:rPr>
              <w:t>1 место</w:t>
            </w:r>
          </w:p>
        </w:tc>
        <w:tc>
          <w:tcPr>
            <w:tcW w:w="4108" w:type="dxa"/>
            <w:tcBorders>
              <w:top w:val="single" w:sz="4" w:space="0" w:color="auto"/>
              <w:left w:val="single" w:sz="4" w:space="0" w:color="auto"/>
              <w:bottom w:val="single" w:sz="4" w:space="0" w:color="auto"/>
              <w:right w:val="single" w:sz="4" w:space="0" w:color="auto"/>
            </w:tcBorders>
            <w:vAlign w:val="center"/>
          </w:tcPr>
          <w:p w:rsidR="00B3748A" w:rsidRPr="00B3748A" w:rsidRDefault="00B3748A" w:rsidP="00B3748A">
            <w:pPr>
              <w:widowControl w:val="0"/>
              <w:autoSpaceDE w:val="0"/>
              <w:autoSpaceDN w:val="0"/>
              <w:adjustRightInd w:val="0"/>
              <w:spacing w:line="240" w:lineRule="auto"/>
              <w:ind w:firstLine="0"/>
              <w:jc w:val="center"/>
              <w:rPr>
                <w:rFonts w:ascii="Arial" w:hAnsi="Arial" w:cs="Arial"/>
                <w:snapToGrid/>
                <w:sz w:val="24"/>
                <w:szCs w:val="24"/>
              </w:rPr>
            </w:pPr>
            <w:r w:rsidRPr="00B3748A">
              <w:rPr>
                <w:snapToGrid/>
                <w:sz w:val="24"/>
                <w:szCs w:val="24"/>
              </w:rPr>
              <w:t>ООО  «Дальневосточная Монтажная Компания» (ИНН/КПП 2506012068/250601001 ОГРН 1172536025507)</w:t>
            </w:r>
          </w:p>
        </w:tc>
        <w:tc>
          <w:tcPr>
            <w:tcW w:w="1519" w:type="dxa"/>
            <w:tcBorders>
              <w:top w:val="single" w:sz="4" w:space="0" w:color="auto"/>
              <w:left w:val="single" w:sz="4" w:space="0" w:color="auto"/>
              <w:bottom w:val="single" w:sz="4" w:space="0" w:color="auto"/>
              <w:right w:val="single" w:sz="4" w:space="0" w:color="auto"/>
            </w:tcBorders>
            <w:vAlign w:val="center"/>
          </w:tcPr>
          <w:p w:rsidR="00B3748A" w:rsidRPr="00B3748A" w:rsidRDefault="00B3748A" w:rsidP="00B3748A">
            <w:pPr>
              <w:widowControl w:val="0"/>
              <w:autoSpaceDE w:val="0"/>
              <w:autoSpaceDN w:val="0"/>
              <w:adjustRightInd w:val="0"/>
              <w:spacing w:line="240" w:lineRule="auto"/>
              <w:ind w:firstLine="0"/>
              <w:jc w:val="center"/>
              <w:rPr>
                <w:rFonts w:ascii="Arial" w:hAnsi="Arial" w:cs="Arial"/>
                <w:snapToGrid/>
                <w:sz w:val="24"/>
                <w:szCs w:val="24"/>
              </w:rPr>
            </w:pPr>
            <w:r w:rsidRPr="00B3748A">
              <w:rPr>
                <w:snapToGrid/>
                <w:sz w:val="24"/>
                <w:szCs w:val="24"/>
              </w:rPr>
              <w:t>5 566 909.65</w:t>
            </w:r>
          </w:p>
        </w:tc>
        <w:tc>
          <w:tcPr>
            <w:tcW w:w="1599" w:type="dxa"/>
            <w:tcBorders>
              <w:top w:val="single" w:sz="4" w:space="0" w:color="auto"/>
              <w:left w:val="single" w:sz="4" w:space="0" w:color="auto"/>
              <w:bottom w:val="single" w:sz="4" w:space="0" w:color="auto"/>
              <w:right w:val="single" w:sz="4" w:space="0" w:color="auto"/>
            </w:tcBorders>
            <w:vAlign w:val="center"/>
          </w:tcPr>
          <w:p w:rsidR="00B3748A" w:rsidRPr="00B3748A" w:rsidRDefault="00B3748A" w:rsidP="00B3748A">
            <w:pPr>
              <w:widowControl w:val="0"/>
              <w:autoSpaceDE w:val="0"/>
              <w:autoSpaceDN w:val="0"/>
              <w:adjustRightInd w:val="0"/>
              <w:spacing w:line="240" w:lineRule="auto"/>
              <w:ind w:firstLine="0"/>
              <w:jc w:val="center"/>
              <w:rPr>
                <w:rFonts w:ascii="Arial" w:hAnsi="Arial" w:cs="Arial"/>
                <w:snapToGrid/>
                <w:sz w:val="24"/>
                <w:szCs w:val="24"/>
              </w:rPr>
            </w:pPr>
            <w:r w:rsidRPr="00B3748A">
              <w:rPr>
                <w:snapToGrid/>
                <w:sz w:val="24"/>
                <w:szCs w:val="24"/>
              </w:rPr>
              <w:t>6 568 953.39</w:t>
            </w:r>
          </w:p>
        </w:tc>
        <w:tc>
          <w:tcPr>
            <w:tcW w:w="1291" w:type="dxa"/>
            <w:shd w:val="clear" w:color="auto" w:fill="FFFFFF"/>
            <w:vAlign w:val="center"/>
          </w:tcPr>
          <w:p w:rsidR="00B3748A" w:rsidRPr="00B3748A" w:rsidRDefault="00B3748A" w:rsidP="00B3748A">
            <w:pPr>
              <w:spacing w:line="240" w:lineRule="auto"/>
              <w:ind w:firstLine="0"/>
              <w:jc w:val="center"/>
              <w:rPr>
                <w:b/>
                <w:i/>
                <w:snapToGrid/>
                <w:sz w:val="24"/>
                <w:szCs w:val="24"/>
              </w:rPr>
            </w:pPr>
            <w:r w:rsidRPr="00B3748A">
              <w:rPr>
                <w:b/>
                <w:i/>
                <w:snapToGrid/>
                <w:sz w:val="24"/>
                <w:szCs w:val="24"/>
              </w:rPr>
              <w:t>нет</w:t>
            </w:r>
          </w:p>
        </w:tc>
      </w:tr>
      <w:tr w:rsidR="00B3748A" w:rsidRPr="00B3748A" w:rsidTr="00C93A3C">
        <w:trPr>
          <w:trHeight w:val="843"/>
        </w:trPr>
        <w:tc>
          <w:tcPr>
            <w:tcW w:w="1324" w:type="dxa"/>
            <w:shd w:val="clear" w:color="auto" w:fill="FFFFFF"/>
            <w:vAlign w:val="center"/>
            <w:hideMark/>
          </w:tcPr>
          <w:p w:rsidR="00B3748A" w:rsidRPr="00B3748A" w:rsidRDefault="00B3748A" w:rsidP="00B3748A">
            <w:pPr>
              <w:tabs>
                <w:tab w:val="left" w:pos="426"/>
              </w:tabs>
              <w:spacing w:line="240" w:lineRule="auto"/>
              <w:ind w:firstLine="0"/>
              <w:jc w:val="center"/>
              <w:rPr>
                <w:snapToGrid/>
                <w:sz w:val="24"/>
                <w:szCs w:val="24"/>
              </w:rPr>
            </w:pPr>
            <w:r w:rsidRPr="00B3748A">
              <w:rPr>
                <w:snapToGrid/>
                <w:sz w:val="24"/>
                <w:szCs w:val="24"/>
              </w:rPr>
              <w:t>2 место</w:t>
            </w:r>
          </w:p>
        </w:tc>
        <w:tc>
          <w:tcPr>
            <w:tcW w:w="4108" w:type="dxa"/>
            <w:tcBorders>
              <w:top w:val="single" w:sz="4" w:space="0" w:color="auto"/>
              <w:left w:val="single" w:sz="4" w:space="0" w:color="auto"/>
              <w:bottom w:val="single" w:sz="4" w:space="0" w:color="auto"/>
              <w:right w:val="single" w:sz="4" w:space="0" w:color="auto"/>
            </w:tcBorders>
            <w:vAlign w:val="center"/>
          </w:tcPr>
          <w:p w:rsidR="00B3748A" w:rsidRPr="00B3748A" w:rsidRDefault="00B3748A" w:rsidP="00B3748A">
            <w:pPr>
              <w:widowControl w:val="0"/>
              <w:autoSpaceDE w:val="0"/>
              <w:autoSpaceDN w:val="0"/>
              <w:adjustRightInd w:val="0"/>
              <w:spacing w:line="240" w:lineRule="auto"/>
              <w:ind w:firstLine="0"/>
              <w:jc w:val="center"/>
              <w:rPr>
                <w:rFonts w:ascii="Arial" w:hAnsi="Arial" w:cs="Arial"/>
                <w:snapToGrid/>
                <w:sz w:val="24"/>
                <w:szCs w:val="24"/>
              </w:rPr>
            </w:pPr>
            <w:r w:rsidRPr="00B3748A">
              <w:rPr>
                <w:snapToGrid/>
                <w:sz w:val="24"/>
                <w:szCs w:val="24"/>
              </w:rPr>
              <w:t xml:space="preserve">ООО  «Востокэнергосервис» (ИНН/КПП 2536299964/253601001 </w:t>
            </w:r>
            <w:r w:rsidRPr="00B3748A">
              <w:rPr>
                <w:snapToGrid/>
                <w:sz w:val="24"/>
                <w:szCs w:val="24"/>
              </w:rPr>
              <w:br/>
              <w:t>ОГРН 1162536097866)</w:t>
            </w:r>
          </w:p>
        </w:tc>
        <w:tc>
          <w:tcPr>
            <w:tcW w:w="1519" w:type="dxa"/>
            <w:tcBorders>
              <w:top w:val="single" w:sz="4" w:space="0" w:color="auto"/>
              <w:left w:val="single" w:sz="4" w:space="0" w:color="auto"/>
              <w:bottom w:val="single" w:sz="4" w:space="0" w:color="auto"/>
              <w:right w:val="single" w:sz="4" w:space="0" w:color="auto"/>
            </w:tcBorders>
            <w:vAlign w:val="center"/>
          </w:tcPr>
          <w:p w:rsidR="00B3748A" w:rsidRPr="00B3748A" w:rsidRDefault="00B3748A" w:rsidP="00B3748A">
            <w:pPr>
              <w:widowControl w:val="0"/>
              <w:autoSpaceDE w:val="0"/>
              <w:autoSpaceDN w:val="0"/>
              <w:adjustRightInd w:val="0"/>
              <w:spacing w:line="240" w:lineRule="auto"/>
              <w:ind w:firstLine="0"/>
              <w:jc w:val="center"/>
              <w:rPr>
                <w:rFonts w:ascii="Arial" w:hAnsi="Arial" w:cs="Arial"/>
                <w:snapToGrid/>
                <w:sz w:val="24"/>
                <w:szCs w:val="24"/>
              </w:rPr>
            </w:pPr>
            <w:r w:rsidRPr="00B3748A">
              <w:rPr>
                <w:snapToGrid/>
                <w:sz w:val="24"/>
                <w:szCs w:val="24"/>
              </w:rPr>
              <w:t>6 799 000.00</w:t>
            </w:r>
          </w:p>
        </w:tc>
        <w:tc>
          <w:tcPr>
            <w:tcW w:w="1599" w:type="dxa"/>
            <w:tcBorders>
              <w:top w:val="single" w:sz="4" w:space="0" w:color="auto"/>
              <w:left w:val="single" w:sz="4" w:space="0" w:color="auto"/>
              <w:bottom w:val="single" w:sz="4" w:space="0" w:color="auto"/>
              <w:right w:val="single" w:sz="4" w:space="0" w:color="auto"/>
            </w:tcBorders>
            <w:vAlign w:val="center"/>
          </w:tcPr>
          <w:p w:rsidR="00B3748A" w:rsidRPr="00B3748A" w:rsidRDefault="00B3748A" w:rsidP="00B3748A">
            <w:pPr>
              <w:widowControl w:val="0"/>
              <w:autoSpaceDE w:val="0"/>
              <w:autoSpaceDN w:val="0"/>
              <w:adjustRightInd w:val="0"/>
              <w:spacing w:line="240" w:lineRule="auto"/>
              <w:ind w:firstLine="0"/>
              <w:jc w:val="center"/>
              <w:rPr>
                <w:rFonts w:ascii="Arial" w:hAnsi="Arial" w:cs="Arial"/>
                <w:snapToGrid/>
                <w:sz w:val="24"/>
                <w:szCs w:val="24"/>
              </w:rPr>
            </w:pPr>
            <w:r w:rsidRPr="00B3748A">
              <w:rPr>
                <w:snapToGrid/>
                <w:sz w:val="24"/>
                <w:szCs w:val="24"/>
              </w:rPr>
              <w:t>8 022 820.00</w:t>
            </w:r>
          </w:p>
        </w:tc>
        <w:tc>
          <w:tcPr>
            <w:tcW w:w="1291" w:type="dxa"/>
            <w:shd w:val="clear" w:color="auto" w:fill="FFFFFF"/>
            <w:vAlign w:val="center"/>
          </w:tcPr>
          <w:p w:rsidR="00B3748A" w:rsidRPr="00B3748A" w:rsidRDefault="00B3748A" w:rsidP="00B3748A">
            <w:pPr>
              <w:spacing w:line="240" w:lineRule="auto"/>
              <w:ind w:firstLine="0"/>
              <w:jc w:val="center"/>
              <w:rPr>
                <w:b/>
                <w:i/>
                <w:snapToGrid/>
                <w:sz w:val="24"/>
                <w:szCs w:val="24"/>
              </w:rPr>
            </w:pPr>
            <w:r w:rsidRPr="00B3748A">
              <w:rPr>
                <w:b/>
                <w:i/>
                <w:snapToGrid/>
                <w:sz w:val="24"/>
                <w:szCs w:val="24"/>
              </w:rPr>
              <w:t xml:space="preserve">нет    </w:t>
            </w:r>
          </w:p>
        </w:tc>
      </w:tr>
    </w:tbl>
    <w:p w:rsidR="00B3748A" w:rsidRDefault="00B3748A" w:rsidP="0082501E">
      <w:pPr>
        <w:spacing w:line="240" w:lineRule="auto"/>
        <w:rPr>
          <w:b/>
          <w:snapToGrid/>
          <w:sz w:val="26"/>
          <w:szCs w:val="26"/>
        </w:rPr>
      </w:pPr>
    </w:p>
    <w:p w:rsidR="00B3748A" w:rsidRPr="00B3748A" w:rsidRDefault="00B3748A" w:rsidP="00B3748A">
      <w:pPr>
        <w:tabs>
          <w:tab w:val="left" w:pos="975"/>
        </w:tabs>
        <w:spacing w:line="240" w:lineRule="auto"/>
        <w:ind w:firstLine="0"/>
        <w:jc w:val="left"/>
        <w:rPr>
          <w:b/>
          <w:bCs/>
          <w:i/>
          <w:iCs/>
          <w:snapToGrid/>
          <w:sz w:val="26"/>
          <w:szCs w:val="26"/>
          <w:u w:val="single"/>
        </w:rPr>
      </w:pPr>
      <w:r w:rsidRPr="00B3748A">
        <w:rPr>
          <w:b/>
          <w:bCs/>
          <w:i/>
          <w:iCs/>
          <w:snapToGrid/>
          <w:sz w:val="26"/>
          <w:szCs w:val="26"/>
          <w:u w:val="single"/>
        </w:rPr>
        <w:t xml:space="preserve">ВОПРОС № 5 </w:t>
      </w:r>
      <w:r w:rsidRPr="00B3748A">
        <w:rPr>
          <w:b/>
          <w:bCs/>
          <w:i/>
          <w:iCs/>
          <w:snapToGrid/>
          <w:sz w:val="26"/>
          <w:szCs w:val="26"/>
        </w:rPr>
        <w:t>«О выборе победителя закупки»</w:t>
      </w:r>
    </w:p>
    <w:p w:rsidR="00B3748A" w:rsidRDefault="00B3748A" w:rsidP="0082501E">
      <w:pPr>
        <w:spacing w:line="240" w:lineRule="auto"/>
        <w:rPr>
          <w:b/>
          <w:snapToGrid/>
          <w:sz w:val="26"/>
          <w:szCs w:val="26"/>
        </w:rPr>
      </w:pPr>
    </w:p>
    <w:p w:rsidR="00B3748A" w:rsidRDefault="00B3748A" w:rsidP="00B3748A">
      <w:pPr>
        <w:spacing w:line="240" w:lineRule="auto"/>
        <w:ind w:firstLine="0"/>
        <w:rPr>
          <w:b/>
          <w:spacing w:val="4"/>
          <w:sz w:val="26"/>
          <w:szCs w:val="26"/>
        </w:rPr>
      </w:pPr>
      <w:r w:rsidRPr="008A2798">
        <w:rPr>
          <w:b/>
          <w:spacing w:val="4"/>
          <w:sz w:val="26"/>
          <w:szCs w:val="26"/>
        </w:rPr>
        <w:t>РЕШИЛИ:</w:t>
      </w:r>
    </w:p>
    <w:p w:rsidR="00B3748A" w:rsidRPr="00F24E3A" w:rsidRDefault="00B3748A" w:rsidP="00B3748A">
      <w:pPr>
        <w:pStyle w:val="a9"/>
        <w:numPr>
          <w:ilvl w:val="0"/>
          <w:numId w:val="38"/>
        </w:numPr>
        <w:tabs>
          <w:tab w:val="left" w:pos="426"/>
        </w:tabs>
        <w:spacing w:line="240" w:lineRule="auto"/>
        <w:ind w:left="0" w:firstLine="0"/>
        <w:rPr>
          <w:color w:val="FF0000"/>
          <w:sz w:val="26"/>
          <w:szCs w:val="26"/>
        </w:rPr>
      </w:pPr>
      <w:r w:rsidRPr="00F24E3A">
        <w:rPr>
          <w:b/>
          <w:spacing w:val="4"/>
          <w:sz w:val="26"/>
          <w:szCs w:val="26"/>
        </w:rPr>
        <w:t>Признать</w:t>
      </w:r>
      <w:r w:rsidRPr="00F24E3A">
        <w:rPr>
          <w:sz w:val="26"/>
          <w:szCs w:val="26"/>
        </w:rPr>
        <w:t xml:space="preserve"> Победителем закупки на право заключения Договора на </w:t>
      </w:r>
      <w:r w:rsidRPr="003D6395">
        <w:rPr>
          <w:sz w:val="26"/>
          <w:szCs w:val="26"/>
        </w:rPr>
        <w:t xml:space="preserve">«Мероприятия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ПЭС (г. Артем, урочище "Соловей Ключ", урочище "Тигровая Падь", п. Стеклозаводской, урочище "Горное", урочище "Раздольное", п. Кипарисово-2, с. Новороссия, с. Прохладное, с.Вольно-Надеждинское, п. Раздольное)» участника, занявшего первое место в разжировке по степени предпочтительности для заказчика ООО  «Дальневосточная Монтажная Компания» (ИНН/КПП 2506012068/250601001 ОГРН 1172536025507) на условиях: </w:t>
      </w:r>
      <w:r w:rsidRPr="003D6395">
        <w:rPr>
          <w:b/>
          <w:i/>
          <w:sz w:val="26"/>
          <w:szCs w:val="26"/>
        </w:rPr>
        <w:t>Стоимость заявки</w:t>
      </w:r>
      <w:r w:rsidRPr="003D6395">
        <w:rPr>
          <w:sz w:val="26"/>
          <w:szCs w:val="26"/>
        </w:rPr>
        <w:t xml:space="preserve">: </w:t>
      </w:r>
      <w:r w:rsidRPr="003D6395">
        <w:rPr>
          <w:bCs/>
          <w:sz w:val="26"/>
          <w:szCs w:val="26"/>
          <w:lang w:eastAsia="en-US"/>
        </w:rPr>
        <w:t>5 566 909,65 руб. без НДС (6 568 953,39 руб. с НДС).</w:t>
      </w:r>
      <w:r w:rsidRPr="003D6395">
        <w:rPr>
          <w:b/>
          <w:bCs/>
          <w:i/>
          <w:sz w:val="26"/>
          <w:szCs w:val="26"/>
          <w:lang w:eastAsia="en-US"/>
        </w:rPr>
        <w:t xml:space="preserve"> Срок выполнения работ</w:t>
      </w:r>
      <w:r w:rsidRPr="003D6395">
        <w:rPr>
          <w:bCs/>
          <w:sz w:val="26"/>
          <w:szCs w:val="26"/>
          <w:lang w:eastAsia="en-US"/>
        </w:rPr>
        <w:t xml:space="preserve">: с 01.11.2018 г. по 30.11.2018 г. </w:t>
      </w:r>
      <w:r w:rsidRPr="003D6395">
        <w:rPr>
          <w:b/>
          <w:bCs/>
          <w:i/>
          <w:sz w:val="26"/>
          <w:szCs w:val="26"/>
          <w:lang w:eastAsia="en-US"/>
        </w:rPr>
        <w:t>Условия оплаты</w:t>
      </w:r>
      <w:r w:rsidRPr="003D6395">
        <w:rPr>
          <w:bCs/>
          <w:sz w:val="26"/>
          <w:szCs w:val="26"/>
          <w:lang w:eastAsia="en-US"/>
        </w:rPr>
        <w:t>:</w:t>
      </w:r>
      <w:r w:rsidRPr="003D6395">
        <w:rPr>
          <w:sz w:val="26"/>
          <w:szCs w:val="26"/>
        </w:rPr>
        <w:t xml:space="preserve"> Заказчик производит оплату выполненных работ в течение 30 (тридцати) календарных дней с даты подписания актов выполненных работ, на основании выставленных Подрядчиком счетов. Окончательный расчет, за исключением обеспечительного платежа, Заказчик обязан произвести в течение 30 (тридцати) календарных дней с даты подписания Заказчиком акта приёмки законченного строительством объекта, по форме КС-11 или КС-14 утвержденной постановлением Госкомстата России от 30.10.1997 г. №71а, на основании выставленного Подрядчиком счета.</w:t>
      </w:r>
      <w:r w:rsidRPr="003D6395">
        <w:rPr>
          <w:b/>
          <w:i/>
          <w:sz w:val="26"/>
          <w:szCs w:val="26"/>
        </w:rPr>
        <w:t xml:space="preserve"> </w:t>
      </w:r>
      <w:r w:rsidRPr="003D6395">
        <w:rPr>
          <w:b/>
          <w:bCs/>
          <w:i/>
          <w:sz w:val="26"/>
          <w:szCs w:val="26"/>
          <w:lang w:eastAsia="en-US"/>
        </w:rPr>
        <w:t>Гарантийные обязательства</w:t>
      </w:r>
      <w:r w:rsidRPr="003D6395">
        <w:rPr>
          <w:bCs/>
          <w:sz w:val="26"/>
          <w:szCs w:val="26"/>
          <w:lang w:eastAsia="en-US"/>
        </w:rPr>
        <w:t>: Гарантии качества на все конструктивные элементы и работы, предусмотренные в Техническом задании и выполняемые Подрядчиком на объекте, в том числе на используемые строительные конструкции, материалы и оборудование должны составлять 36 месяцев с момента подписания акта сдачи-приемки выполненных работ по настоящему договору в полном объеме</w:t>
      </w:r>
      <w:r w:rsidRPr="00F24E3A">
        <w:rPr>
          <w:bCs/>
          <w:sz w:val="26"/>
          <w:szCs w:val="26"/>
          <w:lang w:eastAsia="en-US"/>
        </w:rPr>
        <w:t>.</w:t>
      </w:r>
    </w:p>
    <w:p w:rsidR="00B3748A" w:rsidRPr="008A2798" w:rsidRDefault="00B3748A" w:rsidP="00B3748A">
      <w:pPr>
        <w:keepNext/>
        <w:numPr>
          <w:ilvl w:val="0"/>
          <w:numId w:val="38"/>
        </w:numPr>
        <w:tabs>
          <w:tab w:val="left" w:pos="426"/>
        </w:tabs>
        <w:spacing w:line="240" w:lineRule="auto"/>
        <w:ind w:left="0" w:firstLine="0"/>
        <w:rPr>
          <w:color w:val="FF0000"/>
          <w:sz w:val="26"/>
          <w:szCs w:val="26"/>
        </w:rPr>
      </w:pPr>
      <w:r w:rsidRPr="008A2798">
        <w:rPr>
          <w:sz w:val="26"/>
          <w:szCs w:val="26"/>
        </w:rPr>
        <w:t>Инициатору договора обеспечить подписание договора с Победителем не ранее чем через 10 (десять) дней после публикации протокола выбора победителя закупки.</w:t>
      </w:r>
    </w:p>
    <w:p w:rsidR="00B3748A" w:rsidRDefault="00B3748A" w:rsidP="0082501E">
      <w:pPr>
        <w:spacing w:line="240" w:lineRule="auto"/>
        <w:rPr>
          <w:b/>
          <w:snapToGrid/>
          <w:sz w:val="26"/>
          <w:szCs w:val="26"/>
        </w:rPr>
      </w:pPr>
    </w:p>
    <w:p w:rsidR="00B97A11" w:rsidRPr="00DA65EC" w:rsidRDefault="00B97A11" w:rsidP="00B97A11">
      <w:pPr>
        <w:tabs>
          <w:tab w:val="left" w:pos="284"/>
          <w:tab w:val="left" w:pos="993"/>
          <w:tab w:val="num" w:pos="2880"/>
        </w:tabs>
        <w:suppressAutoHyphens/>
        <w:snapToGrid w:val="0"/>
        <w:spacing w:line="240" w:lineRule="auto"/>
        <w:contextualSpacing/>
        <w:rPr>
          <w:snapToGrid/>
          <w:sz w:val="24"/>
          <w:szCs w:val="24"/>
        </w:rPr>
      </w:pPr>
    </w:p>
    <w:tbl>
      <w:tblPr>
        <w:tblStyle w:val="af1"/>
        <w:tblW w:w="9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835"/>
        <w:gridCol w:w="2339"/>
      </w:tblGrid>
      <w:tr w:rsidR="00BE68B8" w:rsidRPr="0082501E" w:rsidTr="006617AD">
        <w:tc>
          <w:tcPr>
            <w:tcW w:w="4644" w:type="dxa"/>
          </w:tcPr>
          <w:p w:rsidR="006F4C9B" w:rsidRPr="0082501E" w:rsidRDefault="006F4C9B" w:rsidP="006F4C9B">
            <w:pPr>
              <w:tabs>
                <w:tab w:val="right" w:pos="10205"/>
              </w:tabs>
              <w:spacing w:line="240" w:lineRule="auto"/>
              <w:ind w:firstLine="0"/>
              <w:rPr>
                <w:b/>
                <w:i/>
                <w:sz w:val="26"/>
                <w:szCs w:val="26"/>
              </w:rPr>
            </w:pPr>
            <w:r w:rsidRPr="0082501E">
              <w:rPr>
                <w:b/>
                <w:i/>
                <w:sz w:val="26"/>
                <w:szCs w:val="26"/>
              </w:rPr>
              <w:t>Се</w:t>
            </w:r>
            <w:r w:rsidR="00BE68B8" w:rsidRPr="0082501E">
              <w:rPr>
                <w:b/>
                <w:i/>
                <w:sz w:val="26"/>
                <w:szCs w:val="26"/>
              </w:rPr>
              <w:t>кретарь</w:t>
            </w:r>
            <w:r w:rsidR="005433F4" w:rsidRPr="0082501E">
              <w:rPr>
                <w:b/>
                <w:i/>
                <w:sz w:val="26"/>
                <w:szCs w:val="26"/>
              </w:rPr>
              <w:t xml:space="preserve"> Закупочной комиссии </w:t>
            </w:r>
          </w:p>
          <w:p w:rsidR="00BE68B8" w:rsidRPr="0082501E" w:rsidRDefault="006617AD" w:rsidP="006F4C9B">
            <w:pPr>
              <w:tabs>
                <w:tab w:val="right" w:pos="10205"/>
              </w:tabs>
              <w:spacing w:line="240" w:lineRule="auto"/>
              <w:ind w:firstLine="0"/>
              <w:rPr>
                <w:b/>
                <w:i/>
                <w:sz w:val="26"/>
                <w:szCs w:val="26"/>
              </w:rPr>
            </w:pPr>
            <w:r w:rsidRPr="0082501E">
              <w:rPr>
                <w:b/>
                <w:i/>
                <w:sz w:val="26"/>
                <w:szCs w:val="26"/>
              </w:rPr>
              <w:t xml:space="preserve"> </w:t>
            </w:r>
            <w:r w:rsidR="006F4C9B" w:rsidRPr="0082501E">
              <w:rPr>
                <w:b/>
                <w:i/>
                <w:sz w:val="26"/>
                <w:szCs w:val="26"/>
              </w:rPr>
              <w:t>1</w:t>
            </w:r>
            <w:r w:rsidR="00A002C5" w:rsidRPr="0082501E">
              <w:rPr>
                <w:b/>
                <w:i/>
                <w:sz w:val="26"/>
                <w:szCs w:val="26"/>
              </w:rPr>
              <w:t xml:space="preserve"> уровня </w:t>
            </w:r>
            <w:r w:rsidR="005433F4" w:rsidRPr="0082501E">
              <w:rPr>
                <w:b/>
                <w:i/>
                <w:sz w:val="26"/>
                <w:szCs w:val="26"/>
              </w:rPr>
              <w:t>АО «ДРСК»</w:t>
            </w:r>
            <w:r w:rsidR="001B7CA8" w:rsidRPr="0082501E">
              <w:rPr>
                <w:b/>
                <w:i/>
                <w:sz w:val="26"/>
                <w:szCs w:val="26"/>
              </w:rPr>
              <w:t xml:space="preserve">   </w:t>
            </w:r>
          </w:p>
        </w:tc>
        <w:tc>
          <w:tcPr>
            <w:tcW w:w="2835" w:type="dxa"/>
          </w:tcPr>
          <w:p w:rsidR="005433F4" w:rsidRPr="0082501E" w:rsidRDefault="005433F4" w:rsidP="005433F4">
            <w:pPr>
              <w:tabs>
                <w:tab w:val="right" w:pos="10205"/>
              </w:tabs>
              <w:spacing w:line="240" w:lineRule="auto"/>
              <w:ind w:firstLine="0"/>
              <w:rPr>
                <w:b/>
                <w:i/>
                <w:sz w:val="26"/>
                <w:szCs w:val="26"/>
              </w:rPr>
            </w:pPr>
          </w:p>
          <w:p w:rsidR="005433F4" w:rsidRPr="0082501E" w:rsidRDefault="005433F4" w:rsidP="005433F4">
            <w:pPr>
              <w:tabs>
                <w:tab w:val="right" w:pos="10205"/>
              </w:tabs>
              <w:spacing w:line="240" w:lineRule="auto"/>
              <w:ind w:firstLine="0"/>
              <w:rPr>
                <w:b/>
                <w:i/>
                <w:sz w:val="26"/>
                <w:szCs w:val="26"/>
              </w:rPr>
            </w:pPr>
          </w:p>
          <w:p w:rsidR="00BE68B8" w:rsidRPr="0082501E" w:rsidRDefault="000808E6" w:rsidP="005433F4">
            <w:pPr>
              <w:tabs>
                <w:tab w:val="right" w:pos="10205"/>
              </w:tabs>
              <w:spacing w:line="240" w:lineRule="auto"/>
              <w:ind w:firstLine="0"/>
              <w:rPr>
                <w:b/>
                <w:i/>
                <w:sz w:val="26"/>
                <w:szCs w:val="26"/>
              </w:rPr>
            </w:pPr>
            <w:r w:rsidRPr="0082501E">
              <w:rPr>
                <w:b/>
                <w:i/>
                <w:sz w:val="26"/>
                <w:szCs w:val="26"/>
              </w:rPr>
              <w:t>________________</w:t>
            </w:r>
            <w:r w:rsidR="00BE68B8" w:rsidRPr="0082501E">
              <w:rPr>
                <w:b/>
                <w:i/>
                <w:sz w:val="26"/>
                <w:szCs w:val="26"/>
              </w:rPr>
              <w:t>____</w:t>
            </w:r>
          </w:p>
        </w:tc>
        <w:tc>
          <w:tcPr>
            <w:tcW w:w="2339" w:type="dxa"/>
          </w:tcPr>
          <w:p w:rsidR="005433F4" w:rsidRPr="0082501E" w:rsidRDefault="005433F4" w:rsidP="005433F4">
            <w:pPr>
              <w:tabs>
                <w:tab w:val="right" w:pos="10205"/>
              </w:tabs>
              <w:spacing w:line="240" w:lineRule="auto"/>
              <w:ind w:firstLine="0"/>
              <w:rPr>
                <w:b/>
                <w:i/>
                <w:sz w:val="26"/>
                <w:szCs w:val="26"/>
              </w:rPr>
            </w:pPr>
          </w:p>
          <w:p w:rsidR="005433F4" w:rsidRPr="0082501E" w:rsidRDefault="005433F4" w:rsidP="005433F4">
            <w:pPr>
              <w:tabs>
                <w:tab w:val="right" w:pos="10205"/>
              </w:tabs>
              <w:spacing w:line="240" w:lineRule="auto"/>
              <w:ind w:firstLine="0"/>
              <w:rPr>
                <w:b/>
                <w:i/>
                <w:sz w:val="26"/>
                <w:szCs w:val="26"/>
              </w:rPr>
            </w:pPr>
          </w:p>
          <w:p w:rsidR="00BE68B8" w:rsidRPr="0082501E" w:rsidRDefault="007A00F4" w:rsidP="005433F4">
            <w:pPr>
              <w:tabs>
                <w:tab w:val="right" w:pos="10205"/>
              </w:tabs>
              <w:spacing w:line="240" w:lineRule="auto"/>
              <w:ind w:firstLine="0"/>
              <w:rPr>
                <w:b/>
                <w:i/>
                <w:sz w:val="26"/>
                <w:szCs w:val="26"/>
              </w:rPr>
            </w:pPr>
            <w:r w:rsidRPr="0082501E">
              <w:rPr>
                <w:b/>
                <w:i/>
                <w:sz w:val="26"/>
                <w:szCs w:val="26"/>
              </w:rPr>
              <w:t>М.Г. Елисеева</w:t>
            </w:r>
          </w:p>
        </w:tc>
      </w:tr>
    </w:tbl>
    <w:p w:rsidR="00A75870" w:rsidRDefault="00A75870" w:rsidP="00A002C5">
      <w:pPr>
        <w:spacing w:line="240" w:lineRule="auto"/>
        <w:ind w:firstLine="0"/>
        <w:rPr>
          <w:sz w:val="24"/>
          <w:szCs w:val="24"/>
        </w:rPr>
      </w:pPr>
    </w:p>
    <w:p w:rsidR="0082501E" w:rsidRDefault="0082501E" w:rsidP="006E69CD">
      <w:pPr>
        <w:tabs>
          <w:tab w:val="right" w:pos="9360"/>
        </w:tabs>
        <w:spacing w:line="240" w:lineRule="auto"/>
        <w:ind w:firstLine="0"/>
        <w:rPr>
          <w:i/>
          <w:snapToGrid/>
          <w:sz w:val="24"/>
          <w:szCs w:val="24"/>
        </w:rPr>
      </w:pPr>
    </w:p>
    <w:p w:rsidR="006E69CD" w:rsidRPr="006E69CD" w:rsidRDefault="006E69CD" w:rsidP="006E69CD">
      <w:pPr>
        <w:tabs>
          <w:tab w:val="right" w:pos="9360"/>
        </w:tabs>
        <w:spacing w:line="240" w:lineRule="auto"/>
        <w:ind w:firstLine="0"/>
        <w:rPr>
          <w:i/>
          <w:snapToGrid/>
          <w:sz w:val="24"/>
          <w:szCs w:val="24"/>
        </w:rPr>
      </w:pPr>
      <w:r w:rsidRPr="006E69CD">
        <w:rPr>
          <w:i/>
          <w:snapToGrid/>
          <w:sz w:val="24"/>
          <w:szCs w:val="24"/>
        </w:rPr>
        <w:t xml:space="preserve">Исп. </w:t>
      </w:r>
      <w:r w:rsidR="00F57AFD">
        <w:rPr>
          <w:i/>
          <w:snapToGrid/>
          <w:sz w:val="24"/>
          <w:szCs w:val="24"/>
        </w:rPr>
        <w:t>Ирдуганова И.Н.</w:t>
      </w:r>
    </w:p>
    <w:p w:rsidR="006E69CD" w:rsidRPr="006E69CD" w:rsidRDefault="006E69CD" w:rsidP="006E69CD">
      <w:pPr>
        <w:tabs>
          <w:tab w:val="right" w:pos="9360"/>
        </w:tabs>
        <w:spacing w:line="240" w:lineRule="auto"/>
        <w:ind w:firstLine="0"/>
        <w:rPr>
          <w:i/>
          <w:snapToGrid/>
          <w:sz w:val="24"/>
          <w:szCs w:val="24"/>
        </w:rPr>
      </w:pPr>
      <w:r w:rsidRPr="006E69CD">
        <w:rPr>
          <w:i/>
          <w:snapToGrid/>
          <w:sz w:val="24"/>
          <w:szCs w:val="24"/>
        </w:rPr>
        <w:t>Тел. 397-</w:t>
      </w:r>
      <w:r w:rsidR="00F57AFD">
        <w:rPr>
          <w:i/>
          <w:snapToGrid/>
          <w:sz w:val="24"/>
          <w:szCs w:val="24"/>
        </w:rPr>
        <w:t>147</w:t>
      </w:r>
    </w:p>
    <w:sectPr w:rsidR="006E69CD" w:rsidRPr="006E69CD" w:rsidSect="008A3530">
      <w:footerReference w:type="default" r:id="rId9"/>
      <w:pgSz w:w="11906" w:h="16838"/>
      <w:pgMar w:top="851" w:right="851" w:bottom="851" w:left="1418" w:header="709" w:footer="709"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C53" w:rsidRDefault="00BE7C53" w:rsidP="00355095">
      <w:pPr>
        <w:spacing w:line="240" w:lineRule="auto"/>
      </w:pPr>
      <w:r>
        <w:separator/>
      </w:r>
    </w:p>
  </w:endnote>
  <w:endnote w:type="continuationSeparator" w:id="0">
    <w:p w:rsidR="00BE7C53" w:rsidRDefault="00BE7C53"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36441"/>
      <w:docPartObj>
        <w:docPartGallery w:val="Page Numbers (Bottom of Page)"/>
        <w:docPartUnique/>
      </w:docPartObj>
    </w:sdtPr>
    <w:sdtEndPr/>
    <w:sdtContent>
      <w:sdt>
        <w:sdtPr>
          <w:id w:val="860082579"/>
          <w:docPartObj>
            <w:docPartGallery w:val="Page Numbers (Top of Page)"/>
            <w:docPartUnique/>
          </w:docPartObj>
        </w:sdtPr>
        <w:sdtEndPr/>
        <w:sdtContent>
          <w:p w:rsidR="00355095" w:rsidRDefault="00355095" w:rsidP="006617AD">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050555">
              <w:rPr>
                <w:b/>
                <w:bCs/>
                <w:noProof/>
                <w:sz w:val="16"/>
                <w:szCs w:val="16"/>
              </w:rPr>
              <w:t>2</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050555">
              <w:rPr>
                <w:b/>
                <w:bCs/>
                <w:noProof/>
                <w:sz w:val="16"/>
                <w:szCs w:val="16"/>
              </w:rPr>
              <w:t>3</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C53" w:rsidRDefault="00BE7C53" w:rsidP="00355095">
      <w:pPr>
        <w:spacing w:line="240" w:lineRule="auto"/>
      </w:pPr>
      <w:r>
        <w:separator/>
      </w:r>
    </w:p>
  </w:footnote>
  <w:footnote w:type="continuationSeparator" w:id="0">
    <w:p w:rsidR="00BE7C53" w:rsidRDefault="00BE7C53" w:rsidP="003550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2227D8"/>
    <w:lvl w:ilvl="0">
      <w:start w:val="1"/>
      <w:numFmt w:val="decimal"/>
      <w:lvlText w:val="%1."/>
      <w:lvlJc w:val="left"/>
      <w:pPr>
        <w:tabs>
          <w:tab w:val="num" w:pos="360"/>
        </w:tabs>
        <w:ind w:left="360" w:hanging="360"/>
      </w:pPr>
      <w:rPr>
        <w:rFonts w:cs="Times New Roman"/>
      </w:rPr>
    </w:lvl>
  </w:abstractNum>
  <w:abstractNum w:abstractNumId="1" w15:restartNumberingAfterBreak="0">
    <w:nsid w:val="037F5C8A"/>
    <w:multiLevelType w:val="hybridMultilevel"/>
    <w:tmpl w:val="B964AEF4"/>
    <w:lvl w:ilvl="0" w:tplc="319A2880">
      <w:start w:val="1"/>
      <w:numFmt w:val="decimal"/>
      <w:lvlText w:val="%1."/>
      <w:lvlJc w:val="left"/>
      <w:pPr>
        <w:tabs>
          <w:tab w:val="num" w:pos="360"/>
        </w:tabs>
        <w:ind w:left="360" w:hanging="360"/>
      </w:pPr>
      <w:rPr>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69F4259"/>
    <w:multiLevelType w:val="hybridMultilevel"/>
    <w:tmpl w:val="1ECE507C"/>
    <w:lvl w:ilvl="0" w:tplc="50261B5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15:restartNumberingAfterBreak="0">
    <w:nsid w:val="0E591016"/>
    <w:multiLevelType w:val="hybridMultilevel"/>
    <w:tmpl w:val="62E8E174"/>
    <w:lvl w:ilvl="0" w:tplc="619E824A">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CA11C9"/>
    <w:multiLevelType w:val="hybridMultilevel"/>
    <w:tmpl w:val="17AECCDA"/>
    <w:lvl w:ilvl="0" w:tplc="619E824A">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15:restartNumberingAfterBreak="0">
    <w:nsid w:val="142B757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9" w15:restartNumberingAfterBreak="0">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0" w15:restartNumberingAfterBreak="0">
    <w:nsid w:val="1E350C2C"/>
    <w:multiLevelType w:val="hybridMultilevel"/>
    <w:tmpl w:val="63AC1928"/>
    <w:lvl w:ilvl="0" w:tplc="7F3EF7A6">
      <w:start w:val="1"/>
      <w:numFmt w:val="decimal"/>
      <w:lvlText w:val="%1."/>
      <w:lvlJc w:val="left"/>
      <w:pPr>
        <w:ind w:left="3087" w:hanging="360"/>
      </w:pPr>
      <w:rPr>
        <w:color w:val="auto"/>
      </w:rPr>
    </w:lvl>
    <w:lvl w:ilvl="1" w:tplc="04190019" w:tentative="1">
      <w:start w:val="1"/>
      <w:numFmt w:val="lowerLetter"/>
      <w:lvlText w:val="%2."/>
      <w:lvlJc w:val="left"/>
      <w:pPr>
        <w:ind w:left="3807" w:hanging="360"/>
      </w:pPr>
    </w:lvl>
    <w:lvl w:ilvl="2" w:tplc="0419001B" w:tentative="1">
      <w:start w:val="1"/>
      <w:numFmt w:val="lowerRoman"/>
      <w:lvlText w:val="%3."/>
      <w:lvlJc w:val="right"/>
      <w:pPr>
        <w:ind w:left="4527" w:hanging="180"/>
      </w:pPr>
    </w:lvl>
    <w:lvl w:ilvl="3" w:tplc="0419000F" w:tentative="1">
      <w:start w:val="1"/>
      <w:numFmt w:val="decimal"/>
      <w:lvlText w:val="%4."/>
      <w:lvlJc w:val="left"/>
      <w:pPr>
        <w:ind w:left="5247" w:hanging="360"/>
      </w:pPr>
    </w:lvl>
    <w:lvl w:ilvl="4" w:tplc="04190019" w:tentative="1">
      <w:start w:val="1"/>
      <w:numFmt w:val="lowerLetter"/>
      <w:lvlText w:val="%5."/>
      <w:lvlJc w:val="left"/>
      <w:pPr>
        <w:ind w:left="5967" w:hanging="360"/>
      </w:pPr>
    </w:lvl>
    <w:lvl w:ilvl="5" w:tplc="0419001B" w:tentative="1">
      <w:start w:val="1"/>
      <w:numFmt w:val="lowerRoman"/>
      <w:lvlText w:val="%6."/>
      <w:lvlJc w:val="right"/>
      <w:pPr>
        <w:ind w:left="6687" w:hanging="180"/>
      </w:pPr>
    </w:lvl>
    <w:lvl w:ilvl="6" w:tplc="0419000F" w:tentative="1">
      <w:start w:val="1"/>
      <w:numFmt w:val="decimal"/>
      <w:lvlText w:val="%7."/>
      <w:lvlJc w:val="left"/>
      <w:pPr>
        <w:ind w:left="7407" w:hanging="360"/>
      </w:pPr>
    </w:lvl>
    <w:lvl w:ilvl="7" w:tplc="04190019" w:tentative="1">
      <w:start w:val="1"/>
      <w:numFmt w:val="lowerLetter"/>
      <w:lvlText w:val="%8."/>
      <w:lvlJc w:val="left"/>
      <w:pPr>
        <w:ind w:left="8127" w:hanging="360"/>
      </w:pPr>
    </w:lvl>
    <w:lvl w:ilvl="8" w:tplc="0419001B" w:tentative="1">
      <w:start w:val="1"/>
      <w:numFmt w:val="lowerRoman"/>
      <w:lvlText w:val="%9."/>
      <w:lvlJc w:val="right"/>
      <w:pPr>
        <w:ind w:left="8847" w:hanging="180"/>
      </w:pPr>
    </w:lvl>
  </w:abstractNum>
  <w:abstractNum w:abstractNumId="11" w15:restartNumberingAfterBreak="0">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15:restartNumberingAfterBreak="0">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3" w15:restartNumberingAfterBreak="0">
    <w:nsid w:val="3047452F"/>
    <w:multiLevelType w:val="hybridMultilevel"/>
    <w:tmpl w:val="4F2495AE"/>
    <w:lvl w:ilvl="0" w:tplc="65281AFA">
      <w:start w:val="1"/>
      <w:numFmt w:val="decimal"/>
      <w:lvlText w:val="%1."/>
      <w:lvlJc w:val="left"/>
      <w:pPr>
        <w:ind w:left="927" w:hanging="360"/>
      </w:pPr>
      <w:rPr>
        <w:b w:val="0"/>
        <w:i w:val="0"/>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15:restartNumberingAfterBreak="0">
    <w:nsid w:val="356A5FCE"/>
    <w:multiLevelType w:val="multilevel"/>
    <w:tmpl w:val="DC8C70D0"/>
    <w:lvl w:ilvl="0">
      <w:start w:val="1"/>
      <w:numFmt w:val="decimal"/>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lvlText w:val=""/>
      <w:lvlJc w:val="left"/>
      <w:pPr>
        <w:tabs>
          <w:tab w:val="num" w:pos="360"/>
        </w:tabs>
        <w:ind w:left="0" w:firstLine="0"/>
      </w:pPr>
    </w:lvl>
    <w:lvl w:ilvl="6">
      <w:start w:val="1"/>
      <w:numFmt w:val="decimal"/>
      <w:lvlText w:val="%1.%2.%3.%4.%5.%6.%7."/>
      <w:lvlJc w:val="left"/>
      <w:pPr>
        <w:tabs>
          <w:tab w:val="num" w:pos="708"/>
        </w:tabs>
        <w:ind w:left="5664" w:hanging="708"/>
      </w:pPr>
    </w:lvl>
    <w:lvl w:ilvl="7">
      <w:start w:val="1"/>
      <w:numFmt w:val="decimal"/>
      <w:lvlText w:val="%1.%2.%3.%4.%5.%6.%7.%8."/>
      <w:lvlJc w:val="left"/>
      <w:pPr>
        <w:tabs>
          <w:tab w:val="num" w:pos="708"/>
        </w:tabs>
        <w:ind w:left="6372" w:hanging="708"/>
      </w:pPr>
    </w:lvl>
    <w:lvl w:ilvl="8">
      <w:start w:val="1"/>
      <w:numFmt w:val="decimal"/>
      <w:lvlText w:val="%1.%2.%3.%4.%5.%6.%7.%8.%9."/>
      <w:lvlJc w:val="left"/>
      <w:pPr>
        <w:tabs>
          <w:tab w:val="num" w:pos="708"/>
        </w:tabs>
        <w:ind w:left="7080" w:hanging="708"/>
      </w:pPr>
    </w:lvl>
  </w:abstractNum>
  <w:abstractNum w:abstractNumId="15" w15:restartNumberingAfterBreak="0">
    <w:nsid w:val="379A4F0B"/>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15:restartNumberingAfterBreak="0">
    <w:nsid w:val="41260906"/>
    <w:multiLevelType w:val="hybridMultilevel"/>
    <w:tmpl w:val="172C304A"/>
    <w:lvl w:ilvl="0" w:tplc="4D948FF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42875E1"/>
    <w:multiLevelType w:val="multilevel"/>
    <w:tmpl w:val="BD06000C"/>
    <w:lvl w:ilvl="0">
      <w:start w:val="1"/>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668404D"/>
    <w:multiLevelType w:val="multilevel"/>
    <w:tmpl w:val="DC80BFF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1446DD7"/>
    <w:multiLevelType w:val="multilevel"/>
    <w:tmpl w:val="4A3A215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77A2A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3" w15:restartNumberingAfterBreak="0">
    <w:nsid w:val="61FF39E5"/>
    <w:multiLevelType w:val="hybridMultilevel"/>
    <w:tmpl w:val="1194B2A0"/>
    <w:lvl w:ilvl="0" w:tplc="EFC2982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5" w15:restartNumberingAfterBreak="0">
    <w:nsid w:val="665A5D42"/>
    <w:multiLevelType w:val="hybridMultilevel"/>
    <w:tmpl w:val="154424A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8" w15:restartNumberingAfterBreak="0">
    <w:nsid w:val="6DF8099F"/>
    <w:multiLevelType w:val="hybridMultilevel"/>
    <w:tmpl w:val="E4D44E24"/>
    <w:lvl w:ilvl="0" w:tplc="840E7E06">
      <w:start w:val="1"/>
      <w:numFmt w:val="decimal"/>
      <w:lvlText w:val="%1."/>
      <w:lvlJc w:val="left"/>
      <w:pPr>
        <w:ind w:left="4330" w:hanging="360"/>
      </w:pPr>
      <w:rPr>
        <w:rFonts w:ascii="Times New Roman" w:eastAsia="Times New Roman" w:hAnsi="Times New Roman" w:cs="Times New Roman"/>
      </w:rPr>
    </w:lvl>
    <w:lvl w:ilvl="1" w:tplc="04190019">
      <w:start w:val="1"/>
      <w:numFmt w:val="lowerLetter"/>
      <w:lvlText w:val="%2."/>
      <w:lvlJc w:val="left"/>
      <w:pPr>
        <w:ind w:left="5050" w:hanging="360"/>
      </w:pPr>
    </w:lvl>
    <w:lvl w:ilvl="2" w:tplc="0419001B">
      <w:start w:val="1"/>
      <w:numFmt w:val="lowerRoman"/>
      <w:lvlText w:val="%3."/>
      <w:lvlJc w:val="right"/>
      <w:pPr>
        <w:ind w:left="5770" w:hanging="180"/>
      </w:pPr>
    </w:lvl>
    <w:lvl w:ilvl="3" w:tplc="12CEE3E2">
      <w:start w:val="1"/>
      <w:numFmt w:val="decimal"/>
      <w:lvlText w:val="%4"/>
      <w:lvlJc w:val="left"/>
      <w:pPr>
        <w:ind w:left="6490" w:hanging="360"/>
      </w:pPr>
      <w:rPr>
        <w:rFonts w:ascii="Times New Roman" w:eastAsia="Times New Roman" w:hAnsi="Times New Roman" w:cs="Times New Roman"/>
      </w:rPr>
    </w:lvl>
    <w:lvl w:ilvl="4" w:tplc="04190019">
      <w:start w:val="1"/>
      <w:numFmt w:val="lowerLetter"/>
      <w:lvlText w:val="%5."/>
      <w:lvlJc w:val="left"/>
      <w:pPr>
        <w:ind w:left="7210" w:hanging="360"/>
      </w:pPr>
    </w:lvl>
    <w:lvl w:ilvl="5" w:tplc="0419001B">
      <w:start w:val="1"/>
      <w:numFmt w:val="lowerRoman"/>
      <w:lvlText w:val="%6."/>
      <w:lvlJc w:val="right"/>
      <w:pPr>
        <w:ind w:left="7930" w:hanging="180"/>
      </w:pPr>
    </w:lvl>
    <w:lvl w:ilvl="6" w:tplc="0419000F">
      <w:start w:val="1"/>
      <w:numFmt w:val="decimal"/>
      <w:lvlText w:val="%7."/>
      <w:lvlJc w:val="left"/>
      <w:pPr>
        <w:ind w:left="8650" w:hanging="360"/>
      </w:pPr>
    </w:lvl>
    <w:lvl w:ilvl="7" w:tplc="04190019">
      <w:start w:val="1"/>
      <w:numFmt w:val="lowerLetter"/>
      <w:lvlText w:val="%8."/>
      <w:lvlJc w:val="left"/>
      <w:pPr>
        <w:ind w:left="9370" w:hanging="360"/>
      </w:pPr>
    </w:lvl>
    <w:lvl w:ilvl="8" w:tplc="0419001B">
      <w:start w:val="1"/>
      <w:numFmt w:val="lowerRoman"/>
      <w:lvlText w:val="%9."/>
      <w:lvlJc w:val="right"/>
      <w:pPr>
        <w:ind w:left="10090" w:hanging="180"/>
      </w:pPr>
    </w:lvl>
  </w:abstractNum>
  <w:abstractNum w:abstractNumId="29" w15:restartNumberingAfterBreak="0">
    <w:nsid w:val="76D6454C"/>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0" w15:restartNumberingAfterBreak="0">
    <w:nsid w:val="76FD129C"/>
    <w:multiLevelType w:val="multilevel"/>
    <w:tmpl w:val="5FDE4C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C64871"/>
    <w:multiLevelType w:val="hybridMultilevel"/>
    <w:tmpl w:val="27D8F98E"/>
    <w:lvl w:ilvl="0" w:tplc="0A68B7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A1C69BA"/>
    <w:multiLevelType w:val="hybridMultilevel"/>
    <w:tmpl w:val="8094317A"/>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EA004A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E3042C1"/>
    <w:multiLevelType w:val="hybridMultilevel"/>
    <w:tmpl w:val="52C83750"/>
    <w:lvl w:ilvl="0" w:tplc="9F0E5D78">
      <w:start w:val="1"/>
      <w:numFmt w:val="decimal"/>
      <w:lvlText w:val="%1."/>
      <w:lvlJc w:val="left"/>
      <w:pPr>
        <w:ind w:left="1407" w:hanging="840"/>
      </w:pPr>
      <w:rPr>
        <w:rFonts w:eastAsia="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8"/>
  </w:num>
  <w:num w:numId="2">
    <w:abstractNumId w:val="3"/>
  </w:num>
  <w:num w:numId="3">
    <w:abstractNumId w:val="11"/>
  </w:num>
  <w:num w:numId="4">
    <w:abstractNumId w:val="8"/>
  </w:num>
  <w:num w:numId="5">
    <w:abstractNumId w:val="24"/>
  </w:num>
  <w:num w:numId="6">
    <w:abstractNumId w:val="6"/>
  </w:num>
  <w:num w:numId="7">
    <w:abstractNumId w:val="27"/>
  </w:num>
  <w:num w:numId="8">
    <w:abstractNumId w:val="22"/>
  </w:num>
  <w:num w:numId="9">
    <w:abstractNumId w:val="9"/>
  </w:num>
  <w:num w:numId="10">
    <w:abstractNumId w:val="26"/>
  </w:num>
  <w:num w:numId="11">
    <w:abstractNumId w:val="12"/>
  </w:num>
  <w:num w:numId="12">
    <w:abstractNumId w:val="16"/>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1"/>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0"/>
  </w:num>
  <w:num w:numId="33">
    <w:abstractNumId w:val="25"/>
  </w:num>
  <w:num w:numId="34">
    <w:abstractNumId w:val="5"/>
  </w:num>
  <w:num w:numId="35">
    <w:abstractNumId w:val="15"/>
  </w:num>
  <w:num w:numId="36">
    <w:abstractNumId w:val="4"/>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5DD4"/>
    <w:rsid w:val="000068A8"/>
    <w:rsid w:val="00013012"/>
    <w:rsid w:val="000153C0"/>
    <w:rsid w:val="00021AA3"/>
    <w:rsid w:val="00023DF3"/>
    <w:rsid w:val="000302B2"/>
    <w:rsid w:val="00036A5E"/>
    <w:rsid w:val="00040BFE"/>
    <w:rsid w:val="00043130"/>
    <w:rsid w:val="00045894"/>
    <w:rsid w:val="0004784F"/>
    <w:rsid w:val="0005054D"/>
    <w:rsid w:val="00050555"/>
    <w:rsid w:val="00053ACD"/>
    <w:rsid w:val="00057F72"/>
    <w:rsid w:val="0008004B"/>
    <w:rsid w:val="000808E6"/>
    <w:rsid w:val="0008645D"/>
    <w:rsid w:val="000911D3"/>
    <w:rsid w:val="000944F5"/>
    <w:rsid w:val="000A0F84"/>
    <w:rsid w:val="000A1AC4"/>
    <w:rsid w:val="000A407E"/>
    <w:rsid w:val="000A600E"/>
    <w:rsid w:val="000A643F"/>
    <w:rsid w:val="000B5693"/>
    <w:rsid w:val="000B7370"/>
    <w:rsid w:val="000C10FB"/>
    <w:rsid w:val="000C1263"/>
    <w:rsid w:val="000C17A4"/>
    <w:rsid w:val="000C78A3"/>
    <w:rsid w:val="000D09C3"/>
    <w:rsid w:val="000D12B2"/>
    <w:rsid w:val="000D18F2"/>
    <w:rsid w:val="000D521C"/>
    <w:rsid w:val="000F1326"/>
    <w:rsid w:val="000F1593"/>
    <w:rsid w:val="000F6E22"/>
    <w:rsid w:val="00102633"/>
    <w:rsid w:val="00103EA6"/>
    <w:rsid w:val="001114A0"/>
    <w:rsid w:val="0011333A"/>
    <w:rsid w:val="00126847"/>
    <w:rsid w:val="00127D46"/>
    <w:rsid w:val="00143503"/>
    <w:rsid w:val="001441AC"/>
    <w:rsid w:val="00144C8B"/>
    <w:rsid w:val="00175AC5"/>
    <w:rsid w:val="00176727"/>
    <w:rsid w:val="00182962"/>
    <w:rsid w:val="001848F1"/>
    <w:rsid w:val="00192438"/>
    <w:rsid w:val="001924E0"/>
    <w:rsid w:val="001926AC"/>
    <w:rsid w:val="001A770B"/>
    <w:rsid w:val="001A7FDA"/>
    <w:rsid w:val="001B13FD"/>
    <w:rsid w:val="001B2630"/>
    <w:rsid w:val="001B3135"/>
    <w:rsid w:val="001B37A3"/>
    <w:rsid w:val="001B7CA8"/>
    <w:rsid w:val="001E1488"/>
    <w:rsid w:val="001E33F9"/>
    <w:rsid w:val="001E364D"/>
    <w:rsid w:val="001F16DB"/>
    <w:rsid w:val="001F6323"/>
    <w:rsid w:val="001F76A4"/>
    <w:rsid w:val="002056C2"/>
    <w:rsid w:val="00211928"/>
    <w:rsid w:val="002120C8"/>
    <w:rsid w:val="002120F0"/>
    <w:rsid w:val="00220FE5"/>
    <w:rsid w:val="00226C22"/>
    <w:rsid w:val="002275BB"/>
    <w:rsid w:val="00227DAC"/>
    <w:rsid w:val="002311BD"/>
    <w:rsid w:val="00234D6E"/>
    <w:rsid w:val="002356A5"/>
    <w:rsid w:val="00237239"/>
    <w:rsid w:val="002472BA"/>
    <w:rsid w:val="00252705"/>
    <w:rsid w:val="00252B9E"/>
    <w:rsid w:val="00257253"/>
    <w:rsid w:val="0026275D"/>
    <w:rsid w:val="002645DC"/>
    <w:rsid w:val="00264E81"/>
    <w:rsid w:val="002721A4"/>
    <w:rsid w:val="002735C1"/>
    <w:rsid w:val="00277600"/>
    <w:rsid w:val="00283366"/>
    <w:rsid w:val="00286846"/>
    <w:rsid w:val="00297E5D"/>
    <w:rsid w:val="002A3B24"/>
    <w:rsid w:val="002B6CF1"/>
    <w:rsid w:val="002D71AE"/>
    <w:rsid w:val="002E102F"/>
    <w:rsid w:val="002E1D13"/>
    <w:rsid w:val="002E2D3F"/>
    <w:rsid w:val="002E4AAD"/>
    <w:rsid w:val="002E621F"/>
    <w:rsid w:val="002E7DF3"/>
    <w:rsid w:val="003028C9"/>
    <w:rsid w:val="0030410E"/>
    <w:rsid w:val="00306C67"/>
    <w:rsid w:val="00316A7D"/>
    <w:rsid w:val="003223F3"/>
    <w:rsid w:val="0032633F"/>
    <w:rsid w:val="00327259"/>
    <w:rsid w:val="0033009A"/>
    <w:rsid w:val="00340D88"/>
    <w:rsid w:val="0035393A"/>
    <w:rsid w:val="00355095"/>
    <w:rsid w:val="003608E9"/>
    <w:rsid w:val="003610D0"/>
    <w:rsid w:val="00366597"/>
    <w:rsid w:val="00367A84"/>
    <w:rsid w:val="0037307E"/>
    <w:rsid w:val="00380B7F"/>
    <w:rsid w:val="00383698"/>
    <w:rsid w:val="003930F2"/>
    <w:rsid w:val="003B16A5"/>
    <w:rsid w:val="003C4A76"/>
    <w:rsid w:val="003C574A"/>
    <w:rsid w:val="003C690B"/>
    <w:rsid w:val="003D207A"/>
    <w:rsid w:val="003D62C8"/>
    <w:rsid w:val="003F2505"/>
    <w:rsid w:val="00413552"/>
    <w:rsid w:val="004159F1"/>
    <w:rsid w:val="00416CFB"/>
    <w:rsid w:val="004229C8"/>
    <w:rsid w:val="00423EB5"/>
    <w:rsid w:val="00425DCF"/>
    <w:rsid w:val="00433072"/>
    <w:rsid w:val="00445432"/>
    <w:rsid w:val="0045381B"/>
    <w:rsid w:val="00456E12"/>
    <w:rsid w:val="00476103"/>
    <w:rsid w:val="00480849"/>
    <w:rsid w:val="0048244A"/>
    <w:rsid w:val="00484512"/>
    <w:rsid w:val="004932DB"/>
    <w:rsid w:val="0049333C"/>
    <w:rsid w:val="00497ACF"/>
    <w:rsid w:val="004A1EFE"/>
    <w:rsid w:val="004A4816"/>
    <w:rsid w:val="004A597C"/>
    <w:rsid w:val="004A606C"/>
    <w:rsid w:val="004A6C42"/>
    <w:rsid w:val="004B1AD5"/>
    <w:rsid w:val="004B69F5"/>
    <w:rsid w:val="004B7A24"/>
    <w:rsid w:val="004C1EA3"/>
    <w:rsid w:val="004C4312"/>
    <w:rsid w:val="004C4F0F"/>
    <w:rsid w:val="004D1A37"/>
    <w:rsid w:val="004D4B38"/>
    <w:rsid w:val="004D6055"/>
    <w:rsid w:val="004F42F9"/>
    <w:rsid w:val="004F4866"/>
    <w:rsid w:val="00500A3F"/>
    <w:rsid w:val="005132A1"/>
    <w:rsid w:val="00515B98"/>
    <w:rsid w:val="00515CBE"/>
    <w:rsid w:val="00522245"/>
    <w:rsid w:val="00526FD4"/>
    <w:rsid w:val="00535034"/>
    <w:rsid w:val="005433F4"/>
    <w:rsid w:val="00547EE6"/>
    <w:rsid w:val="00547F2B"/>
    <w:rsid w:val="00551234"/>
    <w:rsid w:val="005529F7"/>
    <w:rsid w:val="0055309B"/>
    <w:rsid w:val="0055633F"/>
    <w:rsid w:val="00556E69"/>
    <w:rsid w:val="00561578"/>
    <w:rsid w:val="00563309"/>
    <w:rsid w:val="00563A7E"/>
    <w:rsid w:val="00571278"/>
    <w:rsid w:val="005753DE"/>
    <w:rsid w:val="00576E8F"/>
    <w:rsid w:val="005856B7"/>
    <w:rsid w:val="00585F80"/>
    <w:rsid w:val="00586189"/>
    <w:rsid w:val="0058642E"/>
    <w:rsid w:val="005871CC"/>
    <w:rsid w:val="00590768"/>
    <w:rsid w:val="00594523"/>
    <w:rsid w:val="00597E36"/>
    <w:rsid w:val="005A2B88"/>
    <w:rsid w:val="005A4AD8"/>
    <w:rsid w:val="005A56A2"/>
    <w:rsid w:val="005B1201"/>
    <w:rsid w:val="005B1491"/>
    <w:rsid w:val="005B5865"/>
    <w:rsid w:val="005D40F5"/>
    <w:rsid w:val="005D7BA8"/>
    <w:rsid w:val="005E1345"/>
    <w:rsid w:val="005E5855"/>
    <w:rsid w:val="005F1BFE"/>
    <w:rsid w:val="005F61A1"/>
    <w:rsid w:val="005F76ED"/>
    <w:rsid w:val="0061649B"/>
    <w:rsid w:val="0062058C"/>
    <w:rsid w:val="006227C6"/>
    <w:rsid w:val="00622BD9"/>
    <w:rsid w:val="006427FD"/>
    <w:rsid w:val="006617AD"/>
    <w:rsid w:val="006629E9"/>
    <w:rsid w:val="006634CE"/>
    <w:rsid w:val="00673BBD"/>
    <w:rsid w:val="0067734E"/>
    <w:rsid w:val="00680B61"/>
    <w:rsid w:val="006811A0"/>
    <w:rsid w:val="006926AB"/>
    <w:rsid w:val="00697BFD"/>
    <w:rsid w:val="006B14E3"/>
    <w:rsid w:val="006B3625"/>
    <w:rsid w:val="006B68A5"/>
    <w:rsid w:val="006C3AAC"/>
    <w:rsid w:val="006C5591"/>
    <w:rsid w:val="006D1485"/>
    <w:rsid w:val="006E6452"/>
    <w:rsid w:val="006E69CD"/>
    <w:rsid w:val="006F0E12"/>
    <w:rsid w:val="006F297F"/>
    <w:rsid w:val="006F3881"/>
    <w:rsid w:val="006F4400"/>
    <w:rsid w:val="006F4C9B"/>
    <w:rsid w:val="00700899"/>
    <w:rsid w:val="00705A18"/>
    <w:rsid w:val="0071472B"/>
    <w:rsid w:val="0072114D"/>
    <w:rsid w:val="007214CF"/>
    <w:rsid w:val="00732C5E"/>
    <w:rsid w:val="0074121C"/>
    <w:rsid w:val="007436D6"/>
    <w:rsid w:val="0074433D"/>
    <w:rsid w:val="007447E2"/>
    <w:rsid w:val="00745749"/>
    <w:rsid w:val="00751AD2"/>
    <w:rsid w:val="00757186"/>
    <w:rsid w:val="00760575"/>
    <w:rsid w:val="007611D3"/>
    <w:rsid w:val="00771B04"/>
    <w:rsid w:val="0079457B"/>
    <w:rsid w:val="00796281"/>
    <w:rsid w:val="007A00F4"/>
    <w:rsid w:val="007A0ACC"/>
    <w:rsid w:val="007B2B5C"/>
    <w:rsid w:val="007B404E"/>
    <w:rsid w:val="007B5098"/>
    <w:rsid w:val="007C3379"/>
    <w:rsid w:val="007D0EB0"/>
    <w:rsid w:val="007D162A"/>
    <w:rsid w:val="007D1CD8"/>
    <w:rsid w:val="007E0A1C"/>
    <w:rsid w:val="007E7B5D"/>
    <w:rsid w:val="008054F3"/>
    <w:rsid w:val="00807ED5"/>
    <w:rsid w:val="0082501E"/>
    <w:rsid w:val="0083777C"/>
    <w:rsid w:val="008401E4"/>
    <w:rsid w:val="0084585A"/>
    <w:rsid w:val="00846E7F"/>
    <w:rsid w:val="00854705"/>
    <w:rsid w:val="00861C62"/>
    <w:rsid w:val="00874BF1"/>
    <w:rsid w:val="008759B3"/>
    <w:rsid w:val="00886219"/>
    <w:rsid w:val="0088746E"/>
    <w:rsid w:val="008964A0"/>
    <w:rsid w:val="008A3530"/>
    <w:rsid w:val="008A5961"/>
    <w:rsid w:val="008B063D"/>
    <w:rsid w:val="008B13DD"/>
    <w:rsid w:val="008B2B8F"/>
    <w:rsid w:val="008B4E73"/>
    <w:rsid w:val="008C78B8"/>
    <w:rsid w:val="008D0CCD"/>
    <w:rsid w:val="008D4E0C"/>
    <w:rsid w:val="008D70A2"/>
    <w:rsid w:val="008E5F84"/>
    <w:rsid w:val="008E6471"/>
    <w:rsid w:val="008F22E2"/>
    <w:rsid w:val="008F5FC9"/>
    <w:rsid w:val="008F5FF6"/>
    <w:rsid w:val="008F6131"/>
    <w:rsid w:val="00904784"/>
    <w:rsid w:val="00905798"/>
    <w:rsid w:val="009071CE"/>
    <w:rsid w:val="00907A6C"/>
    <w:rsid w:val="009179D2"/>
    <w:rsid w:val="00917E97"/>
    <w:rsid w:val="009205F2"/>
    <w:rsid w:val="00926498"/>
    <w:rsid w:val="00927F66"/>
    <w:rsid w:val="009333CF"/>
    <w:rsid w:val="00933F91"/>
    <w:rsid w:val="009377AC"/>
    <w:rsid w:val="009423A1"/>
    <w:rsid w:val="00963A1E"/>
    <w:rsid w:val="00965222"/>
    <w:rsid w:val="00967D5D"/>
    <w:rsid w:val="009852C6"/>
    <w:rsid w:val="0099098B"/>
    <w:rsid w:val="009972F3"/>
    <w:rsid w:val="00997FCD"/>
    <w:rsid w:val="009A2E2D"/>
    <w:rsid w:val="009A652F"/>
    <w:rsid w:val="009A6ACF"/>
    <w:rsid w:val="009D31B9"/>
    <w:rsid w:val="009E4FDD"/>
    <w:rsid w:val="009F58BC"/>
    <w:rsid w:val="00A002C5"/>
    <w:rsid w:val="00A05A52"/>
    <w:rsid w:val="00A13D51"/>
    <w:rsid w:val="00A20713"/>
    <w:rsid w:val="00A30312"/>
    <w:rsid w:val="00A35CDC"/>
    <w:rsid w:val="00A43F53"/>
    <w:rsid w:val="00A56CAE"/>
    <w:rsid w:val="00A57A7B"/>
    <w:rsid w:val="00A60320"/>
    <w:rsid w:val="00A66628"/>
    <w:rsid w:val="00A66630"/>
    <w:rsid w:val="00A71C69"/>
    <w:rsid w:val="00A75870"/>
    <w:rsid w:val="00A76D45"/>
    <w:rsid w:val="00A83440"/>
    <w:rsid w:val="00A84F5F"/>
    <w:rsid w:val="00A87C37"/>
    <w:rsid w:val="00A93AAA"/>
    <w:rsid w:val="00A951F6"/>
    <w:rsid w:val="00A95BFA"/>
    <w:rsid w:val="00AA0FC2"/>
    <w:rsid w:val="00AA6FB9"/>
    <w:rsid w:val="00AC0AF5"/>
    <w:rsid w:val="00AC0DE7"/>
    <w:rsid w:val="00AD0933"/>
    <w:rsid w:val="00AD3D5B"/>
    <w:rsid w:val="00AD4158"/>
    <w:rsid w:val="00AD56AC"/>
    <w:rsid w:val="00AD6D2F"/>
    <w:rsid w:val="00AE100F"/>
    <w:rsid w:val="00AF01AB"/>
    <w:rsid w:val="00AF1A85"/>
    <w:rsid w:val="00AF2A69"/>
    <w:rsid w:val="00B001DD"/>
    <w:rsid w:val="00B0028C"/>
    <w:rsid w:val="00B07AEE"/>
    <w:rsid w:val="00B10117"/>
    <w:rsid w:val="00B113C7"/>
    <w:rsid w:val="00B12993"/>
    <w:rsid w:val="00B20409"/>
    <w:rsid w:val="00B21BBE"/>
    <w:rsid w:val="00B306DB"/>
    <w:rsid w:val="00B36C9E"/>
    <w:rsid w:val="00B3748A"/>
    <w:rsid w:val="00B44566"/>
    <w:rsid w:val="00B454B7"/>
    <w:rsid w:val="00B46BA5"/>
    <w:rsid w:val="00B5466C"/>
    <w:rsid w:val="00B54AEB"/>
    <w:rsid w:val="00B57DE3"/>
    <w:rsid w:val="00B6781F"/>
    <w:rsid w:val="00B67C88"/>
    <w:rsid w:val="00B72F77"/>
    <w:rsid w:val="00B828AD"/>
    <w:rsid w:val="00B8408A"/>
    <w:rsid w:val="00B855FE"/>
    <w:rsid w:val="00B9371B"/>
    <w:rsid w:val="00B97A11"/>
    <w:rsid w:val="00BA7FB9"/>
    <w:rsid w:val="00BB6BF2"/>
    <w:rsid w:val="00BC5464"/>
    <w:rsid w:val="00BC603B"/>
    <w:rsid w:val="00BC7590"/>
    <w:rsid w:val="00BD1D36"/>
    <w:rsid w:val="00BE007D"/>
    <w:rsid w:val="00BE26F9"/>
    <w:rsid w:val="00BE4F07"/>
    <w:rsid w:val="00BE68B8"/>
    <w:rsid w:val="00BE7C53"/>
    <w:rsid w:val="00BF278F"/>
    <w:rsid w:val="00BF35EB"/>
    <w:rsid w:val="00BF716F"/>
    <w:rsid w:val="00BF77E9"/>
    <w:rsid w:val="00C02479"/>
    <w:rsid w:val="00C11FE6"/>
    <w:rsid w:val="00C16F56"/>
    <w:rsid w:val="00C212A7"/>
    <w:rsid w:val="00C21585"/>
    <w:rsid w:val="00C25E69"/>
    <w:rsid w:val="00C26636"/>
    <w:rsid w:val="00C35767"/>
    <w:rsid w:val="00C438F5"/>
    <w:rsid w:val="00C45048"/>
    <w:rsid w:val="00C52642"/>
    <w:rsid w:val="00C52908"/>
    <w:rsid w:val="00C55AD2"/>
    <w:rsid w:val="00C62488"/>
    <w:rsid w:val="00C75C4C"/>
    <w:rsid w:val="00C77AD0"/>
    <w:rsid w:val="00C83515"/>
    <w:rsid w:val="00C9000A"/>
    <w:rsid w:val="00C93DEA"/>
    <w:rsid w:val="00C9404B"/>
    <w:rsid w:val="00C9423F"/>
    <w:rsid w:val="00C97470"/>
    <w:rsid w:val="00CA3B56"/>
    <w:rsid w:val="00CA616A"/>
    <w:rsid w:val="00CA7529"/>
    <w:rsid w:val="00CB0FB8"/>
    <w:rsid w:val="00CB5269"/>
    <w:rsid w:val="00CB55FD"/>
    <w:rsid w:val="00CD5B5E"/>
    <w:rsid w:val="00CE325C"/>
    <w:rsid w:val="00CE3F1D"/>
    <w:rsid w:val="00CE5760"/>
    <w:rsid w:val="00CF7BD0"/>
    <w:rsid w:val="00D021FB"/>
    <w:rsid w:val="00D0598C"/>
    <w:rsid w:val="00D05F7D"/>
    <w:rsid w:val="00D1232E"/>
    <w:rsid w:val="00D26329"/>
    <w:rsid w:val="00D43162"/>
    <w:rsid w:val="00D62D28"/>
    <w:rsid w:val="00D67CE8"/>
    <w:rsid w:val="00D725B9"/>
    <w:rsid w:val="00D75F06"/>
    <w:rsid w:val="00D82055"/>
    <w:rsid w:val="00D825AA"/>
    <w:rsid w:val="00D84358"/>
    <w:rsid w:val="00D85B2B"/>
    <w:rsid w:val="00D866B8"/>
    <w:rsid w:val="00D91435"/>
    <w:rsid w:val="00DA1FAD"/>
    <w:rsid w:val="00DA4F21"/>
    <w:rsid w:val="00DA65EC"/>
    <w:rsid w:val="00DB2131"/>
    <w:rsid w:val="00DB26E0"/>
    <w:rsid w:val="00DB319F"/>
    <w:rsid w:val="00DD3E1A"/>
    <w:rsid w:val="00DF726D"/>
    <w:rsid w:val="00DF7309"/>
    <w:rsid w:val="00DF7E5C"/>
    <w:rsid w:val="00E00A4C"/>
    <w:rsid w:val="00E01EAE"/>
    <w:rsid w:val="00E05346"/>
    <w:rsid w:val="00E07A98"/>
    <w:rsid w:val="00E1048F"/>
    <w:rsid w:val="00E119A4"/>
    <w:rsid w:val="00E11D8B"/>
    <w:rsid w:val="00E13CFF"/>
    <w:rsid w:val="00E14529"/>
    <w:rsid w:val="00E219CC"/>
    <w:rsid w:val="00E25DBA"/>
    <w:rsid w:val="00E307C3"/>
    <w:rsid w:val="00E34E6D"/>
    <w:rsid w:val="00E363AF"/>
    <w:rsid w:val="00E37636"/>
    <w:rsid w:val="00E533DA"/>
    <w:rsid w:val="00E6386E"/>
    <w:rsid w:val="00E661E9"/>
    <w:rsid w:val="00E7299F"/>
    <w:rsid w:val="00E7357C"/>
    <w:rsid w:val="00E73818"/>
    <w:rsid w:val="00E755AA"/>
    <w:rsid w:val="00E77556"/>
    <w:rsid w:val="00E8314B"/>
    <w:rsid w:val="00E876FD"/>
    <w:rsid w:val="00E90F34"/>
    <w:rsid w:val="00E93AF0"/>
    <w:rsid w:val="00E97B9A"/>
    <w:rsid w:val="00EA049F"/>
    <w:rsid w:val="00EA23EA"/>
    <w:rsid w:val="00EA7C56"/>
    <w:rsid w:val="00EB0EC9"/>
    <w:rsid w:val="00EC703D"/>
    <w:rsid w:val="00ED0444"/>
    <w:rsid w:val="00ED72FB"/>
    <w:rsid w:val="00EE03E3"/>
    <w:rsid w:val="00EE59FA"/>
    <w:rsid w:val="00EF0AE6"/>
    <w:rsid w:val="00EF4C8A"/>
    <w:rsid w:val="00EF7341"/>
    <w:rsid w:val="00F0222C"/>
    <w:rsid w:val="00F0386F"/>
    <w:rsid w:val="00F17E85"/>
    <w:rsid w:val="00F22C68"/>
    <w:rsid w:val="00F24E57"/>
    <w:rsid w:val="00F264CE"/>
    <w:rsid w:val="00F27376"/>
    <w:rsid w:val="00F30356"/>
    <w:rsid w:val="00F3134E"/>
    <w:rsid w:val="00F55DE2"/>
    <w:rsid w:val="00F57AFD"/>
    <w:rsid w:val="00F6533B"/>
    <w:rsid w:val="00F779A3"/>
    <w:rsid w:val="00F83C2F"/>
    <w:rsid w:val="00F91036"/>
    <w:rsid w:val="00F96F29"/>
    <w:rsid w:val="00FA65A5"/>
    <w:rsid w:val="00FD04FF"/>
    <w:rsid w:val="00FD23E9"/>
    <w:rsid w:val="00FD60FA"/>
    <w:rsid w:val="00FE7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C978E"/>
  <w15:docId w15:val="{8FEE64C8-3234-463E-85E1-35746829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4CE"/>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basedOn w:val="a"/>
    <w:next w:val="a"/>
    <w:link w:val="11"/>
    <w:uiPriority w:val="9"/>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
    <w:name w:val="Body Text Indent 2"/>
    <w:basedOn w:val="a"/>
    <w:link w:val="20"/>
    <w:rsid w:val="003C690B"/>
    <w:pPr>
      <w:spacing w:line="240" w:lineRule="auto"/>
    </w:pPr>
    <w:rPr>
      <w:snapToGrid/>
      <w:szCs w:val="24"/>
    </w:rPr>
  </w:style>
  <w:style w:type="character" w:customStyle="1" w:styleId="20">
    <w:name w:val="Основной текст с отступом 2 Знак"/>
    <w:basedOn w:val="a0"/>
    <w:link w:val="2"/>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basedOn w:val="a0"/>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table" w:styleId="af1">
    <w:name w:val="Table Grid"/>
    <w:basedOn w:val="a1"/>
    <w:uiPriority w:val="59"/>
    <w:rsid w:val="00BE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Таблица шапка"/>
    <w:basedOn w:val="a"/>
    <w:rsid w:val="00DF726D"/>
    <w:pPr>
      <w:keepNext/>
      <w:snapToGrid w:val="0"/>
      <w:spacing w:before="40" w:after="40" w:line="240" w:lineRule="auto"/>
      <w:ind w:left="57" w:right="57" w:firstLine="0"/>
      <w:jc w:val="left"/>
    </w:pPr>
    <w:rPr>
      <w:snapToGrid/>
      <w:sz w:val="22"/>
    </w:rPr>
  </w:style>
  <w:style w:type="paragraph" w:customStyle="1" w:styleId="25">
    <w:name w:val="Основной текст 25"/>
    <w:basedOn w:val="a"/>
    <w:rsid w:val="00DF726D"/>
    <w:pPr>
      <w:spacing w:line="240" w:lineRule="auto"/>
    </w:pPr>
    <w:rPr>
      <w:snapToGrid/>
      <w:sz w:val="24"/>
    </w:rPr>
  </w:style>
  <w:style w:type="table" w:customStyle="1" w:styleId="7">
    <w:name w:val="Сетка таблицы7"/>
    <w:basedOn w:val="a1"/>
    <w:uiPriority w:val="59"/>
    <w:rsid w:val="000B73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1F63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F55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1"/>
    <w:uiPriority w:val="59"/>
    <w:rsid w:val="00673B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A002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59"/>
    <w:rsid w:val="006B14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1"/>
    <w:uiPriority w:val="59"/>
    <w:rsid w:val="00B306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1"/>
    <w:uiPriority w:val="59"/>
    <w:rsid w:val="003C4A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CA7529"/>
    <w:pPr>
      <w:spacing w:line="240" w:lineRule="auto"/>
      <w:ind w:firstLine="0"/>
    </w:pPr>
    <w:rPr>
      <w:rFonts w:eastAsiaTheme="minorHAnsi"/>
      <w:b/>
      <w:bCs/>
      <w:snapToGrid/>
      <w:sz w:val="20"/>
    </w:rPr>
  </w:style>
  <w:style w:type="table" w:customStyle="1" w:styleId="5">
    <w:name w:val="Сетка таблицы5"/>
    <w:basedOn w:val="a1"/>
    <w:next w:val="af1"/>
    <w:uiPriority w:val="59"/>
    <w:rsid w:val="002868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f1"/>
    <w:uiPriority w:val="59"/>
    <w:rsid w:val="00D75F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69">
      <w:bodyDiv w:val="1"/>
      <w:marLeft w:val="0"/>
      <w:marRight w:val="0"/>
      <w:marTop w:val="0"/>
      <w:marBottom w:val="0"/>
      <w:divBdr>
        <w:top w:val="none" w:sz="0" w:space="0" w:color="auto"/>
        <w:left w:val="none" w:sz="0" w:space="0" w:color="auto"/>
        <w:bottom w:val="none" w:sz="0" w:space="0" w:color="auto"/>
        <w:right w:val="none" w:sz="0" w:space="0" w:color="auto"/>
      </w:divBdr>
    </w:div>
    <w:div w:id="41171233">
      <w:bodyDiv w:val="1"/>
      <w:marLeft w:val="0"/>
      <w:marRight w:val="0"/>
      <w:marTop w:val="0"/>
      <w:marBottom w:val="0"/>
      <w:divBdr>
        <w:top w:val="none" w:sz="0" w:space="0" w:color="auto"/>
        <w:left w:val="none" w:sz="0" w:space="0" w:color="auto"/>
        <w:bottom w:val="none" w:sz="0" w:space="0" w:color="auto"/>
        <w:right w:val="none" w:sz="0" w:space="0" w:color="auto"/>
      </w:divBdr>
    </w:div>
    <w:div w:id="87310591">
      <w:bodyDiv w:val="1"/>
      <w:marLeft w:val="0"/>
      <w:marRight w:val="0"/>
      <w:marTop w:val="0"/>
      <w:marBottom w:val="0"/>
      <w:divBdr>
        <w:top w:val="none" w:sz="0" w:space="0" w:color="auto"/>
        <w:left w:val="none" w:sz="0" w:space="0" w:color="auto"/>
        <w:bottom w:val="none" w:sz="0" w:space="0" w:color="auto"/>
        <w:right w:val="none" w:sz="0" w:space="0" w:color="auto"/>
      </w:divBdr>
    </w:div>
    <w:div w:id="146945827">
      <w:bodyDiv w:val="1"/>
      <w:marLeft w:val="0"/>
      <w:marRight w:val="0"/>
      <w:marTop w:val="0"/>
      <w:marBottom w:val="0"/>
      <w:divBdr>
        <w:top w:val="none" w:sz="0" w:space="0" w:color="auto"/>
        <w:left w:val="none" w:sz="0" w:space="0" w:color="auto"/>
        <w:bottom w:val="none" w:sz="0" w:space="0" w:color="auto"/>
        <w:right w:val="none" w:sz="0" w:space="0" w:color="auto"/>
      </w:divBdr>
    </w:div>
    <w:div w:id="150682513">
      <w:bodyDiv w:val="1"/>
      <w:marLeft w:val="0"/>
      <w:marRight w:val="0"/>
      <w:marTop w:val="0"/>
      <w:marBottom w:val="0"/>
      <w:divBdr>
        <w:top w:val="none" w:sz="0" w:space="0" w:color="auto"/>
        <w:left w:val="none" w:sz="0" w:space="0" w:color="auto"/>
        <w:bottom w:val="none" w:sz="0" w:space="0" w:color="auto"/>
        <w:right w:val="none" w:sz="0" w:space="0" w:color="auto"/>
      </w:divBdr>
    </w:div>
    <w:div w:id="216941440">
      <w:bodyDiv w:val="1"/>
      <w:marLeft w:val="0"/>
      <w:marRight w:val="0"/>
      <w:marTop w:val="0"/>
      <w:marBottom w:val="0"/>
      <w:divBdr>
        <w:top w:val="none" w:sz="0" w:space="0" w:color="auto"/>
        <w:left w:val="none" w:sz="0" w:space="0" w:color="auto"/>
        <w:bottom w:val="none" w:sz="0" w:space="0" w:color="auto"/>
        <w:right w:val="none" w:sz="0" w:space="0" w:color="auto"/>
      </w:divBdr>
    </w:div>
    <w:div w:id="233510169">
      <w:bodyDiv w:val="1"/>
      <w:marLeft w:val="0"/>
      <w:marRight w:val="0"/>
      <w:marTop w:val="0"/>
      <w:marBottom w:val="0"/>
      <w:divBdr>
        <w:top w:val="none" w:sz="0" w:space="0" w:color="auto"/>
        <w:left w:val="none" w:sz="0" w:space="0" w:color="auto"/>
        <w:bottom w:val="none" w:sz="0" w:space="0" w:color="auto"/>
        <w:right w:val="none" w:sz="0" w:space="0" w:color="auto"/>
      </w:divBdr>
    </w:div>
    <w:div w:id="244994617">
      <w:bodyDiv w:val="1"/>
      <w:marLeft w:val="0"/>
      <w:marRight w:val="0"/>
      <w:marTop w:val="0"/>
      <w:marBottom w:val="0"/>
      <w:divBdr>
        <w:top w:val="none" w:sz="0" w:space="0" w:color="auto"/>
        <w:left w:val="none" w:sz="0" w:space="0" w:color="auto"/>
        <w:bottom w:val="none" w:sz="0" w:space="0" w:color="auto"/>
        <w:right w:val="none" w:sz="0" w:space="0" w:color="auto"/>
      </w:divBdr>
    </w:div>
    <w:div w:id="262958563">
      <w:bodyDiv w:val="1"/>
      <w:marLeft w:val="0"/>
      <w:marRight w:val="0"/>
      <w:marTop w:val="0"/>
      <w:marBottom w:val="0"/>
      <w:divBdr>
        <w:top w:val="none" w:sz="0" w:space="0" w:color="auto"/>
        <w:left w:val="none" w:sz="0" w:space="0" w:color="auto"/>
        <w:bottom w:val="none" w:sz="0" w:space="0" w:color="auto"/>
        <w:right w:val="none" w:sz="0" w:space="0" w:color="auto"/>
      </w:divBdr>
    </w:div>
    <w:div w:id="264583099">
      <w:bodyDiv w:val="1"/>
      <w:marLeft w:val="0"/>
      <w:marRight w:val="0"/>
      <w:marTop w:val="0"/>
      <w:marBottom w:val="0"/>
      <w:divBdr>
        <w:top w:val="none" w:sz="0" w:space="0" w:color="auto"/>
        <w:left w:val="none" w:sz="0" w:space="0" w:color="auto"/>
        <w:bottom w:val="none" w:sz="0" w:space="0" w:color="auto"/>
        <w:right w:val="none" w:sz="0" w:space="0" w:color="auto"/>
      </w:divBdr>
    </w:div>
    <w:div w:id="301737647">
      <w:bodyDiv w:val="1"/>
      <w:marLeft w:val="0"/>
      <w:marRight w:val="0"/>
      <w:marTop w:val="0"/>
      <w:marBottom w:val="0"/>
      <w:divBdr>
        <w:top w:val="none" w:sz="0" w:space="0" w:color="auto"/>
        <w:left w:val="none" w:sz="0" w:space="0" w:color="auto"/>
        <w:bottom w:val="none" w:sz="0" w:space="0" w:color="auto"/>
        <w:right w:val="none" w:sz="0" w:space="0" w:color="auto"/>
      </w:divBdr>
    </w:div>
    <w:div w:id="382489535">
      <w:bodyDiv w:val="1"/>
      <w:marLeft w:val="0"/>
      <w:marRight w:val="0"/>
      <w:marTop w:val="0"/>
      <w:marBottom w:val="0"/>
      <w:divBdr>
        <w:top w:val="none" w:sz="0" w:space="0" w:color="auto"/>
        <w:left w:val="none" w:sz="0" w:space="0" w:color="auto"/>
        <w:bottom w:val="none" w:sz="0" w:space="0" w:color="auto"/>
        <w:right w:val="none" w:sz="0" w:space="0" w:color="auto"/>
      </w:divBdr>
    </w:div>
    <w:div w:id="411243578">
      <w:bodyDiv w:val="1"/>
      <w:marLeft w:val="0"/>
      <w:marRight w:val="0"/>
      <w:marTop w:val="0"/>
      <w:marBottom w:val="0"/>
      <w:divBdr>
        <w:top w:val="none" w:sz="0" w:space="0" w:color="auto"/>
        <w:left w:val="none" w:sz="0" w:space="0" w:color="auto"/>
        <w:bottom w:val="none" w:sz="0" w:space="0" w:color="auto"/>
        <w:right w:val="none" w:sz="0" w:space="0" w:color="auto"/>
      </w:divBdr>
    </w:div>
    <w:div w:id="426467288">
      <w:bodyDiv w:val="1"/>
      <w:marLeft w:val="0"/>
      <w:marRight w:val="0"/>
      <w:marTop w:val="0"/>
      <w:marBottom w:val="0"/>
      <w:divBdr>
        <w:top w:val="none" w:sz="0" w:space="0" w:color="auto"/>
        <w:left w:val="none" w:sz="0" w:space="0" w:color="auto"/>
        <w:bottom w:val="none" w:sz="0" w:space="0" w:color="auto"/>
        <w:right w:val="none" w:sz="0" w:space="0" w:color="auto"/>
      </w:divBdr>
    </w:div>
    <w:div w:id="484736720">
      <w:bodyDiv w:val="1"/>
      <w:marLeft w:val="0"/>
      <w:marRight w:val="0"/>
      <w:marTop w:val="0"/>
      <w:marBottom w:val="0"/>
      <w:divBdr>
        <w:top w:val="none" w:sz="0" w:space="0" w:color="auto"/>
        <w:left w:val="none" w:sz="0" w:space="0" w:color="auto"/>
        <w:bottom w:val="none" w:sz="0" w:space="0" w:color="auto"/>
        <w:right w:val="none" w:sz="0" w:space="0" w:color="auto"/>
      </w:divBdr>
    </w:div>
    <w:div w:id="510218587">
      <w:bodyDiv w:val="1"/>
      <w:marLeft w:val="0"/>
      <w:marRight w:val="0"/>
      <w:marTop w:val="0"/>
      <w:marBottom w:val="0"/>
      <w:divBdr>
        <w:top w:val="none" w:sz="0" w:space="0" w:color="auto"/>
        <w:left w:val="none" w:sz="0" w:space="0" w:color="auto"/>
        <w:bottom w:val="none" w:sz="0" w:space="0" w:color="auto"/>
        <w:right w:val="none" w:sz="0" w:space="0" w:color="auto"/>
      </w:divBdr>
    </w:div>
    <w:div w:id="514151142">
      <w:bodyDiv w:val="1"/>
      <w:marLeft w:val="0"/>
      <w:marRight w:val="0"/>
      <w:marTop w:val="0"/>
      <w:marBottom w:val="0"/>
      <w:divBdr>
        <w:top w:val="none" w:sz="0" w:space="0" w:color="auto"/>
        <w:left w:val="none" w:sz="0" w:space="0" w:color="auto"/>
        <w:bottom w:val="none" w:sz="0" w:space="0" w:color="auto"/>
        <w:right w:val="none" w:sz="0" w:space="0" w:color="auto"/>
      </w:divBdr>
    </w:div>
    <w:div w:id="515847824">
      <w:bodyDiv w:val="1"/>
      <w:marLeft w:val="0"/>
      <w:marRight w:val="0"/>
      <w:marTop w:val="0"/>
      <w:marBottom w:val="0"/>
      <w:divBdr>
        <w:top w:val="none" w:sz="0" w:space="0" w:color="auto"/>
        <w:left w:val="none" w:sz="0" w:space="0" w:color="auto"/>
        <w:bottom w:val="none" w:sz="0" w:space="0" w:color="auto"/>
        <w:right w:val="none" w:sz="0" w:space="0" w:color="auto"/>
      </w:divBdr>
    </w:div>
    <w:div w:id="546454164">
      <w:bodyDiv w:val="1"/>
      <w:marLeft w:val="0"/>
      <w:marRight w:val="0"/>
      <w:marTop w:val="0"/>
      <w:marBottom w:val="0"/>
      <w:divBdr>
        <w:top w:val="none" w:sz="0" w:space="0" w:color="auto"/>
        <w:left w:val="none" w:sz="0" w:space="0" w:color="auto"/>
        <w:bottom w:val="none" w:sz="0" w:space="0" w:color="auto"/>
        <w:right w:val="none" w:sz="0" w:space="0" w:color="auto"/>
      </w:divBdr>
    </w:div>
    <w:div w:id="592669957">
      <w:bodyDiv w:val="1"/>
      <w:marLeft w:val="0"/>
      <w:marRight w:val="0"/>
      <w:marTop w:val="0"/>
      <w:marBottom w:val="0"/>
      <w:divBdr>
        <w:top w:val="none" w:sz="0" w:space="0" w:color="auto"/>
        <w:left w:val="none" w:sz="0" w:space="0" w:color="auto"/>
        <w:bottom w:val="none" w:sz="0" w:space="0" w:color="auto"/>
        <w:right w:val="none" w:sz="0" w:space="0" w:color="auto"/>
      </w:divBdr>
    </w:div>
    <w:div w:id="593244965">
      <w:bodyDiv w:val="1"/>
      <w:marLeft w:val="0"/>
      <w:marRight w:val="0"/>
      <w:marTop w:val="0"/>
      <w:marBottom w:val="0"/>
      <w:divBdr>
        <w:top w:val="none" w:sz="0" w:space="0" w:color="auto"/>
        <w:left w:val="none" w:sz="0" w:space="0" w:color="auto"/>
        <w:bottom w:val="none" w:sz="0" w:space="0" w:color="auto"/>
        <w:right w:val="none" w:sz="0" w:space="0" w:color="auto"/>
      </w:divBdr>
    </w:div>
    <w:div w:id="6533371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28903168">
      <w:bodyDiv w:val="1"/>
      <w:marLeft w:val="0"/>
      <w:marRight w:val="0"/>
      <w:marTop w:val="0"/>
      <w:marBottom w:val="0"/>
      <w:divBdr>
        <w:top w:val="none" w:sz="0" w:space="0" w:color="auto"/>
        <w:left w:val="none" w:sz="0" w:space="0" w:color="auto"/>
        <w:bottom w:val="none" w:sz="0" w:space="0" w:color="auto"/>
        <w:right w:val="none" w:sz="0" w:space="0" w:color="auto"/>
      </w:divBdr>
    </w:div>
    <w:div w:id="889149674">
      <w:bodyDiv w:val="1"/>
      <w:marLeft w:val="0"/>
      <w:marRight w:val="0"/>
      <w:marTop w:val="0"/>
      <w:marBottom w:val="0"/>
      <w:divBdr>
        <w:top w:val="none" w:sz="0" w:space="0" w:color="auto"/>
        <w:left w:val="none" w:sz="0" w:space="0" w:color="auto"/>
        <w:bottom w:val="none" w:sz="0" w:space="0" w:color="auto"/>
        <w:right w:val="none" w:sz="0" w:space="0" w:color="auto"/>
      </w:divBdr>
    </w:div>
    <w:div w:id="945192832">
      <w:bodyDiv w:val="1"/>
      <w:marLeft w:val="0"/>
      <w:marRight w:val="0"/>
      <w:marTop w:val="0"/>
      <w:marBottom w:val="0"/>
      <w:divBdr>
        <w:top w:val="none" w:sz="0" w:space="0" w:color="auto"/>
        <w:left w:val="none" w:sz="0" w:space="0" w:color="auto"/>
        <w:bottom w:val="none" w:sz="0" w:space="0" w:color="auto"/>
        <w:right w:val="none" w:sz="0" w:space="0" w:color="auto"/>
      </w:divBdr>
    </w:div>
    <w:div w:id="958681269">
      <w:bodyDiv w:val="1"/>
      <w:marLeft w:val="0"/>
      <w:marRight w:val="0"/>
      <w:marTop w:val="0"/>
      <w:marBottom w:val="0"/>
      <w:divBdr>
        <w:top w:val="none" w:sz="0" w:space="0" w:color="auto"/>
        <w:left w:val="none" w:sz="0" w:space="0" w:color="auto"/>
        <w:bottom w:val="none" w:sz="0" w:space="0" w:color="auto"/>
        <w:right w:val="none" w:sz="0" w:space="0" w:color="auto"/>
      </w:divBdr>
    </w:div>
    <w:div w:id="1012991046">
      <w:bodyDiv w:val="1"/>
      <w:marLeft w:val="0"/>
      <w:marRight w:val="0"/>
      <w:marTop w:val="0"/>
      <w:marBottom w:val="0"/>
      <w:divBdr>
        <w:top w:val="none" w:sz="0" w:space="0" w:color="auto"/>
        <w:left w:val="none" w:sz="0" w:space="0" w:color="auto"/>
        <w:bottom w:val="none" w:sz="0" w:space="0" w:color="auto"/>
        <w:right w:val="none" w:sz="0" w:space="0" w:color="auto"/>
      </w:divBdr>
    </w:div>
    <w:div w:id="1026755735">
      <w:bodyDiv w:val="1"/>
      <w:marLeft w:val="0"/>
      <w:marRight w:val="0"/>
      <w:marTop w:val="0"/>
      <w:marBottom w:val="0"/>
      <w:divBdr>
        <w:top w:val="none" w:sz="0" w:space="0" w:color="auto"/>
        <w:left w:val="none" w:sz="0" w:space="0" w:color="auto"/>
        <w:bottom w:val="none" w:sz="0" w:space="0" w:color="auto"/>
        <w:right w:val="none" w:sz="0" w:space="0" w:color="auto"/>
      </w:divBdr>
    </w:div>
    <w:div w:id="1040589621">
      <w:bodyDiv w:val="1"/>
      <w:marLeft w:val="0"/>
      <w:marRight w:val="0"/>
      <w:marTop w:val="0"/>
      <w:marBottom w:val="0"/>
      <w:divBdr>
        <w:top w:val="none" w:sz="0" w:space="0" w:color="auto"/>
        <w:left w:val="none" w:sz="0" w:space="0" w:color="auto"/>
        <w:bottom w:val="none" w:sz="0" w:space="0" w:color="auto"/>
        <w:right w:val="none" w:sz="0" w:space="0" w:color="auto"/>
      </w:divBdr>
    </w:div>
    <w:div w:id="1068840922">
      <w:bodyDiv w:val="1"/>
      <w:marLeft w:val="0"/>
      <w:marRight w:val="0"/>
      <w:marTop w:val="0"/>
      <w:marBottom w:val="0"/>
      <w:divBdr>
        <w:top w:val="none" w:sz="0" w:space="0" w:color="auto"/>
        <w:left w:val="none" w:sz="0" w:space="0" w:color="auto"/>
        <w:bottom w:val="none" w:sz="0" w:space="0" w:color="auto"/>
        <w:right w:val="none" w:sz="0" w:space="0" w:color="auto"/>
      </w:divBdr>
    </w:div>
    <w:div w:id="1072629141">
      <w:bodyDiv w:val="1"/>
      <w:marLeft w:val="0"/>
      <w:marRight w:val="0"/>
      <w:marTop w:val="0"/>
      <w:marBottom w:val="0"/>
      <w:divBdr>
        <w:top w:val="none" w:sz="0" w:space="0" w:color="auto"/>
        <w:left w:val="none" w:sz="0" w:space="0" w:color="auto"/>
        <w:bottom w:val="none" w:sz="0" w:space="0" w:color="auto"/>
        <w:right w:val="none" w:sz="0" w:space="0" w:color="auto"/>
      </w:divBdr>
    </w:div>
    <w:div w:id="1084836812">
      <w:bodyDiv w:val="1"/>
      <w:marLeft w:val="0"/>
      <w:marRight w:val="0"/>
      <w:marTop w:val="0"/>
      <w:marBottom w:val="0"/>
      <w:divBdr>
        <w:top w:val="none" w:sz="0" w:space="0" w:color="auto"/>
        <w:left w:val="none" w:sz="0" w:space="0" w:color="auto"/>
        <w:bottom w:val="none" w:sz="0" w:space="0" w:color="auto"/>
        <w:right w:val="none" w:sz="0" w:space="0" w:color="auto"/>
      </w:divBdr>
    </w:div>
    <w:div w:id="1096949905">
      <w:bodyDiv w:val="1"/>
      <w:marLeft w:val="0"/>
      <w:marRight w:val="0"/>
      <w:marTop w:val="0"/>
      <w:marBottom w:val="0"/>
      <w:divBdr>
        <w:top w:val="none" w:sz="0" w:space="0" w:color="auto"/>
        <w:left w:val="none" w:sz="0" w:space="0" w:color="auto"/>
        <w:bottom w:val="none" w:sz="0" w:space="0" w:color="auto"/>
        <w:right w:val="none" w:sz="0" w:space="0" w:color="auto"/>
      </w:divBdr>
    </w:div>
    <w:div w:id="1119760527">
      <w:bodyDiv w:val="1"/>
      <w:marLeft w:val="0"/>
      <w:marRight w:val="0"/>
      <w:marTop w:val="0"/>
      <w:marBottom w:val="0"/>
      <w:divBdr>
        <w:top w:val="none" w:sz="0" w:space="0" w:color="auto"/>
        <w:left w:val="none" w:sz="0" w:space="0" w:color="auto"/>
        <w:bottom w:val="none" w:sz="0" w:space="0" w:color="auto"/>
        <w:right w:val="none" w:sz="0" w:space="0" w:color="auto"/>
      </w:divBdr>
    </w:div>
    <w:div w:id="1161508041">
      <w:bodyDiv w:val="1"/>
      <w:marLeft w:val="0"/>
      <w:marRight w:val="0"/>
      <w:marTop w:val="0"/>
      <w:marBottom w:val="0"/>
      <w:divBdr>
        <w:top w:val="none" w:sz="0" w:space="0" w:color="auto"/>
        <w:left w:val="none" w:sz="0" w:space="0" w:color="auto"/>
        <w:bottom w:val="none" w:sz="0" w:space="0" w:color="auto"/>
        <w:right w:val="none" w:sz="0" w:space="0" w:color="auto"/>
      </w:divBdr>
    </w:div>
    <w:div w:id="1179150440">
      <w:bodyDiv w:val="1"/>
      <w:marLeft w:val="0"/>
      <w:marRight w:val="0"/>
      <w:marTop w:val="0"/>
      <w:marBottom w:val="0"/>
      <w:divBdr>
        <w:top w:val="none" w:sz="0" w:space="0" w:color="auto"/>
        <w:left w:val="none" w:sz="0" w:space="0" w:color="auto"/>
        <w:bottom w:val="none" w:sz="0" w:space="0" w:color="auto"/>
        <w:right w:val="none" w:sz="0" w:space="0" w:color="auto"/>
      </w:divBdr>
    </w:div>
    <w:div w:id="1197234274">
      <w:bodyDiv w:val="1"/>
      <w:marLeft w:val="0"/>
      <w:marRight w:val="0"/>
      <w:marTop w:val="0"/>
      <w:marBottom w:val="0"/>
      <w:divBdr>
        <w:top w:val="none" w:sz="0" w:space="0" w:color="auto"/>
        <w:left w:val="none" w:sz="0" w:space="0" w:color="auto"/>
        <w:bottom w:val="none" w:sz="0" w:space="0" w:color="auto"/>
        <w:right w:val="none" w:sz="0" w:space="0" w:color="auto"/>
      </w:divBdr>
    </w:div>
    <w:div w:id="1209873974">
      <w:bodyDiv w:val="1"/>
      <w:marLeft w:val="0"/>
      <w:marRight w:val="0"/>
      <w:marTop w:val="0"/>
      <w:marBottom w:val="0"/>
      <w:divBdr>
        <w:top w:val="none" w:sz="0" w:space="0" w:color="auto"/>
        <w:left w:val="none" w:sz="0" w:space="0" w:color="auto"/>
        <w:bottom w:val="none" w:sz="0" w:space="0" w:color="auto"/>
        <w:right w:val="none" w:sz="0" w:space="0" w:color="auto"/>
      </w:divBdr>
    </w:div>
    <w:div w:id="1219703735">
      <w:bodyDiv w:val="1"/>
      <w:marLeft w:val="0"/>
      <w:marRight w:val="0"/>
      <w:marTop w:val="0"/>
      <w:marBottom w:val="0"/>
      <w:divBdr>
        <w:top w:val="none" w:sz="0" w:space="0" w:color="auto"/>
        <w:left w:val="none" w:sz="0" w:space="0" w:color="auto"/>
        <w:bottom w:val="none" w:sz="0" w:space="0" w:color="auto"/>
        <w:right w:val="none" w:sz="0" w:space="0" w:color="auto"/>
      </w:divBdr>
    </w:div>
    <w:div w:id="1220559195">
      <w:bodyDiv w:val="1"/>
      <w:marLeft w:val="0"/>
      <w:marRight w:val="0"/>
      <w:marTop w:val="0"/>
      <w:marBottom w:val="0"/>
      <w:divBdr>
        <w:top w:val="none" w:sz="0" w:space="0" w:color="auto"/>
        <w:left w:val="none" w:sz="0" w:space="0" w:color="auto"/>
        <w:bottom w:val="none" w:sz="0" w:space="0" w:color="auto"/>
        <w:right w:val="none" w:sz="0" w:space="0" w:color="auto"/>
      </w:divBdr>
    </w:div>
    <w:div w:id="1233077257">
      <w:bodyDiv w:val="1"/>
      <w:marLeft w:val="0"/>
      <w:marRight w:val="0"/>
      <w:marTop w:val="0"/>
      <w:marBottom w:val="0"/>
      <w:divBdr>
        <w:top w:val="none" w:sz="0" w:space="0" w:color="auto"/>
        <w:left w:val="none" w:sz="0" w:space="0" w:color="auto"/>
        <w:bottom w:val="none" w:sz="0" w:space="0" w:color="auto"/>
        <w:right w:val="none" w:sz="0" w:space="0" w:color="auto"/>
      </w:divBdr>
    </w:div>
    <w:div w:id="1284537255">
      <w:bodyDiv w:val="1"/>
      <w:marLeft w:val="0"/>
      <w:marRight w:val="0"/>
      <w:marTop w:val="0"/>
      <w:marBottom w:val="0"/>
      <w:divBdr>
        <w:top w:val="none" w:sz="0" w:space="0" w:color="auto"/>
        <w:left w:val="none" w:sz="0" w:space="0" w:color="auto"/>
        <w:bottom w:val="none" w:sz="0" w:space="0" w:color="auto"/>
        <w:right w:val="none" w:sz="0" w:space="0" w:color="auto"/>
      </w:divBdr>
    </w:div>
    <w:div w:id="129008575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334409836">
      <w:bodyDiv w:val="1"/>
      <w:marLeft w:val="0"/>
      <w:marRight w:val="0"/>
      <w:marTop w:val="0"/>
      <w:marBottom w:val="0"/>
      <w:divBdr>
        <w:top w:val="none" w:sz="0" w:space="0" w:color="auto"/>
        <w:left w:val="none" w:sz="0" w:space="0" w:color="auto"/>
        <w:bottom w:val="none" w:sz="0" w:space="0" w:color="auto"/>
        <w:right w:val="none" w:sz="0" w:space="0" w:color="auto"/>
      </w:divBdr>
    </w:div>
    <w:div w:id="1343168086">
      <w:bodyDiv w:val="1"/>
      <w:marLeft w:val="0"/>
      <w:marRight w:val="0"/>
      <w:marTop w:val="0"/>
      <w:marBottom w:val="0"/>
      <w:divBdr>
        <w:top w:val="none" w:sz="0" w:space="0" w:color="auto"/>
        <w:left w:val="none" w:sz="0" w:space="0" w:color="auto"/>
        <w:bottom w:val="none" w:sz="0" w:space="0" w:color="auto"/>
        <w:right w:val="none" w:sz="0" w:space="0" w:color="auto"/>
      </w:divBdr>
    </w:div>
    <w:div w:id="1343238559">
      <w:bodyDiv w:val="1"/>
      <w:marLeft w:val="0"/>
      <w:marRight w:val="0"/>
      <w:marTop w:val="0"/>
      <w:marBottom w:val="0"/>
      <w:divBdr>
        <w:top w:val="none" w:sz="0" w:space="0" w:color="auto"/>
        <w:left w:val="none" w:sz="0" w:space="0" w:color="auto"/>
        <w:bottom w:val="none" w:sz="0" w:space="0" w:color="auto"/>
        <w:right w:val="none" w:sz="0" w:space="0" w:color="auto"/>
      </w:divBdr>
    </w:div>
    <w:div w:id="1345551576">
      <w:bodyDiv w:val="1"/>
      <w:marLeft w:val="0"/>
      <w:marRight w:val="0"/>
      <w:marTop w:val="0"/>
      <w:marBottom w:val="0"/>
      <w:divBdr>
        <w:top w:val="none" w:sz="0" w:space="0" w:color="auto"/>
        <w:left w:val="none" w:sz="0" w:space="0" w:color="auto"/>
        <w:bottom w:val="none" w:sz="0" w:space="0" w:color="auto"/>
        <w:right w:val="none" w:sz="0" w:space="0" w:color="auto"/>
      </w:divBdr>
    </w:div>
    <w:div w:id="1348018091">
      <w:bodyDiv w:val="1"/>
      <w:marLeft w:val="0"/>
      <w:marRight w:val="0"/>
      <w:marTop w:val="0"/>
      <w:marBottom w:val="0"/>
      <w:divBdr>
        <w:top w:val="none" w:sz="0" w:space="0" w:color="auto"/>
        <w:left w:val="none" w:sz="0" w:space="0" w:color="auto"/>
        <w:bottom w:val="none" w:sz="0" w:space="0" w:color="auto"/>
        <w:right w:val="none" w:sz="0" w:space="0" w:color="auto"/>
      </w:divBdr>
    </w:div>
    <w:div w:id="1371609610">
      <w:bodyDiv w:val="1"/>
      <w:marLeft w:val="0"/>
      <w:marRight w:val="0"/>
      <w:marTop w:val="0"/>
      <w:marBottom w:val="0"/>
      <w:divBdr>
        <w:top w:val="none" w:sz="0" w:space="0" w:color="auto"/>
        <w:left w:val="none" w:sz="0" w:space="0" w:color="auto"/>
        <w:bottom w:val="none" w:sz="0" w:space="0" w:color="auto"/>
        <w:right w:val="none" w:sz="0" w:space="0" w:color="auto"/>
      </w:divBdr>
    </w:div>
    <w:div w:id="1378511395">
      <w:bodyDiv w:val="1"/>
      <w:marLeft w:val="0"/>
      <w:marRight w:val="0"/>
      <w:marTop w:val="0"/>
      <w:marBottom w:val="0"/>
      <w:divBdr>
        <w:top w:val="none" w:sz="0" w:space="0" w:color="auto"/>
        <w:left w:val="none" w:sz="0" w:space="0" w:color="auto"/>
        <w:bottom w:val="none" w:sz="0" w:space="0" w:color="auto"/>
        <w:right w:val="none" w:sz="0" w:space="0" w:color="auto"/>
      </w:divBdr>
    </w:div>
    <w:div w:id="1420757501">
      <w:bodyDiv w:val="1"/>
      <w:marLeft w:val="0"/>
      <w:marRight w:val="0"/>
      <w:marTop w:val="0"/>
      <w:marBottom w:val="0"/>
      <w:divBdr>
        <w:top w:val="none" w:sz="0" w:space="0" w:color="auto"/>
        <w:left w:val="none" w:sz="0" w:space="0" w:color="auto"/>
        <w:bottom w:val="none" w:sz="0" w:space="0" w:color="auto"/>
        <w:right w:val="none" w:sz="0" w:space="0" w:color="auto"/>
      </w:divBdr>
    </w:div>
    <w:div w:id="1453598847">
      <w:bodyDiv w:val="1"/>
      <w:marLeft w:val="0"/>
      <w:marRight w:val="0"/>
      <w:marTop w:val="0"/>
      <w:marBottom w:val="0"/>
      <w:divBdr>
        <w:top w:val="none" w:sz="0" w:space="0" w:color="auto"/>
        <w:left w:val="none" w:sz="0" w:space="0" w:color="auto"/>
        <w:bottom w:val="none" w:sz="0" w:space="0" w:color="auto"/>
        <w:right w:val="none" w:sz="0" w:space="0" w:color="auto"/>
      </w:divBdr>
    </w:div>
    <w:div w:id="1493596292">
      <w:bodyDiv w:val="1"/>
      <w:marLeft w:val="0"/>
      <w:marRight w:val="0"/>
      <w:marTop w:val="0"/>
      <w:marBottom w:val="0"/>
      <w:divBdr>
        <w:top w:val="none" w:sz="0" w:space="0" w:color="auto"/>
        <w:left w:val="none" w:sz="0" w:space="0" w:color="auto"/>
        <w:bottom w:val="none" w:sz="0" w:space="0" w:color="auto"/>
        <w:right w:val="none" w:sz="0" w:space="0" w:color="auto"/>
      </w:divBdr>
    </w:div>
    <w:div w:id="1509099622">
      <w:bodyDiv w:val="1"/>
      <w:marLeft w:val="0"/>
      <w:marRight w:val="0"/>
      <w:marTop w:val="0"/>
      <w:marBottom w:val="0"/>
      <w:divBdr>
        <w:top w:val="none" w:sz="0" w:space="0" w:color="auto"/>
        <w:left w:val="none" w:sz="0" w:space="0" w:color="auto"/>
        <w:bottom w:val="none" w:sz="0" w:space="0" w:color="auto"/>
        <w:right w:val="none" w:sz="0" w:space="0" w:color="auto"/>
      </w:divBdr>
    </w:div>
    <w:div w:id="1509636093">
      <w:bodyDiv w:val="1"/>
      <w:marLeft w:val="0"/>
      <w:marRight w:val="0"/>
      <w:marTop w:val="0"/>
      <w:marBottom w:val="0"/>
      <w:divBdr>
        <w:top w:val="none" w:sz="0" w:space="0" w:color="auto"/>
        <w:left w:val="none" w:sz="0" w:space="0" w:color="auto"/>
        <w:bottom w:val="none" w:sz="0" w:space="0" w:color="auto"/>
        <w:right w:val="none" w:sz="0" w:space="0" w:color="auto"/>
      </w:divBdr>
    </w:div>
    <w:div w:id="1515725086">
      <w:bodyDiv w:val="1"/>
      <w:marLeft w:val="0"/>
      <w:marRight w:val="0"/>
      <w:marTop w:val="0"/>
      <w:marBottom w:val="0"/>
      <w:divBdr>
        <w:top w:val="none" w:sz="0" w:space="0" w:color="auto"/>
        <w:left w:val="none" w:sz="0" w:space="0" w:color="auto"/>
        <w:bottom w:val="none" w:sz="0" w:space="0" w:color="auto"/>
        <w:right w:val="none" w:sz="0" w:space="0" w:color="auto"/>
      </w:divBdr>
    </w:div>
    <w:div w:id="1518811890">
      <w:bodyDiv w:val="1"/>
      <w:marLeft w:val="0"/>
      <w:marRight w:val="0"/>
      <w:marTop w:val="0"/>
      <w:marBottom w:val="0"/>
      <w:divBdr>
        <w:top w:val="none" w:sz="0" w:space="0" w:color="auto"/>
        <w:left w:val="none" w:sz="0" w:space="0" w:color="auto"/>
        <w:bottom w:val="none" w:sz="0" w:space="0" w:color="auto"/>
        <w:right w:val="none" w:sz="0" w:space="0" w:color="auto"/>
      </w:divBdr>
    </w:div>
    <w:div w:id="1524707399">
      <w:bodyDiv w:val="1"/>
      <w:marLeft w:val="0"/>
      <w:marRight w:val="0"/>
      <w:marTop w:val="0"/>
      <w:marBottom w:val="0"/>
      <w:divBdr>
        <w:top w:val="none" w:sz="0" w:space="0" w:color="auto"/>
        <w:left w:val="none" w:sz="0" w:space="0" w:color="auto"/>
        <w:bottom w:val="none" w:sz="0" w:space="0" w:color="auto"/>
        <w:right w:val="none" w:sz="0" w:space="0" w:color="auto"/>
      </w:divBdr>
    </w:div>
    <w:div w:id="1543782418">
      <w:bodyDiv w:val="1"/>
      <w:marLeft w:val="0"/>
      <w:marRight w:val="0"/>
      <w:marTop w:val="0"/>
      <w:marBottom w:val="0"/>
      <w:divBdr>
        <w:top w:val="none" w:sz="0" w:space="0" w:color="auto"/>
        <w:left w:val="none" w:sz="0" w:space="0" w:color="auto"/>
        <w:bottom w:val="none" w:sz="0" w:space="0" w:color="auto"/>
        <w:right w:val="none" w:sz="0" w:space="0" w:color="auto"/>
      </w:divBdr>
    </w:div>
    <w:div w:id="1580559712">
      <w:bodyDiv w:val="1"/>
      <w:marLeft w:val="0"/>
      <w:marRight w:val="0"/>
      <w:marTop w:val="0"/>
      <w:marBottom w:val="0"/>
      <w:divBdr>
        <w:top w:val="none" w:sz="0" w:space="0" w:color="auto"/>
        <w:left w:val="none" w:sz="0" w:space="0" w:color="auto"/>
        <w:bottom w:val="none" w:sz="0" w:space="0" w:color="auto"/>
        <w:right w:val="none" w:sz="0" w:space="0" w:color="auto"/>
      </w:divBdr>
    </w:div>
    <w:div w:id="1590625857">
      <w:bodyDiv w:val="1"/>
      <w:marLeft w:val="0"/>
      <w:marRight w:val="0"/>
      <w:marTop w:val="0"/>
      <w:marBottom w:val="0"/>
      <w:divBdr>
        <w:top w:val="none" w:sz="0" w:space="0" w:color="auto"/>
        <w:left w:val="none" w:sz="0" w:space="0" w:color="auto"/>
        <w:bottom w:val="none" w:sz="0" w:space="0" w:color="auto"/>
        <w:right w:val="none" w:sz="0" w:space="0" w:color="auto"/>
      </w:divBdr>
    </w:div>
    <w:div w:id="1646664298">
      <w:bodyDiv w:val="1"/>
      <w:marLeft w:val="0"/>
      <w:marRight w:val="0"/>
      <w:marTop w:val="0"/>
      <w:marBottom w:val="0"/>
      <w:divBdr>
        <w:top w:val="none" w:sz="0" w:space="0" w:color="auto"/>
        <w:left w:val="none" w:sz="0" w:space="0" w:color="auto"/>
        <w:bottom w:val="none" w:sz="0" w:space="0" w:color="auto"/>
        <w:right w:val="none" w:sz="0" w:space="0" w:color="auto"/>
      </w:divBdr>
    </w:div>
    <w:div w:id="1705325283">
      <w:bodyDiv w:val="1"/>
      <w:marLeft w:val="0"/>
      <w:marRight w:val="0"/>
      <w:marTop w:val="0"/>
      <w:marBottom w:val="0"/>
      <w:divBdr>
        <w:top w:val="none" w:sz="0" w:space="0" w:color="auto"/>
        <w:left w:val="none" w:sz="0" w:space="0" w:color="auto"/>
        <w:bottom w:val="none" w:sz="0" w:space="0" w:color="auto"/>
        <w:right w:val="none" w:sz="0" w:space="0" w:color="auto"/>
      </w:divBdr>
    </w:div>
    <w:div w:id="1769934313">
      <w:bodyDiv w:val="1"/>
      <w:marLeft w:val="0"/>
      <w:marRight w:val="0"/>
      <w:marTop w:val="0"/>
      <w:marBottom w:val="0"/>
      <w:divBdr>
        <w:top w:val="none" w:sz="0" w:space="0" w:color="auto"/>
        <w:left w:val="none" w:sz="0" w:space="0" w:color="auto"/>
        <w:bottom w:val="none" w:sz="0" w:space="0" w:color="auto"/>
        <w:right w:val="none" w:sz="0" w:space="0" w:color="auto"/>
      </w:divBdr>
    </w:div>
    <w:div w:id="1787237910">
      <w:bodyDiv w:val="1"/>
      <w:marLeft w:val="0"/>
      <w:marRight w:val="0"/>
      <w:marTop w:val="0"/>
      <w:marBottom w:val="0"/>
      <w:divBdr>
        <w:top w:val="none" w:sz="0" w:space="0" w:color="auto"/>
        <w:left w:val="none" w:sz="0" w:space="0" w:color="auto"/>
        <w:bottom w:val="none" w:sz="0" w:space="0" w:color="auto"/>
        <w:right w:val="none" w:sz="0" w:space="0" w:color="auto"/>
      </w:divBdr>
    </w:div>
    <w:div w:id="1814521522">
      <w:bodyDiv w:val="1"/>
      <w:marLeft w:val="0"/>
      <w:marRight w:val="0"/>
      <w:marTop w:val="0"/>
      <w:marBottom w:val="0"/>
      <w:divBdr>
        <w:top w:val="none" w:sz="0" w:space="0" w:color="auto"/>
        <w:left w:val="none" w:sz="0" w:space="0" w:color="auto"/>
        <w:bottom w:val="none" w:sz="0" w:space="0" w:color="auto"/>
        <w:right w:val="none" w:sz="0" w:space="0" w:color="auto"/>
      </w:divBdr>
    </w:div>
    <w:div w:id="1824662103">
      <w:bodyDiv w:val="1"/>
      <w:marLeft w:val="0"/>
      <w:marRight w:val="0"/>
      <w:marTop w:val="0"/>
      <w:marBottom w:val="0"/>
      <w:divBdr>
        <w:top w:val="none" w:sz="0" w:space="0" w:color="auto"/>
        <w:left w:val="none" w:sz="0" w:space="0" w:color="auto"/>
        <w:bottom w:val="none" w:sz="0" w:space="0" w:color="auto"/>
        <w:right w:val="none" w:sz="0" w:space="0" w:color="auto"/>
      </w:divBdr>
    </w:div>
    <w:div w:id="1827939132">
      <w:bodyDiv w:val="1"/>
      <w:marLeft w:val="0"/>
      <w:marRight w:val="0"/>
      <w:marTop w:val="0"/>
      <w:marBottom w:val="0"/>
      <w:divBdr>
        <w:top w:val="none" w:sz="0" w:space="0" w:color="auto"/>
        <w:left w:val="none" w:sz="0" w:space="0" w:color="auto"/>
        <w:bottom w:val="none" w:sz="0" w:space="0" w:color="auto"/>
        <w:right w:val="none" w:sz="0" w:space="0" w:color="auto"/>
      </w:divBdr>
    </w:div>
    <w:div w:id="1907303727">
      <w:bodyDiv w:val="1"/>
      <w:marLeft w:val="0"/>
      <w:marRight w:val="0"/>
      <w:marTop w:val="0"/>
      <w:marBottom w:val="0"/>
      <w:divBdr>
        <w:top w:val="none" w:sz="0" w:space="0" w:color="auto"/>
        <w:left w:val="none" w:sz="0" w:space="0" w:color="auto"/>
        <w:bottom w:val="none" w:sz="0" w:space="0" w:color="auto"/>
        <w:right w:val="none" w:sz="0" w:space="0" w:color="auto"/>
      </w:divBdr>
    </w:div>
    <w:div w:id="1908102827">
      <w:bodyDiv w:val="1"/>
      <w:marLeft w:val="0"/>
      <w:marRight w:val="0"/>
      <w:marTop w:val="0"/>
      <w:marBottom w:val="0"/>
      <w:divBdr>
        <w:top w:val="none" w:sz="0" w:space="0" w:color="auto"/>
        <w:left w:val="none" w:sz="0" w:space="0" w:color="auto"/>
        <w:bottom w:val="none" w:sz="0" w:space="0" w:color="auto"/>
        <w:right w:val="none" w:sz="0" w:space="0" w:color="auto"/>
      </w:divBdr>
    </w:div>
    <w:div w:id="1925647988">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44603491">
      <w:bodyDiv w:val="1"/>
      <w:marLeft w:val="0"/>
      <w:marRight w:val="0"/>
      <w:marTop w:val="0"/>
      <w:marBottom w:val="0"/>
      <w:divBdr>
        <w:top w:val="none" w:sz="0" w:space="0" w:color="auto"/>
        <w:left w:val="none" w:sz="0" w:space="0" w:color="auto"/>
        <w:bottom w:val="none" w:sz="0" w:space="0" w:color="auto"/>
        <w:right w:val="none" w:sz="0" w:space="0" w:color="auto"/>
      </w:divBdr>
    </w:div>
    <w:div w:id="1970165608">
      <w:bodyDiv w:val="1"/>
      <w:marLeft w:val="0"/>
      <w:marRight w:val="0"/>
      <w:marTop w:val="0"/>
      <w:marBottom w:val="0"/>
      <w:divBdr>
        <w:top w:val="none" w:sz="0" w:space="0" w:color="auto"/>
        <w:left w:val="none" w:sz="0" w:space="0" w:color="auto"/>
        <w:bottom w:val="none" w:sz="0" w:space="0" w:color="auto"/>
        <w:right w:val="none" w:sz="0" w:space="0" w:color="auto"/>
      </w:divBdr>
    </w:div>
    <w:div w:id="2050454746">
      <w:bodyDiv w:val="1"/>
      <w:marLeft w:val="0"/>
      <w:marRight w:val="0"/>
      <w:marTop w:val="0"/>
      <w:marBottom w:val="0"/>
      <w:divBdr>
        <w:top w:val="none" w:sz="0" w:space="0" w:color="auto"/>
        <w:left w:val="none" w:sz="0" w:space="0" w:color="auto"/>
        <w:bottom w:val="none" w:sz="0" w:space="0" w:color="auto"/>
        <w:right w:val="none" w:sz="0" w:space="0" w:color="auto"/>
      </w:divBdr>
    </w:div>
    <w:div w:id="2054184350">
      <w:bodyDiv w:val="1"/>
      <w:marLeft w:val="0"/>
      <w:marRight w:val="0"/>
      <w:marTop w:val="0"/>
      <w:marBottom w:val="0"/>
      <w:divBdr>
        <w:top w:val="none" w:sz="0" w:space="0" w:color="auto"/>
        <w:left w:val="none" w:sz="0" w:space="0" w:color="auto"/>
        <w:bottom w:val="none" w:sz="0" w:space="0" w:color="auto"/>
        <w:right w:val="none" w:sz="0" w:space="0" w:color="auto"/>
      </w:divBdr>
    </w:div>
    <w:div w:id="2107380487">
      <w:bodyDiv w:val="1"/>
      <w:marLeft w:val="0"/>
      <w:marRight w:val="0"/>
      <w:marTop w:val="0"/>
      <w:marBottom w:val="0"/>
      <w:divBdr>
        <w:top w:val="none" w:sz="0" w:space="0" w:color="auto"/>
        <w:left w:val="none" w:sz="0" w:space="0" w:color="auto"/>
        <w:bottom w:val="none" w:sz="0" w:space="0" w:color="auto"/>
        <w:right w:val="none" w:sz="0" w:space="0" w:color="auto"/>
      </w:divBdr>
    </w:div>
    <w:div w:id="2132547815">
      <w:bodyDiv w:val="1"/>
      <w:marLeft w:val="0"/>
      <w:marRight w:val="0"/>
      <w:marTop w:val="0"/>
      <w:marBottom w:val="0"/>
      <w:divBdr>
        <w:top w:val="none" w:sz="0" w:space="0" w:color="auto"/>
        <w:left w:val="none" w:sz="0" w:space="0" w:color="auto"/>
        <w:bottom w:val="none" w:sz="0" w:space="0" w:color="auto"/>
        <w:right w:val="none" w:sz="0" w:space="0" w:color="auto"/>
      </w:divBdr>
    </w:div>
    <w:div w:id="2135171312">
      <w:bodyDiv w:val="1"/>
      <w:marLeft w:val="0"/>
      <w:marRight w:val="0"/>
      <w:marTop w:val="0"/>
      <w:marBottom w:val="0"/>
      <w:divBdr>
        <w:top w:val="none" w:sz="0" w:space="0" w:color="auto"/>
        <w:left w:val="none" w:sz="0" w:space="0" w:color="auto"/>
        <w:bottom w:val="none" w:sz="0" w:space="0" w:color="auto"/>
        <w:right w:val="none" w:sz="0" w:space="0" w:color="auto"/>
      </w:divBdr>
    </w:div>
    <w:div w:id="214036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D4CA1-4CDB-4053-B7E5-24D22E28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1064</Words>
  <Characters>6070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Ирдуганова Ирина Николаевна</cp:lastModifiedBy>
  <cp:revision>22</cp:revision>
  <cp:lastPrinted>2018-06-20T23:53:00Z</cp:lastPrinted>
  <dcterms:created xsi:type="dcterms:W3CDTF">2018-02-01T00:38:00Z</dcterms:created>
  <dcterms:modified xsi:type="dcterms:W3CDTF">2018-10-23T04:27:00Z</dcterms:modified>
</cp:coreProperties>
</file>