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141670AC" w14:textId="77777777" w:rsidR="00C42377" w:rsidRDefault="00C42377" w:rsidP="00C42377">
      <w:pPr>
        <w:spacing w:line="240" w:lineRule="auto"/>
        <w:ind w:left="4395" w:hanging="11"/>
        <w:jc w:val="right"/>
        <w:rPr>
          <w:b/>
          <w:sz w:val="26"/>
          <w:szCs w:val="26"/>
        </w:rPr>
      </w:pPr>
      <w:r>
        <w:rPr>
          <w:b/>
          <w:sz w:val="26"/>
          <w:szCs w:val="26"/>
        </w:rPr>
        <w:t>Заместитель Председателя</w:t>
      </w:r>
    </w:p>
    <w:p w14:paraId="3BED3400" w14:textId="77777777" w:rsidR="00C42377" w:rsidRDefault="00C42377" w:rsidP="00C42377">
      <w:pPr>
        <w:spacing w:line="240" w:lineRule="auto"/>
        <w:ind w:left="4395" w:hanging="11"/>
        <w:jc w:val="right"/>
        <w:rPr>
          <w:b/>
          <w:sz w:val="26"/>
          <w:szCs w:val="26"/>
        </w:rPr>
      </w:pPr>
      <w:r>
        <w:rPr>
          <w:szCs w:val="28"/>
        </w:rPr>
        <w:t xml:space="preserve"> </w:t>
      </w:r>
      <w:r>
        <w:rPr>
          <w:b/>
          <w:sz w:val="26"/>
          <w:szCs w:val="26"/>
        </w:rPr>
        <w:t xml:space="preserve">закупочной комиссии </w:t>
      </w:r>
    </w:p>
    <w:p w14:paraId="15F0C2B6" w14:textId="77777777" w:rsidR="00C42377" w:rsidRDefault="00C42377" w:rsidP="00C42377">
      <w:pPr>
        <w:spacing w:line="240" w:lineRule="auto"/>
        <w:ind w:left="4395" w:hanging="11"/>
        <w:jc w:val="right"/>
        <w:rPr>
          <w:b/>
          <w:sz w:val="26"/>
          <w:szCs w:val="26"/>
        </w:rPr>
      </w:pPr>
      <w:r>
        <w:rPr>
          <w:b/>
          <w:sz w:val="26"/>
          <w:szCs w:val="26"/>
        </w:rPr>
        <w:t>1 уровня АО «ДРСК»</w:t>
      </w:r>
    </w:p>
    <w:p w14:paraId="506A8A5F" w14:textId="77777777" w:rsidR="00C42377" w:rsidRDefault="00C42377" w:rsidP="00C42377">
      <w:pPr>
        <w:spacing w:line="240" w:lineRule="auto"/>
        <w:ind w:left="4395" w:hanging="11"/>
        <w:jc w:val="right"/>
        <w:rPr>
          <w:b/>
          <w:sz w:val="26"/>
          <w:szCs w:val="26"/>
        </w:rPr>
      </w:pPr>
    </w:p>
    <w:p w14:paraId="6F405A7D" w14:textId="224B3894" w:rsidR="00FC4C83" w:rsidRPr="00C2475D" w:rsidRDefault="00C42377" w:rsidP="00C42377">
      <w:pPr>
        <w:spacing w:line="240" w:lineRule="auto"/>
        <w:ind w:left="4395" w:hanging="11"/>
        <w:jc w:val="right"/>
        <w:rPr>
          <w:b/>
          <w:sz w:val="26"/>
          <w:szCs w:val="26"/>
        </w:rPr>
      </w:pPr>
      <w:r>
        <w:rPr>
          <w:b/>
          <w:sz w:val="26"/>
          <w:szCs w:val="26"/>
        </w:rPr>
        <w:t>__________________ С.А. Коржов</w:t>
      </w:r>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74F3BF59"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73306B" w:rsidRPr="0073306B">
        <w:rPr>
          <w:b/>
          <w:bCs/>
          <w:i/>
          <w:iCs/>
          <w:szCs w:val="28"/>
        </w:rPr>
        <w:t xml:space="preserve">Мероприятия по строительству и реконструкции для технологического присоединения потребителей Амурская обл, Бурейский район, пгт. Талакан (заявитель Зверев И.А.) к сетям 6-0,4 кВ </w:t>
      </w:r>
      <w:r w:rsidR="0073306B">
        <w:rPr>
          <w:b/>
          <w:bCs/>
          <w:i/>
          <w:iCs/>
          <w:szCs w:val="28"/>
        </w:rPr>
        <w:t xml:space="preserve"> </w:t>
      </w:r>
      <w:r w:rsidR="00EC5F37">
        <w:t xml:space="preserve">ДЛЯ НУЖД </w:t>
      </w:r>
      <w:r w:rsidR="00FC4C83">
        <w:t xml:space="preserve"> ФИЛИАЛА АО «ДРСК» «</w:t>
      </w:r>
      <w:r w:rsidR="0073306B">
        <w:t>АМУРСКИЕ</w:t>
      </w:r>
      <w:r w:rsidR="00C42377">
        <w:t xml:space="preserve"> </w:t>
      </w:r>
      <w:r w:rsidR="00FC4C83">
        <w:t xml:space="preserve"> ЭЛЕКТРИЧЕСКИЕ СЕТИ»</w:t>
      </w:r>
    </w:p>
    <w:p w14:paraId="6FC8F3B3" w14:textId="77777777" w:rsidR="00D51C4F" w:rsidRDefault="00D51C4F" w:rsidP="009C06D1">
      <w:pPr>
        <w:spacing w:line="240" w:lineRule="auto"/>
        <w:jc w:val="center"/>
      </w:pPr>
    </w:p>
    <w:p w14:paraId="0B3A1AAF" w14:textId="2530CAA3" w:rsidR="00EC5F37" w:rsidRDefault="00D51C4F" w:rsidP="009C06D1">
      <w:pPr>
        <w:spacing w:line="240" w:lineRule="auto"/>
        <w:jc w:val="center"/>
      </w:pPr>
      <w:r>
        <w:t>(ЛОТ №</w:t>
      </w:r>
      <w:r w:rsidR="00E44148">
        <w:t xml:space="preserve"> 21</w:t>
      </w:r>
      <w:r w:rsidR="00C42377">
        <w:t>4</w:t>
      </w:r>
      <w:r w:rsidR="0073306B">
        <w:t>7</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6B19C2">
          <w:rPr>
            <w:webHidden/>
          </w:rPr>
          <w:t>4</w:t>
        </w:r>
        <w:r w:rsidR="000C5925">
          <w:rPr>
            <w:webHidden/>
          </w:rPr>
          <w:fldChar w:fldCharType="end"/>
        </w:r>
      </w:hyperlink>
    </w:p>
    <w:p w14:paraId="5FBEA047" w14:textId="12887C6A"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6B19C2">
          <w:rPr>
            <w:webHidden/>
          </w:rPr>
          <w:t>4</w:t>
        </w:r>
        <w:r w:rsidR="000C5925">
          <w:rPr>
            <w:webHidden/>
          </w:rPr>
          <w:fldChar w:fldCharType="end"/>
        </w:r>
      </w:hyperlink>
    </w:p>
    <w:p w14:paraId="2F17B443" w14:textId="316A93F5"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6B19C2">
          <w:rPr>
            <w:webHidden/>
          </w:rPr>
          <w:t>4</w:t>
        </w:r>
        <w:r w:rsidR="000C5925">
          <w:rPr>
            <w:webHidden/>
          </w:rPr>
          <w:fldChar w:fldCharType="end"/>
        </w:r>
      </w:hyperlink>
    </w:p>
    <w:p w14:paraId="3B6B3A78" w14:textId="2734DAE6"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6B19C2">
          <w:rPr>
            <w:webHidden/>
          </w:rPr>
          <w:t>5</w:t>
        </w:r>
        <w:r w:rsidR="000C5925">
          <w:rPr>
            <w:webHidden/>
          </w:rPr>
          <w:fldChar w:fldCharType="end"/>
        </w:r>
      </w:hyperlink>
    </w:p>
    <w:p w14:paraId="1BAED60D" w14:textId="10A9CC3C"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6B19C2">
          <w:rPr>
            <w:webHidden/>
          </w:rPr>
          <w:t>5</w:t>
        </w:r>
        <w:r w:rsidR="000C5925">
          <w:rPr>
            <w:webHidden/>
          </w:rPr>
          <w:fldChar w:fldCharType="end"/>
        </w:r>
      </w:hyperlink>
    </w:p>
    <w:p w14:paraId="1D567D01" w14:textId="4B768D39"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6B19C2">
          <w:rPr>
            <w:webHidden/>
          </w:rPr>
          <w:t>6</w:t>
        </w:r>
        <w:r w:rsidR="000C5925">
          <w:rPr>
            <w:webHidden/>
          </w:rPr>
          <w:fldChar w:fldCharType="end"/>
        </w:r>
      </w:hyperlink>
    </w:p>
    <w:p w14:paraId="1A063F65" w14:textId="2BAE08AB" w:rsidR="000C5925" w:rsidRDefault="00D63355"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6B19C2">
          <w:rPr>
            <w:webHidden/>
          </w:rPr>
          <w:t>7</w:t>
        </w:r>
        <w:r w:rsidR="000C5925">
          <w:rPr>
            <w:webHidden/>
          </w:rPr>
          <w:fldChar w:fldCharType="end"/>
        </w:r>
      </w:hyperlink>
    </w:p>
    <w:p w14:paraId="7CBAC9B9" w14:textId="76FA38DB"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6B19C2">
          <w:rPr>
            <w:webHidden/>
          </w:rPr>
          <w:t>7</w:t>
        </w:r>
        <w:r w:rsidR="000C5925">
          <w:rPr>
            <w:webHidden/>
          </w:rPr>
          <w:fldChar w:fldCharType="end"/>
        </w:r>
      </w:hyperlink>
    </w:p>
    <w:p w14:paraId="24D9BBB7" w14:textId="6B466548" w:rsidR="000C5925" w:rsidRDefault="00D63355"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6B19C2">
          <w:rPr>
            <w:webHidden/>
          </w:rPr>
          <w:t>7</w:t>
        </w:r>
        <w:r w:rsidR="000C5925">
          <w:rPr>
            <w:webHidden/>
          </w:rPr>
          <w:fldChar w:fldCharType="end"/>
        </w:r>
      </w:hyperlink>
    </w:p>
    <w:p w14:paraId="5003188C" w14:textId="16AA0E6D" w:rsidR="000C5925" w:rsidRDefault="00D63355"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6B19C2">
          <w:rPr>
            <w:webHidden/>
          </w:rPr>
          <w:t>7</w:t>
        </w:r>
        <w:r w:rsidR="000C5925">
          <w:rPr>
            <w:webHidden/>
          </w:rPr>
          <w:fldChar w:fldCharType="end"/>
        </w:r>
      </w:hyperlink>
    </w:p>
    <w:p w14:paraId="21D18E20" w14:textId="58A808ED" w:rsidR="000C5925" w:rsidRDefault="00D63355"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6B19C2">
          <w:rPr>
            <w:webHidden/>
          </w:rPr>
          <w:t>7</w:t>
        </w:r>
        <w:r w:rsidR="000C5925">
          <w:rPr>
            <w:webHidden/>
          </w:rPr>
          <w:fldChar w:fldCharType="end"/>
        </w:r>
      </w:hyperlink>
    </w:p>
    <w:p w14:paraId="7F461E3D" w14:textId="11E107D7" w:rsidR="000C5925" w:rsidRDefault="00D63355"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6B19C2">
          <w:rPr>
            <w:webHidden/>
          </w:rPr>
          <w:t>8</w:t>
        </w:r>
        <w:r w:rsidR="000C5925">
          <w:rPr>
            <w:webHidden/>
          </w:rPr>
          <w:fldChar w:fldCharType="end"/>
        </w:r>
      </w:hyperlink>
    </w:p>
    <w:p w14:paraId="40030857" w14:textId="65E5D4CB" w:rsidR="000C5925" w:rsidRDefault="00D63355"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6B19C2">
          <w:rPr>
            <w:webHidden/>
          </w:rPr>
          <w:t>8</w:t>
        </w:r>
        <w:r w:rsidR="000C5925">
          <w:rPr>
            <w:webHidden/>
          </w:rPr>
          <w:fldChar w:fldCharType="end"/>
        </w:r>
      </w:hyperlink>
    </w:p>
    <w:p w14:paraId="4F63C6F3" w14:textId="65CBC8DD" w:rsidR="000C5925" w:rsidRDefault="00D63355"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6B19C2">
          <w:rPr>
            <w:webHidden/>
          </w:rPr>
          <w:t>8</w:t>
        </w:r>
        <w:r w:rsidR="000C5925">
          <w:rPr>
            <w:webHidden/>
          </w:rPr>
          <w:fldChar w:fldCharType="end"/>
        </w:r>
      </w:hyperlink>
    </w:p>
    <w:p w14:paraId="41D42DD8" w14:textId="0EF8990B" w:rsidR="000C5925" w:rsidRDefault="00D63355"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6B19C2">
          <w:rPr>
            <w:webHidden/>
          </w:rPr>
          <w:t>8</w:t>
        </w:r>
        <w:r w:rsidR="000C5925">
          <w:rPr>
            <w:webHidden/>
          </w:rPr>
          <w:fldChar w:fldCharType="end"/>
        </w:r>
      </w:hyperlink>
    </w:p>
    <w:p w14:paraId="03EFA1F2" w14:textId="383A72D9" w:rsidR="000C5925" w:rsidRDefault="00D63355"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6B19C2">
          <w:rPr>
            <w:webHidden/>
          </w:rPr>
          <w:t>8</w:t>
        </w:r>
        <w:r w:rsidR="000C5925">
          <w:rPr>
            <w:webHidden/>
          </w:rPr>
          <w:fldChar w:fldCharType="end"/>
        </w:r>
      </w:hyperlink>
    </w:p>
    <w:p w14:paraId="1B2478AA" w14:textId="1290F16C"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6B19C2">
          <w:rPr>
            <w:webHidden/>
          </w:rPr>
          <w:t>8</w:t>
        </w:r>
        <w:r w:rsidR="000C5925">
          <w:rPr>
            <w:webHidden/>
          </w:rPr>
          <w:fldChar w:fldCharType="end"/>
        </w:r>
      </w:hyperlink>
    </w:p>
    <w:p w14:paraId="6135CAA0" w14:textId="6C2846DF" w:rsidR="000C5925" w:rsidRDefault="00D63355"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6B19C2">
          <w:rPr>
            <w:webHidden/>
          </w:rPr>
          <w:t>8</w:t>
        </w:r>
        <w:r w:rsidR="000C5925">
          <w:rPr>
            <w:webHidden/>
          </w:rPr>
          <w:fldChar w:fldCharType="end"/>
        </w:r>
      </w:hyperlink>
    </w:p>
    <w:p w14:paraId="67AB5728" w14:textId="10CECCD8" w:rsidR="000C5925" w:rsidRDefault="00D63355"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6B19C2">
          <w:rPr>
            <w:webHidden/>
          </w:rPr>
          <w:t>9</w:t>
        </w:r>
        <w:r w:rsidR="000C5925">
          <w:rPr>
            <w:webHidden/>
          </w:rPr>
          <w:fldChar w:fldCharType="end"/>
        </w:r>
      </w:hyperlink>
    </w:p>
    <w:p w14:paraId="333B7D1D" w14:textId="183F7413" w:rsidR="000C5925" w:rsidRDefault="00D63355"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6B19C2">
          <w:rPr>
            <w:webHidden/>
          </w:rPr>
          <w:t>11</w:t>
        </w:r>
        <w:r w:rsidR="000C5925">
          <w:rPr>
            <w:webHidden/>
          </w:rPr>
          <w:fldChar w:fldCharType="end"/>
        </w:r>
      </w:hyperlink>
    </w:p>
    <w:p w14:paraId="0C3B8460" w14:textId="2410045F" w:rsidR="000C5925" w:rsidRDefault="00D63355"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6B19C2">
          <w:rPr>
            <w:webHidden/>
          </w:rPr>
          <w:t>11</w:t>
        </w:r>
        <w:r w:rsidR="000C5925">
          <w:rPr>
            <w:webHidden/>
          </w:rPr>
          <w:fldChar w:fldCharType="end"/>
        </w:r>
      </w:hyperlink>
    </w:p>
    <w:p w14:paraId="62520B40" w14:textId="581A9AD7" w:rsidR="000C5925" w:rsidRDefault="00D63355"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6B19C2">
          <w:rPr>
            <w:webHidden/>
          </w:rPr>
          <w:t>11</w:t>
        </w:r>
        <w:r w:rsidR="000C5925">
          <w:rPr>
            <w:webHidden/>
          </w:rPr>
          <w:fldChar w:fldCharType="end"/>
        </w:r>
      </w:hyperlink>
    </w:p>
    <w:p w14:paraId="00866ED2" w14:textId="0E132393" w:rsidR="000C5925" w:rsidRDefault="00D63355"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6B19C2">
          <w:rPr>
            <w:webHidden/>
          </w:rPr>
          <w:t>11</w:t>
        </w:r>
        <w:r w:rsidR="000C5925">
          <w:rPr>
            <w:webHidden/>
          </w:rPr>
          <w:fldChar w:fldCharType="end"/>
        </w:r>
      </w:hyperlink>
    </w:p>
    <w:p w14:paraId="4056163A" w14:textId="78FE61B9" w:rsidR="000C5925" w:rsidRDefault="00D63355"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6B19C2">
          <w:rPr>
            <w:webHidden/>
          </w:rPr>
          <w:t>13</w:t>
        </w:r>
        <w:r w:rsidR="000C5925">
          <w:rPr>
            <w:webHidden/>
          </w:rPr>
          <w:fldChar w:fldCharType="end"/>
        </w:r>
      </w:hyperlink>
    </w:p>
    <w:p w14:paraId="419F81CB" w14:textId="2494F9AB"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6B19C2">
          <w:rPr>
            <w:webHidden/>
          </w:rPr>
          <w:t>14</w:t>
        </w:r>
        <w:r w:rsidR="000C5925">
          <w:rPr>
            <w:webHidden/>
          </w:rPr>
          <w:fldChar w:fldCharType="end"/>
        </w:r>
      </w:hyperlink>
    </w:p>
    <w:p w14:paraId="1F431C12" w14:textId="75D3102B" w:rsidR="000C5925" w:rsidRDefault="00D63355"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6B19C2">
          <w:rPr>
            <w:webHidden/>
          </w:rPr>
          <w:t>14</w:t>
        </w:r>
        <w:r w:rsidR="000C5925">
          <w:rPr>
            <w:webHidden/>
          </w:rPr>
          <w:fldChar w:fldCharType="end"/>
        </w:r>
      </w:hyperlink>
    </w:p>
    <w:p w14:paraId="6C98916A" w14:textId="06D3FFEF"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6B19C2">
          <w:rPr>
            <w:webHidden/>
          </w:rPr>
          <w:t>14</w:t>
        </w:r>
        <w:r w:rsidR="000C5925">
          <w:rPr>
            <w:webHidden/>
          </w:rPr>
          <w:fldChar w:fldCharType="end"/>
        </w:r>
      </w:hyperlink>
    </w:p>
    <w:p w14:paraId="340F7629" w14:textId="5E7ECE3A" w:rsidR="000C5925" w:rsidRDefault="00D63355"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6B19C2">
          <w:rPr>
            <w:webHidden/>
          </w:rPr>
          <w:t>14</w:t>
        </w:r>
        <w:r w:rsidR="000C5925">
          <w:rPr>
            <w:webHidden/>
          </w:rPr>
          <w:fldChar w:fldCharType="end"/>
        </w:r>
      </w:hyperlink>
    </w:p>
    <w:p w14:paraId="5034D70A" w14:textId="4B0F54CC" w:rsidR="000C5925" w:rsidRDefault="00D63355"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6B19C2">
          <w:rPr>
            <w:webHidden/>
          </w:rPr>
          <w:t>14</w:t>
        </w:r>
        <w:r w:rsidR="000C5925">
          <w:rPr>
            <w:webHidden/>
          </w:rPr>
          <w:fldChar w:fldCharType="end"/>
        </w:r>
      </w:hyperlink>
    </w:p>
    <w:p w14:paraId="162A73CD" w14:textId="58A883EB"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6B19C2">
          <w:rPr>
            <w:webHidden/>
          </w:rPr>
          <w:t>16</w:t>
        </w:r>
        <w:r w:rsidR="000C5925">
          <w:rPr>
            <w:webHidden/>
          </w:rPr>
          <w:fldChar w:fldCharType="end"/>
        </w:r>
      </w:hyperlink>
    </w:p>
    <w:p w14:paraId="75A938CA" w14:textId="60A9F493"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6B19C2">
          <w:rPr>
            <w:webHidden/>
          </w:rPr>
          <w:t>17</w:t>
        </w:r>
        <w:r w:rsidR="000C5925">
          <w:rPr>
            <w:webHidden/>
          </w:rPr>
          <w:fldChar w:fldCharType="end"/>
        </w:r>
      </w:hyperlink>
    </w:p>
    <w:p w14:paraId="77F49BDC" w14:textId="333B214C"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6B19C2">
          <w:rPr>
            <w:webHidden/>
          </w:rPr>
          <w:t>18</w:t>
        </w:r>
        <w:r w:rsidR="000C5925">
          <w:rPr>
            <w:webHidden/>
          </w:rPr>
          <w:fldChar w:fldCharType="end"/>
        </w:r>
      </w:hyperlink>
    </w:p>
    <w:p w14:paraId="7E0C3823" w14:textId="5CB219B2"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6B19C2">
          <w:rPr>
            <w:webHidden/>
          </w:rPr>
          <w:t>18</w:t>
        </w:r>
        <w:r w:rsidR="000C5925">
          <w:rPr>
            <w:webHidden/>
          </w:rPr>
          <w:fldChar w:fldCharType="end"/>
        </w:r>
      </w:hyperlink>
    </w:p>
    <w:p w14:paraId="35D2823D" w14:textId="469F11D5" w:rsidR="000C5925" w:rsidRDefault="00D63355"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6B19C2">
          <w:rPr>
            <w:webHidden/>
          </w:rPr>
          <w:t>20</w:t>
        </w:r>
        <w:r w:rsidR="000C5925">
          <w:rPr>
            <w:webHidden/>
          </w:rPr>
          <w:fldChar w:fldCharType="end"/>
        </w:r>
      </w:hyperlink>
    </w:p>
    <w:p w14:paraId="67DB2ACF" w14:textId="592396E9"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6B19C2">
          <w:rPr>
            <w:webHidden/>
          </w:rPr>
          <w:t>20</w:t>
        </w:r>
        <w:r w:rsidR="000C5925">
          <w:rPr>
            <w:webHidden/>
          </w:rPr>
          <w:fldChar w:fldCharType="end"/>
        </w:r>
      </w:hyperlink>
    </w:p>
    <w:p w14:paraId="5E06406F" w14:textId="1CAC554B"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6B19C2">
          <w:rPr>
            <w:webHidden/>
          </w:rPr>
          <w:t>20</w:t>
        </w:r>
        <w:r w:rsidR="000C5925">
          <w:rPr>
            <w:webHidden/>
          </w:rPr>
          <w:fldChar w:fldCharType="end"/>
        </w:r>
      </w:hyperlink>
    </w:p>
    <w:p w14:paraId="30E2B81E" w14:textId="1CF50AAB" w:rsidR="000C5925" w:rsidRDefault="00D63355"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6B19C2">
          <w:rPr>
            <w:webHidden/>
          </w:rPr>
          <w:t>22</w:t>
        </w:r>
        <w:r w:rsidR="000C5925">
          <w:rPr>
            <w:webHidden/>
          </w:rPr>
          <w:fldChar w:fldCharType="end"/>
        </w:r>
      </w:hyperlink>
    </w:p>
    <w:p w14:paraId="04BE2FEB" w14:textId="5D26CE94"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6B19C2">
          <w:rPr>
            <w:webHidden/>
          </w:rPr>
          <w:t>22</w:t>
        </w:r>
        <w:r w:rsidR="000C5925">
          <w:rPr>
            <w:webHidden/>
          </w:rPr>
          <w:fldChar w:fldCharType="end"/>
        </w:r>
      </w:hyperlink>
    </w:p>
    <w:p w14:paraId="0F40F5C2" w14:textId="0CB69B7B" w:rsidR="000C5925" w:rsidRDefault="00D63355"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6B19C2">
          <w:rPr>
            <w:webHidden/>
          </w:rPr>
          <w:t>22</w:t>
        </w:r>
        <w:r w:rsidR="000C5925">
          <w:rPr>
            <w:webHidden/>
          </w:rPr>
          <w:fldChar w:fldCharType="end"/>
        </w:r>
      </w:hyperlink>
    </w:p>
    <w:p w14:paraId="4A20CD79" w14:textId="49E1B647" w:rsidR="000C5925" w:rsidRDefault="00D63355"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6B19C2">
          <w:rPr>
            <w:webHidden/>
          </w:rPr>
          <w:t>23</w:t>
        </w:r>
        <w:r w:rsidR="000C5925">
          <w:rPr>
            <w:webHidden/>
          </w:rPr>
          <w:fldChar w:fldCharType="end"/>
        </w:r>
      </w:hyperlink>
    </w:p>
    <w:p w14:paraId="6777650F" w14:textId="1FB75320"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6B19C2">
          <w:rPr>
            <w:webHidden/>
          </w:rPr>
          <w:t>24</w:t>
        </w:r>
        <w:r w:rsidR="000C5925">
          <w:rPr>
            <w:webHidden/>
          </w:rPr>
          <w:fldChar w:fldCharType="end"/>
        </w:r>
      </w:hyperlink>
    </w:p>
    <w:p w14:paraId="6A6CE2F0" w14:textId="26A088CE" w:rsidR="000C5925" w:rsidRDefault="00D63355"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6B19C2">
          <w:rPr>
            <w:webHidden/>
          </w:rPr>
          <w:t>24</w:t>
        </w:r>
        <w:r w:rsidR="000C5925">
          <w:rPr>
            <w:webHidden/>
          </w:rPr>
          <w:fldChar w:fldCharType="end"/>
        </w:r>
      </w:hyperlink>
    </w:p>
    <w:p w14:paraId="6E4B0001" w14:textId="483ACEBD" w:rsidR="000C5925" w:rsidRDefault="00D63355"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6B19C2">
          <w:rPr>
            <w:webHidden/>
          </w:rPr>
          <w:t>26</w:t>
        </w:r>
        <w:r w:rsidR="000C5925">
          <w:rPr>
            <w:webHidden/>
          </w:rPr>
          <w:fldChar w:fldCharType="end"/>
        </w:r>
      </w:hyperlink>
    </w:p>
    <w:p w14:paraId="4E4C1901" w14:textId="263CE8E9"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6B19C2">
          <w:rPr>
            <w:webHidden/>
          </w:rPr>
          <w:t>27</w:t>
        </w:r>
        <w:r w:rsidR="000C5925">
          <w:rPr>
            <w:webHidden/>
          </w:rPr>
          <w:fldChar w:fldCharType="end"/>
        </w:r>
      </w:hyperlink>
    </w:p>
    <w:p w14:paraId="586811E7" w14:textId="76758717" w:rsidR="000C5925" w:rsidRDefault="00D63355"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6B19C2">
          <w:rPr>
            <w:webHidden/>
          </w:rPr>
          <w:t>27</w:t>
        </w:r>
        <w:r w:rsidR="000C5925">
          <w:rPr>
            <w:webHidden/>
          </w:rPr>
          <w:fldChar w:fldCharType="end"/>
        </w:r>
      </w:hyperlink>
    </w:p>
    <w:p w14:paraId="2B83C341" w14:textId="1423228F" w:rsidR="000C5925" w:rsidRDefault="00D63355"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6B19C2">
          <w:rPr>
            <w:webHidden/>
          </w:rPr>
          <w:t>28</w:t>
        </w:r>
        <w:r w:rsidR="000C5925">
          <w:rPr>
            <w:webHidden/>
          </w:rPr>
          <w:fldChar w:fldCharType="end"/>
        </w:r>
      </w:hyperlink>
    </w:p>
    <w:p w14:paraId="78E66382" w14:textId="7A2DCD86"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6B19C2">
          <w:rPr>
            <w:webHidden/>
          </w:rPr>
          <w:t>29</w:t>
        </w:r>
        <w:r w:rsidR="000C5925">
          <w:rPr>
            <w:webHidden/>
          </w:rPr>
          <w:fldChar w:fldCharType="end"/>
        </w:r>
      </w:hyperlink>
    </w:p>
    <w:p w14:paraId="39847CB2" w14:textId="3E75B76A" w:rsidR="000C5925" w:rsidRDefault="00D63355"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6B19C2">
          <w:rPr>
            <w:webHidden/>
          </w:rPr>
          <w:t>29</w:t>
        </w:r>
        <w:r w:rsidR="000C5925">
          <w:rPr>
            <w:webHidden/>
          </w:rPr>
          <w:fldChar w:fldCharType="end"/>
        </w:r>
      </w:hyperlink>
    </w:p>
    <w:p w14:paraId="2AB085EB" w14:textId="5096E522" w:rsidR="000C5925" w:rsidRDefault="00D63355"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6B19C2">
          <w:rPr>
            <w:webHidden/>
          </w:rPr>
          <w:t>30</w:t>
        </w:r>
        <w:r w:rsidR="000C5925">
          <w:rPr>
            <w:webHidden/>
          </w:rPr>
          <w:fldChar w:fldCharType="end"/>
        </w:r>
      </w:hyperlink>
    </w:p>
    <w:p w14:paraId="510E4643" w14:textId="5E575F3C"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6B19C2">
          <w:rPr>
            <w:webHidden/>
          </w:rPr>
          <w:t>31</w:t>
        </w:r>
        <w:r w:rsidR="000C5925">
          <w:rPr>
            <w:webHidden/>
          </w:rPr>
          <w:fldChar w:fldCharType="end"/>
        </w:r>
      </w:hyperlink>
    </w:p>
    <w:p w14:paraId="2BAA5387" w14:textId="5EAD96BB" w:rsidR="000C5925" w:rsidRDefault="00D63355"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6B19C2">
          <w:rPr>
            <w:webHidden/>
          </w:rPr>
          <w:t>31</w:t>
        </w:r>
        <w:r w:rsidR="000C5925">
          <w:rPr>
            <w:webHidden/>
          </w:rPr>
          <w:fldChar w:fldCharType="end"/>
        </w:r>
      </w:hyperlink>
    </w:p>
    <w:p w14:paraId="40533E0E" w14:textId="6FF723AD" w:rsidR="000C5925" w:rsidRDefault="00D63355"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6B19C2">
          <w:rPr>
            <w:webHidden/>
          </w:rPr>
          <w:t>32</w:t>
        </w:r>
        <w:r w:rsidR="000C5925">
          <w:rPr>
            <w:webHidden/>
          </w:rPr>
          <w:fldChar w:fldCharType="end"/>
        </w:r>
      </w:hyperlink>
    </w:p>
    <w:p w14:paraId="54807B06" w14:textId="6A4421F4"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6B19C2">
          <w:rPr>
            <w:webHidden/>
          </w:rPr>
          <w:t>33</w:t>
        </w:r>
        <w:r w:rsidR="000C5925">
          <w:rPr>
            <w:webHidden/>
          </w:rPr>
          <w:fldChar w:fldCharType="end"/>
        </w:r>
      </w:hyperlink>
    </w:p>
    <w:p w14:paraId="5FFC6A26" w14:textId="1843C9FA" w:rsidR="000C5925" w:rsidRDefault="00D63355"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6B19C2">
          <w:rPr>
            <w:webHidden/>
          </w:rPr>
          <w:t>33</w:t>
        </w:r>
        <w:r w:rsidR="000C5925">
          <w:rPr>
            <w:webHidden/>
          </w:rPr>
          <w:fldChar w:fldCharType="end"/>
        </w:r>
      </w:hyperlink>
    </w:p>
    <w:p w14:paraId="71810CE4" w14:textId="06724BFF" w:rsidR="000C5925" w:rsidRDefault="00D63355"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6B19C2">
          <w:rPr>
            <w:webHidden/>
          </w:rPr>
          <w:t>34</w:t>
        </w:r>
        <w:r w:rsidR="000C5925">
          <w:rPr>
            <w:webHidden/>
          </w:rPr>
          <w:fldChar w:fldCharType="end"/>
        </w:r>
      </w:hyperlink>
    </w:p>
    <w:p w14:paraId="7ED885E7" w14:textId="3DB9C2F6"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6B19C2">
          <w:rPr>
            <w:webHidden/>
          </w:rPr>
          <w:t>35</w:t>
        </w:r>
        <w:r w:rsidR="000C5925">
          <w:rPr>
            <w:webHidden/>
          </w:rPr>
          <w:fldChar w:fldCharType="end"/>
        </w:r>
      </w:hyperlink>
    </w:p>
    <w:p w14:paraId="5395F184" w14:textId="2BF01F61" w:rsidR="000C5925" w:rsidRDefault="00D63355"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6B19C2">
          <w:rPr>
            <w:webHidden/>
          </w:rPr>
          <w:t>35</w:t>
        </w:r>
        <w:r w:rsidR="000C5925">
          <w:rPr>
            <w:webHidden/>
          </w:rPr>
          <w:fldChar w:fldCharType="end"/>
        </w:r>
      </w:hyperlink>
    </w:p>
    <w:p w14:paraId="3A5F45DF" w14:textId="2B9EC07E" w:rsidR="000C5925" w:rsidRDefault="00D63355"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6B19C2">
          <w:rPr>
            <w:webHidden/>
          </w:rPr>
          <w:t>37</w:t>
        </w:r>
        <w:r w:rsidR="000C5925">
          <w:rPr>
            <w:webHidden/>
          </w:rPr>
          <w:fldChar w:fldCharType="end"/>
        </w:r>
      </w:hyperlink>
    </w:p>
    <w:p w14:paraId="74084B95" w14:textId="4BF9B5E3"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6B19C2">
          <w:rPr>
            <w:webHidden/>
          </w:rPr>
          <w:t>38</w:t>
        </w:r>
        <w:r w:rsidR="000C5925">
          <w:rPr>
            <w:webHidden/>
          </w:rPr>
          <w:fldChar w:fldCharType="end"/>
        </w:r>
      </w:hyperlink>
    </w:p>
    <w:p w14:paraId="7D488F95" w14:textId="7811DD4D" w:rsidR="000C5925" w:rsidRDefault="00D63355"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6B19C2">
          <w:rPr>
            <w:webHidden/>
          </w:rPr>
          <w:t>38</w:t>
        </w:r>
        <w:r w:rsidR="000C5925">
          <w:rPr>
            <w:webHidden/>
          </w:rPr>
          <w:fldChar w:fldCharType="end"/>
        </w:r>
      </w:hyperlink>
    </w:p>
    <w:p w14:paraId="63B93C17" w14:textId="1493BC30" w:rsidR="000C5925" w:rsidRDefault="00D63355"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6B19C2">
          <w:rPr>
            <w:webHidden/>
          </w:rPr>
          <w:t>40</w:t>
        </w:r>
        <w:r w:rsidR="000C5925">
          <w:rPr>
            <w:webHidden/>
          </w:rPr>
          <w:fldChar w:fldCharType="end"/>
        </w:r>
      </w:hyperlink>
    </w:p>
    <w:p w14:paraId="54432D06" w14:textId="5CEEAFE8"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6B19C2">
          <w:rPr>
            <w:webHidden/>
          </w:rPr>
          <w:t>41</w:t>
        </w:r>
        <w:r w:rsidR="000C5925">
          <w:rPr>
            <w:webHidden/>
          </w:rPr>
          <w:fldChar w:fldCharType="end"/>
        </w:r>
      </w:hyperlink>
    </w:p>
    <w:p w14:paraId="302323E2" w14:textId="2F9733C3" w:rsidR="000C5925" w:rsidRDefault="00D63355"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6B19C2">
          <w:rPr>
            <w:webHidden/>
          </w:rPr>
          <w:t>41</w:t>
        </w:r>
        <w:r w:rsidR="000C5925">
          <w:rPr>
            <w:webHidden/>
          </w:rPr>
          <w:fldChar w:fldCharType="end"/>
        </w:r>
      </w:hyperlink>
    </w:p>
    <w:p w14:paraId="4F2473BC" w14:textId="784FC3C3" w:rsidR="000C5925" w:rsidRDefault="00D63355"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6B19C2">
          <w:rPr>
            <w:webHidden/>
          </w:rPr>
          <w:t>42</w:t>
        </w:r>
        <w:r w:rsidR="000C5925">
          <w:rPr>
            <w:webHidden/>
          </w:rPr>
          <w:fldChar w:fldCharType="end"/>
        </w:r>
      </w:hyperlink>
    </w:p>
    <w:p w14:paraId="4478DCF2" w14:textId="79C42BDE" w:rsidR="000C5925" w:rsidRDefault="00D6335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6B19C2">
          <w:rPr>
            <w:webHidden/>
          </w:rPr>
          <w:t>43</w:t>
        </w:r>
        <w:r w:rsidR="000C5925">
          <w:rPr>
            <w:webHidden/>
          </w:rPr>
          <w:fldChar w:fldCharType="end"/>
        </w:r>
      </w:hyperlink>
    </w:p>
    <w:p w14:paraId="6BC10E19" w14:textId="7415B011" w:rsidR="000C5925" w:rsidRDefault="00D63355"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6B19C2">
          <w:rPr>
            <w:webHidden/>
          </w:rPr>
          <w:t>43</w:t>
        </w:r>
        <w:r w:rsidR="000C5925">
          <w:rPr>
            <w:webHidden/>
          </w:rPr>
          <w:fldChar w:fldCharType="end"/>
        </w:r>
      </w:hyperlink>
    </w:p>
    <w:p w14:paraId="6846BB48" w14:textId="37AFD641" w:rsidR="000C5925" w:rsidRDefault="00D63355"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6B19C2">
          <w:rPr>
            <w:webHidden/>
          </w:rPr>
          <w:t>44</w:t>
        </w:r>
        <w:r w:rsidR="000C5925">
          <w:rPr>
            <w:webHidden/>
          </w:rPr>
          <w:fldChar w:fldCharType="end"/>
        </w:r>
      </w:hyperlink>
    </w:p>
    <w:p w14:paraId="7C8BB010" w14:textId="293603AE" w:rsidR="000C5925" w:rsidRDefault="00D6335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6B19C2">
          <w:rPr>
            <w:webHidden/>
          </w:rPr>
          <w:t>45</w:t>
        </w:r>
        <w:r w:rsidR="000C5925">
          <w:rPr>
            <w:webHidden/>
          </w:rPr>
          <w:fldChar w:fldCharType="end"/>
        </w:r>
      </w:hyperlink>
    </w:p>
    <w:p w14:paraId="15EE6022" w14:textId="5795E486" w:rsidR="000C5925" w:rsidRDefault="00D63355"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6B19C2">
          <w:rPr>
            <w:webHidden/>
          </w:rPr>
          <w:t>45</w:t>
        </w:r>
        <w:r w:rsidR="000C5925">
          <w:rPr>
            <w:webHidden/>
          </w:rPr>
          <w:fldChar w:fldCharType="end"/>
        </w:r>
      </w:hyperlink>
    </w:p>
    <w:p w14:paraId="74EAB7D0" w14:textId="3655D1F4" w:rsidR="000C5925" w:rsidRDefault="00D63355"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6B19C2">
          <w:rPr>
            <w:webHidden/>
          </w:rPr>
          <w:t>48</w:t>
        </w:r>
        <w:r w:rsidR="000C5925">
          <w:rPr>
            <w:webHidden/>
          </w:rPr>
          <w:fldChar w:fldCharType="end"/>
        </w:r>
      </w:hyperlink>
    </w:p>
    <w:p w14:paraId="6B9AA0FE" w14:textId="74178327" w:rsidR="000C5925" w:rsidRDefault="00D6335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6B19C2">
          <w:rPr>
            <w:webHidden/>
          </w:rPr>
          <w:t>49</w:t>
        </w:r>
        <w:r w:rsidR="000C5925">
          <w:rPr>
            <w:webHidden/>
          </w:rPr>
          <w:fldChar w:fldCharType="end"/>
        </w:r>
      </w:hyperlink>
    </w:p>
    <w:p w14:paraId="261F28FC" w14:textId="37C0CDCE" w:rsidR="000C5925" w:rsidRDefault="00D63355"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6B19C2">
          <w:rPr>
            <w:webHidden/>
          </w:rPr>
          <w:t>49</w:t>
        </w:r>
        <w:r w:rsidR="000C5925">
          <w:rPr>
            <w:webHidden/>
          </w:rPr>
          <w:fldChar w:fldCharType="end"/>
        </w:r>
      </w:hyperlink>
    </w:p>
    <w:p w14:paraId="14741701" w14:textId="32005334" w:rsidR="000C5925" w:rsidRDefault="00D63355"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6B19C2">
          <w:rPr>
            <w:webHidden/>
          </w:rPr>
          <w:t>50</w:t>
        </w:r>
        <w:r w:rsidR="000C5925">
          <w:rPr>
            <w:webHidden/>
          </w:rPr>
          <w:fldChar w:fldCharType="end"/>
        </w:r>
      </w:hyperlink>
    </w:p>
    <w:p w14:paraId="44A33178" w14:textId="1AEC6145" w:rsidR="000C5925" w:rsidRDefault="00D6335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6B19C2">
          <w:rPr>
            <w:webHidden/>
          </w:rPr>
          <w:t>51</w:t>
        </w:r>
        <w:r w:rsidR="000C5925">
          <w:rPr>
            <w:webHidden/>
          </w:rPr>
          <w:fldChar w:fldCharType="end"/>
        </w:r>
      </w:hyperlink>
    </w:p>
    <w:p w14:paraId="43AD9399" w14:textId="4AACC156" w:rsidR="000C5925" w:rsidRDefault="00D63355"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6B19C2">
          <w:rPr>
            <w:webHidden/>
          </w:rPr>
          <w:t>51</w:t>
        </w:r>
        <w:r w:rsidR="000C5925">
          <w:rPr>
            <w:webHidden/>
          </w:rPr>
          <w:fldChar w:fldCharType="end"/>
        </w:r>
      </w:hyperlink>
    </w:p>
    <w:p w14:paraId="7504279A" w14:textId="6729E9D0" w:rsidR="000C5925" w:rsidRDefault="00D63355"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6B19C2">
          <w:rPr>
            <w:webHidden/>
          </w:rPr>
          <w:t>57</w:t>
        </w:r>
        <w:r w:rsidR="000C5925">
          <w:rPr>
            <w:webHidden/>
          </w:rPr>
          <w:fldChar w:fldCharType="end"/>
        </w:r>
      </w:hyperlink>
    </w:p>
    <w:p w14:paraId="3B7022AD" w14:textId="352AA957"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6B19C2">
          <w:rPr>
            <w:webHidden/>
          </w:rPr>
          <w:t>57</w:t>
        </w:r>
        <w:r w:rsidR="000C5925">
          <w:rPr>
            <w:webHidden/>
          </w:rPr>
          <w:fldChar w:fldCharType="end"/>
        </w:r>
      </w:hyperlink>
    </w:p>
    <w:p w14:paraId="57EF17B2" w14:textId="751461B9" w:rsidR="000C5925" w:rsidRDefault="00D63355"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6B19C2">
          <w:rPr>
            <w:webHidden/>
          </w:rPr>
          <w:t>58</w:t>
        </w:r>
        <w:r w:rsidR="000C5925">
          <w:rPr>
            <w:webHidden/>
          </w:rPr>
          <w:fldChar w:fldCharType="end"/>
        </w:r>
      </w:hyperlink>
    </w:p>
    <w:p w14:paraId="0A6CE122" w14:textId="0C7650B1"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6B19C2">
          <w:rPr>
            <w:webHidden/>
          </w:rPr>
          <w:t>58</w:t>
        </w:r>
        <w:r w:rsidR="000C5925">
          <w:rPr>
            <w:webHidden/>
          </w:rPr>
          <w:fldChar w:fldCharType="end"/>
        </w:r>
      </w:hyperlink>
    </w:p>
    <w:p w14:paraId="0E05842F" w14:textId="2814CCD6"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6B19C2">
          <w:rPr>
            <w:webHidden/>
          </w:rPr>
          <w:t>59</w:t>
        </w:r>
        <w:r w:rsidR="000C5925">
          <w:rPr>
            <w:webHidden/>
          </w:rPr>
          <w:fldChar w:fldCharType="end"/>
        </w:r>
      </w:hyperlink>
    </w:p>
    <w:p w14:paraId="04ACC6B6" w14:textId="69BFBE61" w:rsidR="000C5925" w:rsidRDefault="00D63355"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6B19C2">
          <w:rPr>
            <w:webHidden/>
          </w:rPr>
          <w:t>61</w:t>
        </w:r>
        <w:r w:rsidR="000C5925">
          <w:rPr>
            <w:webHidden/>
          </w:rPr>
          <w:fldChar w:fldCharType="end"/>
        </w:r>
      </w:hyperlink>
    </w:p>
    <w:p w14:paraId="734FDA1A" w14:textId="19AAE4A7" w:rsidR="000C5925" w:rsidRDefault="00D63355"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6B19C2">
          <w:rPr>
            <w:webHidden/>
          </w:rPr>
          <w:t>65</w:t>
        </w:r>
        <w:r w:rsidR="000C5925">
          <w:rPr>
            <w:webHidden/>
          </w:rPr>
          <w:fldChar w:fldCharType="end"/>
        </w:r>
      </w:hyperlink>
    </w:p>
    <w:p w14:paraId="596F1B2B" w14:textId="2FC615D4" w:rsidR="000C5925" w:rsidRDefault="00D6335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6B19C2">
          <w:rPr>
            <w:webHidden/>
          </w:rPr>
          <w:t>65</w:t>
        </w:r>
        <w:r w:rsidR="000C5925">
          <w:rPr>
            <w:webHidden/>
          </w:rPr>
          <w:fldChar w:fldCharType="end"/>
        </w:r>
      </w:hyperlink>
    </w:p>
    <w:p w14:paraId="1672270D" w14:textId="1D4A78CF" w:rsidR="000C5925" w:rsidRDefault="00D63355"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6B19C2">
          <w:rPr>
            <w:webHidden/>
          </w:rPr>
          <w:t>66</w:t>
        </w:r>
        <w:r w:rsidR="000C5925">
          <w:rPr>
            <w:webHidden/>
          </w:rPr>
          <w:fldChar w:fldCharType="end"/>
        </w:r>
      </w:hyperlink>
    </w:p>
    <w:p w14:paraId="3450DCD0" w14:textId="176135AA" w:rsidR="000C5925" w:rsidRDefault="00D63355"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6B19C2">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B19C2">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B19C2">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 xml:space="preserve">даты, указанной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B19C2">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6B19C2">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B19C2">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B19C2">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4477820B" w14:textId="758ACFBA" w:rsidR="0046660F" w:rsidRPr="009C06D1" w:rsidRDefault="0046660F" w:rsidP="009C06D1">
      <w:pPr>
        <w:pStyle w:val="a3"/>
        <w:spacing w:line="240" w:lineRule="auto"/>
        <w:rPr>
          <w:sz w:val="24"/>
          <w:szCs w:val="24"/>
        </w:rPr>
      </w:pPr>
      <w:bookmarkStart w:id="24" w:name="_Ref93209175"/>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6B19C2">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B19C2">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6B19C2">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r w:rsidR="003363BF" w:rsidRPr="009C06D1">
        <w:rPr>
          <w:sz w:val="24"/>
          <w:szCs w:val="24"/>
        </w:rPr>
        <w:t>Приложении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нем,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6B19C2">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6B19C2" w:rsidRPr="006B19C2">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6B19C2">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6B19C2">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r w:rsidR="00543E0E" w:rsidRPr="009C06D1">
        <w:rPr>
          <w:color w:val="000000"/>
          <w:sz w:val="24"/>
          <w:szCs w:val="24"/>
        </w:rPr>
        <w:t xml:space="preserve">Извещением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виде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6B19C2">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6B19C2">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r w:rsidRPr="009C06D1">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r w:rsidRPr="009C06D1">
          <w:rPr>
            <w:rStyle w:val="ad"/>
            <w:sz w:val="24"/>
            <w:szCs w:val="24"/>
            <w:lang w:val="en-US"/>
          </w:rPr>
          <w:t>ru</w:t>
        </w:r>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«РусГидро»,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 xml:space="preserve">Опись документов (форма </w:t>
      </w:r>
      <w:r w:rsidR="006B19C2" w:rsidRPr="006B19C2">
        <w:rPr>
          <w:noProof/>
          <w:sz w:val="24"/>
          <w:szCs w:val="24"/>
        </w:rPr>
        <w:t>1</w:t>
      </w:r>
      <w:r w:rsidR="006B19C2" w:rsidRPr="006B19C2">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 xml:space="preserve">Письмо о подаче оферты (форма </w:t>
      </w:r>
      <w:r w:rsidR="006B19C2" w:rsidRPr="006B19C2">
        <w:rPr>
          <w:noProof/>
          <w:sz w:val="24"/>
          <w:szCs w:val="24"/>
        </w:rPr>
        <w:t>2</w:t>
      </w:r>
      <w:r w:rsidR="006B19C2" w:rsidRPr="006B19C2">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6B19C2">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 xml:space="preserve">Техническое предложение на выполнение работ (форма </w:t>
      </w:r>
      <w:r w:rsidR="006B19C2" w:rsidRPr="006B19C2">
        <w:rPr>
          <w:noProof/>
          <w:sz w:val="24"/>
          <w:szCs w:val="24"/>
        </w:rPr>
        <w:t>3</w:t>
      </w:r>
      <w:r w:rsidR="006B19C2" w:rsidRPr="006B19C2">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6B19C2">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color w:val="000000"/>
          <w:sz w:val="24"/>
          <w:szCs w:val="24"/>
        </w:rPr>
        <w:t xml:space="preserve">График выполнения работ (форма </w:t>
      </w:r>
      <w:r w:rsidR="006B19C2" w:rsidRPr="006B19C2">
        <w:rPr>
          <w:noProof/>
          <w:color w:val="000000"/>
          <w:sz w:val="24"/>
          <w:szCs w:val="24"/>
        </w:rPr>
        <w:t>4</w:t>
      </w:r>
      <w:r w:rsidR="006B19C2" w:rsidRPr="006B19C2">
        <w:rPr>
          <w:color w:val="000000"/>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6B19C2">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6B19C2">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6B19C2" w:rsidRPr="006B19C2">
        <w:rPr>
          <w:sz w:val="24"/>
          <w:szCs w:val="24"/>
        </w:rPr>
        <w:t xml:space="preserve">Анкета Участника запроса цен (форма </w:t>
      </w:r>
      <w:r w:rsidR="006B19C2" w:rsidRPr="006B19C2">
        <w:rPr>
          <w:noProof/>
          <w:sz w:val="24"/>
          <w:szCs w:val="24"/>
        </w:rPr>
        <w:t>6</w:t>
      </w:r>
      <w:r w:rsidR="006B19C2" w:rsidRPr="006B19C2">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6B19C2">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9C06D1" w:rsidRDefault="00C03E53" w:rsidP="009C06D1">
      <w:pPr>
        <w:pStyle w:val="a4"/>
        <w:numPr>
          <w:ilvl w:val="3"/>
          <w:numId w:val="5"/>
        </w:numPr>
        <w:spacing w:line="240" w:lineRule="auto"/>
        <w:rPr>
          <w:sz w:val="24"/>
          <w:szCs w:val="24"/>
        </w:rPr>
      </w:pPr>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письме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6B19C2">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6B19C2">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документах,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6B19C2">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6B19C2">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позднее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6B19C2">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6B19C2">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r w:rsidR="00576F1B" w:rsidRPr="009C06D1">
        <w:rPr>
          <w:sz w:val="24"/>
          <w:szCs w:val="24"/>
        </w:rPr>
        <w:t>под</w:t>
      </w:r>
      <w:r w:rsidR="007A3867" w:rsidRPr="009C06D1">
        <w:rPr>
          <w:sz w:val="24"/>
          <w:szCs w:val="24"/>
        </w:rPr>
        <w:t xml:space="preserve">пункте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6B19C2">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r w:rsidR="00CE5066" w:rsidRPr="009C06D1">
        <w:rPr>
          <w:sz w:val="24"/>
          <w:szCs w:val="24"/>
        </w:rPr>
        <w:t>,</w:t>
      </w:r>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объеме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ДРиФС)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6B19C2" w:rsidRPr="006B19C2">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ДРиФС</w:t>
      </w:r>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
    <w:p w14:paraId="0E175C26" w14:textId="444E5B7A" w:rsidR="009042F3" w:rsidRPr="009C06D1" w:rsidRDefault="00150870" w:rsidP="009C06D1">
      <w:pPr>
        <w:pStyle w:val="a5"/>
        <w:tabs>
          <w:tab w:val="num" w:pos="851"/>
        </w:tabs>
        <w:spacing w:line="240" w:lineRule="auto"/>
        <w:rPr>
          <w:sz w:val="24"/>
          <w:szCs w:val="24"/>
        </w:rPr>
      </w:pPr>
      <w:bookmarkStart w:id="130"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ДРиФС)</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r w:rsidR="004A4B07"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6B19C2">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6B19C2">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6B19C2">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6B19C2">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 xml:space="preserve">в части  объема работ, который ему предполагается поручить в соответствии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в соглашении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соглашении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r w:rsidR="006A30F3" w:rsidRPr="009C06D1">
        <w:rPr>
          <w:sz w:val="24"/>
          <w:szCs w:val="24"/>
        </w:rPr>
        <w:t xml:space="preserve">этом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6B19C2">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6B19C2">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процессе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незаключение</w:t>
      </w:r>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r w:rsidR="00B04632"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B19C2" w:rsidRPr="006B19C2">
        <w:rPr>
          <w:color w:val="000000"/>
          <w:sz w:val="24"/>
          <w:szCs w:val="24"/>
        </w:rPr>
        <w:t>(форма 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6B19C2">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B19C2">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6B19C2" w:rsidRPr="006B19C2">
        <w:rPr>
          <w:sz w:val="24"/>
          <w:szCs w:val="24"/>
        </w:rPr>
        <w:t xml:space="preserve">Справка о перечне и годовых объемах выполнения договоров, подтверждающих опыт Участника (форма </w:t>
      </w:r>
      <w:r w:rsidR="006B19C2" w:rsidRPr="006B19C2">
        <w:rPr>
          <w:noProof/>
          <w:sz w:val="24"/>
          <w:szCs w:val="24"/>
        </w:rPr>
        <w:t>8</w:t>
      </w:r>
      <w:r w:rsidR="006B19C2" w:rsidRPr="006B19C2">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6B19C2">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6B19C2" w:rsidRPr="006B19C2">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B19C2">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6B19C2" w:rsidRPr="006B19C2">
        <w:rPr>
          <w:sz w:val="24"/>
          <w:szCs w:val="24"/>
        </w:rPr>
        <w:t xml:space="preserve">Справка о кадровых ресурсах (форма </w:t>
      </w:r>
      <w:r w:rsidR="006B19C2" w:rsidRPr="006B19C2">
        <w:rPr>
          <w:noProof/>
          <w:sz w:val="24"/>
          <w:szCs w:val="24"/>
        </w:rPr>
        <w:t>10</w:t>
      </w:r>
      <w:r w:rsidR="006B19C2" w:rsidRPr="006B19C2">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6B19C2">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B19C2" w:rsidRPr="006B19C2">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B19C2">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 xml:space="preserve">Данные бухгалтерской (финансовой) отчетности (форма </w:t>
      </w:r>
      <w:r w:rsidR="006B19C2" w:rsidRPr="006B19C2">
        <w:rPr>
          <w:noProof/>
          <w:sz w:val="24"/>
          <w:szCs w:val="24"/>
        </w:rPr>
        <w:t>7</w:t>
      </w:r>
      <w:r w:rsidR="006B19C2" w:rsidRPr="006B19C2">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6B19C2" w:rsidRPr="006B19C2">
        <w:rPr>
          <w:sz w:val="24"/>
          <w:szCs w:val="24"/>
        </w:rPr>
        <w:t xml:space="preserve">Данные бухгалтерской (финансовой) отчетности (форма </w:t>
      </w:r>
      <w:r w:rsidR="006B19C2" w:rsidRPr="006B19C2">
        <w:rPr>
          <w:noProof/>
          <w:sz w:val="24"/>
          <w:szCs w:val="24"/>
        </w:rPr>
        <w:t>7</w:t>
      </w:r>
      <w:r w:rsidR="006B19C2" w:rsidRPr="006B19C2">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6B19C2">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 xml:space="preserve">Письмо о подаче оферты (форма </w:t>
      </w:r>
      <w:r w:rsidR="006B19C2" w:rsidRPr="006B19C2">
        <w:rPr>
          <w:noProof/>
          <w:sz w:val="24"/>
          <w:szCs w:val="24"/>
        </w:rPr>
        <w:t>2</w:t>
      </w:r>
      <w:r w:rsidR="006B19C2" w:rsidRPr="006B19C2">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 xml:space="preserve">Техническое предложение на выполнение работ (форма </w:t>
      </w:r>
      <w:r w:rsidR="006B19C2" w:rsidRPr="006B19C2">
        <w:rPr>
          <w:noProof/>
          <w:sz w:val="24"/>
          <w:szCs w:val="24"/>
        </w:rPr>
        <w:t>3</w:t>
      </w:r>
      <w:r w:rsidR="006B19C2" w:rsidRPr="006B19C2">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color w:val="000000"/>
          <w:sz w:val="24"/>
          <w:szCs w:val="24"/>
        </w:rPr>
        <w:t xml:space="preserve">График выполнения работ (форма </w:t>
      </w:r>
      <w:r w:rsidR="006B19C2" w:rsidRPr="006B19C2">
        <w:rPr>
          <w:noProof/>
          <w:color w:val="000000"/>
          <w:sz w:val="24"/>
          <w:szCs w:val="24"/>
        </w:rPr>
        <w:t>4</w:t>
      </w:r>
      <w:r w:rsidR="006B19C2" w:rsidRPr="006B19C2">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 xml:space="preserve">Сводная таблица стоимости работ (форма </w:t>
      </w:r>
      <w:r w:rsidR="006B19C2" w:rsidRPr="006B19C2">
        <w:rPr>
          <w:noProof/>
          <w:sz w:val="24"/>
          <w:szCs w:val="24"/>
        </w:rPr>
        <w:t>5</w:t>
      </w:r>
      <w:r w:rsidR="006B19C2" w:rsidRPr="006B19C2">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соответствии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6B19C2">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6B19C2">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подпункте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6B19C2">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6B19C2">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6B19C2" w:rsidRPr="006B19C2">
        <w:rPr>
          <w:sz w:val="24"/>
          <w:szCs w:val="24"/>
        </w:rPr>
        <w:t>Приложение № 3 – Отборочные критерии оценки заявок Участников запроса цен</w:t>
      </w:r>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заявках.</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6B19C2">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6B19C2">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6B19C2">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2.4.2.8</w:t>
      </w:r>
      <w:r w:rsidRPr="009C06D1">
        <w:rPr>
          <w:sz w:val="24"/>
          <w:szCs w:val="24"/>
        </w:rPr>
        <w:fldChar w:fldCharType="end"/>
      </w:r>
      <w:r w:rsidRPr="009C06D1">
        <w:rPr>
          <w:sz w:val="24"/>
          <w:szCs w:val="24"/>
        </w:rPr>
        <w:t xml:space="preserve"> настоящей Документации о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C06D1">
        <w:rPr>
          <w:sz w:val="24"/>
          <w:szCs w:val="24"/>
        </w:rPr>
        <w:t xml:space="preserve"> в порядке,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6B19C2">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6B19C2">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
    <w:p w14:paraId="513E80FD" w14:textId="481BC197" w:rsidR="00BD6C03" w:rsidRPr="009C06D1" w:rsidRDefault="00BD6C03" w:rsidP="009C06D1">
      <w:pPr>
        <w:pStyle w:val="a3"/>
        <w:numPr>
          <w:ilvl w:val="2"/>
          <w:numId w:val="5"/>
        </w:numPr>
        <w:spacing w:line="240" w:lineRule="auto"/>
        <w:rPr>
          <w:sz w:val="24"/>
          <w:szCs w:val="24"/>
        </w:rPr>
      </w:pPr>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Приоритет не предоставляется в случаях,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r w:rsidR="00CE09C3" w:rsidRPr="009C06D1">
        <w:rPr>
          <w:sz w:val="24"/>
          <w:szCs w:val="24"/>
        </w:rPr>
        <w:t>под</w:t>
      </w:r>
      <w:r w:rsidR="006B4F4F" w:rsidRPr="009C06D1">
        <w:rPr>
          <w:sz w:val="24"/>
          <w:szCs w:val="24"/>
        </w:rPr>
        <w:t>пункт</w:t>
      </w:r>
      <w:r w:rsidR="00B71B11" w:rsidRPr="009C06D1">
        <w:rPr>
          <w:sz w:val="24"/>
          <w:szCs w:val="24"/>
        </w:rPr>
        <w:t>е</w:t>
      </w:r>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6B19C2">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6B19C2">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6B19C2">
        <w:rPr>
          <w:sz w:val="24"/>
          <w:szCs w:val="24"/>
        </w:rPr>
        <w:t>4.13</w:t>
      </w:r>
      <w:r w:rsidRPr="009C06D1">
        <w:rPr>
          <w:sz w:val="24"/>
          <w:szCs w:val="24"/>
        </w:rPr>
        <w:fldChar w:fldCharType="end"/>
      </w:r>
      <w:r w:rsidRPr="009C06D1">
        <w:rPr>
          <w:sz w:val="24"/>
          <w:szCs w:val="24"/>
        </w:rPr>
        <w:t xml:space="preserve">). </w:t>
      </w:r>
      <w:r w:rsidRPr="009C06D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6B19C2">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6B19C2">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уклонившимся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но не ранее чем через 10 (десять) дней после публикации Протокола выбора победителя запроса цен</w:t>
      </w:r>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6B19C2">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9C06D1">
        <w:rPr>
          <w:sz w:val="24"/>
          <w:szCs w:val="24"/>
        </w:rPr>
        <w:t xml:space="preserve">Протоколе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6B19C2">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6B19C2">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6B19C2">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6B19C2">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DCFE242" w:rsidR="00547166" w:rsidRPr="009C06D1" w:rsidRDefault="0073306B" w:rsidP="009C06D1">
            <w:pPr>
              <w:pStyle w:val="Tableheader"/>
              <w:rPr>
                <w:b w:val="0"/>
                <w:snapToGrid w:val="0"/>
                <w:sz w:val="24"/>
              </w:rPr>
            </w:pPr>
            <w:r w:rsidRPr="0073306B">
              <w:rPr>
                <w:b w:val="0"/>
                <w:snapToGrid w:val="0"/>
                <w:sz w:val="24"/>
              </w:rPr>
              <w:t>Только субъекты малого и среднего предпринимательства</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53746D9" w:rsidR="00823336" w:rsidRPr="009C06D1" w:rsidRDefault="0073306B" w:rsidP="0073306B">
            <w:pPr>
              <w:spacing w:line="240" w:lineRule="auto"/>
              <w:ind w:firstLine="0"/>
              <w:rPr>
                <w:rStyle w:val="afb"/>
                <w:snapToGrid/>
                <w:sz w:val="24"/>
                <w:szCs w:val="24"/>
              </w:rPr>
            </w:pPr>
            <w:r w:rsidRPr="0073306B">
              <w:rPr>
                <w:b/>
                <w:bCs/>
                <w:i/>
                <w:iCs/>
                <w:sz w:val="24"/>
                <w:szCs w:val="24"/>
              </w:rPr>
              <w:t xml:space="preserve">Мероприятия по строительству и реконструкции для технологического присоединения потребителей Амурская обл, Бурейский район, пгт. Талакан (заявитель Зверев И.А.) к сетям 6-0,4 кВ </w:t>
            </w:r>
            <w:r>
              <w:rPr>
                <w:b/>
                <w:bCs/>
                <w:i/>
                <w:iCs/>
                <w:sz w:val="24"/>
                <w:szCs w:val="24"/>
              </w:rPr>
              <w:t xml:space="preserve"> </w:t>
            </w:r>
            <w:r w:rsidR="009C06D1">
              <w:rPr>
                <w:sz w:val="24"/>
                <w:szCs w:val="24"/>
              </w:rPr>
              <w:t>закупка № 21</w:t>
            </w:r>
            <w:r w:rsidR="00C42377">
              <w:rPr>
                <w:sz w:val="24"/>
                <w:szCs w:val="24"/>
              </w:rPr>
              <w:t>4</w:t>
            </w:r>
            <w:r>
              <w:rPr>
                <w:sz w:val="24"/>
                <w:szCs w:val="24"/>
              </w:rPr>
              <w:t>7</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3EAF7BA8" w:rsidR="009C06D1" w:rsidRPr="0073306B" w:rsidRDefault="0073306B" w:rsidP="009C06D1">
            <w:pPr>
              <w:pStyle w:val="a2"/>
              <w:numPr>
                <w:ilvl w:val="0"/>
                <w:numId w:val="0"/>
              </w:numPr>
              <w:tabs>
                <w:tab w:val="left" w:pos="567"/>
                <w:tab w:val="left" w:pos="851"/>
              </w:tabs>
              <w:spacing w:before="0" w:line="240" w:lineRule="auto"/>
              <w:ind w:firstLine="567"/>
              <w:rPr>
                <w:sz w:val="24"/>
              </w:rPr>
            </w:pPr>
            <w:r w:rsidRPr="0073306B">
              <w:rPr>
                <w:b/>
                <w:i/>
                <w:snapToGrid w:val="0"/>
                <w:sz w:val="24"/>
              </w:rPr>
              <w:t xml:space="preserve">1 582 335.66 </w:t>
            </w:r>
            <w:r w:rsidRPr="0073306B">
              <w:rPr>
                <w:snapToGrid w:val="0"/>
                <w:sz w:val="24"/>
              </w:rPr>
              <w:t xml:space="preserve">рублей без учета НДС (1 867 156.08 </w:t>
            </w:r>
            <w:r w:rsidR="009C06D1" w:rsidRPr="0073306B">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C2475D">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6B19C2" w:rsidRPr="006B19C2">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Регламент Системы ЭТП, в соответствии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6C0A02C" w:rsidR="009C06D1" w:rsidRPr="009C06D1" w:rsidRDefault="0073306B" w:rsidP="006B19C2">
            <w:pPr>
              <w:spacing w:line="240" w:lineRule="auto"/>
              <w:ind w:firstLine="0"/>
              <w:rPr>
                <w:rStyle w:val="afb"/>
                <w:snapToGrid/>
                <w:sz w:val="24"/>
                <w:szCs w:val="24"/>
              </w:rPr>
            </w:pPr>
            <w:r>
              <w:rPr>
                <w:sz w:val="24"/>
                <w:szCs w:val="24"/>
              </w:rPr>
              <w:t>1</w:t>
            </w:r>
            <w:r w:rsidR="00155D9F">
              <w:rPr>
                <w:sz w:val="24"/>
                <w:szCs w:val="24"/>
              </w:rPr>
              <w:t>3</w:t>
            </w:r>
            <w:r w:rsidR="009C06D1" w:rsidRPr="00DE535D">
              <w:rPr>
                <w:sz w:val="24"/>
                <w:szCs w:val="24"/>
              </w:rPr>
              <w:t>.0</w:t>
            </w:r>
            <w:r w:rsidR="00C42377">
              <w:rPr>
                <w:sz w:val="24"/>
                <w:szCs w:val="24"/>
              </w:rPr>
              <w:t>9</w:t>
            </w:r>
            <w:r w:rsidR="009C06D1" w:rsidRPr="00DE535D">
              <w:rPr>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w:t>
            </w:r>
            <w:r w:rsidRPr="009C06D1">
              <w:rPr>
                <w:sz w:val="24"/>
              </w:rPr>
              <w:lastRenderedPageBreak/>
              <w:t xml:space="preserve">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lastRenderedPageBreak/>
              <w:t xml:space="preserve">Не менее 90 (девяносто) календарных дней со дня, </w:t>
            </w:r>
            <w:r w:rsidRPr="009C06D1">
              <w:rPr>
                <w:sz w:val="24"/>
                <w:szCs w:val="24"/>
              </w:rPr>
              <w:lastRenderedPageBreak/>
              <w:t xml:space="preserve">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6B19C2">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693346D" w:rsidR="009C06D1" w:rsidRPr="009C06D1" w:rsidRDefault="009C06D1" w:rsidP="00155D9F">
            <w:pPr>
              <w:pStyle w:val="Tabletext"/>
              <w:rPr>
                <w:rStyle w:val="afb"/>
                <w:snapToGrid w:val="0"/>
                <w:sz w:val="24"/>
              </w:rPr>
            </w:pPr>
            <w:r w:rsidRPr="00DE535D">
              <w:rPr>
                <w:b/>
                <w:i/>
                <w:sz w:val="24"/>
                <w:szCs w:val="26"/>
              </w:rPr>
              <w:t>1</w:t>
            </w:r>
            <w:r w:rsidR="0073306B">
              <w:rPr>
                <w:b/>
                <w:i/>
                <w:sz w:val="24"/>
                <w:szCs w:val="26"/>
              </w:rPr>
              <w:t>0</w:t>
            </w:r>
            <w:r w:rsidRPr="00DE535D">
              <w:rPr>
                <w:b/>
                <w:i/>
                <w:sz w:val="24"/>
                <w:szCs w:val="26"/>
              </w:rPr>
              <w:t>:00 часов местного</w:t>
            </w:r>
            <w:r w:rsidRPr="00DE535D">
              <w:rPr>
                <w:sz w:val="24"/>
                <w:szCs w:val="26"/>
              </w:rPr>
              <w:t xml:space="preserve"> (Амурского) времени (0</w:t>
            </w:r>
            <w:r w:rsidR="0073306B">
              <w:rPr>
                <w:sz w:val="24"/>
                <w:szCs w:val="26"/>
              </w:rPr>
              <w:t>4</w:t>
            </w:r>
            <w:r w:rsidRPr="00DE535D">
              <w:rPr>
                <w:sz w:val="24"/>
                <w:szCs w:val="26"/>
              </w:rPr>
              <w:t xml:space="preserve">:00 часов Московского времени) </w:t>
            </w:r>
            <w:r>
              <w:rPr>
                <w:b/>
                <w:i/>
                <w:sz w:val="24"/>
                <w:szCs w:val="26"/>
              </w:rPr>
              <w:t>«</w:t>
            </w:r>
            <w:r w:rsidR="00155D9F">
              <w:rPr>
                <w:b/>
                <w:i/>
                <w:sz w:val="24"/>
                <w:szCs w:val="26"/>
              </w:rPr>
              <w:t>25</w:t>
            </w:r>
            <w:r w:rsidRPr="00DE535D">
              <w:rPr>
                <w:b/>
                <w:i/>
                <w:sz w:val="24"/>
                <w:szCs w:val="26"/>
              </w:rPr>
              <w:t xml:space="preserve">» </w:t>
            </w:r>
            <w:r w:rsidR="00C42377">
              <w:rPr>
                <w:b/>
                <w:i/>
                <w:sz w:val="24"/>
                <w:szCs w:val="26"/>
              </w:rPr>
              <w:t>сентября</w:t>
            </w:r>
            <w:r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1B4AD124" w:rsidR="009C06D1" w:rsidRPr="00C2475D" w:rsidRDefault="009C06D1" w:rsidP="009C06D1">
            <w:pPr>
              <w:spacing w:line="240" w:lineRule="auto"/>
              <w:ind w:firstLine="0"/>
              <w:rPr>
                <w:sz w:val="24"/>
                <w:szCs w:val="24"/>
              </w:rPr>
            </w:pPr>
            <w:r w:rsidRPr="00C2475D">
              <w:rPr>
                <w:sz w:val="24"/>
                <w:szCs w:val="24"/>
              </w:rPr>
              <w:t>«</w:t>
            </w:r>
            <w:r w:rsidR="0073306B">
              <w:rPr>
                <w:sz w:val="24"/>
                <w:szCs w:val="24"/>
              </w:rPr>
              <w:t>1</w:t>
            </w:r>
            <w:r w:rsidR="00155D9F">
              <w:rPr>
                <w:sz w:val="24"/>
                <w:szCs w:val="24"/>
              </w:rPr>
              <w:t>3</w:t>
            </w:r>
            <w:r w:rsidRPr="00C2475D">
              <w:rPr>
                <w:sz w:val="24"/>
                <w:szCs w:val="24"/>
              </w:rPr>
              <w:t xml:space="preserve">» </w:t>
            </w:r>
            <w:r w:rsidR="00C42377">
              <w:rPr>
                <w:sz w:val="24"/>
              </w:rPr>
              <w:t xml:space="preserve">сентября </w:t>
            </w:r>
            <w:r>
              <w:rPr>
                <w:sz w:val="24"/>
                <w:szCs w:val="24"/>
              </w:rPr>
              <w:t>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39D9E40D" w:rsidR="009C06D1" w:rsidRPr="009C06D1" w:rsidRDefault="009C06D1" w:rsidP="00155D9F">
            <w:pPr>
              <w:pStyle w:val="Tabletext"/>
              <w:rPr>
                <w:rStyle w:val="afb"/>
                <w:snapToGrid w:val="0"/>
                <w:sz w:val="24"/>
              </w:rPr>
            </w:pPr>
            <w:r w:rsidRPr="00C2475D">
              <w:rPr>
                <w:snapToGrid w:val="0"/>
                <w:sz w:val="24"/>
              </w:rPr>
              <w:t>«</w:t>
            </w:r>
            <w:r w:rsidR="0073306B">
              <w:rPr>
                <w:snapToGrid w:val="0"/>
                <w:sz w:val="24"/>
              </w:rPr>
              <w:t>2</w:t>
            </w:r>
            <w:r w:rsidR="00155D9F">
              <w:rPr>
                <w:snapToGrid w:val="0"/>
                <w:sz w:val="24"/>
              </w:rPr>
              <w:t>5</w:t>
            </w:r>
            <w:bookmarkStart w:id="260" w:name="_GoBack"/>
            <w:bookmarkEnd w:id="260"/>
            <w:r w:rsidRPr="00C2475D">
              <w:rPr>
                <w:snapToGrid w:val="0"/>
                <w:sz w:val="24"/>
              </w:rPr>
              <w:t xml:space="preserve">» </w:t>
            </w:r>
            <w:r w:rsidR="00C42377">
              <w:rPr>
                <w:snapToGrid w:val="0"/>
                <w:sz w:val="24"/>
              </w:rPr>
              <w:t>сентября 2018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E7086CE" w:rsidR="009C06D1" w:rsidRPr="009C06D1" w:rsidRDefault="009C06D1" w:rsidP="0073306B">
            <w:pPr>
              <w:pStyle w:val="Tabletext"/>
              <w:rPr>
                <w:sz w:val="24"/>
              </w:rPr>
            </w:pPr>
            <w:r w:rsidRPr="00DE535D">
              <w:rPr>
                <w:snapToGrid w:val="0"/>
                <w:sz w:val="24"/>
                <w:szCs w:val="26"/>
              </w:rPr>
              <w:t>17:00 часов местного (Амурского) времени «</w:t>
            </w:r>
            <w:r w:rsidR="0073306B">
              <w:rPr>
                <w:snapToGrid w:val="0"/>
                <w:sz w:val="24"/>
                <w:szCs w:val="26"/>
              </w:rPr>
              <w:t>19</w:t>
            </w:r>
            <w:r w:rsidRPr="00DE535D">
              <w:rPr>
                <w:snapToGrid w:val="0"/>
                <w:sz w:val="24"/>
                <w:szCs w:val="26"/>
              </w:rPr>
              <w:t xml:space="preserve">» </w:t>
            </w:r>
            <w:r w:rsidR="0073306B">
              <w:rPr>
                <w:snapToGrid w:val="0"/>
                <w:sz w:val="24"/>
                <w:szCs w:val="26"/>
              </w:rPr>
              <w:t>ок</w:t>
            </w:r>
            <w:r w:rsidR="00C42377">
              <w:rPr>
                <w:snapToGrid w:val="0"/>
                <w:sz w:val="24"/>
                <w:szCs w:val="26"/>
              </w:rPr>
              <w:t>тября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D63355">
        <w:fldChar w:fldCharType="begin"/>
      </w:r>
      <w:r w:rsidR="00D63355">
        <w:instrText xml:space="preserve"> SEQ форма \* ARABIC </w:instrText>
      </w:r>
      <w:r w:rsidR="00D63355">
        <w:fldChar w:fldCharType="separate"/>
      </w:r>
      <w:r w:rsidR="006B19C2">
        <w:rPr>
          <w:noProof/>
        </w:rPr>
        <w:t>1</w:t>
      </w:r>
      <w:r w:rsidR="00D63355">
        <w:rPr>
          <w:noProof/>
        </w:rPr>
        <w:fldChar w:fldCharType="end"/>
      </w:r>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r w:rsidRPr="001169DB">
        <w:t>зарегистрированное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(фамилия, имя, отчество подписавшего,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6B19C2">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6B19C2">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r w:rsidR="00D63355">
        <w:fldChar w:fldCharType="begin"/>
      </w:r>
      <w:r w:rsidR="00D63355">
        <w:instrText xml:space="preserve"> SEQ форма \* ARABIC </w:instrText>
      </w:r>
      <w:r w:rsidR="00D63355">
        <w:fldChar w:fldCharType="separate"/>
      </w:r>
      <w:r w:rsidR="006B19C2">
        <w:rPr>
          <w:noProof/>
        </w:rPr>
        <w:t>2</w:t>
      </w:r>
      <w:r w:rsidR="00D63355">
        <w:rPr>
          <w:noProof/>
        </w:rPr>
        <w:fldChar w:fldCharType="end"/>
      </w:r>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r w:rsidRPr="009C06D1">
        <w:rPr>
          <w:sz w:val="24"/>
          <w:szCs w:val="24"/>
        </w:rPr>
        <w:t>зарегистрированное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6B19C2">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(фамилия, имя, отчество подписавшего,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6B19C2">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6B19C2">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6B19C2">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6B19C2">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D63355">
        <w:fldChar w:fldCharType="begin"/>
      </w:r>
      <w:r w:rsidR="00D63355">
        <w:instrText xml:space="preserve"> SEQ форма \* ARABIC </w:instrText>
      </w:r>
      <w:r w:rsidR="00D63355">
        <w:fldChar w:fldCharType="separate"/>
      </w:r>
      <w:r w:rsidR="006B19C2">
        <w:rPr>
          <w:noProof/>
        </w:rPr>
        <w:t>3</w:t>
      </w:r>
      <w:r w:rsidR="00D63355">
        <w:rPr>
          <w:noProof/>
        </w:rPr>
        <w:fldChar w:fldCharType="end"/>
      </w:r>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r w:rsidR="00D63355">
        <w:fldChar w:fldCharType="begin"/>
      </w:r>
      <w:r w:rsidR="00D63355">
        <w:instrText xml:space="preserve"> SEQ Приложение \* ARABIC </w:instrText>
      </w:r>
      <w:r w:rsidR="00D63355">
        <w:fldChar w:fldCharType="separate"/>
      </w:r>
      <w:r w:rsidR="006B19C2">
        <w:rPr>
          <w:noProof/>
        </w:rPr>
        <w:t>1</w:t>
      </w:r>
      <w:r w:rsidR="00D63355">
        <w:rPr>
          <w:noProof/>
        </w:rPr>
        <w:fldChar w:fldCharType="end"/>
      </w:r>
      <w:r>
        <w:t xml:space="preserve"> к письму о подаче оферты</w:t>
      </w:r>
      <w:r>
        <w:br/>
        <w:t>от «____»_____________ г.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6B19C2">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2723552" w14:textId="62811AD5" w:rsidR="009250A5" w:rsidRDefault="00EC5F37" w:rsidP="009C06D1">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6B19C2">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6B19C2">
        <w:t>Приложение № 2 - Проект Договора</w:t>
      </w:r>
      <w:r w:rsidR="00983D0F">
        <w:fldChar w:fldCharType="end"/>
      </w:r>
      <w:r>
        <w:t>).</w:t>
      </w:r>
    </w:p>
    <w:p w14:paraId="497E3F05" w14:textId="6415D2E6" w:rsidR="00EC5F37" w:rsidRPr="009C06D1" w:rsidRDefault="009250A5" w:rsidP="009C06D1">
      <w:pPr>
        <w:pStyle w:val="a4"/>
        <w:spacing w:line="240" w:lineRule="auto"/>
        <w:rPr>
          <w:b/>
          <w:color w:val="FF0000"/>
        </w:rPr>
      </w:pPr>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6B19C2">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B19C2">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(указать начало выполнения работ в соответствии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(указать окончание выполнения работ в соответствии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D63355">
        <w:fldChar w:fldCharType="begin"/>
      </w:r>
      <w:r w:rsidR="00D63355">
        <w:instrText xml:space="preserve"> SEQ форма \* ARABIC </w:instrText>
      </w:r>
      <w:r w:rsidR="00D63355">
        <w:fldChar w:fldCharType="separate"/>
      </w:r>
      <w:r w:rsidR="006B19C2">
        <w:rPr>
          <w:noProof/>
        </w:rPr>
        <w:t>5</w:t>
      </w:r>
      <w:r w:rsidR="00D63355">
        <w:rPr>
          <w:noProof/>
        </w:rPr>
        <w:fldChar w:fldCharType="end"/>
      </w:r>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r w:rsidR="00D63355">
        <w:fldChar w:fldCharType="begin"/>
      </w:r>
      <w:r w:rsidR="00D63355">
        <w:instrText xml:space="preserve"> SEQ Приложение \* ARABIC </w:instrText>
      </w:r>
      <w:r w:rsidR="00D63355">
        <w:fldChar w:fldCharType="separate"/>
      </w:r>
      <w:r w:rsidR="006B19C2">
        <w:rPr>
          <w:noProof/>
        </w:rPr>
        <w:t>3</w:t>
      </w:r>
      <w:r w:rsidR="00D63355">
        <w:rPr>
          <w:noProof/>
        </w:rPr>
        <w:fldChar w:fldCharType="end"/>
      </w:r>
      <w:r>
        <w:t xml:space="preserve"> к письму о подаче оферты</w:t>
      </w:r>
      <w:r>
        <w:br/>
        <w:t>от «____»_____________ г.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C61A9DD" w:rsidR="00CC0B03" w:rsidRPr="00CC0B03" w:rsidRDefault="00027976" w:rsidP="009C06D1">
      <w:pPr>
        <w:spacing w:line="240" w:lineRule="auto"/>
        <w:ind w:firstLine="0"/>
        <w:rPr>
          <w:b/>
          <w:i/>
          <w:shd w:val="clear" w:color="auto" w:fill="FFFF99"/>
        </w:rPr>
      </w:pPr>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6B19C2" w:rsidRPr="006B19C2">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w:t>
      </w:r>
      <w:r w:rsidR="00C42377">
        <w:rPr>
          <w:rStyle w:val="afb"/>
          <w:color w:val="FF0000"/>
        </w:rPr>
        <w:t xml:space="preserve"> </w:t>
      </w:r>
      <w:r w:rsidR="0073306B">
        <w:rPr>
          <w:rStyle w:val="afb"/>
          <w:color w:val="FF0000"/>
        </w:rPr>
        <w:t>8</w:t>
      </w:r>
      <w:r w:rsidR="009C06D1" w:rsidRPr="00812BBA">
        <w:rPr>
          <w:rStyle w:val="afb"/>
          <w:color w:val="FF0000"/>
        </w:rPr>
        <w:t xml:space="preserve">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составе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формате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6B19C2">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D63355">
        <w:fldChar w:fldCharType="begin"/>
      </w:r>
      <w:r w:rsidR="00D63355">
        <w:instrText xml:space="preserve"> SEQ форма \* ARABIC </w:instrText>
      </w:r>
      <w:r w:rsidR="00D63355">
        <w:fldChar w:fldCharType="separate"/>
      </w:r>
      <w:r w:rsidR="006B19C2">
        <w:rPr>
          <w:noProof/>
        </w:rPr>
        <w:t>6</w:t>
      </w:r>
      <w:r w:rsidR="00D63355">
        <w:rPr>
          <w:noProof/>
        </w:rPr>
        <w:fldChar w:fldCharType="end"/>
      </w:r>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6B19C2">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г.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п/п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(фамилия, имя, отчество подписавшего,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D63355">
        <w:fldChar w:fldCharType="begin"/>
      </w:r>
      <w:r w:rsidR="00D63355">
        <w:instrText xml:space="preserve"> SEQ форма \* ARABIC </w:instrText>
      </w:r>
      <w:r w:rsidR="00D63355">
        <w:fldChar w:fldCharType="separate"/>
      </w:r>
      <w:r w:rsidR="006B19C2">
        <w:rPr>
          <w:noProof/>
        </w:rPr>
        <w:t>7</w:t>
      </w:r>
      <w:r w:rsidR="00D63355">
        <w:rPr>
          <w:noProof/>
        </w:rPr>
        <w:fldChar w:fldCharType="end"/>
      </w:r>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6B19C2">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г.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«тыс.руб.» или «млн.руб.»]</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D63355">
        <w:fldChar w:fldCharType="begin"/>
      </w:r>
      <w:r w:rsidR="00D63355">
        <w:instrText xml:space="preserve"> SEQ форма \* ARABIC </w:instrText>
      </w:r>
      <w:r w:rsidR="00D63355">
        <w:fldChar w:fldCharType="separate"/>
      </w:r>
      <w:r w:rsidR="006B19C2">
        <w:rPr>
          <w:noProof/>
        </w:rPr>
        <w:t>8</w:t>
      </w:r>
      <w:r w:rsidR="00D63355">
        <w:rPr>
          <w:noProof/>
        </w:rPr>
        <w:fldChar w:fldCharType="end"/>
      </w:r>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r w:rsidR="00D63355">
        <w:fldChar w:fldCharType="begin"/>
      </w:r>
      <w:r w:rsidR="00D63355">
        <w:instrText xml:space="preserve"> SEQ Приложение \* ARABIC </w:instrText>
      </w:r>
      <w:r w:rsidR="00D63355">
        <w:fldChar w:fldCharType="separate"/>
      </w:r>
      <w:r w:rsidR="006B19C2">
        <w:rPr>
          <w:noProof/>
        </w:rPr>
        <w:t>6</w:t>
      </w:r>
      <w:r w:rsidR="00D63355">
        <w:rPr>
          <w:noProof/>
        </w:rPr>
        <w:fldChar w:fldCharType="end"/>
      </w:r>
      <w:r>
        <w:t xml:space="preserve"> к письму о подаче оферты</w:t>
      </w:r>
      <w:r>
        <w:br/>
        <w:t>от «____»_____________ г.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 xml:space="preserve">. 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(фамилия, имя, отчество подписавшего,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D63355">
        <w:fldChar w:fldCharType="begin"/>
      </w:r>
      <w:r w:rsidR="00D63355">
        <w:instrText xml:space="preserve"> SEQ форма \* ARABIC </w:instrText>
      </w:r>
      <w:r w:rsidR="00D63355">
        <w:fldChar w:fldCharType="separate"/>
      </w:r>
      <w:r w:rsidR="006B19C2">
        <w:rPr>
          <w:noProof/>
        </w:rPr>
        <w:t>9</w:t>
      </w:r>
      <w:r w:rsidR="00D63355">
        <w:rPr>
          <w:noProof/>
        </w:rPr>
        <w:fldChar w:fldCharType="end"/>
      </w:r>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r w:rsidR="00D63355">
        <w:fldChar w:fldCharType="begin"/>
      </w:r>
      <w:r w:rsidR="00D63355">
        <w:instrText xml:space="preserve"> SEQ Приложение \* ARABIC </w:instrText>
      </w:r>
      <w:r w:rsidR="00D63355">
        <w:fldChar w:fldCharType="separate"/>
      </w:r>
      <w:r w:rsidR="006B19C2">
        <w:rPr>
          <w:noProof/>
        </w:rPr>
        <w:t>7</w:t>
      </w:r>
      <w:r w:rsidR="00D63355">
        <w:rPr>
          <w:noProof/>
        </w:rPr>
        <w:fldChar w:fldCharType="end"/>
      </w:r>
      <w:r>
        <w:t xml:space="preserve"> к письму о подаче оферты</w:t>
      </w:r>
      <w:r>
        <w:br/>
        <w:t>от «____»_____________ г.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r w:rsidRPr="00AC6BD2">
              <w:t>п/п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r w:rsidR="00D63355">
        <w:fldChar w:fldCharType="begin"/>
      </w:r>
      <w:r w:rsidR="00D63355">
        <w:instrText xml:space="preserve"> SEQ форма \* ARABIC </w:instrText>
      </w:r>
      <w:r w:rsidR="00D63355">
        <w:fldChar w:fldCharType="separate"/>
      </w:r>
      <w:r w:rsidR="006B19C2">
        <w:rPr>
          <w:noProof/>
        </w:rPr>
        <w:t>10</w:t>
      </w:r>
      <w:r w:rsidR="00D63355">
        <w:rPr>
          <w:noProof/>
        </w:rPr>
        <w:fldChar w:fldCharType="end"/>
      </w:r>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6B19C2">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г.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r w:rsidRPr="00AC6BD2">
              <w:t>п/п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(фамилия, имя, отчество подписавшего,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6B19C2">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6B19C2">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п/п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r w:rsidRPr="00B62399">
              <w:rPr>
                <w:rFonts w:eastAsia="Lucida Sans Unicode"/>
                <w:snapToGrid/>
                <w:kern w:val="1"/>
                <w:sz w:val="20"/>
              </w:rPr>
              <w:t xml:space="preserve">  ,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B62399">
              <w:rPr>
                <w:rFonts w:eastAsia="Lucida Sans Unicode"/>
                <w:snapToGrid/>
                <w:kern w:val="1"/>
                <w:sz w:val="20"/>
              </w:rPr>
              <w:t>й</w:t>
            </w:r>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15 – микропред</w:t>
            </w:r>
            <w:r w:rsidRPr="00B62399">
              <w:rPr>
                <w:rFonts w:eastAsia="Lucida Sans Unicode"/>
                <w:snapToGrid/>
                <w:kern w:val="1"/>
                <w:sz w:val="20"/>
              </w:rPr>
              <w:softHyphen/>
              <w:t>приятие</w:t>
            </w:r>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120 в год – микро</w:t>
            </w:r>
            <w:r w:rsidRPr="00B62399">
              <w:rPr>
                <w:rFonts w:eastAsia="Lucida Sans Unicode"/>
                <w:snapToGrid/>
                <w:kern w:val="1"/>
                <w:sz w:val="20"/>
              </w:rPr>
              <w:softHyphen/>
              <w:t>предприятие</w:t>
            </w:r>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случае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(фамилия, имя, отчество подписавшего,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9C06D1">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9C06D1">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6B19C2">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6B19C2">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п/п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Для всех организаций, созданных и действующих в соответствии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(зарегистрированный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6B19C2">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655394">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655394">
        <w:rPr>
          <w:snapToGrid/>
          <w:sz w:val="24"/>
          <w:szCs w:val="24"/>
        </w:rPr>
        <w:t>ПАО </w:t>
      </w:r>
      <w:r w:rsidRPr="00655394">
        <w:rPr>
          <w:snapToGrid/>
          <w:sz w:val="24"/>
          <w:szCs w:val="24"/>
        </w:rPr>
        <w:t xml:space="preserve">«РусГидро»,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Приложении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6B19C2">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от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«РусГидро»/ДО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«РусГидро»</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r w:rsidRPr="00655394">
        <w:rPr>
          <w:bCs/>
          <w:color w:val="000000"/>
          <w:sz w:val="24"/>
          <w:szCs w:val="24"/>
        </w:rPr>
        <w:t>от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r w:rsidRPr="00655394">
        <w:rPr>
          <w:sz w:val="24"/>
          <w:szCs w:val="24"/>
        </w:rPr>
        <w:t>.»</w:t>
      </w:r>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r w:rsidRPr="00655394">
        <w:rPr>
          <w:sz w:val="24"/>
          <w:szCs w:val="24"/>
        </w:rPr>
        <w:t>».</w:t>
      </w:r>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м.п.</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____________________                    м.п.</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Правильность оформления предложений участников закупки (в т.ч.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предложения заявки Документации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Pr="003B5DAC">
              <w:rPr>
                <w:sz w:val="22"/>
                <w:lang w:eastAsia="en-US"/>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Сметная документация в объеме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w:t>
            </w:r>
            <w:r w:rsidRPr="003B5DAC">
              <w:rPr>
                <w:rFonts w:eastAsia="MS Mincho"/>
                <w:sz w:val="24"/>
                <w:szCs w:val="22"/>
                <w:highlight w:val="lightGray"/>
                <w:lang w:eastAsia="en-US"/>
              </w:rPr>
              <w:lastRenderedPageBreak/>
              <w:t>Заказчиком (организатором) в Приложении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lastRenderedPageBreak/>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w:t>
            </w:r>
            <w:r w:rsidRPr="003B5DAC">
              <w:rPr>
                <w:sz w:val="22"/>
              </w:rPr>
              <w:lastRenderedPageBreak/>
              <w:t>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проверки ДРиФС</w:t>
      </w:r>
      <w:bookmarkEnd w:id="463"/>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проверки ДРиФС</w:t>
      </w:r>
      <w:r w:rsidR="00F672BB" w:rsidRPr="00090338">
        <w:t xml:space="preserve"> </w:t>
      </w:r>
      <w:r w:rsidRPr="00090338">
        <w:t>приведен</w:t>
      </w:r>
      <w:r>
        <w:t>а</w:t>
      </w:r>
      <w:r w:rsidRPr="00090338">
        <w:t xml:space="preserve"> в Приложении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проверки ДРиФС</w:t>
      </w:r>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6B19C2">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6B19C2">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3BB96" w14:textId="77777777" w:rsidR="00D63355" w:rsidRDefault="00D63355">
      <w:r>
        <w:separator/>
      </w:r>
    </w:p>
  </w:endnote>
  <w:endnote w:type="continuationSeparator" w:id="0">
    <w:p w14:paraId="2B8406A9" w14:textId="77777777" w:rsidR="00D63355" w:rsidRDefault="00D63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155D9F">
      <w:rPr>
        <w:i/>
        <w:noProof/>
        <w:sz w:val="16"/>
        <w:szCs w:val="24"/>
      </w:rPr>
      <w:t>20</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155D9F">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D2907" w14:textId="77777777" w:rsidR="00D63355" w:rsidRDefault="00D63355">
      <w:r>
        <w:separator/>
      </w:r>
    </w:p>
  </w:footnote>
  <w:footnote w:type="continuationSeparator" w:id="0">
    <w:p w14:paraId="38920C60" w14:textId="77777777" w:rsidR="00D63355" w:rsidRDefault="00D63355">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537E"/>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9B"/>
    <w:rsid w:val="001421D8"/>
    <w:rsid w:val="00143D13"/>
    <w:rsid w:val="001442BD"/>
    <w:rsid w:val="00150870"/>
    <w:rsid w:val="00152662"/>
    <w:rsid w:val="001528D2"/>
    <w:rsid w:val="0015543A"/>
    <w:rsid w:val="00155D9F"/>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585A"/>
    <w:rsid w:val="0067643B"/>
    <w:rsid w:val="006769A8"/>
    <w:rsid w:val="00681219"/>
    <w:rsid w:val="00691B90"/>
    <w:rsid w:val="00693AF6"/>
    <w:rsid w:val="00695576"/>
    <w:rsid w:val="006A30F3"/>
    <w:rsid w:val="006B19C2"/>
    <w:rsid w:val="006B4F4F"/>
    <w:rsid w:val="006C0159"/>
    <w:rsid w:val="006C090E"/>
    <w:rsid w:val="006C09B0"/>
    <w:rsid w:val="006C1817"/>
    <w:rsid w:val="006C1A0F"/>
    <w:rsid w:val="006C520E"/>
    <w:rsid w:val="006C5792"/>
    <w:rsid w:val="006D1114"/>
    <w:rsid w:val="006D3CBC"/>
    <w:rsid w:val="006D688F"/>
    <w:rsid w:val="006D7481"/>
    <w:rsid w:val="006E1782"/>
    <w:rsid w:val="006E1CFC"/>
    <w:rsid w:val="006E2775"/>
    <w:rsid w:val="006E455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06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0EA"/>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37D1"/>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6772F"/>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377"/>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6122"/>
    <w:rsid w:val="00D51C4F"/>
    <w:rsid w:val="00D51F12"/>
    <w:rsid w:val="00D570EA"/>
    <w:rsid w:val="00D60F61"/>
    <w:rsid w:val="00D615BE"/>
    <w:rsid w:val="00D61EF8"/>
    <w:rsid w:val="00D63355"/>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61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2FF72-4E44-485A-9A39-D5C6045A0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67</Pages>
  <Words>22094</Words>
  <Characters>125936</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147735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50</cp:revision>
  <cp:lastPrinted>2018-09-10T00:20:00Z</cp:lastPrinted>
  <dcterms:created xsi:type="dcterms:W3CDTF">2018-04-12T13:45:00Z</dcterms:created>
  <dcterms:modified xsi:type="dcterms:W3CDTF">2018-09-12T02:39:00Z</dcterms:modified>
</cp:coreProperties>
</file>