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11A12" w14:textId="77777777" w:rsidR="00F23DE4" w:rsidRPr="00796D5F" w:rsidRDefault="00F23DE4" w:rsidP="00F23DE4">
      <w:pPr>
        <w:spacing w:line="240" w:lineRule="auto"/>
        <w:ind w:left="3424" w:hanging="11"/>
        <w:jc w:val="right"/>
        <w:rPr>
          <w:b/>
          <w:bCs/>
        </w:rPr>
      </w:pPr>
      <w:r w:rsidRPr="00796D5F">
        <w:rPr>
          <w:b/>
          <w:bCs/>
        </w:rPr>
        <w:t xml:space="preserve">УТВЕРЖДАЮ </w:t>
      </w:r>
    </w:p>
    <w:p w14:paraId="6F91E1AE" w14:textId="77777777" w:rsidR="00F23DE4" w:rsidRPr="00796D5F" w:rsidRDefault="00F23DE4" w:rsidP="00F23DE4">
      <w:pPr>
        <w:spacing w:line="240" w:lineRule="auto"/>
        <w:ind w:left="3424" w:hanging="11"/>
        <w:jc w:val="right"/>
      </w:pPr>
      <w:r>
        <w:t>Зам. п</w:t>
      </w:r>
      <w:r w:rsidRPr="00796D5F">
        <w:t>редседател</w:t>
      </w:r>
      <w:r>
        <w:t>я</w:t>
      </w:r>
      <w:r w:rsidRPr="00796D5F">
        <w:t xml:space="preserve"> Закупочной комиссии</w:t>
      </w:r>
    </w:p>
    <w:p w14:paraId="4A8BB271" w14:textId="77777777" w:rsidR="00F23DE4" w:rsidRPr="00796D5F" w:rsidRDefault="00F23DE4" w:rsidP="00F23DE4">
      <w:pPr>
        <w:spacing w:line="240" w:lineRule="auto"/>
        <w:ind w:left="3424" w:hanging="11"/>
        <w:jc w:val="right"/>
        <w:rPr>
          <w:bCs/>
        </w:rPr>
      </w:pPr>
      <w:r w:rsidRPr="00796D5F">
        <w:t>1 уровня АО «ДРСК</w:t>
      </w:r>
    </w:p>
    <w:p w14:paraId="6C4977FC" w14:textId="77777777" w:rsidR="00F23DE4" w:rsidRPr="00796D5F" w:rsidRDefault="00F23DE4" w:rsidP="00F23DE4">
      <w:pPr>
        <w:spacing w:line="240" w:lineRule="auto"/>
        <w:ind w:left="3424" w:hanging="11"/>
        <w:jc w:val="right"/>
        <w:rPr>
          <w:bCs/>
        </w:rPr>
      </w:pPr>
      <w:r w:rsidRPr="00796D5F">
        <w:rPr>
          <w:bCs/>
        </w:rPr>
        <w:t xml:space="preserve">    __________________</w:t>
      </w:r>
      <w:r>
        <w:rPr>
          <w:bCs/>
        </w:rPr>
        <w:t>С.А. Коржов</w:t>
      </w:r>
    </w:p>
    <w:p w14:paraId="598CDDB4" w14:textId="77777777" w:rsidR="00F23DE4" w:rsidRPr="00796D5F" w:rsidRDefault="00F23DE4" w:rsidP="00F23DE4">
      <w:pPr>
        <w:spacing w:line="240" w:lineRule="auto"/>
        <w:ind w:left="3424" w:hanging="11"/>
        <w:jc w:val="right"/>
      </w:pPr>
      <w:r w:rsidRPr="00796D5F">
        <w:rPr>
          <w:bCs/>
        </w:rPr>
        <w:t xml:space="preserve">        «____</w:t>
      </w:r>
      <w:r>
        <w:rPr>
          <w:bCs/>
        </w:rPr>
        <w:t>»  _____________  2018</w:t>
      </w:r>
      <w:r w:rsidRPr="00796D5F">
        <w:rPr>
          <w:bCs/>
        </w:rPr>
        <w:t xml:space="preserve"> года</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2AA57EFC"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F42EB1" w:rsidRPr="00F42EB1">
        <w:rPr>
          <w:b/>
          <w:i/>
        </w:rPr>
        <w:t xml:space="preserve">Строительство и реконструкция ВЛ-0,4 </w:t>
      </w:r>
      <w:proofErr w:type="spellStart"/>
      <w:r w:rsidR="00F42EB1" w:rsidRPr="00F42EB1">
        <w:rPr>
          <w:b/>
          <w:i/>
        </w:rPr>
        <w:t>кВ</w:t>
      </w:r>
      <w:proofErr w:type="spellEnd"/>
      <w:r w:rsidR="00F42EB1" w:rsidRPr="00F42EB1">
        <w:rPr>
          <w:b/>
          <w:i/>
        </w:rPr>
        <w:t xml:space="preserve"> с заменой СТП для технологического присоединения заявителей до 150 кВт в Алданском районе, в том числе ПИР</w:t>
      </w:r>
      <w:r w:rsidR="00E5518C" w:rsidRPr="00E5518C">
        <w:t>»</w:t>
      </w:r>
      <w:r w:rsidR="00EC5F37">
        <w:t xml:space="preserve"> </w:t>
      </w:r>
    </w:p>
    <w:p w14:paraId="5A3F36D1" w14:textId="77777777" w:rsidR="005E0471" w:rsidRDefault="005E0471" w:rsidP="006B76EB">
      <w:pPr>
        <w:suppressAutoHyphens/>
        <w:spacing w:line="240" w:lineRule="auto"/>
        <w:ind w:firstLine="0"/>
        <w:jc w:val="center"/>
      </w:pPr>
    </w:p>
    <w:p w14:paraId="0B3A1AAF" w14:textId="1D66542B" w:rsidR="00EC5F37" w:rsidRDefault="00D51C4F" w:rsidP="006B76EB">
      <w:pPr>
        <w:spacing w:line="240" w:lineRule="auto"/>
        <w:ind w:firstLine="0"/>
        <w:jc w:val="center"/>
      </w:pPr>
      <w:r>
        <w:t xml:space="preserve">(ЛОТ № </w:t>
      </w:r>
      <w:r w:rsidR="005E0471">
        <w:t>21</w:t>
      </w:r>
      <w:r w:rsidR="00E5518C">
        <w:t>4</w:t>
      </w:r>
      <w:r w:rsidR="00F42EB1">
        <w:t>5</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0C1CEA">
          <w:rPr>
            <w:webHidden/>
          </w:rPr>
          <w:t>5</w:t>
        </w:r>
        <w:r w:rsidR="000C5925">
          <w:rPr>
            <w:webHidden/>
          </w:rPr>
          <w:fldChar w:fldCharType="end"/>
        </w:r>
      </w:hyperlink>
    </w:p>
    <w:p w14:paraId="5FBEA047" w14:textId="12887C6A"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0C1CEA">
          <w:rPr>
            <w:webHidden/>
          </w:rPr>
          <w:t>5</w:t>
        </w:r>
        <w:r w:rsidR="000C5925">
          <w:rPr>
            <w:webHidden/>
          </w:rPr>
          <w:fldChar w:fldCharType="end"/>
        </w:r>
      </w:hyperlink>
    </w:p>
    <w:p w14:paraId="2F17B443" w14:textId="316A93F5"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0C1CEA">
          <w:rPr>
            <w:webHidden/>
          </w:rPr>
          <w:t>5</w:t>
        </w:r>
        <w:r w:rsidR="000C5925">
          <w:rPr>
            <w:webHidden/>
          </w:rPr>
          <w:fldChar w:fldCharType="end"/>
        </w:r>
      </w:hyperlink>
    </w:p>
    <w:p w14:paraId="3B6B3A78" w14:textId="2734DAE6"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0C1CEA">
          <w:rPr>
            <w:webHidden/>
          </w:rPr>
          <w:t>6</w:t>
        </w:r>
        <w:r w:rsidR="000C5925">
          <w:rPr>
            <w:webHidden/>
          </w:rPr>
          <w:fldChar w:fldCharType="end"/>
        </w:r>
      </w:hyperlink>
    </w:p>
    <w:p w14:paraId="1BAED60D" w14:textId="10A9CC3C"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0C1CEA">
          <w:rPr>
            <w:webHidden/>
          </w:rPr>
          <w:t>6</w:t>
        </w:r>
        <w:r w:rsidR="000C5925">
          <w:rPr>
            <w:webHidden/>
          </w:rPr>
          <w:fldChar w:fldCharType="end"/>
        </w:r>
      </w:hyperlink>
    </w:p>
    <w:p w14:paraId="1D567D01" w14:textId="4B768D39"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0C1CEA">
          <w:rPr>
            <w:webHidden/>
          </w:rPr>
          <w:t>7</w:t>
        </w:r>
        <w:r w:rsidR="000C5925">
          <w:rPr>
            <w:webHidden/>
          </w:rPr>
          <w:fldChar w:fldCharType="end"/>
        </w:r>
      </w:hyperlink>
    </w:p>
    <w:p w14:paraId="1A063F65" w14:textId="2BAE08AB" w:rsidR="000C5925" w:rsidRDefault="0093563E">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0C1CEA">
          <w:rPr>
            <w:webHidden/>
          </w:rPr>
          <w:t>8</w:t>
        </w:r>
        <w:r w:rsidR="000C5925">
          <w:rPr>
            <w:webHidden/>
          </w:rPr>
          <w:fldChar w:fldCharType="end"/>
        </w:r>
      </w:hyperlink>
    </w:p>
    <w:p w14:paraId="7CBAC9B9" w14:textId="76FA38DB"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0C1CEA">
          <w:rPr>
            <w:webHidden/>
          </w:rPr>
          <w:t>8</w:t>
        </w:r>
        <w:r w:rsidR="000C5925">
          <w:rPr>
            <w:webHidden/>
          </w:rPr>
          <w:fldChar w:fldCharType="end"/>
        </w:r>
      </w:hyperlink>
    </w:p>
    <w:p w14:paraId="24D9BBB7" w14:textId="6B466548" w:rsidR="000C5925" w:rsidRDefault="0093563E">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0C1CEA">
          <w:rPr>
            <w:webHidden/>
          </w:rPr>
          <w:t>8</w:t>
        </w:r>
        <w:r w:rsidR="000C5925">
          <w:rPr>
            <w:webHidden/>
          </w:rPr>
          <w:fldChar w:fldCharType="end"/>
        </w:r>
      </w:hyperlink>
    </w:p>
    <w:p w14:paraId="5003188C" w14:textId="16AA0E6D" w:rsidR="000C5925" w:rsidRDefault="0093563E">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0C1CEA">
          <w:rPr>
            <w:webHidden/>
          </w:rPr>
          <w:t>8</w:t>
        </w:r>
        <w:r w:rsidR="000C5925">
          <w:rPr>
            <w:webHidden/>
          </w:rPr>
          <w:fldChar w:fldCharType="end"/>
        </w:r>
      </w:hyperlink>
    </w:p>
    <w:p w14:paraId="21D18E20" w14:textId="58A808ED" w:rsidR="000C5925" w:rsidRDefault="0093563E">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0C1CEA">
          <w:rPr>
            <w:webHidden/>
          </w:rPr>
          <w:t>9</w:t>
        </w:r>
        <w:r w:rsidR="000C5925">
          <w:rPr>
            <w:webHidden/>
          </w:rPr>
          <w:fldChar w:fldCharType="end"/>
        </w:r>
      </w:hyperlink>
    </w:p>
    <w:p w14:paraId="7F461E3D" w14:textId="11E107D7" w:rsidR="000C5925" w:rsidRDefault="0093563E">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0C1CEA">
          <w:rPr>
            <w:webHidden/>
          </w:rPr>
          <w:t>9</w:t>
        </w:r>
        <w:r w:rsidR="000C5925">
          <w:rPr>
            <w:webHidden/>
          </w:rPr>
          <w:fldChar w:fldCharType="end"/>
        </w:r>
      </w:hyperlink>
    </w:p>
    <w:p w14:paraId="40030857" w14:textId="65E5D4CB" w:rsidR="000C5925" w:rsidRDefault="0093563E">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0C1CEA">
          <w:rPr>
            <w:webHidden/>
          </w:rPr>
          <w:t>9</w:t>
        </w:r>
        <w:r w:rsidR="000C5925">
          <w:rPr>
            <w:webHidden/>
          </w:rPr>
          <w:fldChar w:fldCharType="end"/>
        </w:r>
      </w:hyperlink>
    </w:p>
    <w:p w14:paraId="4F63C6F3" w14:textId="65CBC8DD" w:rsidR="000C5925" w:rsidRDefault="0093563E">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0C1CEA">
          <w:rPr>
            <w:webHidden/>
          </w:rPr>
          <w:t>9</w:t>
        </w:r>
        <w:r w:rsidR="000C5925">
          <w:rPr>
            <w:webHidden/>
          </w:rPr>
          <w:fldChar w:fldCharType="end"/>
        </w:r>
      </w:hyperlink>
    </w:p>
    <w:p w14:paraId="41D42DD8" w14:textId="0EF8990B" w:rsidR="000C5925" w:rsidRDefault="0093563E">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0C1CEA">
          <w:rPr>
            <w:webHidden/>
          </w:rPr>
          <w:t>9</w:t>
        </w:r>
        <w:r w:rsidR="000C5925">
          <w:rPr>
            <w:webHidden/>
          </w:rPr>
          <w:fldChar w:fldCharType="end"/>
        </w:r>
      </w:hyperlink>
    </w:p>
    <w:p w14:paraId="03EFA1F2" w14:textId="383A72D9" w:rsidR="000C5925" w:rsidRDefault="0093563E">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0C1CEA">
          <w:rPr>
            <w:webHidden/>
          </w:rPr>
          <w:t>9</w:t>
        </w:r>
        <w:r w:rsidR="000C5925">
          <w:rPr>
            <w:webHidden/>
          </w:rPr>
          <w:fldChar w:fldCharType="end"/>
        </w:r>
      </w:hyperlink>
    </w:p>
    <w:p w14:paraId="1B2478AA" w14:textId="1290F16C"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0C1CEA">
          <w:rPr>
            <w:webHidden/>
          </w:rPr>
          <w:t>9</w:t>
        </w:r>
        <w:r w:rsidR="000C5925">
          <w:rPr>
            <w:webHidden/>
          </w:rPr>
          <w:fldChar w:fldCharType="end"/>
        </w:r>
      </w:hyperlink>
    </w:p>
    <w:p w14:paraId="6135CAA0" w14:textId="6C2846DF" w:rsidR="000C5925" w:rsidRDefault="0093563E">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0C1CEA">
          <w:rPr>
            <w:webHidden/>
          </w:rPr>
          <w:t>9</w:t>
        </w:r>
        <w:r w:rsidR="000C5925">
          <w:rPr>
            <w:webHidden/>
          </w:rPr>
          <w:fldChar w:fldCharType="end"/>
        </w:r>
      </w:hyperlink>
    </w:p>
    <w:p w14:paraId="67AB5728" w14:textId="10CECCD8" w:rsidR="000C5925" w:rsidRDefault="0093563E">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0C1CEA">
          <w:rPr>
            <w:webHidden/>
          </w:rPr>
          <w:t>11</w:t>
        </w:r>
        <w:r w:rsidR="000C5925">
          <w:rPr>
            <w:webHidden/>
          </w:rPr>
          <w:fldChar w:fldCharType="end"/>
        </w:r>
      </w:hyperlink>
    </w:p>
    <w:p w14:paraId="333B7D1D" w14:textId="183F7413" w:rsidR="000C5925" w:rsidRDefault="0093563E">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0C1CEA">
          <w:rPr>
            <w:webHidden/>
          </w:rPr>
          <w:t>12</w:t>
        </w:r>
        <w:r w:rsidR="000C5925">
          <w:rPr>
            <w:webHidden/>
          </w:rPr>
          <w:fldChar w:fldCharType="end"/>
        </w:r>
      </w:hyperlink>
    </w:p>
    <w:p w14:paraId="0C3B8460" w14:textId="2410045F" w:rsidR="000C5925" w:rsidRDefault="0093563E">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0C1CEA">
          <w:rPr>
            <w:webHidden/>
          </w:rPr>
          <w:t>12</w:t>
        </w:r>
        <w:r w:rsidR="000C5925">
          <w:rPr>
            <w:webHidden/>
          </w:rPr>
          <w:fldChar w:fldCharType="end"/>
        </w:r>
      </w:hyperlink>
    </w:p>
    <w:p w14:paraId="62520B40" w14:textId="581A9AD7" w:rsidR="000C5925" w:rsidRDefault="0093563E">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0C1CEA">
          <w:rPr>
            <w:webHidden/>
          </w:rPr>
          <w:t>12</w:t>
        </w:r>
        <w:r w:rsidR="000C5925">
          <w:rPr>
            <w:webHidden/>
          </w:rPr>
          <w:fldChar w:fldCharType="end"/>
        </w:r>
      </w:hyperlink>
    </w:p>
    <w:p w14:paraId="00866ED2" w14:textId="0E132393" w:rsidR="000C5925" w:rsidRDefault="0093563E">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0C1CEA">
          <w:rPr>
            <w:webHidden/>
          </w:rPr>
          <w:t>13</w:t>
        </w:r>
        <w:r w:rsidR="000C5925">
          <w:rPr>
            <w:webHidden/>
          </w:rPr>
          <w:fldChar w:fldCharType="end"/>
        </w:r>
      </w:hyperlink>
    </w:p>
    <w:p w14:paraId="4056163A" w14:textId="78FE61B9" w:rsidR="000C5925" w:rsidRDefault="0093563E">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0C1CEA">
          <w:rPr>
            <w:webHidden/>
          </w:rPr>
          <w:t>15</w:t>
        </w:r>
        <w:r w:rsidR="000C5925">
          <w:rPr>
            <w:webHidden/>
          </w:rPr>
          <w:fldChar w:fldCharType="end"/>
        </w:r>
      </w:hyperlink>
    </w:p>
    <w:p w14:paraId="419F81CB" w14:textId="2494F9AB"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0C1CEA">
          <w:rPr>
            <w:webHidden/>
          </w:rPr>
          <w:t>15</w:t>
        </w:r>
        <w:r w:rsidR="000C5925">
          <w:rPr>
            <w:webHidden/>
          </w:rPr>
          <w:fldChar w:fldCharType="end"/>
        </w:r>
      </w:hyperlink>
    </w:p>
    <w:p w14:paraId="1F431C12" w14:textId="75D3102B" w:rsidR="000C5925" w:rsidRDefault="0093563E">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0C1CEA">
          <w:rPr>
            <w:webHidden/>
          </w:rPr>
          <w:t>15</w:t>
        </w:r>
        <w:r w:rsidR="000C5925">
          <w:rPr>
            <w:webHidden/>
          </w:rPr>
          <w:fldChar w:fldCharType="end"/>
        </w:r>
      </w:hyperlink>
    </w:p>
    <w:p w14:paraId="6C98916A" w14:textId="06D3FFEF"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0C1CEA">
          <w:rPr>
            <w:webHidden/>
          </w:rPr>
          <w:t>16</w:t>
        </w:r>
        <w:r w:rsidR="000C5925">
          <w:rPr>
            <w:webHidden/>
          </w:rPr>
          <w:fldChar w:fldCharType="end"/>
        </w:r>
      </w:hyperlink>
    </w:p>
    <w:p w14:paraId="340F7629" w14:textId="5E7ECE3A" w:rsidR="000C5925" w:rsidRDefault="0093563E">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0C1CEA">
          <w:rPr>
            <w:webHidden/>
          </w:rPr>
          <w:t>16</w:t>
        </w:r>
        <w:r w:rsidR="000C5925">
          <w:rPr>
            <w:webHidden/>
          </w:rPr>
          <w:fldChar w:fldCharType="end"/>
        </w:r>
      </w:hyperlink>
    </w:p>
    <w:p w14:paraId="5034D70A" w14:textId="4B0F54CC" w:rsidR="000C5925" w:rsidRDefault="0093563E">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0C1CEA">
          <w:rPr>
            <w:webHidden/>
          </w:rPr>
          <w:t>16</w:t>
        </w:r>
        <w:r w:rsidR="000C5925">
          <w:rPr>
            <w:webHidden/>
          </w:rPr>
          <w:fldChar w:fldCharType="end"/>
        </w:r>
      </w:hyperlink>
    </w:p>
    <w:p w14:paraId="162A73CD" w14:textId="58A883EB"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0C1CEA">
          <w:rPr>
            <w:webHidden/>
          </w:rPr>
          <w:t>18</w:t>
        </w:r>
        <w:r w:rsidR="000C5925">
          <w:rPr>
            <w:webHidden/>
          </w:rPr>
          <w:fldChar w:fldCharType="end"/>
        </w:r>
      </w:hyperlink>
    </w:p>
    <w:p w14:paraId="75A938CA" w14:textId="60A9F493"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0C1CEA">
          <w:rPr>
            <w:webHidden/>
          </w:rPr>
          <w:t>19</w:t>
        </w:r>
        <w:r w:rsidR="000C5925">
          <w:rPr>
            <w:webHidden/>
          </w:rPr>
          <w:fldChar w:fldCharType="end"/>
        </w:r>
      </w:hyperlink>
    </w:p>
    <w:p w14:paraId="77F49BDC" w14:textId="333B214C"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0C1CEA">
          <w:rPr>
            <w:webHidden/>
          </w:rPr>
          <w:t>20</w:t>
        </w:r>
        <w:r w:rsidR="000C5925">
          <w:rPr>
            <w:webHidden/>
          </w:rPr>
          <w:fldChar w:fldCharType="end"/>
        </w:r>
      </w:hyperlink>
    </w:p>
    <w:p w14:paraId="7E0C3823" w14:textId="5CB219B2"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0C1CEA">
          <w:rPr>
            <w:webHidden/>
          </w:rPr>
          <w:t>21</w:t>
        </w:r>
        <w:r w:rsidR="000C5925">
          <w:rPr>
            <w:webHidden/>
          </w:rPr>
          <w:fldChar w:fldCharType="end"/>
        </w:r>
      </w:hyperlink>
    </w:p>
    <w:p w14:paraId="35D2823D" w14:textId="469F11D5" w:rsidR="000C5925" w:rsidRDefault="0093563E">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0C1CEA">
          <w:rPr>
            <w:webHidden/>
          </w:rPr>
          <w:t>22</w:t>
        </w:r>
        <w:r w:rsidR="000C5925">
          <w:rPr>
            <w:webHidden/>
          </w:rPr>
          <w:fldChar w:fldCharType="end"/>
        </w:r>
      </w:hyperlink>
    </w:p>
    <w:p w14:paraId="67DB2ACF" w14:textId="592396E9"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0C1CEA">
          <w:rPr>
            <w:webHidden/>
          </w:rPr>
          <w:t>22</w:t>
        </w:r>
        <w:r w:rsidR="000C5925">
          <w:rPr>
            <w:webHidden/>
          </w:rPr>
          <w:fldChar w:fldCharType="end"/>
        </w:r>
      </w:hyperlink>
    </w:p>
    <w:p w14:paraId="5E06406F" w14:textId="1CAC554B"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0C1CEA">
          <w:rPr>
            <w:webHidden/>
          </w:rPr>
          <w:t>22</w:t>
        </w:r>
        <w:r w:rsidR="000C5925">
          <w:rPr>
            <w:webHidden/>
          </w:rPr>
          <w:fldChar w:fldCharType="end"/>
        </w:r>
      </w:hyperlink>
    </w:p>
    <w:p w14:paraId="30E2B81E" w14:textId="1CF50AAB" w:rsidR="000C5925" w:rsidRDefault="0093563E">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0C1CEA">
          <w:rPr>
            <w:webHidden/>
          </w:rPr>
          <w:t>24</w:t>
        </w:r>
        <w:r w:rsidR="000C5925">
          <w:rPr>
            <w:webHidden/>
          </w:rPr>
          <w:fldChar w:fldCharType="end"/>
        </w:r>
      </w:hyperlink>
    </w:p>
    <w:p w14:paraId="04BE2FEB" w14:textId="5D26CE94"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0C1CEA">
          <w:rPr>
            <w:webHidden/>
          </w:rPr>
          <w:t>24</w:t>
        </w:r>
        <w:r w:rsidR="000C5925">
          <w:rPr>
            <w:webHidden/>
          </w:rPr>
          <w:fldChar w:fldCharType="end"/>
        </w:r>
      </w:hyperlink>
    </w:p>
    <w:p w14:paraId="0F40F5C2" w14:textId="0CB69B7B" w:rsidR="000C5925" w:rsidRDefault="0093563E">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0C1CEA">
          <w:rPr>
            <w:webHidden/>
          </w:rPr>
          <w:t>24</w:t>
        </w:r>
        <w:r w:rsidR="000C5925">
          <w:rPr>
            <w:webHidden/>
          </w:rPr>
          <w:fldChar w:fldCharType="end"/>
        </w:r>
      </w:hyperlink>
    </w:p>
    <w:p w14:paraId="4A20CD79" w14:textId="49E1B647" w:rsidR="000C5925" w:rsidRDefault="0093563E">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0C1CEA">
          <w:rPr>
            <w:webHidden/>
          </w:rPr>
          <w:t>25</w:t>
        </w:r>
        <w:r w:rsidR="000C5925">
          <w:rPr>
            <w:webHidden/>
          </w:rPr>
          <w:fldChar w:fldCharType="end"/>
        </w:r>
      </w:hyperlink>
    </w:p>
    <w:p w14:paraId="6777650F" w14:textId="1FB75320"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0C1CEA">
          <w:rPr>
            <w:webHidden/>
          </w:rPr>
          <w:t>26</w:t>
        </w:r>
        <w:r w:rsidR="000C5925">
          <w:rPr>
            <w:webHidden/>
          </w:rPr>
          <w:fldChar w:fldCharType="end"/>
        </w:r>
      </w:hyperlink>
    </w:p>
    <w:p w14:paraId="6A6CE2F0" w14:textId="26A088CE" w:rsidR="000C5925" w:rsidRDefault="0093563E">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0C1CEA">
          <w:rPr>
            <w:webHidden/>
          </w:rPr>
          <w:t>26</w:t>
        </w:r>
        <w:r w:rsidR="000C5925">
          <w:rPr>
            <w:webHidden/>
          </w:rPr>
          <w:fldChar w:fldCharType="end"/>
        </w:r>
      </w:hyperlink>
    </w:p>
    <w:p w14:paraId="6E4B0001" w14:textId="483ACEBD" w:rsidR="000C5925" w:rsidRDefault="0093563E">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0C1CEA">
          <w:rPr>
            <w:webHidden/>
          </w:rPr>
          <w:t>29</w:t>
        </w:r>
        <w:r w:rsidR="000C5925">
          <w:rPr>
            <w:webHidden/>
          </w:rPr>
          <w:fldChar w:fldCharType="end"/>
        </w:r>
      </w:hyperlink>
    </w:p>
    <w:p w14:paraId="4E4C1901" w14:textId="263CE8E9"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0C1CEA">
          <w:rPr>
            <w:webHidden/>
          </w:rPr>
          <w:t>30</w:t>
        </w:r>
        <w:r w:rsidR="000C5925">
          <w:rPr>
            <w:webHidden/>
          </w:rPr>
          <w:fldChar w:fldCharType="end"/>
        </w:r>
      </w:hyperlink>
    </w:p>
    <w:p w14:paraId="586811E7" w14:textId="76758717" w:rsidR="000C5925" w:rsidRDefault="0093563E">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0C1CEA">
          <w:rPr>
            <w:webHidden/>
          </w:rPr>
          <w:t>30</w:t>
        </w:r>
        <w:r w:rsidR="000C5925">
          <w:rPr>
            <w:webHidden/>
          </w:rPr>
          <w:fldChar w:fldCharType="end"/>
        </w:r>
      </w:hyperlink>
    </w:p>
    <w:p w14:paraId="2B83C341" w14:textId="1423228F" w:rsidR="000C5925" w:rsidRDefault="0093563E">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0C1CEA">
          <w:rPr>
            <w:webHidden/>
          </w:rPr>
          <w:t>31</w:t>
        </w:r>
        <w:r w:rsidR="000C5925">
          <w:rPr>
            <w:webHidden/>
          </w:rPr>
          <w:fldChar w:fldCharType="end"/>
        </w:r>
      </w:hyperlink>
    </w:p>
    <w:p w14:paraId="78E66382" w14:textId="7A2DCD86"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0C1CEA">
          <w:rPr>
            <w:webHidden/>
          </w:rPr>
          <w:t>32</w:t>
        </w:r>
        <w:r w:rsidR="000C5925">
          <w:rPr>
            <w:webHidden/>
          </w:rPr>
          <w:fldChar w:fldCharType="end"/>
        </w:r>
      </w:hyperlink>
    </w:p>
    <w:p w14:paraId="39847CB2" w14:textId="3E75B76A" w:rsidR="000C5925" w:rsidRDefault="0093563E">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0C1CEA">
          <w:rPr>
            <w:webHidden/>
          </w:rPr>
          <w:t>32</w:t>
        </w:r>
        <w:r w:rsidR="000C5925">
          <w:rPr>
            <w:webHidden/>
          </w:rPr>
          <w:fldChar w:fldCharType="end"/>
        </w:r>
      </w:hyperlink>
    </w:p>
    <w:p w14:paraId="2AB085EB" w14:textId="5096E522" w:rsidR="000C5925" w:rsidRDefault="0093563E">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0C1CEA">
          <w:rPr>
            <w:webHidden/>
          </w:rPr>
          <w:t>33</w:t>
        </w:r>
        <w:r w:rsidR="000C5925">
          <w:rPr>
            <w:webHidden/>
          </w:rPr>
          <w:fldChar w:fldCharType="end"/>
        </w:r>
      </w:hyperlink>
    </w:p>
    <w:p w14:paraId="510E4643" w14:textId="5E575F3C"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0C1CEA">
          <w:rPr>
            <w:webHidden/>
          </w:rPr>
          <w:t>34</w:t>
        </w:r>
        <w:r w:rsidR="000C5925">
          <w:rPr>
            <w:webHidden/>
          </w:rPr>
          <w:fldChar w:fldCharType="end"/>
        </w:r>
      </w:hyperlink>
    </w:p>
    <w:p w14:paraId="2BAA5387" w14:textId="5EAD96BB" w:rsidR="000C5925" w:rsidRDefault="0093563E">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0C1CEA">
          <w:rPr>
            <w:webHidden/>
          </w:rPr>
          <w:t>34</w:t>
        </w:r>
        <w:r w:rsidR="000C5925">
          <w:rPr>
            <w:webHidden/>
          </w:rPr>
          <w:fldChar w:fldCharType="end"/>
        </w:r>
      </w:hyperlink>
    </w:p>
    <w:p w14:paraId="40533E0E" w14:textId="6FF723AD" w:rsidR="000C5925" w:rsidRDefault="0093563E">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0C1CEA">
          <w:rPr>
            <w:webHidden/>
          </w:rPr>
          <w:t>36</w:t>
        </w:r>
        <w:r w:rsidR="000C5925">
          <w:rPr>
            <w:webHidden/>
          </w:rPr>
          <w:fldChar w:fldCharType="end"/>
        </w:r>
      </w:hyperlink>
    </w:p>
    <w:p w14:paraId="54807B06" w14:textId="6A4421F4"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0C1CEA">
          <w:rPr>
            <w:webHidden/>
          </w:rPr>
          <w:t>37</w:t>
        </w:r>
        <w:r w:rsidR="000C5925">
          <w:rPr>
            <w:webHidden/>
          </w:rPr>
          <w:fldChar w:fldCharType="end"/>
        </w:r>
      </w:hyperlink>
    </w:p>
    <w:p w14:paraId="5FFC6A26" w14:textId="1843C9FA" w:rsidR="000C5925" w:rsidRDefault="0093563E">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0C1CEA">
          <w:rPr>
            <w:webHidden/>
          </w:rPr>
          <w:t>37</w:t>
        </w:r>
        <w:r w:rsidR="000C5925">
          <w:rPr>
            <w:webHidden/>
          </w:rPr>
          <w:fldChar w:fldCharType="end"/>
        </w:r>
      </w:hyperlink>
    </w:p>
    <w:p w14:paraId="71810CE4" w14:textId="06724BFF" w:rsidR="000C5925" w:rsidRDefault="0093563E">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0C1CEA">
          <w:rPr>
            <w:webHidden/>
          </w:rPr>
          <w:t>39</w:t>
        </w:r>
        <w:r w:rsidR="000C5925">
          <w:rPr>
            <w:webHidden/>
          </w:rPr>
          <w:fldChar w:fldCharType="end"/>
        </w:r>
      </w:hyperlink>
    </w:p>
    <w:p w14:paraId="7ED885E7" w14:textId="3DB9C2F6"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0C1CEA">
          <w:rPr>
            <w:webHidden/>
          </w:rPr>
          <w:t>40</w:t>
        </w:r>
        <w:r w:rsidR="000C5925">
          <w:rPr>
            <w:webHidden/>
          </w:rPr>
          <w:fldChar w:fldCharType="end"/>
        </w:r>
      </w:hyperlink>
    </w:p>
    <w:p w14:paraId="5395F184" w14:textId="2BF01F61" w:rsidR="000C5925" w:rsidRDefault="0093563E">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0C1CEA">
          <w:rPr>
            <w:webHidden/>
          </w:rPr>
          <w:t>40</w:t>
        </w:r>
        <w:r w:rsidR="000C5925">
          <w:rPr>
            <w:webHidden/>
          </w:rPr>
          <w:fldChar w:fldCharType="end"/>
        </w:r>
      </w:hyperlink>
    </w:p>
    <w:p w14:paraId="3A5F45DF" w14:textId="2B9EC07E" w:rsidR="000C5925" w:rsidRDefault="0093563E">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0C1CEA">
          <w:rPr>
            <w:webHidden/>
          </w:rPr>
          <w:t>42</w:t>
        </w:r>
        <w:r w:rsidR="000C5925">
          <w:rPr>
            <w:webHidden/>
          </w:rPr>
          <w:fldChar w:fldCharType="end"/>
        </w:r>
      </w:hyperlink>
    </w:p>
    <w:p w14:paraId="74084B95" w14:textId="4BF9B5E3"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0C1CEA">
          <w:rPr>
            <w:webHidden/>
          </w:rPr>
          <w:t>43</w:t>
        </w:r>
        <w:r w:rsidR="000C5925">
          <w:rPr>
            <w:webHidden/>
          </w:rPr>
          <w:fldChar w:fldCharType="end"/>
        </w:r>
      </w:hyperlink>
    </w:p>
    <w:p w14:paraId="7D488F95" w14:textId="7811DD4D" w:rsidR="000C5925" w:rsidRDefault="0093563E">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0C1CEA">
          <w:rPr>
            <w:webHidden/>
          </w:rPr>
          <w:t>43</w:t>
        </w:r>
        <w:r w:rsidR="000C5925">
          <w:rPr>
            <w:webHidden/>
          </w:rPr>
          <w:fldChar w:fldCharType="end"/>
        </w:r>
      </w:hyperlink>
    </w:p>
    <w:p w14:paraId="63B93C17" w14:textId="1493BC30" w:rsidR="000C5925" w:rsidRDefault="0093563E">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0C1CEA">
          <w:rPr>
            <w:webHidden/>
          </w:rPr>
          <w:t>46</w:t>
        </w:r>
        <w:r w:rsidR="000C5925">
          <w:rPr>
            <w:webHidden/>
          </w:rPr>
          <w:fldChar w:fldCharType="end"/>
        </w:r>
      </w:hyperlink>
    </w:p>
    <w:p w14:paraId="54432D06" w14:textId="5CEEAFE8"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0C1CEA">
          <w:rPr>
            <w:webHidden/>
          </w:rPr>
          <w:t>47</w:t>
        </w:r>
        <w:r w:rsidR="000C5925">
          <w:rPr>
            <w:webHidden/>
          </w:rPr>
          <w:fldChar w:fldCharType="end"/>
        </w:r>
      </w:hyperlink>
    </w:p>
    <w:p w14:paraId="302323E2" w14:textId="2F9733C3" w:rsidR="000C5925" w:rsidRDefault="0093563E">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0C1CEA">
          <w:rPr>
            <w:webHidden/>
          </w:rPr>
          <w:t>47</w:t>
        </w:r>
        <w:r w:rsidR="000C5925">
          <w:rPr>
            <w:webHidden/>
          </w:rPr>
          <w:fldChar w:fldCharType="end"/>
        </w:r>
      </w:hyperlink>
    </w:p>
    <w:p w14:paraId="4F2473BC" w14:textId="784FC3C3" w:rsidR="000C5925" w:rsidRDefault="0093563E">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0C1CEA">
          <w:rPr>
            <w:webHidden/>
          </w:rPr>
          <w:t>48</w:t>
        </w:r>
        <w:r w:rsidR="000C5925">
          <w:rPr>
            <w:webHidden/>
          </w:rPr>
          <w:fldChar w:fldCharType="end"/>
        </w:r>
      </w:hyperlink>
    </w:p>
    <w:p w14:paraId="4478DCF2" w14:textId="79C42BDE" w:rsidR="000C5925" w:rsidRDefault="0093563E">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0C1CEA">
          <w:rPr>
            <w:webHidden/>
          </w:rPr>
          <w:t>49</w:t>
        </w:r>
        <w:r w:rsidR="000C5925">
          <w:rPr>
            <w:webHidden/>
          </w:rPr>
          <w:fldChar w:fldCharType="end"/>
        </w:r>
      </w:hyperlink>
    </w:p>
    <w:p w14:paraId="6BC10E19" w14:textId="7415B011" w:rsidR="000C5925" w:rsidRDefault="0093563E">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0C1CEA">
          <w:rPr>
            <w:webHidden/>
          </w:rPr>
          <w:t>49</w:t>
        </w:r>
        <w:r w:rsidR="000C5925">
          <w:rPr>
            <w:webHidden/>
          </w:rPr>
          <w:fldChar w:fldCharType="end"/>
        </w:r>
      </w:hyperlink>
    </w:p>
    <w:p w14:paraId="6846BB48" w14:textId="37AFD641" w:rsidR="000C5925" w:rsidRDefault="0093563E">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0C1CEA">
          <w:rPr>
            <w:webHidden/>
          </w:rPr>
          <w:t>51</w:t>
        </w:r>
        <w:r w:rsidR="000C5925">
          <w:rPr>
            <w:webHidden/>
          </w:rPr>
          <w:fldChar w:fldCharType="end"/>
        </w:r>
      </w:hyperlink>
    </w:p>
    <w:p w14:paraId="7C8BB010" w14:textId="293603AE" w:rsidR="000C5925" w:rsidRDefault="0093563E">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0C1CEA">
          <w:rPr>
            <w:webHidden/>
          </w:rPr>
          <w:t>52</w:t>
        </w:r>
        <w:r w:rsidR="000C5925">
          <w:rPr>
            <w:webHidden/>
          </w:rPr>
          <w:fldChar w:fldCharType="end"/>
        </w:r>
      </w:hyperlink>
    </w:p>
    <w:p w14:paraId="15EE6022" w14:textId="5795E486" w:rsidR="000C5925" w:rsidRDefault="0093563E">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0C1CEA">
          <w:rPr>
            <w:webHidden/>
          </w:rPr>
          <w:t>52</w:t>
        </w:r>
        <w:r w:rsidR="000C5925">
          <w:rPr>
            <w:webHidden/>
          </w:rPr>
          <w:fldChar w:fldCharType="end"/>
        </w:r>
      </w:hyperlink>
    </w:p>
    <w:p w14:paraId="74EAB7D0" w14:textId="3655D1F4" w:rsidR="000C5925" w:rsidRDefault="0093563E">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0C1CEA">
          <w:rPr>
            <w:webHidden/>
          </w:rPr>
          <w:t>56</w:t>
        </w:r>
        <w:r w:rsidR="000C5925">
          <w:rPr>
            <w:webHidden/>
          </w:rPr>
          <w:fldChar w:fldCharType="end"/>
        </w:r>
      </w:hyperlink>
    </w:p>
    <w:p w14:paraId="6B9AA0FE" w14:textId="74178327" w:rsidR="000C5925" w:rsidRDefault="0093563E">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0C1CEA">
          <w:rPr>
            <w:webHidden/>
          </w:rPr>
          <w:t>57</w:t>
        </w:r>
        <w:r w:rsidR="000C5925">
          <w:rPr>
            <w:webHidden/>
          </w:rPr>
          <w:fldChar w:fldCharType="end"/>
        </w:r>
      </w:hyperlink>
    </w:p>
    <w:p w14:paraId="261F28FC" w14:textId="37C0CDCE" w:rsidR="000C5925" w:rsidRDefault="0093563E">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0C1CEA">
          <w:rPr>
            <w:webHidden/>
          </w:rPr>
          <w:t>57</w:t>
        </w:r>
        <w:r w:rsidR="000C5925">
          <w:rPr>
            <w:webHidden/>
          </w:rPr>
          <w:fldChar w:fldCharType="end"/>
        </w:r>
      </w:hyperlink>
    </w:p>
    <w:p w14:paraId="14741701" w14:textId="32005334" w:rsidR="000C5925" w:rsidRDefault="0093563E">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0C1CEA">
          <w:rPr>
            <w:webHidden/>
          </w:rPr>
          <w:t>59</w:t>
        </w:r>
        <w:r w:rsidR="000C5925">
          <w:rPr>
            <w:webHidden/>
          </w:rPr>
          <w:fldChar w:fldCharType="end"/>
        </w:r>
      </w:hyperlink>
    </w:p>
    <w:p w14:paraId="44A33178" w14:textId="1AEC6145" w:rsidR="000C5925" w:rsidRDefault="0093563E">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0C1CEA">
          <w:rPr>
            <w:webHidden/>
          </w:rPr>
          <w:t>60</w:t>
        </w:r>
        <w:r w:rsidR="000C5925">
          <w:rPr>
            <w:webHidden/>
          </w:rPr>
          <w:fldChar w:fldCharType="end"/>
        </w:r>
      </w:hyperlink>
    </w:p>
    <w:p w14:paraId="43AD9399" w14:textId="4AACC156" w:rsidR="000C5925" w:rsidRDefault="0093563E">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0C1CEA">
          <w:rPr>
            <w:webHidden/>
          </w:rPr>
          <w:t>60</w:t>
        </w:r>
        <w:r w:rsidR="000C5925">
          <w:rPr>
            <w:webHidden/>
          </w:rPr>
          <w:fldChar w:fldCharType="end"/>
        </w:r>
      </w:hyperlink>
    </w:p>
    <w:p w14:paraId="7504279A" w14:textId="6729E9D0" w:rsidR="000C5925" w:rsidRDefault="0093563E">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0C1CEA">
          <w:rPr>
            <w:webHidden/>
          </w:rPr>
          <w:t>67</w:t>
        </w:r>
        <w:r w:rsidR="000C5925">
          <w:rPr>
            <w:webHidden/>
          </w:rPr>
          <w:fldChar w:fldCharType="end"/>
        </w:r>
      </w:hyperlink>
    </w:p>
    <w:p w14:paraId="3B7022AD" w14:textId="352AA957"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0C1CEA">
          <w:rPr>
            <w:webHidden/>
          </w:rPr>
          <w:t>67</w:t>
        </w:r>
        <w:r w:rsidR="000C5925">
          <w:rPr>
            <w:webHidden/>
          </w:rPr>
          <w:fldChar w:fldCharType="end"/>
        </w:r>
      </w:hyperlink>
    </w:p>
    <w:p w14:paraId="57EF17B2" w14:textId="751461B9" w:rsidR="000C5925" w:rsidRDefault="0093563E">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0C1CEA">
          <w:rPr>
            <w:webHidden/>
          </w:rPr>
          <w:t>68</w:t>
        </w:r>
        <w:r w:rsidR="000C5925">
          <w:rPr>
            <w:webHidden/>
          </w:rPr>
          <w:fldChar w:fldCharType="end"/>
        </w:r>
      </w:hyperlink>
    </w:p>
    <w:p w14:paraId="0A6CE122" w14:textId="0C7650B1"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0C1CEA">
          <w:rPr>
            <w:webHidden/>
          </w:rPr>
          <w:t>68</w:t>
        </w:r>
        <w:r w:rsidR="000C5925">
          <w:rPr>
            <w:webHidden/>
          </w:rPr>
          <w:fldChar w:fldCharType="end"/>
        </w:r>
      </w:hyperlink>
    </w:p>
    <w:p w14:paraId="0E05842F" w14:textId="2814CCD6"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0C1CEA">
          <w:rPr>
            <w:webHidden/>
          </w:rPr>
          <w:t>69</w:t>
        </w:r>
        <w:r w:rsidR="000C5925">
          <w:rPr>
            <w:webHidden/>
          </w:rPr>
          <w:fldChar w:fldCharType="end"/>
        </w:r>
      </w:hyperlink>
    </w:p>
    <w:p w14:paraId="04ACC6B6" w14:textId="69BFBE61" w:rsidR="000C5925" w:rsidRDefault="0093563E">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0C1CEA">
          <w:rPr>
            <w:webHidden/>
          </w:rPr>
          <w:t>72</w:t>
        </w:r>
        <w:r w:rsidR="000C5925">
          <w:rPr>
            <w:webHidden/>
          </w:rPr>
          <w:fldChar w:fldCharType="end"/>
        </w:r>
      </w:hyperlink>
    </w:p>
    <w:p w14:paraId="734FDA1A" w14:textId="19AAE4A7" w:rsidR="000C5925" w:rsidRDefault="0093563E">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0C1CEA">
          <w:rPr>
            <w:webHidden/>
          </w:rPr>
          <w:t>76</w:t>
        </w:r>
        <w:r w:rsidR="000C5925">
          <w:rPr>
            <w:webHidden/>
          </w:rPr>
          <w:fldChar w:fldCharType="end"/>
        </w:r>
      </w:hyperlink>
    </w:p>
    <w:p w14:paraId="596F1B2B" w14:textId="2FC615D4" w:rsidR="000C5925" w:rsidRDefault="0093563E">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0C1CEA">
          <w:rPr>
            <w:webHidden/>
          </w:rPr>
          <w:t>76</w:t>
        </w:r>
        <w:r w:rsidR="000C5925">
          <w:rPr>
            <w:webHidden/>
          </w:rPr>
          <w:fldChar w:fldCharType="end"/>
        </w:r>
      </w:hyperlink>
    </w:p>
    <w:p w14:paraId="1672270D" w14:textId="1D4A78CF" w:rsidR="000C5925" w:rsidRDefault="0093563E">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0C1CEA">
          <w:rPr>
            <w:webHidden/>
          </w:rPr>
          <w:t>77</w:t>
        </w:r>
        <w:r w:rsidR="000C5925">
          <w:rPr>
            <w:webHidden/>
          </w:rPr>
          <w:fldChar w:fldCharType="end"/>
        </w:r>
      </w:hyperlink>
    </w:p>
    <w:p w14:paraId="3450DCD0" w14:textId="176135AA" w:rsidR="000C5925" w:rsidRDefault="0093563E">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0C1CEA">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FD7A57">
        <w:rPr>
          <w:rFonts w:ascii="Times New Roman" w:hAnsi="Times New Roman"/>
          <w:sz w:val="24"/>
          <w:szCs w:val="24"/>
        </w:rPr>
        <w:lastRenderedPageBreak/>
        <w:t xml:space="preserve">Общие </w:t>
      </w:r>
      <w:bookmarkEnd w:id="1"/>
      <w:bookmarkEnd w:id="2"/>
      <w:bookmarkEnd w:id="3"/>
      <w:bookmarkEnd w:id="4"/>
      <w:r w:rsidRPr="00FD7A5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FD7A57" w:rsidRDefault="00EC5F37" w:rsidP="00FD7A57">
      <w:pPr>
        <w:pStyle w:val="20"/>
        <w:spacing w:before="0" w:after="0"/>
        <w:rPr>
          <w:sz w:val="24"/>
          <w:szCs w:val="24"/>
        </w:rPr>
      </w:pPr>
      <w:bookmarkStart w:id="17" w:name="_Toc55285335"/>
      <w:bookmarkStart w:id="18" w:name="_Toc55305369"/>
      <w:bookmarkStart w:id="19" w:name="_Toc57314615"/>
      <w:bookmarkStart w:id="20" w:name="_Toc69728941"/>
      <w:bookmarkStart w:id="21" w:name="_Toc512721382"/>
      <w:r w:rsidRPr="00FD7A57">
        <w:rPr>
          <w:sz w:val="24"/>
          <w:szCs w:val="24"/>
        </w:rPr>
        <w:t xml:space="preserve">Общие сведения о </w:t>
      </w:r>
      <w:bookmarkEnd w:id="17"/>
      <w:bookmarkEnd w:id="18"/>
      <w:bookmarkEnd w:id="19"/>
      <w:bookmarkEnd w:id="20"/>
      <w:r w:rsidR="00E40445" w:rsidRPr="00FD7A57">
        <w:rPr>
          <w:sz w:val="24"/>
          <w:szCs w:val="24"/>
        </w:rPr>
        <w:t xml:space="preserve">запросе </w:t>
      </w:r>
      <w:r w:rsidR="00C62B2B" w:rsidRPr="00FD7A57">
        <w:rPr>
          <w:sz w:val="24"/>
          <w:szCs w:val="24"/>
        </w:rPr>
        <w:t>цен</w:t>
      </w:r>
      <w:bookmarkEnd w:id="21"/>
    </w:p>
    <w:p w14:paraId="5E38CF59" w14:textId="620ADAC2" w:rsidR="00EC5F37" w:rsidRPr="00FD7A57" w:rsidRDefault="001D54B3" w:rsidP="00FD7A57">
      <w:pPr>
        <w:pStyle w:val="a5"/>
        <w:spacing w:line="240" w:lineRule="auto"/>
        <w:rPr>
          <w:sz w:val="24"/>
          <w:szCs w:val="24"/>
        </w:rPr>
      </w:pPr>
      <w:bookmarkStart w:id="22" w:name="_Ref55193512"/>
      <w:bookmarkStart w:id="23" w:name="Общие_сведения"/>
      <w:proofErr w:type="gramStart"/>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даты, указанной в</w:t>
      </w:r>
      <w:proofErr w:type="gramEnd"/>
      <w:r w:rsidRPr="00FD7A57">
        <w:rPr>
          <w:sz w:val="24"/>
          <w:szCs w:val="24"/>
        </w:rPr>
        <w:t xml:space="preserve"> </w:t>
      </w:r>
      <w:proofErr w:type="gramStart"/>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0C1CEA">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2"/>
      <w:bookmarkEnd w:id="23"/>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roofErr w:type="gramEnd"/>
    </w:p>
    <w:p w14:paraId="4477820B" w14:textId="55773132" w:rsidR="0046660F" w:rsidRPr="00FD7A57" w:rsidRDefault="0046660F" w:rsidP="00FD7A57">
      <w:pPr>
        <w:pStyle w:val="a5"/>
        <w:spacing w:line="240" w:lineRule="auto"/>
        <w:rPr>
          <w:sz w:val="24"/>
          <w:szCs w:val="24"/>
        </w:rPr>
      </w:pPr>
      <w:bookmarkStart w:id="24"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0C1CEA">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4"/>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5"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5"/>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0C1CEA" w:rsidRPr="000C1CEA">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FD7A57">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FD7A57" w:rsidRDefault="00B47B8C" w:rsidP="00FD7A57">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0C1CEA">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proofErr w:type="gramStart"/>
      <w:r w:rsidR="00543E0E" w:rsidRPr="00FD7A57">
        <w:rPr>
          <w:color w:val="000000"/>
          <w:sz w:val="24"/>
          <w:szCs w:val="24"/>
        </w:rPr>
        <w:t>Извещением</w:t>
      </w:r>
      <w:proofErr w:type="gramEnd"/>
      <w:r w:rsidR="00543E0E" w:rsidRPr="00FD7A57">
        <w:rPr>
          <w:color w:val="000000"/>
          <w:sz w:val="24"/>
          <w:szCs w:val="24"/>
        </w:rPr>
        <w:t xml:space="preserve">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proofErr w:type="gramStart"/>
      <w:r w:rsidR="00EC5F37" w:rsidRPr="00FD7A57">
        <w:rPr>
          <w:color w:val="000000"/>
          <w:sz w:val="24"/>
          <w:szCs w:val="24"/>
        </w:rPr>
        <w:t>имеет правовой статус оферты и</w:t>
      </w:r>
      <w:proofErr w:type="gramEnd"/>
      <w:r w:rsidR="00EC5F37" w:rsidRPr="00FD7A57">
        <w:rPr>
          <w:color w:val="000000"/>
          <w:sz w:val="24"/>
          <w:szCs w:val="24"/>
        </w:rPr>
        <w:t xml:space="preserve">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 xml:space="preserve">Заключенный по результатам запроса цен </w:t>
      </w:r>
      <w:proofErr w:type="gramStart"/>
      <w:r w:rsidRPr="00FD7A57">
        <w:rPr>
          <w:color w:val="000000"/>
          <w:sz w:val="24"/>
          <w:szCs w:val="24"/>
        </w:rPr>
        <w:t>Договор</w:t>
      </w:r>
      <w:proofErr w:type="gramEnd"/>
      <w:r w:rsidRPr="00FD7A57">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0"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0"/>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proofErr w:type="gramStart"/>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носят исключительно информационный характер и не являются офертой либо акцептом Организатора или</w:t>
      </w:r>
      <w:proofErr w:type="gramEnd"/>
      <w:r w:rsidRPr="00FD7A57">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FD7A57">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FD7A57">
        <w:rPr>
          <w:sz w:val="24"/>
          <w:szCs w:val="24"/>
        </w:rPr>
        <w:t>ЭТП</w:t>
      </w:r>
      <w:bookmarkEnd w:id="51"/>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2"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0C1CEA">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2"/>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3" w:name="_Toc512721385"/>
      <w:r w:rsidRPr="00FD7A57">
        <w:rPr>
          <w:sz w:val="24"/>
          <w:szCs w:val="24"/>
        </w:rPr>
        <w:t>Обжалование</w:t>
      </w:r>
      <w:bookmarkEnd w:id="41"/>
      <w:bookmarkEnd w:id="42"/>
      <w:bookmarkEnd w:id="43"/>
      <w:bookmarkEnd w:id="44"/>
      <w:bookmarkEnd w:id="53"/>
    </w:p>
    <w:p w14:paraId="3BCC991A" w14:textId="77777777" w:rsidR="00EE64D6" w:rsidRPr="00FD7A57" w:rsidRDefault="00EE64D6" w:rsidP="00FD7A57">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59"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59"/>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w:t>
      </w:r>
      <w:proofErr w:type="gramStart"/>
      <w:r w:rsidR="004A36B1" w:rsidRPr="00FD7A5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0C1CEA">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D7A57">
        <w:rPr>
          <w:sz w:val="24"/>
          <w:szCs w:val="24"/>
        </w:rPr>
        <w:t>РусГидро</w:t>
      </w:r>
      <w:proofErr w:type="spellEnd"/>
      <w:r w:rsidRPr="00FD7A57">
        <w:rPr>
          <w:sz w:val="24"/>
          <w:szCs w:val="24"/>
        </w:rPr>
        <w:t xml:space="preserve">»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proofErr w:type="spellStart"/>
        <w:r w:rsidRPr="00FD7A57">
          <w:rPr>
            <w:rStyle w:val="af"/>
            <w:sz w:val="24"/>
            <w:szCs w:val="24"/>
            <w:lang w:val="en-US"/>
          </w:rPr>
          <w:t>ru</w:t>
        </w:r>
        <w:proofErr w:type="spellEnd"/>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0" w:name="_Toc512721386"/>
      <w:bookmarkEnd w:id="54"/>
      <w:r w:rsidRPr="00FD7A57">
        <w:rPr>
          <w:sz w:val="24"/>
          <w:szCs w:val="24"/>
        </w:rPr>
        <w:t xml:space="preserve">Прочие </w:t>
      </w:r>
      <w:bookmarkEnd w:id="55"/>
      <w:bookmarkEnd w:id="56"/>
      <w:r w:rsidRPr="00FD7A57">
        <w:rPr>
          <w:sz w:val="24"/>
          <w:szCs w:val="24"/>
        </w:rPr>
        <w:t>положения</w:t>
      </w:r>
      <w:bookmarkEnd w:id="57"/>
      <w:bookmarkEnd w:id="58"/>
      <w:bookmarkEnd w:id="60"/>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w:t>
      </w:r>
      <w:proofErr w:type="gramStart"/>
      <w:r w:rsidR="00EC5F37" w:rsidRPr="00FD7A57">
        <w:rPr>
          <w:sz w:val="24"/>
          <w:szCs w:val="24"/>
        </w:rPr>
        <w:t>отвечает и не имеет</w:t>
      </w:r>
      <w:proofErr w:type="gramEnd"/>
      <w:r w:rsidR="00EC5F37" w:rsidRPr="00FD7A57">
        <w:rPr>
          <w:sz w:val="24"/>
          <w:szCs w:val="24"/>
        </w:rPr>
        <w:t xml:space="preserve">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proofErr w:type="gramStart"/>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roofErr w:type="gramEnd"/>
    </w:p>
    <w:p w14:paraId="69EAAE1C" w14:textId="3FE34655" w:rsidR="00D943B8" w:rsidRPr="00FD7A57" w:rsidRDefault="00D943B8" w:rsidP="00FD7A57">
      <w:pPr>
        <w:pStyle w:val="a5"/>
        <w:spacing w:line="240" w:lineRule="auto"/>
        <w:rPr>
          <w:sz w:val="24"/>
          <w:szCs w:val="24"/>
        </w:rPr>
      </w:pPr>
      <w:bookmarkStart w:id="61" w:name="_Ref56220027"/>
      <w:r w:rsidRPr="00FD7A57">
        <w:rPr>
          <w:sz w:val="24"/>
          <w:szCs w:val="24"/>
        </w:rPr>
        <w:t xml:space="preserve">В </w:t>
      </w:r>
      <w:proofErr w:type="gramStart"/>
      <w:r w:rsidRPr="00FD7A57">
        <w:rPr>
          <w:sz w:val="24"/>
          <w:szCs w:val="24"/>
        </w:rPr>
        <w:t>соответствии</w:t>
      </w:r>
      <w:proofErr w:type="gramEnd"/>
      <w:r w:rsidRPr="00FD7A57">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1"/>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w:t>
      </w:r>
      <w:proofErr w:type="spellStart"/>
      <w:r w:rsidRPr="00FD7A57">
        <w:rPr>
          <w:bCs/>
          <w:sz w:val="24"/>
          <w:szCs w:val="24"/>
        </w:rPr>
        <w:t>РусГидро</w:t>
      </w:r>
      <w:proofErr w:type="spellEnd"/>
      <w:r w:rsidRPr="00FD7A57">
        <w:rPr>
          <w:bCs/>
          <w:sz w:val="24"/>
          <w:szCs w:val="24"/>
        </w:rPr>
        <w:t xml:space="preserve">»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w:t>
      </w:r>
      <w:proofErr w:type="spellStart"/>
      <w:r w:rsidRPr="003A144B">
        <w:rPr>
          <w:bCs/>
          <w:sz w:val="24"/>
          <w:szCs w:val="24"/>
        </w:rPr>
        <w:t>РусГидро</w:t>
      </w:r>
      <w:proofErr w:type="spellEnd"/>
      <w:r w:rsidRPr="003A144B">
        <w:rPr>
          <w:bCs/>
          <w:sz w:val="24"/>
          <w:szCs w:val="24"/>
        </w:rPr>
        <w:t>»,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5"/>
      <w:bookmarkEnd w:id="66"/>
      <w:bookmarkEnd w:id="67"/>
      <w:bookmarkEnd w:id="68"/>
      <w:r w:rsidR="00E66067" w:rsidRPr="003A144B">
        <w:rPr>
          <w:sz w:val="24"/>
          <w:szCs w:val="24"/>
        </w:rPr>
        <w:t>заявок</w:t>
      </w:r>
      <w:bookmarkEnd w:id="69"/>
    </w:p>
    <w:p w14:paraId="566B73E3" w14:textId="77777777" w:rsidR="00EC5F37" w:rsidRPr="003A144B" w:rsidRDefault="00EC5F37" w:rsidP="003A144B">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3A144B">
        <w:rPr>
          <w:sz w:val="24"/>
          <w:szCs w:val="24"/>
        </w:rPr>
        <w:t xml:space="preserve">Подготовка </w:t>
      </w:r>
      <w:bookmarkEnd w:id="72"/>
      <w:bookmarkEnd w:id="73"/>
      <w:bookmarkEnd w:id="74"/>
      <w:bookmarkEnd w:id="75"/>
      <w:bookmarkEnd w:id="76"/>
      <w:r w:rsidR="00E66067" w:rsidRPr="003A144B">
        <w:rPr>
          <w:sz w:val="24"/>
          <w:szCs w:val="24"/>
        </w:rPr>
        <w:t>заявок</w:t>
      </w:r>
      <w:bookmarkEnd w:id="77"/>
    </w:p>
    <w:p w14:paraId="7349BF14" w14:textId="77777777" w:rsidR="00EC5F37" w:rsidRPr="003A144B" w:rsidRDefault="00EC5F37" w:rsidP="003A144B">
      <w:pPr>
        <w:pStyle w:val="23"/>
        <w:spacing w:before="0" w:after="0"/>
        <w:rPr>
          <w:sz w:val="24"/>
          <w:szCs w:val="24"/>
        </w:rPr>
      </w:pPr>
      <w:bookmarkStart w:id="78" w:name="_Ref56229154"/>
      <w:bookmarkStart w:id="79" w:name="_Toc57314645"/>
      <w:bookmarkStart w:id="80" w:name="_Ref478470156"/>
      <w:bookmarkStart w:id="81" w:name="_Toc512721389"/>
      <w:r w:rsidRPr="003A144B">
        <w:rPr>
          <w:sz w:val="24"/>
          <w:szCs w:val="24"/>
        </w:rPr>
        <w:t xml:space="preserve">Общие требования к </w:t>
      </w:r>
      <w:bookmarkEnd w:id="78"/>
      <w:bookmarkEnd w:id="79"/>
      <w:r w:rsidR="00E66067" w:rsidRPr="003A144B">
        <w:rPr>
          <w:sz w:val="24"/>
          <w:szCs w:val="24"/>
        </w:rPr>
        <w:t>заявке</w:t>
      </w:r>
      <w:bookmarkEnd w:id="80"/>
      <w:bookmarkEnd w:id="81"/>
    </w:p>
    <w:p w14:paraId="6F344684" w14:textId="77777777" w:rsidR="00EC5F37" w:rsidRPr="003A144B" w:rsidRDefault="00EC5F37" w:rsidP="003A144B">
      <w:pPr>
        <w:pStyle w:val="a6"/>
        <w:spacing w:line="240" w:lineRule="auto"/>
        <w:rPr>
          <w:sz w:val="24"/>
          <w:szCs w:val="24"/>
        </w:rPr>
      </w:pPr>
      <w:bookmarkStart w:id="82"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Опись документов (форма </w:t>
      </w:r>
      <w:r w:rsidR="000C1CEA" w:rsidRPr="000C1CEA">
        <w:rPr>
          <w:noProof/>
          <w:sz w:val="24"/>
          <w:szCs w:val="24"/>
        </w:rPr>
        <w:t>1</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0C1CEA" w:rsidRPr="000C1CEA">
        <w:rPr>
          <w:sz w:val="24"/>
          <w:szCs w:val="24"/>
        </w:rPr>
        <w:t xml:space="preserve">Анкета Участника запроса цен (форма </w:t>
      </w:r>
      <w:r w:rsidR="000C1CEA" w:rsidRPr="000C1CEA">
        <w:rPr>
          <w:noProof/>
          <w:sz w:val="24"/>
          <w:szCs w:val="24"/>
        </w:rPr>
        <w:t>6</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3" w:name="_Ref55279015"/>
      <w:bookmarkStart w:id="84" w:name="_Ref55279017"/>
      <w:bookmarkEnd w:id="82"/>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0C1CEA">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5"/>
      <w:bookmarkEnd w:id="86"/>
      <w:bookmarkEnd w:id="87"/>
      <w:bookmarkEnd w:id="88"/>
      <w:bookmarkEnd w:id="89"/>
      <w:bookmarkEnd w:id="90"/>
      <w:bookmarkEnd w:id="91"/>
      <w:r w:rsidR="00C03E53" w:rsidRPr="003A144B">
        <w:rPr>
          <w:sz w:val="24"/>
          <w:szCs w:val="24"/>
        </w:rPr>
        <w:t>ЭТП</w:t>
      </w:r>
      <w:bookmarkEnd w:id="92"/>
    </w:p>
    <w:p w14:paraId="1E7ADD73" w14:textId="77777777" w:rsidR="00D44C7E" w:rsidRPr="003A144B" w:rsidRDefault="00D44C7E" w:rsidP="003A144B">
      <w:pPr>
        <w:pStyle w:val="a6"/>
        <w:numPr>
          <w:ilvl w:val="3"/>
          <w:numId w:val="5"/>
        </w:numPr>
        <w:spacing w:line="240" w:lineRule="auto"/>
        <w:rPr>
          <w:sz w:val="24"/>
          <w:szCs w:val="24"/>
        </w:rPr>
      </w:pPr>
      <w:bookmarkStart w:id="93"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В </w:t>
      </w:r>
      <w:proofErr w:type="gramStart"/>
      <w:r w:rsidRPr="003A144B">
        <w:rPr>
          <w:sz w:val="24"/>
          <w:szCs w:val="24"/>
        </w:rPr>
        <w:t>случае</w:t>
      </w:r>
      <w:proofErr w:type="gramEnd"/>
      <w:r w:rsidRPr="003A144B">
        <w:rPr>
          <w:sz w:val="24"/>
          <w:szCs w:val="24"/>
        </w:rPr>
        <w:t xml:space="preserve">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3"/>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4"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w:t>
      </w:r>
      <w:proofErr w:type="gramStart"/>
      <w:r w:rsidRPr="003A144B">
        <w:rPr>
          <w:sz w:val="24"/>
          <w:szCs w:val="24"/>
        </w:rPr>
        <w:t>образом</w:t>
      </w:r>
      <w:proofErr w:type="gramEnd"/>
      <w:r w:rsidRPr="003A144B">
        <w:rPr>
          <w:sz w:val="24"/>
          <w:szCs w:val="24"/>
        </w:rPr>
        <w:t xml:space="preserve"> уполномоченным им лицом на основании доверенности (далее — уполномоченного лица). В </w:t>
      </w:r>
      <w:proofErr w:type="gramStart"/>
      <w:r w:rsidRPr="003A144B">
        <w:rPr>
          <w:sz w:val="24"/>
          <w:szCs w:val="24"/>
        </w:rPr>
        <w:t>последнем</w:t>
      </w:r>
      <w:proofErr w:type="gramEnd"/>
      <w:r w:rsidRPr="003A144B">
        <w:rPr>
          <w:sz w:val="24"/>
          <w:szCs w:val="24"/>
        </w:rPr>
        <w:t xml:space="preserve">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3"/>
      <w:bookmarkEnd w:id="94"/>
    </w:p>
    <w:p w14:paraId="19F5855E" w14:textId="6BFB43F0" w:rsidR="00EC5F37" w:rsidRPr="003A144B" w:rsidRDefault="00EC5F37" w:rsidP="003A144B">
      <w:pPr>
        <w:pStyle w:val="a6"/>
        <w:spacing w:line="240" w:lineRule="auto"/>
        <w:rPr>
          <w:sz w:val="24"/>
          <w:szCs w:val="24"/>
        </w:rPr>
      </w:pPr>
      <w:bookmarkStart w:id="95"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4"/>
      <w:bookmarkEnd w:id="95"/>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3A144B">
        <w:rPr>
          <w:sz w:val="24"/>
          <w:szCs w:val="24"/>
        </w:rPr>
        <w:t>MicrosoftWordDocument</w:t>
      </w:r>
      <w:proofErr w:type="spellEnd"/>
      <w:r w:rsidRPr="003A144B">
        <w:rPr>
          <w:sz w:val="24"/>
          <w:szCs w:val="24"/>
        </w:rPr>
        <w:t xml:space="preserve"> (*.</w:t>
      </w:r>
      <w:proofErr w:type="spellStart"/>
      <w:r w:rsidRPr="003A144B">
        <w:rPr>
          <w:sz w:val="24"/>
          <w:szCs w:val="24"/>
        </w:rPr>
        <w:t>doc</w:t>
      </w:r>
      <w:proofErr w:type="spellEnd"/>
      <w:r w:rsidRPr="003A144B">
        <w:rPr>
          <w:sz w:val="24"/>
          <w:szCs w:val="24"/>
        </w:rPr>
        <w:t xml:space="preserve">), </w:t>
      </w:r>
      <w:proofErr w:type="spellStart"/>
      <w:r w:rsidRPr="003A144B">
        <w:rPr>
          <w:sz w:val="24"/>
          <w:szCs w:val="24"/>
        </w:rPr>
        <w:t>MicrosoftExcelSheet</w:t>
      </w:r>
      <w:proofErr w:type="spellEnd"/>
      <w:r w:rsidRPr="003A144B">
        <w:rPr>
          <w:sz w:val="24"/>
          <w:szCs w:val="24"/>
        </w:rPr>
        <w:t xml:space="preserve"> (*.</w:t>
      </w:r>
      <w:proofErr w:type="spellStart"/>
      <w:r w:rsidRPr="003A144B">
        <w:rPr>
          <w:sz w:val="24"/>
          <w:szCs w:val="24"/>
        </w:rPr>
        <w:t>xls</w:t>
      </w:r>
      <w:proofErr w:type="spellEnd"/>
      <w:r w:rsidRPr="003A144B">
        <w:rPr>
          <w:sz w:val="24"/>
          <w:szCs w:val="24"/>
        </w:rPr>
        <w:t xml:space="preserve">), </w:t>
      </w:r>
      <w:proofErr w:type="spellStart"/>
      <w:r w:rsidRPr="003A144B">
        <w:rPr>
          <w:sz w:val="24"/>
          <w:szCs w:val="24"/>
        </w:rPr>
        <w:t>PortableDocumentFormat</w:t>
      </w:r>
      <w:proofErr w:type="spellEnd"/>
      <w:r w:rsidRPr="003A144B">
        <w:rPr>
          <w:sz w:val="24"/>
          <w:szCs w:val="24"/>
        </w:rPr>
        <w:t xml:space="preserve"> (*.</w:t>
      </w:r>
      <w:proofErr w:type="spellStart"/>
      <w:r w:rsidRPr="003A144B">
        <w:rPr>
          <w:sz w:val="24"/>
          <w:szCs w:val="24"/>
        </w:rPr>
        <w:t>pdf</w:t>
      </w:r>
      <w:proofErr w:type="spellEnd"/>
      <w:r w:rsidRPr="003A144B">
        <w:rPr>
          <w:sz w:val="24"/>
          <w:szCs w:val="24"/>
        </w:rPr>
        <w:t xml:space="preserve">);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3A144B" w:rsidRDefault="00EC5F37" w:rsidP="003A144B">
      <w:pPr>
        <w:pStyle w:val="23"/>
        <w:spacing w:before="0" w:after="0"/>
        <w:rPr>
          <w:sz w:val="24"/>
          <w:szCs w:val="24"/>
        </w:rPr>
      </w:pPr>
      <w:bookmarkStart w:id="100" w:name="_Ref324342276"/>
      <w:bookmarkStart w:id="101" w:name="_Toc512721391"/>
      <w:r w:rsidRPr="003A144B">
        <w:rPr>
          <w:sz w:val="24"/>
          <w:szCs w:val="24"/>
        </w:rPr>
        <w:lastRenderedPageBreak/>
        <w:t xml:space="preserve">Требования к сроку действия </w:t>
      </w:r>
      <w:bookmarkEnd w:id="97"/>
      <w:bookmarkEnd w:id="98"/>
      <w:bookmarkEnd w:id="99"/>
      <w:bookmarkEnd w:id="100"/>
      <w:r w:rsidR="00E66067" w:rsidRPr="003A144B">
        <w:rPr>
          <w:sz w:val="24"/>
          <w:szCs w:val="24"/>
        </w:rPr>
        <w:t>заявки</w:t>
      </w:r>
      <w:bookmarkEnd w:id="101"/>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2"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0C1CEA">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xml:space="preserve">). В </w:t>
      </w:r>
      <w:proofErr w:type="gramStart"/>
      <w:r w:rsidR="00EC5F37" w:rsidRPr="003A144B">
        <w:rPr>
          <w:sz w:val="24"/>
          <w:szCs w:val="24"/>
        </w:rPr>
        <w:t>любом</w:t>
      </w:r>
      <w:proofErr w:type="gramEnd"/>
      <w:r w:rsidR="00EC5F37" w:rsidRPr="003A144B">
        <w:rPr>
          <w:sz w:val="24"/>
          <w:szCs w:val="24"/>
        </w:rPr>
        <w:t xml:space="preserve">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2"/>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0C1CEA">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3" w:name="_Toc57314647"/>
      <w:bookmarkStart w:id="104" w:name="_Ref324342156"/>
      <w:bookmarkStart w:id="105" w:name="_Toc512721392"/>
      <w:r w:rsidRPr="003A144B">
        <w:rPr>
          <w:sz w:val="24"/>
          <w:szCs w:val="24"/>
        </w:rPr>
        <w:t xml:space="preserve">Требования к языку </w:t>
      </w:r>
      <w:bookmarkEnd w:id="103"/>
      <w:bookmarkEnd w:id="104"/>
      <w:r w:rsidR="00B814B5" w:rsidRPr="003A144B">
        <w:rPr>
          <w:sz w:val="24"/>
          <w:szCs w:val="24"/>
        </w:rPr>
        <w:t>заявки</w:t>
      </w:r>
      <w:bookmarkEnd w:id="105"/>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6"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7" w:name="_Toc512721393"/>
      <w:r w:rsidRPr="003A144B">
        <w:rPr>
          <w:sz w:val="24"/>
          <w:szCs w:val="24"/>
        </w:rPr>
        <w:t xml:space="preserve">Требования к валюте </w:t>
      </w:r>
      <w:bookmarkEnd w:id="106"/>
      <w:r w:rsidR="00B814B5" w:rsidRPr="003A144B">
        <w:rPr>
          <w:sz w:val="24"/>
          <w:szCs w:val="24"/>
        </w:rPr>
        <w:t>заявки</w:t>
      </w:r>
      <w:bookmarkEnd w:id="107"/>
    </w:p>
    <w:p w14:paraId="07866D66" w14:textId="77777777" w:rsidR="00EC5F37" w:rsidRPr="003A144B" w:rsidRDefault="00EC5F37" w:rsidP="003A144B">
      <w:pPr>
        <w:pStyle w:val="a6"/>
        <w:spacing w:line="240" w:lineRule="auto"/>
        <w:rPr>
          <w:sz w:val="24"/>
          <w:szCs w:val="24"/>
        </w:rPr>
      </w:pPr>
      <w:bookmarkStart w:id="108" w:name="_Ref56220708"/>
      <w:r w:rsidRPr="003A144B">
        <w:rPr>
          <w:sz w:val="24"/>
          <w:szCs w:val="24"/>
        </w:rPr>
        <w:t>Все суммы денежных сре</w:t>
      </w:r>
      <w:proofErr w:type="gramStart"/>
      <w:r w:rsidRPr="003A144B">
        <w:rPr>
          <w:sz w:val="24"/>
          <w:szCs w:val="24"/>
        </w:rPr>
        <w:t>дств в д</w:t>
      </w:r>
      <w:proofErr w:type="gramEnd"/>
      <w:r w:rsidRPr="003A144B">
        <w:rPr>
          <w:sz w:val="24"/>
          <w:szCs w:val="24"/>
        </w:rPr>
        <w:t xml:space="preserve">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8"/>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09" w:name="_Ref57667242"/>
      <w:bookmarkStart w:id="110" w:name="_Ref324285479"/>
      <w:bookmarkStart w:id="111" w:name="_Toc324331722"/>
      <w:bookmarkStart w:id="112"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09"/>
      <w:bookmarkEnd w:id="110"/>
      <w:bookmarkEnd w:id="111"/>
      <w:r w:rsidR="00B814B5" w:rsidRPr="003A144B">
        <w:rPr>
          <w:sz w:val="24"/>
          <w:szCs w:val="24"/>
        </w:rPr>
        <w:t>договора</w:t>
      </w:r>
      <w:r w:rsidR="00576F1B" w:rsidRPr="003A144B">
        <w:rPr>
          <w:sz w:val="24"/>
          <w:szCs w:val="24"/>
        </w:rPr>
        <w:t xml:space="preserve"> (цене лота)</w:t>
      </w:r>
      <w:bookmarkEnd w:id="112"/>
    </w:p>
    <w:p w14:paraId="13DB298D" w14:textId="5DA3E57E" w:rsidR="00EC5F37" w:rsidRPr="003A144B" w:rsidRDefault="00EC5F37" w:rsidP="003A144B">
      <w:pPr>
        <w:pStyle w:val="a6"/>
        <w:spacing w:line="240" w:lineRule="auto"/>
        <w:rPr>
          <w:sz w:val="24"/>
          <w:szCs w:val="24"/>
        </w:rPr>
      </w:pPr>
      <w:bookmarkStart w:id="113" w:name="_Ref57670139"/>
      <w:r w:rsidRPr="003A144B">
        <w:rPr>
          <w:sz w:val="24"/>
          <w:szCs w:val="24"/>
        </w:rPr>
        <w:t xml:space="preserve">В </w:t>
      </w:r>
      <w:proofErr w:type="gramStart"/>
      <w:r w:rsidRPr="003A144B">
        <w:rPr>
          <w:sz w:val="24"/>
          <w:szCs w:val="24"/>
        </w:rPr>
        <w:t>соответствии</w:t>
      </w:r>
      <w:proofErr w:type="gramEnd"/>
      <w:r w:rsidRPr="003A144B">
        <w:rPr>
          <w:sz w:val="24"/>
          <w:szCs w:val="24"/>
        </w:rPr>
        <w:t xml:space="preserve">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0C1CEA">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3"/>
    </w:p>
    <w:p w14:paraId="76396598" w14:textId="77777777" w:rsidR="00EC5F37" w:rsidRPr="003A144B" w:rsidRDefault="00EC5F37" w:rsidP="003A144B">
      <w:pPr>
        <w:pStyle w:val="23"/>
        <w:spacing w:before="0" w:after="0"/>
        <w:rPr>
          <w:sz w:val="24"/>
          <w:szCs w:val="24"/>
        </w:rPr>
      </w:pPr>
      <w:bookmarkStart w:id="114" w:name="_Toc57314653"/>
      <w:bookmarkStart w:id="115" w:name="_Toc512721395"/>
      <w:r w:rsidRPr="003A144B">
        <w:rPr>
          <w:sz w:val="24"/>
          <w:szCs w:val="24"/>
        </w:rPr>
        <w:t xml:space="preserve">Разъяснение </w:t>
      </w:r>
      <w:bookmarkEnd w:id="114"/>
      <w:r w:rsidR="00B814B5" w:rsidRPr="003A144B">
        <w:rPr>
          <w:sz w:val="24"/>
          <w:szCs w:val="24"/>
        </w:rPr>
        <w:t>Документации о закупке</w:t>
      </w:r>
      <w:bookmarkEnd w:id="115"/>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0C1CEA">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w:t>
      </w:r>
      <w:proofErr w:type="gramStart"/>
      <w:r w:rsidR="00576F1B" w:rsidRPr="003A144B">
        <w:rPr>
          <w:sz w:val="24"/>
          <w:szCs w:val="24"/>
        </w:rPr>
        <w:t>позднее</w:t>
      </w:r>
      <w:proofErr w:type="gramEnd"/>
      <w:r w:rsidR="00576F1B" w:rsidRPr="003A144B">
        <w:rPr>
          <w:sz w:val="24"/>
          <w:szCs w:val="24"/>
        </w:rPr>
        <w:t xml:space="preserve">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0C1CEA">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w:t>
      </w:r>
      <w:proofErr w:type="gramStart"/>
      <w:r w:rsidR="004A36B1" w:rsidRPr="003A144B">
        <w:rPr>
          <w:sz w:val="24"/>
          <w:szCs w:val="24"/>
        </w:rPr>
        <w:t>позднее</w:t>
      </w:r>
      <w:proofErr w:type="gramEnd"/>
      <w:r w:rsidR="004A36B1" w:rsidRPr="003A144B">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0C1CEA">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proofErr w:type="gramStart"/>
      <w:r w:rsidR="00576F1B" w:rsidRPr="003A144B">
        <w:rPr>
          <w:sz w:val="24"/>
          <w:szCs w:val="24"/>
        </w:rPr>
        <w:t>размещается</w:t>
      </w:r>
      <w:r w:rsidRPr="003A144B">
        <w:rPr>
          <w:sz w:val="24"/>
          <w:szCs w:val="24"/>
        </w:rPr>
        <w:t xml:space="preserve"> Организатором на Официальном сайте и доступен</w:t>
      </w:r>
      <w:proofErr w:type="gramEnd"/>
      <w:r w:rsidRPr="003A144B">
        <w:rPr>
          <w:sz w:val="24"/>
          <w:szCs w:val="24"/>
        </w:rPr>
        <w:t xml:space="preserve">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 xml:space="preserve">Разъяснения Документации о закупке </w:t>
      </w:r>
      <w:proofErr w:type="gramStart"/>
      <w:r w:rsidRPr="003A144B">
        <w:rPr>
          <w:sz w:val="24"/>
          <w:szCs w:val="24"/>
        </w:rPr>
        <w:t>носят справочный характер и не накладывают</w:t>
      </w:r>
      <w:proofErr w:type="gramEnd"/>
      <w:r w:rsidRPr="003A144B">
        <w:rPr>
          <w:sz w:val="24"/>
          <w:szCs w:val="24"/>
        </w:rPr>
        <w:t xml:space="preserve">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6" w:name="_Toc389659390"/>
      <w:bookmarkStart w:id="117" w:name="_Toc512721396"/>
      <w:r w:rsidRPr="000A620E">
        <w:rPr>
          <w:sz w:val="24"/>
          <w:szCs w:val="24"/>
        </w:rPr>
        <w:t xml:space="preserve">Изменения </w:t>
      </w:r>
      <w:r w:rsidR="00574CFC" w:rsidRPr="000A620E">
        <w:rPr>
          <w:sz w:val="24"/>
          <w:szCs w:val="24"/>
        </w:rPr>
        <w:t xml:space="preserve">Документации </w:t>
      </w:r>
      <w:bookmarkEnd w:id="116"/>
      <w:r w:rsidR="00574CFC" w:rsidRPr="000A620E">
        <w:rPr>
          <w:sz w:val="24"/>
          <w:szCs w:val="24"/>
        </w:rPr>
        <w:t>о закупке</w:t>
      </w:r>
      <w:bookmarkEnd w:id="117"/>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0C1CEA">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proofErr w:type="gramStart"/>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w:t>
      </w:r>
      <w:proofErr w:type="gramEnd"/>
      <w:r w:rsidRPr="000A620E">
        <w:rPr>
          <w:sz w:val="24"/>
          <w:szCs w:val="24"/>
        </w:rPr>
        <w:t xml:space="preserve"> цен может быть продлен.</w:t>
      </w:r>
    </w:p>
    <w:p w14:paraId="63A2B9E9" w14:textId="77777777" w:rsidR="00EC5F37" w:rsidRPr="000A620E" w:rsidRDefault="00EC5F37" w:rsidP="000A620E">
      <w:pPr>
        <w:pStyle w:val="20"/>
        <w:spacing w:before="0" w:after="0"/>
        <w:rPr>
          <w:sz w:val="24"/>
          <w:szCs w:val="24"/>
        </w:rPr>
      </w:pPr>
      <w:bookmarkStart w:id="118" w:name="_Toc311975322"/>
      <w:bookmarkStart w:id="119" w:name="_Ref93088240"/>
      <w:bookmarkStart w:id="120" w:name="_Toc512721397"/>
      <w:bookmarkEnd w:id="118"/>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19"/>
      <w:bookmarkEnd w:id="120"/>
    </w:p>
    <w:p w14:paraId="74C312E2" w14:textId="77777777" w:rsidR="00EC5F37" w:rsidRPr="000A620E" w:rsidRDefault="00D25A37" w:rsidP="000A620E">
      <w:pPr>
        <w:pStyle w:val="23"/>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1"/>
      <w:bookmarkEnd w:id="122"/>
      <w:bookmarkEnd w:id="123"/>
      <w:bookmarkEnd w:id="124"/>
      <w:bookmarkEnd w:id="125"/>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6" w:name="_Ref324335676"/>
      <w:proofErr w:type="gramStart"/>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w:t>
      </w:r>
      <w:proofErr w:type="gramEnd"/>
      <w:r w:rsidR="00574CFC" w:rsidRPr="000A620E">
        <w:rPr>
          <w:rFonts w:cs="Calibri"/>
          <w:sz w:val="24"/>
          <w:szCs w:val="24"/>
        </w:rPr>
        <w:t xml:space="preserve">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0C1CEA">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proofErr w:type="gramStart"/>
      <w:r w:rsidR="00CE5066" w:rsidRPr="000A620E">
        <w:rPr>
          <w:sz w:val="24"/>
          <w:szCs w:val="24"/>
        </w:rPr>
        <w:t>,</w:t>
      </w:r>
      <w:proofErr w:type="gramEnd"/>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6"/>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7"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7"/>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w:t>
      </w:r>
      <w:proofErr w:type="spellStart"/>
      <w:r w:rsidR="002A0BC8" w:rsidRPr="000A620E">
        <w:rPr>
          <w:bCs/>
          <w:iCs/>
          <w:sz w:val="24"/>
          <w:szCs w:val="24"/>
          <w:lang w:eastAsia="en-US"/>
        </w:rPr>
        <w:t>ДРиФС</w:t>
      </w:r>
      <w:proofErr w:type="spellEnd"/>
      <w:r w:rsidR="002A0BC8" w:rsidRPr="000A620E">
        <w:rPr>
          <w:bCs/>
          <w:iCs/>
          <w:sz w:val="24"/>
          <w:szCs w:val="24"/>
          <w:lang w:eastAsia="en-US"/>
        </w:rPr>
        <w:t xml:space="preserve">)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0C1CEA" w:rsidRPr="000C1CEA">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8"/>
      <w:proofErr w:type="gramEnd"/>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0A620E">
        <w:rPr>
          <w:sz w:val="24"/>
          <w:szCs w:val="24"/>
        </w:rPr>
        <w:t>ДРиФС</w:t>
      </w:r>
      <w:proofErr w:type="spellEnd"/>
      <w:r w:rsidRPr="000A620E">
        <w:rPr>
          <w:sz w:val="24"/>
          <w:szCs w:val="24"/>
        </w:rPr>
        <w:t>).</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w:t>
      </w:r>
      <w:proofErr w:type="spellStart"/>
      <w:r w:rsidR="00150870" w:rsidRPr="000A620E">
        <w:rPr>
          <w:sz w:val="24"/>
          <w:szCs w:val="24"/>
        </w:rPr>
        <w:t>ДРиФС</w:t>
      </w:r>
      <w:proofErr w:type="spellEnd"/>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620E">
        <w:rPr>
          <w:sz w:val="24"/>
          <w:szCs w:val="24"/>
        </w:rPr>
        <w:t>соглашении</w:t>
      </w:r>
      <w:proofErr w:type="gramEnd"/>
      <w:r w:rsidRPr="000A620E">
        <w:rPr>
          <w:sz w:val="24"/>
          <w:szCs w:val="24"/>
        </w:rPr>
        <w:t xml:space="preserve">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29" w:name="_Ref465190751"/>
      <w:proofErr w:type="gramStart"/>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29"/>
      <w:r w:rsidR="00ED35EE" w:rsidRPr="000A620E">
        <w:rPr>
          <w:sz w:val="24"/>
          <w:szCs w:val="24"/>
        </w:rPr>
        <w:t xml:space="preserve">  </w:t>
      </w:r>
      <w:proofErr w:type="gramEnd"/>
    </w:p>
    <w:p w14:paraId="0E175C26" w14:textId="444E5B7A" w:rsidR="009042F3" w:rsidRPr="000A620E" w:rsidRDefault="00150870" w:rsidP="000A620E">
      <w:pPr>
        <w:pStyle w:val="a7"/>
        <w:tabs>
          <w:tab w:val="num" w:pos="851"/>
        </w:tabs>
        <w:spacing w:line="240" w:lineRule="auto"/>
        <w:rPr>
          <w:sz w:val="24"/>
          <w:szCs w:val="24"/>
        </w:rPr>
      </w:pPr>
      <w:bookmarkStart w:id="130" w:name="_Ref386109452"/>
      <w:proofErr w:type="gramStart"/>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w:t>
      </w:r>
      <w:proofErr w:type="spellStart"/>
      <w:r w:rsidR="006A30F3" w:rsidRPr="000A620E">
        <w:rPr>
          <w:sz w:val="24"/>
          <w:szCs w:val="24"/>
        </w:rPr>
        <w:t>ДРиФС</w:t>
      </w:r>
      <w:proofErr w:type="spellEnd"/>
      <w:r w:rsidR="006A30F3" w:rsidRPr="000A620E">
        <w:rPr>
          <w:sz w:val="24"/>
          <w:szCs w:val="24"/>
        </w:rPr>
        <w:t>)</w:t>
      </w:r>
      <w:r w:rsidRPr="000A620E">
        <w:rPr>
          <w:sz w:val="24"/>
          <w:szCs w:val="24"/>
        </w:rPr>
        <w:t>.</w:t>
      </w:r>
      <w:r w:rsidR="00EC5C06" w:rsidRPr="000A620E">
        <w:rPr>
          <w:sz w:val="24"/>
          <w:szCs w:val="24"/>
        </w:rPr>
        <w:t xml:space="preserve"> </w:t>
      </w:r>
      <w:bookmarkEnd w:id="130"/>
    </w:p>
    <w:p w14:paraId="41B9C74E" w14:textId="77777777" w:rsidR="000C4D07" w:rsidRPr="000A620E" w:rsidRDefault="000C4D07" w:rsidP="000A620E">
      <w:pPr>
        <w:pStyle w:val="a7"/>
        <w:spacing w:line="240" w:lineRule="auto"/>
        <w:rPr>
          <w:sz w:val="24"/>
          <w:szCs w:val="24"/>
        </w:rPr>
      </w:pPr>
      <w:bookmarkStart w:id="131"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2" w:name="_Toc419183470"/>
      <w:bookmarkStart w:id="133" w:name="_Ref324336874"/>
      <w:bookmarkStart w:id="134" w:name="_Toc512721399"/>
      <w:bookmarkEnd w:id="132"/>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3"/>
      <w:bookmarkEnd w:id="134"/>
    </w:p>
    <w:p w14:paraId="5017557D" w14:textId="333876EA" w:rsidR="00790F00" w:rsidRPr="00ED30DA" w:rsidRDefault="00790F00" w:rsidP="00ED30DA">
      <w:pPr>
        <w:pStyle w:val="a6"/>
        <w:spacing w:line="240" w:lineRule="auto"/>
        <w:rPr>
          <w:sz w:val="24"/>
          <w:szCs w:val="24"/>
        </w:rPr>
      </w:pPr>
      <w:proofErr w:type="gramStart"/>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0C1CEA">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roofErr w:type="gramEnd"/>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proofErr w:type="gramStart"/>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0C1CEA">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в части  объема работ, который ему предполагается поручить в соответствии</w:t>
      </w:r>
      <w:proofErr w:type="gramEnd"/>
      <w:r w:rsidR="00875688" w:rsidRPr="00ED30DA">
        <w:rPr>
          <w:sz w:val="24"/>
          <w:szCs w:val="24"/>
        </w:rPr>
        <w:t xml:space="preserve">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proofErr w:type="gramStart"/>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w:t>
      </w:r>
      <w:proofErr w:type="gramEnd"/>
      <w:r w:rsidR="002908D5" w:rsidRPr="00ED30DA">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5"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5"/>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proofErr w:type="gramStart"/>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ED30DA" w:rsidRDefault="00230ADC" w:rsidP="00ED30DA">
      <w:pPr>
        <w:pStyle w:val="a6"/>
        <w:spacing w:line="240" w:lineRule="auto"/>
        <w:rPr>
          <w:sz w:val="24"/>
          <w:szCs w:val="24"/>
        </w:rPr>
      </w:pPr>
      <w:proofErr w:type="gramStart"/>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roofErr w:type="gramEnd"/>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0C1CEA">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proofErr w:type="gramStart"/>
      <w:r w:rsidR="00230ADC" w:rsidRPr="00ED30DA">
        <w:rPr>
          <w:sz w:val="24"/>
          <w:szCs w:val="24"/>
        </w:rPr>
        <w:t>подготавливается и подается</w:t>
      </w:r>
      <w:proofErr w:type="gramEnd"/>
      <w:r w:rsidR="00230ADC" w:rsidRPr="00ED30DA">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0C1CEA">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w:t>
      </w:r>
      <w:proofErr w:type="spellStart"/>
      <w:r w:rsidR="006A30F3" w:rsidRPr="00ED30DA">
        <w:rPr>
          <w:sz w:val="24"/>
          <w:szCs w:val="24"/>
        </w:rPr>
        <w:t>незаключение</w:t>
      </w:r>
      <w:proofErr w:type="spellEnd"/>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6" w:name="_Ref384119718"/>
      <w:bookmarkStart w:id="137"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6"/>
      <w:bookmarkEnd w:id="137"/>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w:t>
      </w:r>
      <w:proofErr w:type="gramStart"/>
      <w:r w:rsidRPr="00ED30DA">
        <w:rPr>
          <w:sz w:val="24"/>
          <w:szCs w:val="24"/>
        </w:rPr>
        <w:t>случае</w:t>
      </w:r>
      <w:proofErr w:type="gramEnd"/>
      <w:r w:rsidRPr="00ED30DA">
        <w:rPr>
          <w:sz w:val="24"/>
          <w:szCs w:val="24"/>
        </w:rPr>
        <w:t xml:space="preserve">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ED30DA">
        <w:rPr>
          <w:color w:val="000000"/>
          <w:sz w:val="24"/>
          <w:szCs w:val="24"/>
        </w:rPr>
        <w:t>Альтернативные предложения</w:t>
      </w:r>
      <w:bookmarkEnd w:id="138"/>
      <w:bookmarkEnd w:id="139"/>
      <w:bookmarkEnd w:id="140"/>
    </w:p>
    <w:p w14:paraId="5FA98E96" w14:textId="77777777" w:rsidR="0015543A" w:rsidRPr="00ED30DA" w:rsidRDefault="0015543A" w:rsidP="00ED30DA">
      <w:pPr>
        <w:pStyle w:val="a6"/>
        <w:spacing w:line="240" w:lineRule="auto"/>
        <w:rPr>
          <w:sz w:val="24"/>
          <w:szCs w:val="24"/>
        </w:rPr>
      </w:pPr>
      <w:r w:rsidRPr="00ED30DA">
        <w:rPr>
          <w:sz w:val="24"/>
          <w:szCs w:val="24"/>
        </w:rPr>
        <w:t xml:space="preserve">Подача Альтернативных предложений не допускается. В </w:t>
      </w:r>
      <w:proofErr w:type="gramStart"/>
      <w:r w:rsidRPr="00ED30DA">
        <w:rPr>
          <w:sz w:val="24"/>
          <w:szCs w:val="24"/>
        </w:rPr>
        <w:t>случае</w:t>
      </w:r>
      <w:proofErr w:type="gramEnd"/>
      <w:r w:rsidRPr="00ED30DA">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3" w:name="_Toc458173758"/>
      <w:bookmarkStart w:id="144" w:name="_Toc465077618"/>
      <w:bookmarkStart w:id="145" w:name="_Toc512721402"/>
      <w:r w:rsidRPr="00ED30DA">
        <w:rPr>
          <w:sz w:val="24"/>
          <w:szCs w:val="24"/>
        </w:rPr>
        <w:t>Участие в закупке субъектов малого и среднего предпринимательства</w:t>
      </w:r>
      <w:bookmarkEnd w:id="143"/>
      <w:bookmarkEnd w:id="144"/>
      <w:bookmarkEnd w:id="145"/>
    </w:p>
    <w:p w14:paraId="7476ECDB" w14:textId="75874465" w:rsidR="00175893" w:rsidRPr="00ED30DA" w:rsidRDefault="00175893" w:rsidP="00ED30DA">
      <w:pPr>
        <w:pStyle w:val="a6"/>
        <w:numPr>
          <w:ilvl w:val="3"/>
          <w:numId w:val="5"/>
        </w:numPr>
        <w:spacing w:line="240" w:lineRule="auto"/>
        <w:rPr>
          <w:sz w:val="24"/>
          <w:szCs w:val="24"/>
        </w:rPr>
      </w:pPr>
      <w:bookmarkStart w:id="146" w:name="_Ref458445158"/>
      <w:bookmarkStart w:id="147" w:name="_Ref465759107"/>
      <w:bookmarkStart w:id="148" w:name="_Ref415501086"/>
      <w:proofErr w:type="gramStart"/>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w:t>
      </w:r>
      <w:proofErr w:type="gramEnd"/>
      <w:r w:rsidRPr="00ED30DA">
        <w:rPr>
          <w:sz w:val="24"/>
          <w:szCs w:val="24"/>
        </w:rPr>
        <w:t xml:space="preserve">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w:t>
      </w:r>
      <w:proofErr w:type="gramStart"/>
      <w:r w:rsidRPr="00ED30DA">
        <w:rPr>
          <w:sz w:val="24"/>
          <w:szCs w:val="24"/>
        </w:rPr>
        <w:t>реестре</w:t>
      </w:r>
      <w:proofErr w:type="gramEnd"/>
      <w:r w:rsidRPr="00ED30DA">
        <w:rPr>
          <w:sz w:val="24"/>
          <w:szCs w:val="24"/>
        </w:rPr>
        <w:t xml:space="preserve">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6"/>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1CEA" w:rsidRPr="000C1CEA">
        <w:rPr>
          <w:color w:val="000000"/>
          <w:sz w:val="24"/>
          <w:szCs w:val="24"/>
        </w:rPr>
        <w:t>(форма </w:t>
      </w:r>
      <w:proofErr w:type="gramStart"/>
      <w:r w:rsidR="000C1CEA" w:rsidRPr="000C1CEA">
        <w:rPr>
          <w:color w:val="000000"/>
          <w:sz w:val="24"/>
          <w:szCs w:val="24"/>
        </w:rPr>
        <w:t>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7"/>
      <w:proofErr w:type="gramEnd"/>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0C1CEA">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 xml:space="preserve">В </w:t>
      </w:r>
      <w:proofErr w:type="gramStart"/>
      <w:r w:rsidRPr="00ED30DA">
        <w:rPr>
          <w:sz w:val="24"/>
          <w:szCs w:val="24"/>
        </w:rPr>
        <w:t>случаях</w:t>
      </w:r>
      <w:proofErr w:type="gramEnd"/>
      <w:r w:rsidRPr="00ED30DA">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49" w:name="_Ref465759011"/>
      <w:bookmarkStart w:id="150"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1" w:name="_Ref384631866"/>
      <w:proofErr w:type="gramStart"/>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2" w:name="_Ref465159887"/>
      <w:proofErr w:type="gramStart"/>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2"/>
      <w:proofErr w:type="gramEnd"/>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D30DA">
        <w:rPr>
          <w:sz w:val="24"/>
          <w:szCs w:val="24"/>
        </w:rPr>
        <w:t>;</w:t>
      </w:r>
      <w:bookmarkEnd w:id="154"/>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5" w:name="_Ref465159905"/>
      <w:r w:rsidRPr="00ED30DA">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0DA">
        <w:rPr>
          <w:sz w:val="24"/>
          <w:szCs w:val="24"/>
        </w:rPr>
        <w:t>pdf</w:t>
      </w:r>
      <w:proofErr w:type="spellEnd"/>
      <w:r w:rsidRPr="00ED30D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5"/>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перечне и годовых объемах выполнения договоров, подтверждающих опыт Участника (форма </w:t>
      </w:r>
      <w:r w:rsidR="000C1CEA" w:rsidRPr="000C1CEA">
        <w:rPr>
          <w:noProof/>
          <w:sz w:val="24"/>
          <w:szCs w:val="24"/>
        </w:rPr>
        <w:t>8</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0C1CEA" w:rsidRPr="000C1CEA">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0C1CEA">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кадровых ресурсах (форма </w:t>
      </w:r>
      <w:r w:rsidR="000C1CEA" w:rsidRPr="000C1CEA">
        <w:rPr>
          <w:noProof/>
          <w:sz w:val="24"/>
          <w:szCs w:val="24"/>
        </w:rPr>
        <w:t>10</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proofErr w:type="gramStart"/>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sidRPr="000C1CEA">
        <w:rPr>
          <w:sz w:val="24"/>
          <w:szCs w:val="24"/>
        </w:rPr>
        <w:t>Декларация о соответствии участника запроса</w:t>
      </w:r>
      <w:proofErr w:type="gramEnd"/>
      <w:r w:rsidR="000C1CEA" w:rsidRPr="000C1CEA">
        <w:rPr>
          <w:sz w:val="24"/>
          <w:szCs w:val="24"/>
        </w:rPr>
        <w:t xml:space="preserve">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6" w:name="_Ref477887794"/>
      <w:proofErr w:type="gramStart"/>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w:t>
      </w:r>
      <w:proofErr w:type="gramEnd"/>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 xml:space="preserve">отчет о финансовых результатах должны содержать следующие показатели: </w:t>
      </w:r>
      <w:proofErr w:type="gramStart"/>
      <w:r w:rsidR="00FC539B" w:rsidRPr="00ED30DA">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roofErr w:type="gramEnd"/>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r>
      <w:proofErr w:type="gramStart"/>
      <w:r w:rsidRPr="00ED30DA">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ED30DA">
        <w:rPr>
          <w:sz w:val="24"/>
          <w:szCs w:val="24"/>
        </w:rPr>
        <w:t xml:space="preserve">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r>
      <w:proofErr w:type="gramStart"/>
      <w:r w:rsidRPr="00ED30D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w:t>
      </w:r>
      <w:proofErr w:type="gramEnd"/>
      <w:r w:rsidRPr="00ED30DA">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w:t>
      </w:r>
      <w:proofErr w:type="gramStart"/>
      <w:r w:rsidRPr="00ED30DA">
        <w:rPr>
          <w:sz w:val="24"/>
          <w:szCs w:val="24"/>
        </w:rPr>
        <w:t>заявки</w:t>
      </w:r>
      <w:proofErr w:type="gramEnd"/>
      <w:r w:rsidRPr="00ED30DA">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6"/>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0C1CEA">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ED30DA">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5" w:name="_Ref197148729"/>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Сводная таблица стоимости работ (форма </w:t>
      </w:r>
      <w:r w:rsidR="000C1CEA" w:rsidRPr="000C1CEA">
        <w:rPr>
          <w:noProof/>
          <w:sz w:val="24"/>
          <w:szCs w:val="24"/>
        </w:rPr>
        <w:t>5</w:t>
      </w:r>
      <w:r w:rsidR="000C1CEA" w:rsidRPr="000C1CEA">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6"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0E1CF9" w:rsidRDefault="00EC5F37" w:rsidP="000E1CF9">
      <w:pPr>
        <w:pStyle w:val="20"/>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7"/>
      <w:bookmarkEnd w:id="168"/>
      <w:bookmarkEnd w:id="169"/>
      <w:bookmarkEnd w:id="170"/>
      <w:bookmarkEnd w:id="171"/>
      <w:bookmarkEnd w:id="172"/>
    </w:p>
    <w:p w14:paraId="4D7E864F" w14:textId="34C331ED" w:rsidR="00314E73" w:rsidRPr="000E1CF9" w:rsidRDefault="00314E73" w:rsidP="000E1CF9">
      <w:pPr>
        <w:pStyle w:val="23"/>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3"/>
      <w:bookmarkEnd w:id="174"/>
      <w:bookmarkEnd w:id="175"/>
      <w:bookmarkEnd w:id="176"/>
      <w:bookmarkEnd w:id="177"/>
      <w:bookmarkEnd w:id="178"/>
      <w:r w:rsidR="0080605E" w:rsidRPr="000E1CF9">
        <w:rPr>
          <w:color w:val="000000"/>
          <w:sz w:val="24"/>
          <w:szCs w:val="24"/>
        </w:rPr>
        <w:t>ЭТП</w:t>
      </w:r>
      <w:bookmarkEnd w:id="179"/>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0C1CEA">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1"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0C1CEA">
        <w:rPr>
          <w:sz w:val="24"/>
          <w:szCs w:val="24"/>
        </w:rPr>
        <w:t>3.2.15</w:t>
      </w:r>
      <w:r w:rsidR="00F81DAF" w:rsidRPr="000E1CF9">
        <w:rPr>
          <w:sz w:val="24"/>
          <w:szCs w:val="24"/>
        </w:rPr>
        <w:fldChar w:fldCharType="end"/>
      </w:r>
      <w:r w:rsidR="00314E73" w:rsidRPr="000E1CF9">
        <w:rPr>
          <w:sz w:val="24"/>
          <w:szCs w:val="24"/>
        </w:rPr>
        <w:t>.</w:t>
      </w:r>
      <w:bookmarkEnd w:id="181"/>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0E1CF9">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0E1CF9" w:rsidRDefault="00E003B7" w:rsidP="000E1CF9">
      <w:pPr>
        <w:pStyle w:val="23"/>
        <w:numPr>
          <w:ilvl w:val="2"/>
          <w:numId w:val="5"/>
        </w:numPr>
        <w:spacing w:before="0" w:after="0"/>
        <w:rPr>
          <w:sz w:val="24"/>
          <w:szCs w:val="24"/>
        </w:rPr>
      </w:pPr>
      <w:bookmarkStart w:id="191" w:name="_Toc440895708"/>
      <w:bookmarkStart w:id="192" w:name="_Toc465077625"/>
      <w:bookmarkStart w:id="193" w:name="_Toc512721408"/>
      <w:r w:rsidRPr="000E1CF9">
        <w:rPr>
          <w:sz w:val="24"/>
          <w:szCs w:val="24"/>
        </w:rPr>
        <w:t>Общие положения</w:t>
      </w:r>
      <w:bookmarkEnd w:id="191"/>
      <w:bookmarkEnd w:id="192"/>
      <w:bookmarkEnd w:id="193"/>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0C1CEA">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0C1CEA">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332BA7">
        <w:rPr>
          <w:sz w:val="24"/>
          <w:szCs w:val="24"/>
        </w:rPr>
        <w:t>Отборочная стадия</w:t>
      </w:r>
      <w:bookmarkEnd w:id="194"/>
      <w:bookmarkEnd w:id="195"/>
      <w:bookmarkEnd w:id="196"/>
      <w:bookmarkEnd w:id="197"/>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w:t>
      </w:r>
      <w:bookmarkEnd w:id="198"/>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199"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sidRPr="000C1CEA">
        <w:rPr>
          <w:sz w:val="24"/>
          <w:szCs w:val="24"/>
        </w:rPr>
        <w:t xml:space="preserve">Приложение № 3 – Отборочные критерии </w:t>
      </w:r>
      <w:proofErr w:type="gramStart"/>
      <w:r w:rsidR="000C1CEA" w:rsidRPr="000C1CEA">
        <w:rPr>
          <w:sz w:val="24"/>
          <w:szCs w:val="24"/>
        </w:rPr>
        <w:t>оценки заявок Участников запроса цен</w:t>
      </w:r>
      <w:proofErr w:type="gramEnd"/>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0" w:name="_Ref55307002"/>
      <w:bookmarkStart w:id="201" w:name="_Ref324342096"/>
      <w:r w:rsidRPr="00332BA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32BA7">
        <w:rPr>
          <w:sz w:val="24"/>
          <w:szCs w:val="24"/>
        </w:rPr>
        <w:t>из</w:t>
      </w:r>
      <w:proofErr w:type="gramEnd"/>
      <w:r w:rsidRPr="00332BA7">
        <w:rPr>
          <w:sz w:val="24"/>
          <w:szCs w:val="24"/>
        </w:rPr>
        <w:t xml:space="preserve">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2" w:name="_Ref481134326"/>
      <w:r w:rsidRPr="00332BA7">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0C1CEA">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3" w:name="_Ref481099943"/>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332BA7" w:rsidRDefault="00C769EC" w:rsidP="00332BA7">
      <w:pPr>
        <w:pStyle w:val="a6"/>
        <w:numPr>
          <w:ilvl w:val="4"/>
          <w:numId w:val="36"/>
        </w:numPr>
        <w:spacing w:line="240" w:lineRule="auto"/>
        <w:rPr>
          <w:sz w:val="24"/>
          <w:szCs w:val="24"/>
        </w:rPr>
      </w:pPr>
      <w:bookmarkStart w:id="204"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332BA7" w:rsidRDefault="006C090E" w:rsidP="00332BA7">
      <w:pPr>
        <w:pStyle w:val="a7"/>
        <w:numPr>
          <w:ilvl w:val="4"/>
          <w:numId w:val="26"/>
        </w:numPr>
        <w:snapToGrid w:val="0"/>
        <w:spacing w:line="240" w:lineRule="auto"/>
        <w:rPr>
          <w:sz w:val="24"/>
          <w:szCs w:val="24"/>
        </w:rPr>
      </w:pPr>
      <w:proofErr w:type="gramStart"/>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5" w:name="_Ref456690033"/>
      <w:bookmarkStart w:id="206" w:name="_Ref442966298"/>
      <w:bookmarkEnd w:id="205"/>
      <w:bookmarkEnd w:id="206"/>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0C1CEA">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proofErr w:type="gramStart"/>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w:t>
      </w:r>
      <w:proofErr w:type="gramEnd"/>
      <w:r w:rsidRPr="00332BA7">
        <w:rPr>
          <w:sz w:val="24"/>
          <w:szCs w:val="24"/>
        </w:rPr>
        <w:t xml:space="preserve">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w:t>
      </w:r>
      <w:proofErr w:type="gramStart"/>
      <w:r w:rsidRPr="00332BA7">
        <w:rPr>
          <w:sz w:val="24"/>
          <w:szCs w:val="24"/>
        </w:rPr>
        <w:t>устанавливается одинаковый для всех участников и составляет</w:t>
      </w:r>
      <w:proofErr w:type="gramEnd"/>
      <w:r w:rsidRPr="00332BA7">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332BA7">
        <w:rPr>
          <w:sz w:val="24"/>
          <w:szCs w:val="24"/>
        </w:rPr>
        <w:t>вышеуказанным</w:t>
      </w:r>
      <w:proofErr w:type="gramEnd"/>
      <w:r w:rsidRPr="00332BA7">
        <w:rPr>
          <w:sz w:val="24"/>
          <w:szCs w:val="24"/>
        </w:rPr>
        <w:t>,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7" w:name="_Ref468093642"/>
      <w:proofErr w:type="gramStart"/>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32BA7">
        <w:rPr>
          <w:sz w:val="24"/>
          <w:szCs w:val="24"/>
        </w:rPr>
        <w:t xml:space="preserve">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7"/>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0C1CEA">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8C6E6D">
        <w:rPr>
          <w:sz w:val="24"/>
          <w:szCs w:val="24"/>
        </w:rPr>
        <w:t>Порядок применения приоритета</w:t>
      </w:r>
      <w:bookmarkEnd w:id="208"/>
      <w:r w:rsidRPr="008C6E6D">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C6E6D">
        <w:rPr>
          <w:sz w:val="24"/>
          <w:szCs w:val="24"/>
        </w:rPr>
        <w:t>непредоставлении</w:t>
      </w:r>
      <w:proofErr w:type="spellEnd"/>
      <w:r w:rsidRPr="008C6E6D">
        <w:rPr>
          <w:sz w:val="24"/>
          <w:szCs w:val="24"/>
        </w:rPr>
        <w:t xml:space="preserve">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0C1CEA">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8C6E6D">
        <w:rPr>
          <w:sz w:val="24"/>
          <w:szCs w:val="24"/>
        </w:rPr>
        <w:t xml:space="preserve">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proofErr w:type="gramStart"/>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C6E6D">
        <w:rPr>
          <w:sz w:val="24"/>
          <w:szCs w:val="24"/>
        </w:rPr>
        <w:t xml:space="preserve">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roofErr w:type="gramEnd"/>
    </w:p>
    <w:p w14:paraId="513E80FD" w14:textId="481BC197"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C6E6D" w:rsidRDefault="00BD6C03" w:rsidP="008C6E6D">
      <w:pPr>
        <w:pStyle w:val="a5"/>
        <w:numPr>
          <w:ilvl w:val="2"/>
          <w:numId w:val="5"/>
        </w:numPr>
        <w:spacing w:line="240" w:lineRule="auto"/>
        <w:rPr>
          <w:sz w:val="24"/>
          <w:szCs w:val="24"/>
        </w:rPr>
      </w:pPr>
      <w:bookmarkStart w:id="219" w:name="_Ref507067935"/>
      <w:r w:rsidRPr="008C6E6D">
        <w:rPr>
          <w:sz w:val="24"/>
          <w:szCs w:val="24"/>
        </w:rPr>
        <w:t>Приоритет не предоставляется в случаях, если:</w:t>
      </w:r>
      <w:bookmarkEnd w:id="219"/>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 xml:space="preserve">закупка </w:t>
      </w:r>
      <w:proofErr w:type="gramStart"/>
      <w:r w:rsidRPr="008C6E6D">
        <w:rPr>
          <w:sz w:val="24"/>
          <w:szCs w:val="24"/>
        </w:rPr>
        <w:t>признана несостоявшейся и договор заключается</w:t>
      </w:r>
      <w:proofErr w:type="gramEnd"/>
      <w:r w:rsidRPr="008C6E6D">
        <w:rPr>
          <w:sz w:val="24"/>
          <w:szCs w:val="24"/>
        </w:rPr>
        <w:t xml:space="preserve">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proofErr w:type="gramStart"/>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на коэффициент изменения НМЦ по результатам проведения закупки, определяемый как результат деления цены</w:t>
      </w:r>
      <w:proofErr w:type="gramEnd"/>
      <w:r w:rsidRPr="008C6E6D">
        <w:rPr>
          <w:sz w:val="24"/>
          <w:szCs w:val="24"/>
        </w:rPr>
        <w:t xml:space="preserve">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0" w:name="_Ref478470194"/>
      <w:bookmarkStart w:id="221" w:name="_Toc512721411"/>
      <w:r w:rsidRPr="008C6E6D">
        <w:rPr>
          <w:sz w:val="24"/>
          <w:szCs w:val="24"/>
        </w:rPr>
        <w:t xml:space="preserve">Определение Победителя </w:t>
      </w:r>
      <w:r w:rsidR="007B312A" w:rsidRPr="008C6E6D">
        <w:rPr>
          <w:sz w:val="24"/>
          <w:szCs w:val="24"/>
        </w:rPr>
        <w:t xml:space="preserve">запроса </w:t>
      </w:r>
      <w:bookmarkEnd w:id="190"/>
      <w:r w:rsidR="005B130D" w:rsidRPr="008C6E6D">
        <w:rPr>
          <w:sz w:val="24"/>
          <w:szCs w:val="24"/>
        </w:rPr>
        <w:t>цен</w:t>
      </w:r>
      <w:bookmarkEnd w:id="220"/>
      <w:bookmarkEnd w:id="221"/>
    </w:p>
    <w:p w14:paraId="53502D8B" w14:textId="77777777" w:rsidR="00EB61A2" w:rsidRPr="008C6E6D" w:rsidRDefault="00197981" w:rsidP="008C6E6D">
      <w:pPr>
        <w:pStyle w:val="a5"/>
        <w:spacing w:line="240" w:lineRule="auto"/>
        <w:rPr>
          <w:sz w:val="24"/>
          <w:szCs w:val="24"/>
        </w:rPr>
      </w:pPr>
      <w:r w:rsidRPr="008C6E6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C6E6D">
        <w:rPr>
          <w:sz w:val="24"/>
          <w:szCs w:val="24"/>
        </w:rPr>
        <w:t>к</w:t>
      </w:r>
      <w:proofErr w:type="gramEnd"/>
      <w:r w:rsidRPr="008C6E6D">
        <w:rPr>
          <w:sz w:val="24"/>
          <w:szCs w:val="24"/>
        </w:rPr>
        <w:t xml:space="preserve">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proofErr w:type="gramStart"/>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roofErr w:type="gramEnd"/>
    </w:p>
    <w:p w14:paraId="4EC9E433" w14:textId="0BC2BF5A" w:rsidR="00E456AB" w:rsidRPr="008C6E6D" w:rsidRDefault="00D64200" w:rsidP="008C6E6D">
      <w:pPr>
        <w:pStyle w:val="a5"/>
        <w:numPr>
          <w:ilvl w:val="2"/>
          <w:numId w:val="5"/>
        </w:numPr>
        <w:spacing w:line="240" w:lineRule="auto"/>
        <w:rPr>
          <w:sz w:val="24"/>
          <w:szCs w:val="24"/>
        </w:rPr>
      </w:pPr>
      <w:proofErr w:type="gramStart"/>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proofErr w:type="gramEnd"/>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w:t>
      </w:r>
      <w:proofErr w:type="gramStart"/>
      <w:r w:rsidR="00CF5C13" w:rsidRPr="008C6E6D">
        <w:rPr>
          <w:sz w:val="24"/>
          <w:szCs w:val="24"/>
        </w:rPr>
        <w:t>участие</w:t>
      </w:r>
      <w:proofErr w:type="gramEnd"/>
      <w:r w:rsidR="00CF5C13" w:rsidRPr="008C6E6D">
        <w:rPr>
          <w:sz w:val="24"/>
          <w:szCs w:val="24"/>
        </w:rPr>
        <w:t xml:space="preserve">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0C1CEA">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proofErr w:type="gramStart"/>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proofErr w:type="gramEnd"/>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0C1CEA">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w:t>
      </w:r>
      <w:proofErr w:type="gramStart"/>
      <w:r w:rsidRPr="008C6E6D">
        <w:rPr>
          <w:sz w:val="24"/>
          <w:szCs w:val="24"/>
        </w:rPr>
        <w:t>случае</w:t>
      </w:r>
      <w:proofErr w:type="gramEnd"/>
      <w:r w:rsidRPr="008C6E6D">
        <w:rPr>
          <w:sz w:val="24"/>
          <w:szCs w:val="24"/>
        </w:rPr>
        <w:t xml:space="preserve">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0C1CEA">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proofErr w:type="gramStart"/>
      <w:r w:rsidR="00AC5F7D" w:rsidRPr="008C6E6D">
        <w:rPr>
          <w:sz w:val="24"/>
          <w:szCs w:val="24"/>
        </w:rPr>
        <w:t xml:space="preserve">признается уклонившимся от подписания Договора и </w:t>
      </w:r>
      <w:r w:rsidRPr="008C6E6D">
        <w:rPr>
          <w:sz w:val="24"/>
          <w:szCs w:val="24"/>
        </w:rPr>
        <w:t>утрачивает</w:t>
      </w:r>
      <w:proofErr w:type="gramEnd"/>
      <w:r w:rsidRPr="008C6E6D">
        <w:rPr>
          <w:sz w:val="24"/>
          <w:szCs w:val="24"/>
        </w:rPr>
        <w:t xml:space="preserve">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8C6E6D">
        <w:rPr>
          <w:sz w:val="24"/>
          <w:szCs w:val="24"/>
        </w:rPr>
        <w:t>Уведомление Участников запроса цен о результатах запроса цен</w:t>
      </w:r>
      <w:bookmarkEnd w:id="224"/>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0" w:name="_Toc512721413"/>
      <w:r w:rsidRPr="008C6E6D">
        <w:rPr>
          <w:sz w:val="24"/>
          <w:szCs w:val="24"/>
        </w:rPr>
        <w:t>Подписание Договора</w:t>
      </w:r>
      <w:bookmarkEnd w:id="225"/>
      <w:bookmarkEnd w:id="226"/>
      <w:bookmarkEnd w:id="227"/>
      <w:bookmarkEnd w:id="228"/>
      <w:bookmarkEnd w:id="229"/>
      <w:bookmarkEnd w:id="230"/>
    </w:p>
    <w:p w14:paraId="56CA6D21" w14:textId="58DBDE64" w:rsidR="00EC5F37" w:rsidRPr="008C6E6D" w:rsidRDefault="0023320D" w:rsidP="008C6E6D">
      <w:pPr>
        <w:pStyle w:val="a5"/>
        <w:spacing w:line="240" w:lineRule="auto"/>
        <w:rPr>
          <w:sz w:val="24"/>
          <w:szCs w:val="24"/>
        </w:rPr>
      </w:pPr>
      <w:bookmarkStart w:id="231"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xml:space="preserve">, но не ранее чем через 10 (десять) дней после публикации </w:t>
      </w:r>
      <w:proofErr w:type="gramStart"/>
      <w:r w:rsidR="00CE09C3" w:rsidRPr="008C6E6D">
        <w:rPr>
          <w:sz w:val="24"/>
          <w:szCs w:val="24"/>
        </w:rPr>
        <w:t>Протокола выбора победителя запроса цен</w:t>
      </w:r>
      <w:proofErr w:type="gramEnd"/>
      <w:r w:rsidR="00EC5F37" w:rsidRPr="008C6E6D">
        <w:rPr>
          <w:sz w:val="24"/>
          <w:szCs w:val="24"/>
        </w:rPr>
        <w:t>.</w:t>
      </w:r>
      <w:bookmarkEnd w:id="231"/>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C6E6D">
        <w:rPr>
          <w:sz w:val="24"/>
          <w:szCs w:val="24"/>
        </w:rPr>
        <w:t>и т.п</w:t>
      </w:r>
      <w:proofErr w:type="gramEnd"/>
      <w:r w:rsidRPr="008C6E6D">
        <w:rPr>
          <w:sz w:val="24"/>
          <w:szCs w:val="24"/>
        </w:rPr>
        <w:t>.),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0C1CEA">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4343B9">
        <w:rPr>
          <w:rFonts w:ascii="Times New Roman" w:hAnsi="Times New Roman"/>
          <w:sz w:val="24"/>
          <w:szCs w:val="24"/>
        </w:rPr>
        <w:lastRenderedPageBreak/>
        <w:t>ОСНОВНЫЕ СВЕДЕНИЯ О ЗАКУПКЕ</w:t>
      </w:r>
      <w:bookmarkEnd w:id="232"/>
      <w:bookmarkEnd w:id="233"/>
      <w:bookmarkEnd w:id="234"/>
    </w:p>
    <w:p w14:paraId="58B87DF4" w14:textId="77777777" w:rsidR="002E77E8" w:rsidRPr="004343B9" w:rsidRDefault="002E77E8" w:rsidP="004343B9">
      <w:pPr>
        <w:pStyle w:val="20"/>
        <w:spacing w:before="0" w:after="0"/>
        <w:rPr>
          <w:sz w:val="24"/>
          <w:szCs w:val="24"/>
        </w:rPr>
      </w:pPr>
      <w:bookmarkStart w:id="241" w:name="_Toc512721415"/>
      <w:r w:rsidRPr="004343B9">
        <w:rPr>
          <w:sz w:val="24"/>
          <w:szCs w:val="24"/>
        </w:rPr>
        <w:t>Статус настоящего раздела</w:t>
      </w:r>
      <w:bookmarkEnd w:id="241"/>
    </w:p>
    <w:p w14:paraId="38C4EBD5" w14:textId="23AF1E7C" w:rsidR="001D54B3" w:rsidRPr="004343B9" w:rsidRDefault="001D54B3" w:rsidP="004343B9">
      <w:pPr>
        <w:pStyle w:val="a5"/>
        <w:spacing w:line="240" w:lineRule="auto"/>
        <w:rPr>
          <w:sz w:val="24"/>
          <w:szCs w:val="24"/>
        </w:rPr>
      </w:pPr>
      <w:r w:rsidRPr="004343B9">
        <w:rPr>
          <w:sz w:val="24"/>
          <w:szCs w:val="24"/>
        </w:rPr>
        <w:t xml:space="preserve">В </w:t>
      </w:r>
      <w:proofErr w:type="gramStart"/>
      <w:r w:rsidRPr="004343B9">
        <w:rPr>
          <w:sz w:val="24"/>
          <w:szCs w:val="24"/>
        </w:rPr>
        <w:t>разделе</w:t>
      </w:r>
      <w:proofErr w:type="gramEnd"/>
      <w:r w:rsidRPr="004343B9">
        <w:rPr>
          <w:sz w:val="24"/>
          <w:szCs w:val="24"/>
        </w:rPr>
        <w:t xml:space="preserve">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0C1CEA">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2" w:name="_Toc203081977"/>
      <w:bookmarkStart w:id="243" w:name="_Toc328493354"/>
      <w:bookmarkStart w:id="244" w:name="_Toc334798694"/>
      <w:bookmarkStart w:id="245" w:name="_Toc512721416"/>
      <w:r w:rsidRPr="004343B9">
        <w:rPr>
          <w:sz w:val="24"/>
          <w:szCs w:val="24"/>
        </w:rPr>
        <w:t xml:space="preserve">Информация о проводимом </w:t>
      </w:r>
      <w:bookmarkEnd w:id="242"/>
      <w:bookmarkEnd w:id="243"/>
      <w:bookmarkEnd w:id="244"/>
      <w:r w:rsidR="00C427A0" w:rsidRPr="004343B9">
        <w:rPr>
          <w:sz w:val="24"/>
          <w:szCs w:val="24"/>
        </w:rPr>
        <w:t xml:space="preserve">запросе </w:t>
      </w:r>
      <w:r w:rsidR="00061200" w:rsidRPr="004343B9">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2046D74"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F42EB1" w:rsidRPr="00F42EB1">
              <w:rPr>
                <w:i/>
                <w:snapToGrid w:val="0"/>
                <w:color w:val="FF0000"/>
                <w:sz w:val="24"/>
              </w:rPr>
              <w:t>только субъекты малого и среднего предпринимательства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5653AD49" w:rsidR="00823336" w:rsidRPr="004343B9" w:rsidRDefault="004343B9" w:rsidP="004343B9">
            <w:pPr>
              <w:spacing w:line="240" w:lineRule="auto"/>
              <w:ind w:firstLine="0"/>
              <w:rPr>
                <w:b/>
                <w:i/>
                <w:sz w:val="24"/>
                <w:szCs w:val="24"/>
                <w:shd w:val="clear" w:color="auto" w:fill="FFFF99"/>
              </w:rPr>
            </w:pPr>
            <w:r w:rsidRPr="00591114">
              <w:rPr>
                <w:sz w:val="24"/>
              </w:rPr>
              <w:t>«</w:t>
            </w:r>
            <w:r w:rsidR="00F42EB1" w:rsidRPr="00F42EB1">
              <w:rPr>
                <w:b/>
                <w:i/>
                <w:sz w:val="24"/>
              </w:rPr>
              <w:t xml:space="preserve">Строительство и реконструкция ВЛ-0,4 </w:t>
            </w:r>
            <w:proofErr w:type="spellStart"/>
            <w:r w:rsidR="00F42EB1" w:rsidRPr="00F42EB1">
              <w:rPr>
                <w:b/>
                <w:i/>
                <w:sz w:val="24"/>
              </w:rPr>
              <w:t>кВ</w:t>
            </w:r>
            <w:proofErr w:type="spellEnd"/>
            <w:r w:rsidR="00F42EB1" w:rsidRPr="00F42EB1">
              <w:rPr>
                <w:b/>
                <w:i/>
                <w:sz w:val="24"/>
              </w:rPr>
              <w:t xml:space="preserve"> с заменой СТП для технологического присоединения заявителей до 150 кВт в Алданском районе, в том числе ПИР</w:t>
            </w:r>
            <w:r w:rsidRPr="00591114">
              <w:rPr>
                <w:b/>
                <w:i/>
                <w:sz w:val="24"/>
              </w:rPr>
              <w:t>»</w:t>
            </w:r>
            <w:r w:rsidRPr="00591114">
              <w:rPr>
                <w:sz w:val="24"/>
              </w:rPr>
              <w:t xml:space="preserve"> (Лот № 21</w:t>
            </w:r>
            <w:r w:rsidR="00F42EB1">
              <w:rPr>
                <w:sz w:val="24"/>
              </w:rPr>
              <w:t>45</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D736" w14:textId="2FFEB8C7" w:rsidR="004343B9" w:rsidRPr="004343B9" w:rsidRDefault="00F42EB1" w:rsidP="004343B9">
            <w:pPr>
              <w:pStyle w:val="a4"/>
              <w:numPr>
                <w:ilvl w:val="0"/>
                <w:numId w:val="0"/>
              </w:numPr>
              <w:tabs>
                <w:tab w:val="left" w:pos="567"/>
              </w:tabs>
              <w:spacing w:before="0" w:line="240" w:lineRule="auto"/>
              <w:ind w:left="360"/>
              <w:rPr>
                <w:sz w:val="24"/>
              </w:rPr>
            </w:pPr>
            <w:r w:rsidRPr="00F42EB1">
              <w:rPr>
                <w:b/>
                <w:i/>
                <w:sz w:val="24"/>
              </w:rPr>
              <w:t>2 581 886.00</w:t>
            </w:r>
            <w:r w:rsidR="00B12532">
              <w:rPr>
                <w:b/>
                <w:i/>
                <w:sz w:val="24"/>
              </w:rPr>
              <w:t xml:space="preserve"> </w:t>
            </w:r>
            <w:r w:rsidR="004343B9" w:rsidRPr="00591114">
              <w:rPr>
                <w:b/>
                <w:i/>
                <w:sz w:val="24"/>
              </w:rPr>
              <w:t xml:space="preserve">руб. без учета НДС </w:t>
            </w:r>
          </w:p>
          <w:p w14:paraId="61341830" w14:textId="4975A4A9" w:rsidR="004343B9" w:rsidRPr="00591114" w:rsidRDefault="004343B9" w:rsidP="004343B9">
            <w:pPr>
              <w:pStyle w:val="a4"/>
              <w:numPr>
                <w:ilvl w:val="0"/>
                <w:numId w:val="0"/>
              </w:numPr>
              <w:tabs>
                <w:tab w:val="left" w:pos="567"/>
              </w:tabs>
              <w:spacing w:before="0" w:line="240" w:lineRule="auto"/>
              <w:ind w:left="360"/>
              <w:rPr>
                <w:sz w:val="24"/>
              </w:rPr>
            </w:pPr>
            <w:r w:rsidRPr="00591114">
              <w:rPr>
                <w:i/>
                <w:sz w:val="24"/>
              </w:rPr>
              <w:t>(</w:t>
            </w:r>
            <w:r w:rsidR="00F42EB1" w:rsidRPr="00F42EB1">
              <w:rPr>
                <w:i/>
                <w:sz w:val="24"/>
              </w:rPr>
              <w:t>3 046 625.48</w:t>
            </w:r>
            <w:r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 xml:space="preserve">Наименование ЭТП, с использованием </w:t>
            </w:r>
            <w:proofErr w:type="gramStart"/>
            <w:r w:rsidRPr="004343B9">
              <w:rPr>
                <w:sz w:val="24"/>
              </w:rPr>
              <w:t>которой</w:t>
            </w:r>
            <w:proofErr w:type="gramEnd"/>
            <w:r w:rsidRPr="004343B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 xml:space="preserve">Дата размещения информации о </w:t>
            </w:r>
            <w:r w:rsidRPr="004343B9">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6BE0BEF" w:rsidR="00DE574F" w:rsidRPr="004343B9" w:rsidRDefault="00F23DE4" w:rsidP="00712831">
            <w:pPr>
              <w:spacing w:line="240" w:lineRule="auto"/>
              <w:ind w:firstLine="0"/>
              <w:rPr>
                <w:rStyle w:val="afd"/>
                <w:snapToGrid/>
                <w:sz w:val="24"/>
                <w:szCs w:val="24"/>
              </w:rPr>
            </w:pPr>
            <w:r>
              <w:rPr>
                <w:b/>
                <w:i/>
                <w:sz w:val="24"/>
              </w:rPr>
              <w:lastRenderedPageBreak/>
              <w:t>07.09</w:t>
            </w:r>
            <w:r w:rsidR="004343B9" w:rsidRPr="00591114">
              <w:rPr>
                <w:b/>
                <w:i/>
                <w:sz w:val="24"/>
              </w:rPr>
              <w:t>.2018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0C1CEA">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w:t>
            </w:r>
            <w:r>
              <w:rPr>
                <w:snapToGrid w:val="0"/>
                <w:sz w:val="22"/>
                <w:szCs w:val="22"/>
              </w:rPr>
              <w:t>311</w:t>
            </w:r>
            <w:r w:rsidRPr="00B61567">
              <w:rPr>
                <w:snapToGrid w:val="0"/>
                <w:sz w:val="22"/>
                <w:szCs w:val="22"/>
              </w:rPr>
              <w:t>, факс: (4162) 397-200, 397-436).</w:t>
            </w:r>
            <w:proofErr w:type="gramEnd"/>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C94E4E1" w:rsidR="00097024" w:rsidRPr="004343B9" w:rsidRDefault="00097024" w:rsidP="00F23DE4">
            <w:pPr>
              <w:pStyle w:val="Tabletext"/>
              <w:rPr>
                <w:rStyle w:val="afd"/>
                <w:snapToGrid w:val="0"/>
                <w:sz w:val="24"/>
              </w:rPr>
            </w:pPr>
            <w:r w:rsidRPr="00B61567">
              <w:rPr>
                <w:b/>
                <w:i/>
                <w:snapToGrid w:val="0"/>
                <w:sz w:val="22"/>
                <w:szCs w:val="22"/>
              </w:rPr>
              <w:t>1</w:t>
            </w:r>
            <w:r w:rsidR="00B12532">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B12532">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F23DE4">
              <w:rPr>
                <w:b/>
                <w:i/>
                <w:snapToGrid w:val="0"/>
                <w:sz w:val="22"/>
                <w:szCs w:val="22"/>
              </w:rPr>
              <w:t>19.09</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0F611E56" w:rsidR="00097024" w:rsidRPr="00B61567" w:rsidRDefault="00F23DE4" w:rsidP="00D07FEF">
            <w:pPr>
              <w:spacing w:line="240" w:lineRule="auto"/>
              <w:ind w:firstLine="0"/>
              <w:rPr>
                <w:sz w:val="22"/>
                <w:szCs w:val="22"/>
              </w:rPr>
            </w:pPr>
            <w:r>
              <w:rPr>
                <w:sz w:val="22"/>
                <w:szCs w:val="22"/>
              </w:rPr>
              <w:t>07.09</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3FA89030" w:rsidR="00097024" w:rsidRPr="00B61567" w:rsidRDefault="00F23DE4" w:rsidP="00D07FEF">
            <w:pPr>
              <w:pStyle w:val="Tabletext"/>
              <w:rPr>
                <w:sz w:val="22"/>
                <w:szCs w:val="22"/>
              </w:rPr>
            </w:pPr>
            <w:r>
              <w:rPr>
                <w:sz w:val="22"/>
                <w:szCs w:val="22"/>
              </w:rPr>
              <w:t>19.09</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C44BFC9" w:rsidR="00097024" w:rsidRPr="004343B9" w:rsidRDefault="00097024" w:rsidP="00F23DE4">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F23DE4">
              <w:rPr>
                <w:snapToGrid w:val="0"/>
                <w:sz w:val="22"/>
                <w:szCs w:val="22"/>
              </w:rPr>
              <w:t>10.10</w:t>
            </w:r>
            <w:r>
              <w:rPr>
                <w:snapToGrid w:val="0"/>
                <w:sz w:val="22"/>
                <w:szCs w:val="22"/>
              </w:rPr>
              <w:t>.2018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1" w:name="_Ref384631716"/>
      <w:bookmarkStart w:id="262" w:name="_Toc512721417"/>
      <w:r>
        <w:lastRenderedPageBreak/>
        <w:t>Образцы основных форм документов, включаемых в </w:t>
      </w:r>
      <w:bookmarkEnd w:id="235"/>
      <w:bookmarkEnd w:id="236"/>
      <w:bookmarkEnd w:id="237"/>
      <w:bookmarkEnd w:id="238"/>
      <w:bookmarkEnd w:id="239"/>
      <w:bookmarkEnd w:id="261"/>
      <w:r w:rsidR="00BE77C8">
        <w:t>заявку</w:t>
      </w:r>
      <w:bookmarkEnd w:id="262"/>
    </w:p>
    <w:p w14:paraId="51E61ED7" w14:textId="06039AC6" w:rsidR="00BE77C8" w:rsidRPr="001169DB" w:rsidRDefault="00BE77C8" w:rsidP="001528D2">
      <w:pPr>
        <w:pStyle w:val="20"/>
        <w:numPr>
          <w:ilvl w:val="1"/>
          <w:numId w:val="5"/>
        </w:numPr>
      </w:pPr>
      <w:bookmarkStart w:id="263" w:name="_Ref417482063"/>
      <w:bookmarkStart w:id="264" w:name="_Toc417916206"/>
      <w:bookmarkStart w:id="265" w:name="_Toc418690351"/>
      <w:bookmarkStart w:id="266" w:name="_Toc512721418"/>
      <w:r>
        <w:t>Опись документов</w:t>
      </w:r>
      <w:r w:rsidRPr="001169DB">
        <w:t xml:space="preserve"> (форма </w:t>
      </w:r>
      <w:r w:rsidR="0093563E">
        <w:fldChar w:fldCharType="begin"/>
      </w:r>
      <w:r w:rsidR="0093563E">
        <w:instrText xml:space="preserve"> SEQ форма \* ARABIC </w:instrText>
      </w:r>
      <w:r w:rsidR="0093563E">
        <w:fldChar w:fldCharType="separate"/>
      </w:r>
      <w:r w:rsidR="000C1CEA">
        <w:rPr>
          <w:noProof/>
        </w:rPr>
        <w:t>1</w:t>
      </w:r>
      <w:r w:rsidR="0093563E">
        <w:rPr>
          <w:noProof/>
        </w:rPr>
        <w:fldChar w:fldCharType="end"/>
      </w:r>
      <w:r w:rsidRPr="001169DB">
        <w:t>)</w:t>
      </w:r>
      <w:bookmarkEnd w:id="263"/>
      <w:bookmarkEnd w:id="264"/>
      <w:bookmarkEnd w:id="265"/>
      <w:bookmarkEnd w:id="266"/>
    </w:p>
    <w:p w14:paraId="043A0E94" w14:textId="77777777" w:rsidR="00BE77C8" w:rsidRPr="001169DB" w:rsidRDefault="00BE77C8" w:rsidP="001528D2">
      <w:pPr>
        <w:pStyle w:val="23"/>
        <w:numPr>
          <w:ilvl w:val="2"/>
          <w:numId w:val="5"/>
        </w:numPr>
      </w:pPr>
      <w:bookmarkStart w:id="267" w:name="_Toc417916207"/>
      <w:bookmarkStart w:id="268" w:name="_Toc418690352"/>
      <w:bookmarkStart w:id="269" w:name="_Toc512721419"/>
      <w:r w:rsidRPr="001169DB">
        <w:t xml:space="preserve">Форма </w:t>
      </w:r>
      <w:r>
        <w:t>описи документов</w:t>
      </w:r>
      <w:bookmarkEnd w:id="267"/>
      <w:bookmarkEnd w:id="268"/>
      <w:bookmarkEnd w:id="269"/>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0" w:name="_Toc417916208"/>
      <w:bookmarkStart w:id="271" w:name="_Toc418690353"/>
      <w:bookmarkStart w:id="272" w:name="_Toc512721420"/>
      <w:r w:rsidRPr="00097024">
        <w:rPr>
          <w:sz w:val="24"/>
          <w:szCs w:val="24"/>
        </w:rPr>
        <w:lastRenderedPageBreak/>
        <w:t>Инструкции по заполнению</w:t>
      </w:r>
      <w:bookmarkEnd w:id="270"/>
      <w:bookmarkEnd w:id="271"/>
      <w:bookmarkEnd w:id="272"/>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 xml:space="preserve">Участник запроса цен должен </w:t>
      </w:r>
      <w:proofErr w:type="gramStart"/>
      <w:r w:rsidRPr="00097024">
        <w:rPr>
          <w:sz w:val="24"/>
          <w:szCs w:val="24"/>
        </w:rPr>
        <w:t>перечислить и указать</w:t>
      </w:r>
      <w:proofErr w:type="gramEnd"/>
      <w:r w:rsidRPr="00097024">
        <w:rPr>
          <w:sz w:val="24"/>
          <w:szCs w:val="24"/>
        </w:rPr>
        <w:t xml:space="preserve">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w:t>
      </w:r>
      <w:proofErr w:type="gramStart"/>
      <w:r w:rsidR="00BE77C8" w:rsidRPr="00097024">
        <w:rPr>
          <w:sz w:val="24"/>
          <w:szCs w:val="24"/>
        </w:rPr>
        <w:t>подписан</w:t>
      </w:r>
      <w:r w:rsidRPr="00097024">
        <w:rPr>
          <w:sz w:val="24"/>
          <w:szCs w:val="24"/>
        </w:rPr>
        <w:t>а</w:t>
      </w:r>
      <w:r w:rsidR="00BE77C8" w:rsidRPr="00097024">
        <w:rPr>
          <w:sz w:val="24"/>
          <w:szCs w:val="24"/>
        </w:rPr>
        <w:t xml:space="preserve"> и скреплен</w:t>
      </w:r>
      <w:r w:rsidRPr="00097024">
        <w:rPr>
          <w:sz w:val="24"/>
          <w:szCs w:val="24"/>
        </w:rPr>
        <w:t>а</w:t>
      </w:r>
      <w:proofErr w:type="gramEnd"/>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0C1CEA">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3" w:name="_Ref55336310"/>
      <w:bookmarkStart w:id="274" w:name="_Toc57314672"/>
      <w:bookmarkStart w:id="275" w:name="_Toc69728986"/>
      <w:bookmarkStart w:id="276" w:name="_Toc512721421"/>
      <w:bookmarkEnd w:id="240"/>
      <w:r>
        <w:lastRenderedPageBreak/>
        <w:t xml:space="preserve">Письмо о подаче оферты </w:t>
      </w:r>
      <w:bookmarkStart w:id="277" w:name="_Ref22846535"/>
      <w:r>
        <w:t>(</w:t>
      </w:r>
      <w:bookmarkEnd w:id="277"/>
      <w:r>
        <w:t xml:space="preserve">форма </w:t>
      </w:r>
      <w:r w:rsidR="0093563E">
        <w:fldChar w:fldCharType="begin"/>
      </w:r>
      <w:r w:rsidR="0093563E">
        <w:instrText xml:space="preserve"> SEQ форма \* ARABIC </w:instrText>
      </w:r>
      <w:r w:rsidR="0093563E">
        <w:fldChar w:fldCharType="separate"/>
      </w:r>
      <w:r w:rsidR="000C1CEA">
        <w:rPr>
          <w:noProof/>
        </w:rPr>
        <w:t>2</w:t>
      </w:r>
      <w:r w:rsidR="0093563E">
        <w:rPr>
          <w:noProof/>
        </w:rPr>
        <w:fldChar w:fldCharType="end"/>
      </w:r>
      <w:r>
        <w:t>)</w:t>
      </w:r>
      <w:bookmarkEnd w:id="273"/>
      <w:bookmarkEnd w:id="274"/>
      <w:bookmarkEnd w:id="275"/>
      <w:bookmarkEnd w:id="276"/>
    </w:p>
    <w:p w14:paraId="167F9092" w14:textId="77777777" w:rsidR="00EC5F37" w:rsidRDefault="00EC5F37">
      <w:pPr>
        <w:pStyle w:val="23"/>
      </w:pPr>
      <w:bookmarkStart w:id="278" w:name="_Toc512721422"/>
      <w:r>
        <w:t>Форма письма о подаче оферты</w:t>
      </w:r>
      <w:bookmarkEnd w:id="278"/>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proofErr w:type="gramStart"/>
      <w:r w:rsidRPr="00097024">
        <w:rPr>
          <w:sz w:val="24"/>
          <w:szCs w:val="24"/>
        </w:rPr>
        <w:t>зарегистрированное</w:t>
      </w:r>
      <w:proofErr w:type="gramEnd"/>
      <w:r w:rsidRPr="00097024">
        <w:rPr>
          <w:sz w:val="24"/>
          <w:szCs w:val="24"/>
        </w:rPr>
        <w:t xml:space="preserve">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proofErr w:type="gramStart"/>
      <w:r w:rsidR="00EC5F37" w:rsidRPr="00097024">
        <w:rPr>
          <w:sz w:val="24"/>
          <w:szCs w:val="24"/>
        </w:rPr>
        <w:t>имеет правовой статус оферты и действует</w:t>
      </w:r>
      <w:proofErr w:type="gramEnd"/>
      <w:r w:rsidR="00EC5F37" w:rsidRPr="00097024">
        <w:rPr>
          <w:sz w:val="24"/>
          <w:szCs w:val="24"/>
        </w:rPr>
        <w:t xml:space="preserve"> до «____»_______________________года.</w:t>
      </w:r>
      <w:bookmarkStart w:id="279" w:name="_Hlt440565644"/>
      <w:bookmarkEnd w:id="279"/>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proofErr w:type="gramStart"/>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proofErr w:type="gramStart"/>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proofErr w:type="gramStart"/>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0C1CEA">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97024">
        <w:rPr>
          <w:sz w:val="24"/>
          <w:szCs w:val="24"/>
        </w:rPr>
        <w:t xml:space="preserve"> В противном </w:t>
      </w:r>
      <w:proofErr w:type="gramStart"/>
      <w:r w:rsidRPr="00097024">
        <w:rPr>
          <w:sz w:val="24"/>
          <w:szCs w:val="24"/>
        </w:rPr>
        <w:t>случае</w:t>
      </w:r>
      <w:proofErr w:type="gramEnd"/>
      <w:r w:rsidRPr="00097024">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7024">
        <w:rPr>
          <w:sz w:val="24"/>
          <w:szCs w:val="24"/>
        </w:rPr>
        <w:t>уполномочен</w:t>
      </w:r>
      <w:proofErr w:type="gramEnd"/>
      <w:r w:rsidRPr="00097024">
        <w:rPr>
          <w:sz w:val="24"/>
          <w:szCs w:val="24"/>
        </w:rPr>
        <w:t xml:space="preserve">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0"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 xml:space="preserve">(фамилия, имя, отчество </w:t>
      </w:r>
      <w:proofErr w:type="gramStart"/>
      <w:r w:rsidRPr="00097024">
        <w:rPr>
          <w:sz w:val="24"/>
          <w:szCs w:val="24"/>
          <w:vertAlign w:val="superscript"/>
        </w:rPr>
        <w:t>подписавшего</w:t>
      </w:r>
      <w:proofErr w:type="gramEnd"/>
      <w:r w:rsidRPr="00097024">
        <w:rPr>
          <w:sz w:val="24"/>
          <w:szCs w:val="24"/>
          <w:vertAlign w:val="superscript"/>
        </w:rPr>
        <w:t>,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1" w:name="_Toc512721423"/>
      <w:r w:rsidRPr="00097024">
        <w:rPr>
          <w:sz w:val="24"/>
          <w:szCs w:val="24"/>
        </w:rPr>
        <w:lastRenderedPageBreak/>
        <w:t>Инструкции по заполнению</w:t>
      </w:r>
      <w:bookmarkEnd w:id="281"/>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0C1CEA">
        <w:rPr>
          <w:sz w:val="24"/>
          <w:szCs w:val="24"/>
        </w:rPr>
        <w:t>4.5</w:t>
      </w:r>
      <w:r w:rsidRPr="00097024">
        <w:rPr>
          <w:sz w:val="24"/>
          <w:szCs w:val="24"/>
        </w:rPr>
        <w:fldChar w:fldCharType="end"/>
      </w:r>
      <w:r w:rsidRPr="00097024">
        <w:rPr>
          <w:sz w:val="24"/>
          <w:szCs w:val="24"/>
        </w:rPr>
        <w:t>, графа «ИТОГО»). Цену следует указывать в формате ХХХ </w:t>
      </w:r>
      <w:proofErr w:type="spellStart"/>
      <w:r w:rsidRPr="00097024">
        <w:rPr>
          <w:sz w:val="24"/>
          <w:szCs w:val="24"/>
        </w:rPr>
        <w:t>ХХХ</w:t>
      </w:r>
      <w:proofErr w:type="spellEnd"/>
      <w:r w:rsidRPr="00097024">
        <w:rPr>
          <w:sz w:val="24"/>
          <w:szCs w:val="24"/>
        </w:rPr>
        <w:t> ХХХ</w:t>
      </w:r>
      <w:proofErr w:type="gramStart"/>
      <w:r w:rsidRPr="00097024">
        <w:rPr>
          <w:sz w:val="24"/>
          <w:szCs w:val="24"/>
        </w:rPr>
        <w:t>,Х</w:t>
      </w:r>
      <w:proofErr w:type="gramEnd"/>
      <w:r w:rsidRPr="00097024">
        <w:rPr>
          <w:sz w:val="24"/>
          <w:szCs w:val="24"/>
        </w:rPr>
        <w:t>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0C1CEA">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w:t>
      </w:r>
      <w:proofErr w:type="gramStart"/>
      <w:r w:rsidRPr="00097024">
        <w:rPr>
          <w:sz w:val="24"/>
          <w:szCs w:val="24"/>
        </w:rPr>
        <w:t>подписано и скреплено</w:t>
      </w:r>
      <w:proofErr w:type="gramEnd"/>
      <w:r w:rsidRPr="00097024">
        <w:rPr>
          <w:sz w:val="24"/>
          <w:szCs w:val="24"/>
        </w:rPr>
        <w:t xml:space="preserve">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0C1CEA">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2" w:name="_Ref55335821"/>
      <w:bookmarkStart w:id="283" w:name="_Ref55336345"/>
      <w:bookmarkStart w:id="284" w:name="_Toc57314674"/>
      <w:bookmarkStart w:id="285" w:name="_Toc69728988"/>
      <w:bookmarkStart w:id="286" w:name="_Toc512721424"/>
      <w:r>
        <w:lastRenderedPageBreak/>
        <w:t xml:space="preserve">Техническое предложение на выполнение работ (форма </w:t>
      </w:r>
      <w:r w:rsidR="0093563E">
        <w:fldChar w:fldCharType="begin"/>
      </w:r>
      <w:r w:rsidR="0093563E">
        <w:instrText xml:space="preserve"> SEQ форма \* ARABIC </w:instrText>
      </w:r>
      <w:r w:rsidR="0093563E">
        <w:fldChar w:fldCharType="separate"/>
      </w:r>
      <w:r w:rsidR="000C1CEA">
        <w:rPr>
          <w:noProof/>
        </w:rPr>
        <w:t>3</w:t>
      </w:r>
      <w:r w:rsidR="0093563E">
        <w:rPr>
          <w:noProof/>
        </w:rPr>
        <w:fldChar w:fldCharType="end"/>
      </w:r>
      <w:r>
        <w:t>)</w:t>
      </w:r>
      <w:bookmarkEnd w:id="282"/>
      <w:bookmarkEnd w:id="283"/>
      <w:bookmarkEnd w:id="284"/>
      <w:bookmarkEnd w:id="285"/>
      <w:bookmarkEnd w:id="286"/>
    </w:p>
    <w:p w14:paraId="04850D41" w14:textId="77777777" w:rsidR="00EC5F37" w:rsidRDefault="00EC5F37">
      <w:pPr>
        <w:pStyle w:val="23"/>
      </w:pPr>
      <w:bookmarkStart w:id="287" w:name="_Toc512721425"/>
      <w:r>
        <w:t>Форма Технического предложения на выполнение работ</w:t>
      </w:r>
      <w:bookmarkEnd w:id="287"/>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r w:rsidR="0093563E">
        <w:fldChar w:fldCharType="begin"/>
      </w:r>
      <w:r w:rsidR="0093563E">
        <w:instrText xml:space="preserve"> SEQ Приложение \* ARABIC </w:instrText>
      </w:r>
      <w:r w:rsidR="0093563E">
        <w:fldChar w:fldCharType="separate"/>
      </w:r>
      <w:r w:rsidR="000C1CEA">
        <w:rPr>
          <w:noProof/>
        </w:rPr>
        <w:t>1</w:t>
      </w:r>
      <w:r w:rsidR="0093563E">
        <w:rPr>
          <w:noProof/>
        </w:rPr>
        <w:fldChar w:fldCharType="end"/>
      </w:r>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0C1CEA">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8" w:name="_Toc512721426"/>
      <w:r w:rsidRPr="00097024">
        <w:rPr>
          <w:sz w:val="24"/>
          <w:szCs w:val="24"/>
        </w:rPr>
        <w:lastRenderedPageBreak/>
        <w:t>Инструкции по заполнению</w:t>
      </w:r>
      <w:bookmarkEnd w:id="288"/>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proofErr w:type="gramStart"/>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0C1CEA" w:rsidRPr="000C1CEA">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0C1CEA" w:rsidRPr="00101E2F">
        <w:rPr>
          <w:sz w:val="24"/>
          <w:szCs w:val="24"/>
        </w:rPr>
        <w:t>Приложение № 2 - Проект Договора</w:t>
      </w:r>
      <w:r w:rsidR="00983D0F" w:rsidRPr="00097024">
        <w:rPr>
          <w:sz w:val="24"/>
          <w:szCs w:val="24"/>
        </w:rPr>
        <w:fldChar w:fldCharType="end"/>
      </w:r>
      <w:r w:rsidRPr="00097024">
        <w:rPr>
          <w:sz w:val="24"/>
          <w:szCs w:val="24"/>
        </w:rPr>
        <w:t>).</w:t>
      </w:r>
      <w:proofErr w:type="gramEnd"/>
    </w:p>
    <w:p w14:paraId="497E3F05" w14:textId="6415D2E6" w:rsidR="00EC5F37" w:rsidRPr="00097024" w:rsidRDefault="009250A5" w:rsidP="00D315B8">
      <w:pPr>
        <w:pStyle w:val="a6"/>
        <w:rPr>
          <w:sz w:val="24"/>
          <w:szCs w:val="24"/>
        </w:rPr>
      </w:pPr>
      <w:proofErr w:type="gramStart"/>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roofErr w:type="gramEnd"/>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89" w:name="_Ref86826666"/>
      <w:bookmarkStart w:id="290" w:name="_Toc90385112"/>
      <w:bookmarkStart w:id="291"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4</w:t>
      </w:r>
      <w:r>
        <w:rPr>
          <w:color w:val="000000"/>
        </w:rPr>
        <w:fldChar w:fldCharType="end"/>
      </w:r>
      <w:r>
        <w:rPr>
          <w:color w:val="000000"/>
        </w:rPr>
        <w:t>)</w:t>
      </w:r>
      <w:bookmarkEnd w:id="289"/>
      <w:bookmarkEnd w:id="290"/>
      <w:bookmarkEnd w:id="291"/>
    </w:p>
    <w:p w14:paraId="15DD10FC" w14:textId="77777777" w:rsidR="00EC5F37" w:rsidRDefault="00EC5F37">
      <w:pPr>
        <w:pStyle w:val="23"/>
      </w:pPr>
      <w:bookmarkStart w:id="292" w:name="_Toc90385113"/>
      <w:bookmarkStart w:id="293" w:name="_Toc512721428"/>
      <w:r>
        <w:t>Форма Графика выполнения работ</w:t>
      </w:r>
      <w:bookmarkEnd w:id="292"/>
      <w:bookmarkEnd w:id="293"/>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4" w:name="_Toc90385114"/>
      <w:bookmarkStart w:id="295" w:name="_Toc512721429"/>
      <w:r w:rsidRPr="00097024">
        <w:rPr>
          <w:sz w:val="24"/>
          <w:szCs w:val="24"/>
        </w:rPr>
        <w:lastRenderedPageBreak/>
        <w:t>Инструкции по заполнению</w:t>
      </w:r>
      <w:bookmarkEnd w:id="294"/>
      <w:bookmarkEnd w:id="295"/>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proofErr w:type="gramStart"/>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roofErr w:type="gramEnd"/>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w:t>
      </w:r>
      <w:proofErr w:type="gramStart"/>
      <w:r w:rsidR="00707920" w:rsidRPr="00097024">
        <w:rPr>
          <w:sz w:val="24"/>
          <w:szCs w:val="24"/>
        </w:rPr>
        <w:t>начала выполнения работ</w:t>
      </w:r>
      <w:r w:rsidR="007349E4" w:rsidRPr="00097024">
        <w:rPr>
          <w:sz w:val="24"/>
          <w:szCs w:val="24"/>
        </w:rPr>
        <w:t xml:space="preserve"> / </w:t>
      </w:r>
      <w:r w:rsidR="00707920" w:rsidRPr="00097024">
        <w:rPr>
          <w:sz w:val="24"/>
          <w:szCs w:val="24"/>
        </w:rPr>
        <w:t>окончания выполнения работ</w:t>
      </w:r>
      <w:proofErr w:type="gramEnd"/>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 xml:space="preserve">В случае если проектом Договора не </w:t>
      </w:r>
      <w:proofErr w:type="gramStart"/>
      <w:r w:rsidRPr="00097024">
        <w:rPr>
          <w:sz w:val="24"/>
          <w:szCs w:val="24"/>
        </w:rPr>
        <w:t>предусмотрена</w:t>
      </w:r>
      <w:proofErr w:type="gramEnd"/>
      <w:r w:rsidRPr="00097024">
        <w:rPr>
          <w:sz w:val="24"/>
          <w:szCs w:val="24"/>
        </w:rPr>
        <w:t xml:space="preserve"> </w:t>
      </w:r>
      <w:proofErr w:type="spellStart"/>
      <w:r w:rsidRPr="00097024">
        <w:rPr>
          <w:sz w:val="24"/>
          <w:szCs w:val="24"/>
        </w:rPr>
        <w:t>этапность</w:t>
      </w:r>
      <w:proofErr w:type="spellEnd"/>
      <w:r w:rsidRPr="00097024">
        <w:rPr>
          <w:sz w:val="24"/>
          <w:szCs w:val="24"/>
        </w:rPr>
        <w:t xml:space="preserve"> выполнения работ, то в Таблицу включается только один этап. В </w:t>
      </w:r>
      <w:proofErr w:type="gramStart"/>
      <w:r w:rsidRPr="00097024">
        <w:rPr>
          <w:sz w:val="24"/>
          <w:szCs w:val="24"/>
        </w:rPr>
        <w:t>позициях</w:t>
      </w:r>
      <w:proofErr w:type="gramEnd"/>
      <w:r w:rsidRPr="00097024">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6" w:name="_Ref55335818"/>
      <w:bookmarkStart w:id="297" w:name="_Ref55336334"/>
      <w:bookmarkStart w:id="298" w:name="_Toc57314673"/>
      <w:bookmarkStart w:id="299" w:name="_Toc69728987"/>
      <w:bookmarkStart w:id="300" w:name="_Toc512721430"/>
      <w:bookmarkStart w:id="301" w:name="_Ref89649494"/>
      <w:bookmarkStart w:id="302" w:name="_Toc90385115"/>
      <w:r>
        <w:lastRenderedPageBreak/>
        <w:t xml:space="preserve">Сводная таблица стоимости работ (форма </w:t>
      </w:r>
      <w:r w:rsidR="0093563E">
        <w:fldChar w:fldCharType="begin"/>
      </w:r>
      <w:r w:rsidR="0093563E">
        <w:instrText xml:space="preserve"> SEQ форма \* ARABIC </w:instrText>
      </w:r>
      <w:r w:rsidR="0093563E">
        <w:fldChar w:fldCharType="separate"/>
      </w:r>
      <w:r w:rsidR="000C1CEA">
        <w:rPr>
          <w:noProof/>
        </w:rPr>
        <w:t>5</w:t>
      </w:r>
      <w:r w:rsidR="0093563E">
        <w:rPr>
          <w:noProof/>
        </w:rPr>
        <w:fldChar w:fldCharType="end"/>
      </w:r>
      <w:r>
        <w:t>)</w:t>
      </w:r>
      <w:bookmarkEnd w:id="296"/>
      <w:bookmarkEnd w:id="297"/>
      <w:bookmarkEnd w:id="298"/>
      <w:bookmarkEnd w:id="299"/>
      <w:bookmarkEnd w:id="300"/>
    </w:p>
    <w:p w14:paraId="61F0DD98" w14:textId="77777777" w:rsidR="00EC5F37" w:rsidRDefault="00EC5F37">
      <w:pPr>
        <w:pStyle w:val="23"/>
      </w:pPr>
      <w:bookmarkStart w:id="303" w:name="_Toc512721431"/>
      <w:r>
        <w:t>Форма Сводной таблицы стоимости работ</w:t>
      </w:r>
      <w:bookmarkEnd w:id="303"/>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r w:rsidR="0093563E">
        <w:fldChar w:fldCharType="begin"/>
      </w:r>
      <w:r w:rsidR="0093563E">
        <w:instrText xml:space="preserve"> SEQ Приложение \* ARABIC </w:instrText>
      </w:r>
      <w:r w:rsidR="0093563E">
        <w:fldChar w:fldCharType="separate"/>
      </w:r>
      <w:r w:rsidR="000C1CEA">
        <w:rPr>
          <w:noProof/>
        </w:rPr>
        <w:t>3</w:t>
      </w:r>
      <w:r w:rsidR="0093563E">
        <w:rPr>
          <w:noProof/>
        </w:rPr>
        <w:fldChar w:fldCharType="end"/>
      </w:r>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proofErr w:type="gramStart"/>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0C1CEA" w:rsidRPr="000C1CEA">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w:t>
      </w:r>
      <w:proofErr w:type="gramStart"/>
      <w:r w:rsidRPr="00101E2F">
        <w:rPr>
          <w:i/>
          <w:sz w:val="24"/>
          <w:szCs w:val="24"/>
        </w:rPr>
        <w:t>комплекте</w:t>
      </w:r>
      <w:proofErr w:type="gramEnd"/>
      <w:r w:rsidRPr="00101E2F">
        <w:rPr>
          <w:i/>
          <w:sz w:val="24"/>
          <w:szCs w:val="24"/>
        </w:rPr>
        <w:t xml:space="preserve">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101E2F">
        <w:rPr>
          <w:i/>
          <w:sz w:val="24"/>
          <w:szCs w:val="24"/>
        </w:rPr>
        <w:t>случае</w:t>
      </w:r>
      <w:proofErr w:type="gramEnd"/>
      <w:r w:rsidR="009A05D6" w:rsidRPr="00101E2F">
        <w:rPr>
          <w:i/>
          <w:sz w:val="24"/>
          <w:szCs w:val="24"/>
        </w:rPr>
        <w:t xml:space="preserve">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4" w:name="_Toc512721432"/>
      <w:r w:rsidRPr="00101E2F">
        <w:rPr>
          <w:sz w:val="24"/>
          <w:szCs w:val="24"/>
        </w:rPr>
        <w:lastRenderedPageBreak/>
        <w:t>Инструкции по заполнению</w:t>
      </w:r>
      <w:bookmarkEnd w:id="304"/>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Результат суммирования стоимостей этапов/</w:t>
      </w:r>
      <w:proofErr w:type="spellStart"/>
      <w:r w:rsidRPr="00101E2F">
        <w:rPr>
          <w:sz w:val="24"/>
          <w:szCs w:val="24"/>
        </w:rPr>
        <w:t>подэтапов</w:t>
      </w:r>
      <w:proofErr w:type="spellEnd"/>
      <w:r w:rsidRPr="00101E2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0C1CEA">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101E2F">
        <w:rPr>
          <w:sz w:val="24"/>
          <w:szCs w:val="24"/>
          <w:lang w:val="en-US"/>
        </w:rPr>
        <w:t>MicrosoftExcelSheet</w:t>
      </w:r>
      <w:proofErr w:type="spellEnd"/>
      <w:r w:rsidRPr="00101E2F">
        <w:rPr>
          <w:sz w:val="24"/>
          <w:szCs w:val="24"/>
        </w:rPr>
        <w:t xml:space="preserve"> (*.</w:t>
      </w:r>
      <w:proofErr w:type="spellStart"/>
      <w:r w:rsidRPr="00101E2F">
        <w:rPr>
          <w:sz w:val="24"/>
          <w:szCs w:val="24"/>
          <w:lang w:val="en-US"/>
        </w:rPr>
        <w:t>xls</w:t>
      </w:r>
      <w:proofErr w:type="spellEnd"/>
      <w:r w:rsidRPr="00101E2F">
        <w:rPr>
          <w:sz w:val="24"/>
          <w:szCs w:val="24"/>
        </w:rPr>
        <w:t>)).</w:t>
      </w:r>
    </w:p>
    <w:p w14:paraId="5A0FEA4A" w14:textId="77777777" w:rsidR="00EC5F37" w:rsidRDefault="00EC5F37">
      <w:pPr>
        <w:keepNext/>
        <w:rPr>
          <w:b/>
        </w:rPr>
      </w:pPr>
      <w:bookmarkStart w:id="305" w:name="_Hlt22846931"/>
      <w:bookmarkEnd w:id="305"/>
    </w:p>
    <w:p w14:paraId="2F9C0707" w14:textId="25A38B2E" w:rsidR="00EC5F37" w:rsidRDefault="00EC5F37">
      <w:pPr>
        <w:pStyle w:val="20"/>
        <w:pageBreakBefore/>
      </w:pPr>
      <w:bookmarkStart w:id="306" w:name="_Ref55335823"/>
      <w:bookmarkStart w:id="307" w:name="_Ref55336359"/>
      <w:bookmarkStart w:id="308" w:name="_Toc57314675"/>
      <w:bookmarkStart w:id="309" w:name="_Toc69728989"/>
      <w:bookmarkStart w:id="310" w:name="_Toc512721433"/>
      <w:bookmarkEnd w:id="280"/>
      <w:bookmarkEnd w:id="301"/>
      <w:bookmarkEnd w:id="302"/>
      <w:r>
        <w:lastRenderedPageBreak/>
        <w:t xml:space="preserve">Анкета Участника </w:t>
      </w:r>
      <w:r w:rsidR="007B312A">
        <w:t xml:space="preserve">запроса </w:t>
      </w:r>
      <w:r w:rsidR="00061200">
        <w:t>цен</w:t>
      </w:r>
      <w:r>
        <w:t xml:space="preserve"> (форма </w:t>
      </w:r>
      <w:r w:rsidR="0093563E">
        <w:fldChar w:fldCharType="begin"/>
      </w:r>
      <w:r w:rsidR="0093563E">
        <w:instrText xml:space="preserve"> SEQ форма \* ARABIC </w:instrText>
      </w:r>
      <w:r w:rsidR="0093563E">
        <w:fldChar w:fldCharType="separate"/>
      </w:r>
      <w:r w:rsidR="000C1CEA">
        <w:rPr>
          <w:noProof/>
        </w:rPr>
        <w:t>6</w:t>
      </w:r>
      <w:r w:rsidR="0093563E">
        <w:rPr>
          <w:noProof/>
        </w:rPr>
        <w:fldChar w:fldCharType="end"/>
      </w:r>
      <w:r>
        <w:t>)</w:t>
      </w:r>
      <w:bookmarkEnd w:id="306"/>
      <w:bookmarkEnd w:id="307"/>
      <w:bookmarkEnd w:id="308"/>
      <w:bookmarkEnd w:id="309"/>
      <w:bookmarkEnd w:id="310"/>
    </w:p>
    <w:p w14:paraId="0FC671D6" w14:textId="77777777" w:rsidR="00EC5F37" w:rsidRDefault="00EC5F37">
      <w:pPr>
        <w:pStyle w:val="23"/>
      </w:pPr>
      <w:bookmarkStart w:id="311" w:name="_Toc512721434"/>
      <w:r>
        <w:t xml:space="preserve">Форма Анкеты Участника </w:t>
      </w:r>
      <w:r w:rsidR="007B312A">
        <w:t xml:space="preserve">запроса </w:t>
      </w:r>
      <w:r w:rsidR="00061200">
        <w:t>цен</w:t>
      </w:r>
      <w:bookmarkEnd w:id="311"/>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xml:space="preserve">№ </w:t>
            </w:r>
            <w:proofErr w:type="gramStart"/>
            <w:r w:rsidRPr="00101E2F">
              <w:rPr>
                <w:sz w:val="24"/>
                <w:szCs w:val="24"/>
              </w:rPr>
              <w:t>п</w:t>
            </w:r>
            <w:proofErr w:type="gramEnd"/>
            <w:r w:rsidRPr="00101E2F">
              <w:rPr>
                <w:sz w:val="24"/>
                <w:szCs w:val="24"/>
              </w:rPr>
              <w:t>/п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 xml:space="preserve">(фамилия, имя, отчество </w:t>
      </w:r>
      <w:proofErr w:type="gramStart"/>
      <w:r w:rsidRPr="00101E2F">
        <w:rPr>
          <w:sz w:val="24"/>
          <w:szCs w:val="24"/>
          <w:vertAlign w:val="superscript"/>
        </w:rPr>
        <w:t>подписавшего</w:t>
      </w:r>
      <w:proofErr w:type="gramEnd"/>
      <w:r w:rsidRPr="00101E2F">
        <w:rPr>
          <w:sz w:val="24"/>
          <w:szCs w:val="24"/>
          <w:vertAlign w:val="superscript"/>
        </w:rPr>
        <w:t>,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2" w:name="_Toc512721435"/>
      <w:r w:rsidRPr="00101E2F">
        <w:rPr>
          <w:sz w:val="24"/>
          <w:szCs w:val="24"/>
        </w:rPr>
        <w:lastRenderedPageBreak/>
        <w:t>Инструкции по заполнению</w:t>
      </w:r>
      <w:bookmarkEnd w:id="312"/>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w:t>
      </w:r>
      <w:proofErr w:type="gramStart"/>
      <w:r w:rsidRPr="00101E2F">
        <w:rPr>
          <w:sz w:val="24"/>
          <w:szCs w:val="24"/>
        </w:rPr>
        <w:t>случае</w:t>
      </w:r>
      <w:proofErr w:type="gramEnd"/>
      <w:r w:rsidRPr="00101E2F">
        <w:rPr>
          <w:sz w:val="24"/>
          <w:szCs w:val="24"/>
        </w:rPr>
        <w:t xml:space="preserve">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В графе 3: если организационная форма Участника ООО, указать учредителей, если организационная форм</w:t>
      </w:r>
      <w:proofErr w:type="gramStart"/>
      <w:r w:rsidRPr="00101E2F">
        <w:rPr>
          <w:sz w:val="24"/>
          <w:szCs w:val="24"/>
        </w:rPr>
        <w:t>а АО и</w:t>
      </w:r>
      <w:proofErr w:type="gramEnd"/>
      <w:r w:rsidRPr="00101E2F">
        <w:rPr>
          <w:sz w:val="24"/>
          <w:szCs w:val="24"/>
        </w:rPr>
        <w:t xml:space="preserve">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3" w:name="_Ref472704397"/>
      <w:bookmarkStart w:id="314" w:name="_Toc478396337"/>
      <w:bookmarkStart w:id="315" w:name="_Toc512721436"/>
      <w:r w:rsidRPr="005E2613">
        <w:lastRenderedPageBreak/>
        <w:t xml:space="preserve">Данные бухгалтерской (финансовой) отчетности (форма </w:t>
      </w:r>
      <w:r w:rsidR="0093563E">
        <w:fldChar w:fldCharType="begin"/>
      </w:r>
      <w:r w:rsidR="0093563E">
        <w:instrText xml:space="preserve"> SEQ форма \* ARABIC </w:instrText>
      </w:r>
      <w:r w:rsidR="0093563E">
        <w:fldChar w:fldCharType="separate"/>
      </w:r>
      <w:r w:rsidR="000C1CEA">
        <w:rPr>
          <w:noProof/>
        </w:rPr>
        <w:t>7</w:t>
      </w:r>
      <w:r w:rsidR="0093563E">
        <w:rPr>
          <w:noProof/>
        </w:rPr>
        <w:fldChar w:fldCharType="end"/>
      </w:r>
      <w:r w:rsidRPr="005E2613">
        <w:t>)</w:t>
      </w:r>
      <w:bookmarkEnd w:id="313"/>
      <w:bookmarkEnd w:id="314"/>
      <w:bookmarkEnd w:id="315"/>
    </w:p>
    <w:p w14:paraId="37A54993" w14:textId="77777777" w:rsidR="005E2613" w:rsidRPr="005E2613" w:rsidRDefault="005E2613" w:rsidP="005E2613">
      <w:pPr>
        <w:pStyle w:val="23"/>
      </w:pPr>
      <w:bookmarkStart w:id="316" w:name="_Toc478396338"/>
      <w:bookmarkStart w:id="317" w:name="_Toc512721437"/>
      <w:r w:rsidRPr="005E2613">
        <w:t>Форма Данных бухгалтерской (финансовой) отчетности</w:t>
      </w:r>
      <w:bookmarkEnd w:id="316"/>
      <w:bookmarkEnd w:id="317"/>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w:t>
      </w:r>
      <w:proofErr w:type="spellStart"/>
      <w:r w:rsidRPr="00101E2F">
        <w:rPr>
          <w:i/>
          <w:sz w:val="24"/>
          <w:szCs w:val="24"/>
          <w:highlight w:val="yellow"/>
        </w:rPr>
        <w:t>тыс</w:t>
      </w:r>
      <w:proofErr w:type="gramStart"/>
      <w:r w:rsidRPr="00101E2F">
        <w:rPr>
          <w:i/>
          <w:sz w:val="24"/>
          <w:szCs w:val="24"/>
          <w:highlight w:val="yellow"/>
        </w:rPr>
        <w:t>.р</w:t>
      </w:r>
      <w:proofErr w:type="gramEnd"/>
      <w:r w:rsidRPr="00101E2F">
        <w:rPr>
          <w:i/>
          <w:sz w:val="24"/>
          <w:szCs w:val="24"/>
          <w:highlight w:val="yellow"/>
        </w:rPr>
        <w:t>уб</w:t>
      </w:r>
      <w:proofErr w:type="spellEnd"/>
      <w:r w:rsidRPr="00101E2F">
        <w:rPr>
          <w:i/>
          <w:sz w:val="24"/>
          <w:szCs w:val="24"/>
          <w:highlight w:val="yellow"/>
        </w:rPr>
        <w:t>.» или «</w:t>
      </w:r>
      <w:proofErr w:type="spellStart"/>
      <w:r w:rsidRPr="00101E2F">
        <w:rPr>
          <w:i/>
          <w:sz w:val="24"/>
          <w:szCs w:val="24"/>
          <w:highlight w:val="yellow"/>
        </w:rPr>
        <w:t>млн.руб</w:t>
      </w:r>
      <w:proofErr w:type="spellEnd"/>
      <w:r w:rsidRPr="00101E2F">
        <w:rPr>
          <w:i/>
          <w:sz w:val="24"/>
          <w:szCs w:val="24"/>
          <w:highlight w:val="yellow"/>
        </w:rPr>
        <w:t>.»]</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w:t>
            </w:r>
            <w:proofErr w:type="spellStart"/>
            <w:r w:rsidRPr="00101E2F">
              <w:rPr>
                <w:b/>
                <w:color w:val="000000"/>
                <w:sz w:val="24"/>
                <w:szCs w:val="24"/>
              </w:rPr>
              <w:t>Внеоборотные</w:t>
            </w:r>
            <w:proofErr w:type="spellEnd"/>
            <w:r w:rsidRPr="00101E2F">
              <w:rPr>
                <w:b/>
                <w:color w:val="000000"/>
                <w:sz w:val="24"/>
                <w:szCs w:val="24"/>
              </w:rPr>
              <w:t xml:space="preserve">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8" w:name="_Toc478396339"/>
      <w:bookmarkStart w:id="319" w:name="_Toc512721438"/>
      <w:r w:rsidRPr="00101E2F">
        <w:rPr>
          <w:sz w:val="22"/>
          <w:szCs w:val="22"/>
        </w:rPr>
        <w:lastRenderedPageBreak/>
        <w:t>Инструкции по заполнению</w:t>
      </w:r>
      <w:bookmarkEnd w:id="318"/>
      <w:bookmarkEnd w:id="319"/>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101E2F">
        <w:rPr>
          <w:sz w:val="22"/>
          <w:szCs w:val="22"/>
        </w:rPr>
        <w:t>таком</w:t>
      </w:r>
      <w:proofErr w:type="gramEnd"/>
      <w:r w:rsidRPr="00101E2F">
        <w:rPr>
          <w:sz w:val="22"/>
          <w:szCs w:val="22"/>
        </w:rPr>
        <w:t xml:space="preserve"> случае для расчета показателя финансовой устойчивости такого Участника в соответствии с Методикой </w:t>
      </w:r>
      <w:proofErr w:type="spellStart"/>
      <w:r w:rsidRPr="00101E2F">
        <w:rPr>
          <w:sz w:val="22"/>
          <w:szCs w:val="22"/>
        </w:rPr>
        <w:t>ДРиФС</w:t>
      </w:r>
      <w:proofErr w:type="spellEnd"/>
      <w:r w:rsidRPr="00101E2F">
        <w:rPr>
          <w:sz w:val="22"/>
          <w:szCs w:val="22"/>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proofErr w:type="gramStart"/>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101E2F">
        <w:rPr>
          <w:sz w:val="22"/>
          <w:szCs w:val="22"/>
        </w:rPr>
        <w:t xml:space="preserve"> промежуточной бухгалтерской (финансовой) отчетности (за последний завершенный квартал), </w:t>
      </w:r>
      <w:proofErr w:type="gramStart"/>
      <w:r w:rsidRPr="00101E2F">
        <w:rPr>
          <w:sz w:val="22"/>
          <w:szCs w:val="22"/>
        </w:rPr>
        <w:t>содержащую</w:t>
      </w:r>
      <w:proofErr w:type="gramEnd"/>
      <w:r w:rsidRPr="00101E2F">
        <w:rPr>
          <w:sz w:val="22"/>
          <w:szCs w:val="22"/>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 xml:space="preserve">Данная форма должна быть </w:t>
      </w:r>
      <w:proofErr w:type="gramStart"/>
      <w:r w:rsidRPr="00101E2F">
        <w:rPr>
          <w:sz w:val="22"/>
          <w:szCs w:val="22"/>
        </w:rPr>
        <w:t>заверена подписями руководителя и главного бухгалтера и скреплена</w:t>
      </w:r>
      <w:proofErr w:type="gramEnd"/>
      <w:r w:rsidRPr="00101E2F">
        <w:rPr>
          <w:sz w:val="22"/>
          <w:szCs w:val="22"/>
        </w:rPr>
        <w:t xml:space="preserve">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0" w:name="_Ref55336378"/>
      <w:bookmarkStart w:id="321" w:name="_Toc57314676"/>
      <w:bookmarkStart w:id="322" w:name="_Toc69728990"/>
    </w:p>
    <w:p w14:paraId="00267B84" w14:textId="608B3A27" w:rsidR="00EC5F37" w:rsidRDefault="00EC5F37">
      <w:pPr>
        <w:pStyle w:val="20"/>
        <w:pageBreakBefore/>
      </w:pPr>
      <w:bookmarkStart w:id="323" w:name="_Ref507071721"/>
      <w:bookmarkStart w:id="324" w:name="_Ref507071722"/>
      <w:bookmarkStart w:id="325"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93563E">
        <w:fldChar w:fldCharType="begin"/>
      </w:r>
      <w:r w:rsidR="0093563E">
        <w:instrText xml:space="preserve"> SEQ форма \* ARABIC </w:instrText>
      </w:r>
      <w:r w:rsidR="0093563E">
        <w:fldChar w:fldCharType="separate"/>
      </w:r>
      <w:r w:rsidR="000C1CEA">
        <w:rPr>
          <w:noProof/>
        </w:rPr>
        <w:t>8</w:t>
      </w:r>
      <w:r w:rsidR="0093563E">
        <w:rPr>
          <w:noProof/>
        </w:rPr>
        <w:fldChar w:fldCharType="end"/>
      </w:r>
      <w:r>
        <w:t>)</w:t>
      </w:r>
      <w:bookmarkEnd w:id="320"/>
      <w:bookmarkEnd w:id="321"/>
      <w:bookmarkEnd w:id="322"/>
      <w:bookmarkEnd w:id="323"/>
      <w:bookmarkEnd w:id="324"/>
      <w:bookmarkEnd w:id="325"/>
    </w:p>
    <w:p w14:paraId="5F5D2F13" w14:textId="6EFB3C88" w:rsidR="00EC5F37" w:rsidRDefault="00EC5F37">
      <w:pPr>
        <w:pStyle w:val="23"/>
      </w:pPr>
      <w:bookmarkStart w:id="326"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6"/>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proofErr w:type="gramStart"/>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101E2F">
        <w:rPr>
          <w:b/>
          <w:i/>
          <w:sz w:val="24"/>
          <w:szCs w:val="24"/>
          <w:shd w:val="clear" w:color="auto" w:fill="FFFF99"/>
        </w:rPr>
        <w:t xml:space="preserve"> </w:t>
      </w:r>
      <w:proofErr w:type="gramStart"/>
      <w:r w:rsidRPr="00101E2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roofErr w:type="gramEnd"/>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7" w:name="_Toc512721441"/>
      <w:r w:rsidRPr="00101E2F">
        <w:rPr>
          <w:sz w:val="24"/>
          <w:szCs w:val="24"/>
        </w:rPr>
        <w:lastRenderedPageBreak/>
        <w:t>Инструкции по заполнению</w:t>
      </w:r>
      <w:bookmarkEnd w:id="327"/>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8" w:name="_Ref55336389"/>
      <w:bookmarkStart w:id="329" w:name="_Toc57314677"/>
      <w:bookmarkStart w:id="330" w:name="_Toc69728991"/>
      <w:bookmarkStart w:id="331" w:name="_Toc512721442"/>
      <w:r>
        <w:lastRenderedPageBreak/>
        <w:t xml:space="preserve">Справка о материально-технических ресурсах (форма </w:t>
      </w:r>
      <w:r w:rsidR="0093563E">
        <w:fldChar w:fldCharType="begin"/>
      </w:r>
      <w:r w:rsidR="0093563E">
        <w:instrText xml:space="preserve"> SEQ форма \* ARABIC </w:instrText>
      </w:r>
      <w:r w:rsidR="0093563E">
        <w:fldChar w:fldCharType="separate"/>
      </w:r>
      <w:r w:rsidR="000C1CEA">
        <w:rPr>
          <w:noProof/>
        </w:rPr>
        <w:t>9</w:t>
      </w:r>
      <w:r w:rsidR="0093563E">
        <w:rPr>
          <w:noProof/>
        </w:rPr>
        <w:fldChar w:fldCharType="end"/>
      </w:r>
      <w:r>
        <w:t>)</w:t>
      </w:r>
      <w:bookmarkEnd w:id="328"/>
      <w:bookmarkEnd w:id="329"/>
      <w:bookmarkEnd w:id="330"/>
      <w:bookmarkEnd w:id="331"/>
    </w:p>
    <w:p w14:paraId="474BDC18" w14:textId="77777777" w:rsidR="00EC5F37" w:rsidRDefault="00EC5F37">
      <w:pPr>
        <w:pStyle w:val="23"/>
      </w:pPr>
      <w:bookmarkStart w:id="332" w:name="_Toc512721443"/>
      <w:r>
        <w:t>Форма Справки о материально-технических ресурсах</w:t>
      </w:r>
      <w:bookmarkEnd w:id="332"/>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r w:rsidR="0093563E">
        <w:fldChar w:fldCharType="begin"/>
      </w:r>
      <w:r w:rsidR="0093563E">
        <w:instrText xml:space="preserve"> SEQ Приложение \* ARABIC </w:instrText>
      </w:r>
      <w:r w:rsidR="0093563E">
        <w:fldChar w:fldCharType="separate"/>
      </w:r>
      <w:r w:rsidR="000C1CEA">
        <w:rPr>
          <w:noProof/>
        </w:rPr>
        <w:t>7</w:t>
      </w:r>
      <w:r w:rsidR="0093563E">
        <w:rPr>
          <w:noProof/>
        </w:rPr>
        <w:fldChar w:fldCharType="end"/>
      </w:r>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proofErr w:type="gramStart"/>
            <w:r w:rsidRPr="00AC6BD2">
              <w:t>п</w:t>
            </w:r>
            <w:proofErr w:type="gramEnd"/>
            <w:r w:rsidRPr="00AC6BD2">
              <w:t>/п</w:t>
            </w:r>
          </w:p>
        </w:tc>
        <w:tc>
          <w:tcPr>
            <w:tcW w:w="3160" w:type="dxa"/>
            <w:gridSpan w:val="2"/>
            <w:vAlign w:val="center"/>
          </w:tcPr>
          <w:p w14:paraId="26C38B94" w14:textId="77777777" w:rsidR="00063305" w:rsidRDefault="00063305" w:rsidP="00063305">
            <w:pPr>
              <w:pStyle w:val="af4"/>
              <w:keepNext w:val="0"/>
              <w:widowControl w:val="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063305">
            <w:pPr>
              <w:pStyle w:val="af4"/>
              <w:keepNext w:val="0"/>
              <w:widowControl w:val="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3" w:name="_Toc512721444"/>
      <w:r w:rsidRPr="00101E2F">
        <w:rPr>
          <w:sz w:val="24"/>
          <w:szCs w:val="24"/>
        </w:rPr>
        <w:lastRenderedPageBreak/>
        <w:t>Инструкции по заполнению</w:t>
      </w:r>
      <w:bookmarkEnd w:id="333"/>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4" w:name="_Ref55336398"/>
      <w:bookmarkStart w:id="335" w:name="_Toc57314678"/>
      <w:bookmarkStart w:id="336" w:name="_Toc69728992"/>
    </w:p>
    <w:p w14:paraId="6E30A05E" w14:textId="7A1FA2A9" w:rsidR="00EC5F37" w:rsidRDefault="00EC5F37">
      <w:pPr>
        <w:pStyle w:val="20"/>
        <w:pageBreakBefore/>
      </w:pPr>
      <w:bookmarkStart w:id="337" w:name="_Ref507071746"/>
      <w:bookmarkStart w:id="338" w:name="_Ref507071757"/>
      <w:bookmarkStart w:id="339" w:name="_Toc512721445"/>
      <w:r>
        <w:lastRenderedPageBreak/>
        <w:t xml:space="preserve">Справка о кадровых ресурсах (форма </w:t>
      </w:r>
      <w:r w:rsidR="0093563E">
        <w:fldChar w:fldCharType="begin"/>
      </w:r>
      <w:r w:rsidR="0093563E">
        <w:instrText xml:space="preserve"> SEQ форма \* ARABIC </w:instrText>
      </w:r>
      <w:r w:rsidR="0093563E">
        <w:fldChar w:fldCharType="separate"/>
      </w:r>
      <w:r w:rsidR="000C1CEA">
        <w:rPr>
          <w:noProof/>
        </w:rPr>
        <w:t>10</w:t>
      </w:r>
      <w:r w:rsidR="0093563E">
        <w:rPr>
          <w:noProof/>
        </w:rPr>
        <w:fldChar w:fldCharType="end"/>
      </w:r>
      <w:r>
        <w:t>)</w:t>
      </w:r>
      <w:bookmarkEnd w:id="334"/>
      <w:bookmarkEnd w:id="335"/>
      <w:bookmarkEnd w:id="336"/>
      <w:bookmarkEnd w:id="337"/>
      <w:bookmarkEnd w:id="338"/>
      <w:bookmarkEnd w:id="339"/>
    </w:p>
    <w:p w14:paraId="5A853261" w14:textId="77777777" w:rsidR="00EC5F37" w:rsidRDefault="00EC5F37">
      <w:pPr>
        <w:pStyle w:val="23"/>
      </w:pPr>
      <w:bookmarkStart w:id="340" w:name="_Toc512721446"/>
      <w:r>
        <w:t>Форма Справки о кадровых ресурсах</w:t>
      </w:r>
      <w:bookmarkEnd w:id="340"/>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r w:rsidR="0093563E">
        <w:fldChar w:fldCharType="begin"/>
      </w:r>
      <w:r w:rsidR="0093563E">
        <w:instrText xml:space="preserve"> SEQ Приложение \*</w:instrText>
      </w:r>
      <w:r w:rsidR="0093563E">
        <w:instrText xml:space="preserve"> ARABIC </w:instrText>
      </w:r>
      <w:r w:rsidR="0093563E">
        <w:fldChar w:fldCharType="separate"/>
      </w:r>
      <w:r w:rsidR="000C1CEA">
        <w:rPr>
          <w:noProof/>
        </w:rPr>
        <w:t>8</w:t>
      </w:r>
      <w:r w:rsidR="0093563E">
        <w:rPr>
          <w:noProof/>
        </w:rPr>
        <w:fldChar w:fldCharType="end"/>
      </w:r>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proofErr w:type="gramStart"/>
            <w:r w:rsidRPr="00AC6BD2">
              <w:t>п</w:t>
            </w:r>
            <w:proofErr w:type="gramEnd"/>
            <w:r w:rsidRPr="00AC6BD2">
              <w:t>/п</w:t>
            </w:r>
          </w:p>
        </w:tc>
        <w:tc>
          <w:tcPr>
            <w:tcW w:w="2365" w:type="pct"/>
            <w:gridSpan w:val="4"/>
            <w:vAlign w:val="center"/>
          </w:tcPr>
          <w:p w14:paraId="44C3F15E" w14:textId="77777777" w:rsidR="00063305" w:rsidRDefault="00063305" w:rsidP="00063305">
            <w:pPr>
              <w:pStyle w:val="af4"/>
              <w:keepNext w:val="0"/>
              <w:widowControl w:val="0"/>
              <w:jc w:val="center"/>
            </w:pPr>
            <w:proofErr w:type="gramStart"/>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1" w:name="_Toc512721447"/>
      <w:r w:rsidRPr="00101E2F">
        <w:rPr>
          <w:sz w:val="24"/>
          <w:szCs w:val="24"/>
        </w:rPr>
        <w:lastRenderedPageBreak/>
        <w:t>Инструкции по заполнению</w:t>
      </w:r>
      <w:bookmarkEnd w:id="341"/>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proofErr w:type="gramStart"/>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2" w:name="_Ref384716948"/>
      <w:bookmarkStart w:id="343"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C1CEA">
        <w:rPr>
          <w:noProof/>
          <w:color w:val="000000"/>
        </w:rPr>
        <w:t>11</w:t>
      </w:r>
      <w:r w:rsidR="007D41EF" w:rsidRPr="00190BF9">
        <w:rPr>
          <w:color w:val="000000"/>
        </w:rPr>
        <w:fldChar w:fldCharType="end"/>
      </w:r>
      <w:r w:rsidR="007D41EF" w:rsidRPr="00190BF9">
        <w:rPr>
          <w:color w:val="000000"/>
        </w:rPr>
        <w:t>)</w:t>
      </w:r>
      <w:bookmarkEnd w:id="342"/>
      <w:bookmarkEnd w:id="343"/>
    </w:p>
    <w:p w14:paraId="33BA53DB" w14:textId="77777777" w:rsidR="007D41EF" w:rsidRPr="00190BF9" w:rsidRDefault="007D41EF" w:rsidP="001528D2">
      <w:pPr>
        <w:pStyle w:val="23"/>
        <w:numPr>
          <w:ilvl w:val="2"/>
          <w:numId w:val="5"/>
        </w:numPr>
      </w:pPr>
      <w:bookmarkStart w:id="344"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4"/>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C1CE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5" w:name="_Toc419882327"/>
      <w:bookmarkStart w:id="346" w:name="_Toc512721450"/>
      <w:r w:rsidRPr="00101E2F">
        <w:rPr>
          <w:sz w:val="24"/>
          <w:szCs w:val="24"/>
        </w:rPr>
        <w:lastRenderedPageBreak/>
        <w:t>Инструкции по заполнению</w:t>
      </w:r>
      <w:bookmarkEnd w:id="345"/>
      <w:bookmarkEnd w:id="346"/>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 xml:space="preserve">В </w:t>
      </w:r>
      <w:proofErr w:type="gramStart"/>
      <w:r w:rsidRPr="00101E2F">
        <w:rPr>
          <w:sz w:val="24"/>
          <w:szCs w:val="24"/>
        </w:rPr>
        <w:t>случае</w:t>
      </w:r>
      <w:proofErr w:type="gramEnd"/>
      <w:r w:rsidRPr="00101E2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proofErr w:type="gramStart"/>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01E2F">
        <w:rPr>
          <w:sz w:val="24"/>
          <w:szCs w:val="24"/>
        </w:rPr>
        <w:t xml:space="preserve"> </w:t>
      </w:r>
      <w:proofErr w:type="gramStart"/>
      <w:r w:rsidRPr="00101E2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01E2F" w:rsidRDefault="008D79C1" w:rsidP="001528D2">
      <w:pPr>
        <w:pStyle w:val="a6"/>
        <w:numPr>
          <w:ilvl w:val="3"/>
          <w:numId w:val="26"/>
        </w:numPr>
        <w:rPr>
          <w:sz w:val="24"/>
          <w:szCs w:val="24"/>
        </w:rPr>
      </w:pPr>
      <w:proofErr w:type="gramStart"/>
      <w:r w:rsidRPr="00101E2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01E2F">
        <w:rPr>
          <w:sz w:val="24"/>
          <w:szCs w:val="24"/>
        </w:rPr>
        <w:t xml:space="preserve"> Законом 209-ФЗ. </w:t>
      </w:r>
    </w:p>
    <w:p w14:paraId="4E2837E2" w14:textId="77777777" w:rsidR="008D79C1" w:rsidRPr="00101E2F" w:rsidRDefault="008D79C1" w:rsidP="001528D2">
      <w:pPr>
        <w:pStyle w:val="a6"/>
        <w:numPr>
          <w:ilvl w:val="3"/>
          <w:numId w:val="5"/>
        </w:numPr>
        <w:rPr>
          <w:sz w:val="24"/>
          <w:szCs w:val="24"/>
        </w:rPr>
      </w:pPr>
      <w:proofErr w:type="gramStart"/>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01E2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7"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12</w:t>
      </w:r>
      <w:r>
        <w:rPr>
          <w:color w:val="000000"/>
        </w:rPr>
        <w:fldChar w:fldCharType="end"/>
      </w:r>
      <w:r>
        <w:rPr>
          <w:color w:val="000000"/>
        </w:rPr>
        <w:t>)</w:t>
      </w:r>
      <w:bookmarkEnd w:id="347"/>
    </w:p>
    <w:p w14:paraId="2261330C" w14:textId="77777777" w:rsidR="001F04AF" w:rsidRDefault="001F04AF" w:rsidP="00130922">
      <w:pPr>
        <w:pStyle w:val="23"/>
      </w:pPr>
      <w:bookmarkStart w:id="348" w:name="_Ref384119813"/>
      <w:bookmarkStart w:id="349"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8"/>
      <w:bookmarkEnd w:id="349"/>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0" w:name="_Toc512721453"/>
      <w:r w:rsidRPr="00101E2F">
        <w:rPr>
          <w:sz w:val="24"/>
          <w:szCs w:val="24"/>
        </w:rPr>
        <w:lastRenderedPageBreak/>
        <w:t>Инструкции по заполнению</w:t>
      </w:r>
      <w:bookmarkEnd w:id="350"/>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proofErr w:type="gramStart"/>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1" w:name="_Ref316552585"/>
      <w:bookmarkStart w:id="352" w:name="_Toc512721454"/>
      <w:r>
        <w:lastRenderedPageBreak/>
        <w:t>Справка «Сведения о цепочке собственников, включая бенефициаров (в том числе конечных)»</w:t>
      </w:r>
      <w:bookmarkEnd w:id="351"/>
      <w:bookmarkEnd w:id="352"/>
      <w:r w:rsidR="000D46D6">
        <w:t xml:space="preserve"> </w:t>
      </w:r>
    </w:p>
    <w:p w14:paraId="1CB2DD54" w14:textId="71D57D08" w:rsidR="00B12101" w:rsidRDefault="00B12101" w:rsidP="001528D2">
      <w:pPr>
        <w:pStyle w:val="23"/>
        <w:numPr>
          <w:ilvl w:val="2"/>
          <w:numId w:val="5"/>
        </w:numPr>
      </w:pPr>
      <w:bookmarkStart w:id="353" w:name="_Ref316552882"/>
      <w:bookmarkStart w:id="354" w:name="_Toc512721455"/>
      <w:r>
        <w:t>Форма справки «Сведения о цепочке собственников, включая бенефициаров (в том числе конечных)»</w:t>
      </w:r>
      <w:bookmarkEnd w:id="353"/>
      <w:bookmarkEnd w:id="354"/>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5" w:name="_Toc371577603"/>
      <w:bookmarkStart w:id="356" w:name="_Toc371578754"/>
      <w:bookmarkStart w:id="357"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proofErr w:type="gramStart"/>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101E2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8" w:name="_Toc371577604"/>
      <w:bookmarkStart w:id="359" w:name="_Toc371578755"/>
      <w:bookmarkEnd w:id="355"/>
      <w:bookmarkEnd w:id="356"/>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8"/>
    <w:bookmarkEnd w:id="359"/>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0" w:name="_Toc371577605"/>
      <w:bookmarkStart w:id="361"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0"/>
      <w:bookmarkEnd w:id="361"/>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2" w:name="_Toc371577606"/>
      <w:bookmarkStart w:id="363" w:name="_Toc371578757"/>
      <w:r w:rsidRPr="00101E2F">
        <w:rPr>
          <w:snapToGrid/>
          <w:sz w:val="24"/>
          <w:szCs w:val="24"/>
        </w:rPr>
        <w:t>список владельцев ценных бумаг;</w:t>
      </w:r>
      <w:bookmarkEnd w:id="362"/>
      <w:bookmarkEnd w:id="363"/>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4" w:name="_Toc371577609"/>
      <w:bookmarkStart w:id="365" w:name="_Toc371578760"/>
      <w:r w:rsidRPr="00101E2F">
        <w:rPr>
          <w:snapToGrid/>
          <w:sz w:val="24"/>
          <w:szCs w:val="24"/>
        </w:rPr>
        <w:t>Для юридических лиц, зарегистрированных в форме обществ с ограниченной ответственностью:</w:t>
      </w:r>
      <w:bookmarkEnd w:id="364"/>
      <w:bookmarkEnd w:id="365"/>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6" w:name="_Toc371577612"/>
      <w:bookmarkStart w:id="367" w:name="_Toc371578763"/>
      <w:r w:rsidRPr="00101E2F">
        <w:rPr>
          <w:snapToGrid/>
          <w:sz w:val="24"/>
          <w:szCs w:val="24"/>
        </w:rPr>
        <w:t>устав.</w:t>
      </w:r>
      <w:bookmarkEnd w:id="366"/>
      <w:bookmarkEnd w:id="367"/>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8" w:name="_Toc371577613"/>
      <w:bookmarkStart w:id="369"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8"/>
      <w:bookmarkEnd w:id="369"/>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0" w:name="_Toc371577614"/>
      <w:bookmarkStart w:id="371" w:name="_Toc371578765"/>
      <w:r w:rsidRPr="00101E2F">
        <w:rPr>
          <w:snapToGrid/>
          <w:sz w:val="24"/>
          <w:szCs w:val="24"/>
        </w:rPr>
        <w:t>учредительный договор или положение;</w:t>
      </w:r>
      <w:bookmarkEnd w:id="370"/>
      <w:bookmarkEnd w:id="371"/>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2" w:name="_Toc371577615"/>
      <w:bookmarkStart w:id="373" w:name="_Toc371578766"/>
      <w:r w:rsidRPr="00101E2F">
        <w:rPr>
          <w:snapToGrid/>
          <w:sz w:val="24"/>
          <w:szCs w:val="24"/>
        </w:rPr>
        <w:t>решение о создании.</w:t>
      </w:r>
      <w:bookmarkEnd w:id="372"/>
      <w:bookmarkEnd w:id="373"/>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4" w:name="_Toc371577616"/>
      <w:bookmarkStart w:id="375" w:name="_Toc371578767"/>
      <w:r w:rsidRPr="00101E2F">
        <w:rPr>
          <w:snapToGrid/>
          <w:sz w:val="24"/>
          <w:szCs w:val="24"/>
        </w:rPr>
        <w:t>Для юридических лиц, зарегистрированных в форме фонда:</w:t>
      </w:r>
      <w:bookmarkEnd w:id="374"/>
      <w:bookmarkEnd w:id="375"/>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6" w:name="_Toc371577617"/>
      <w:bookmarkStart w:id="377" w:name="_Toc371578768"/>
      <w:r w:rsidRPr="00101E2F">
        <w:rPr>
          <w:snapToGrid/>
          <w:sz w:val="24"/>
          <w:szCs w:val="24"/>
        </w:rPr>
        <w:t>документ о выборе (назначении) попечительского совета фонда;</w:t>
      </w:r>
      <w:bookmarkEnd w:id="376"/>
      <w:bookmarkEnd w:id="377"/>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8" w:name="_Toc371577618"/>
      <w:bookmarkStart w:id="379" w:name="_Toc371578769"/>
      <w:r w:rsidRPr="00101E2F">
        <w:rPr>
          <w:snapToGrid/>
          <w:sz w:val="24"/>
          <w:szCs w:val="24"/>
        </w:rPr>
        <w:t>решение о создании.</w:t>
      </w:r>
      <w:bookmarkEnd w:id="378"/>
      <w:bookmarkEnd w:id="379"/>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0" w:name="_Toc371577619"/>
      <w:bookmarkStart w:id="381" w:name="_Toc371578770"/>
      <w:r w:rsidRPr="00101E2F">
        <w:rPr>
          <w:snapToGrid/>
          <w:sz w:val="24"/>
          <w:szCs w:val="24"/>
        </w:rPr>
        <w:t>Для юридических лиц, зарегистрированных в форме некоммерческого партнерства:</w:t>
      </w:r>
      <w:bookmarkEnd w:id="380"/>
      <w:bookmarkEnd w:id="381"/>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2" w:name="_Toc371577620"/>
      <w:bookmarkStart w:id="383" w:name="_Toc371578771"/>
      <w:r w:rsidRPr="00101E2F">
        <w:rPr>
          <w:snapToGrid/>
          <w:sz w:val="24"/>
          <w:szCs w:val="24"/>
        </w:rPr>
        <w:lastRenderedPageBreak/>
        <w:t>решение и договор о создании.</w:t>
      </w:r>
      <w:bookmarkEnd w:id="382"/>
      <w:bookmarkEnd w:id="383"/>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4" w:name="_Toc371577621"/>
      <w:bookmarkStart w:id="385"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4"/>
      <w:bookmarkEnd w:id="385"/>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6" w:name="_Toc371577622"/>
      <w:bookmarkStart w:id="387"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6"/>
      <w:bookmarkEnd w:id="387"/>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8" w:name="_Toc371577623"/>
      <w:bookmarkStart w:id="389" w:name="_Toc371578774"/>
      <w:r w:rsidRPr="00101E2F">
        <w:rPr>
          <w:snapToGrid/>
          <w:sz w:val="24"/>
          <w:szCs w:val="24"/>
        </w:rPr>
        <w:t>выписка из торгового реестра страны инкорпорации;</w:t>
      </w:r>
      <w:bookmarkEnd w:id="388"/>
      <w:bookmarkEnd w:id="389"/>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0" w:name="_Toc371577624"/>
      <w:bookmarkStart w:id="391"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0"/>
      <w:bookmarkEnd w:id="391"/>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2" w:name="_Toc371577625"/>
      <w:bookmarkStart w:id="393"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2"/>
      <w:bookmarkEnd w:id="393"/>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4" w:name="_Toc371577626"/>
      <w:bookmarkStart w:id="395"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4"/>
      <w:bookmarkEnd w:id="395"/>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6" w:name="_Toc371577629"/>
      <w:bookmarkStart w:id="397" w:name="_Toc371578780"/>
      <w:r w:rsidRPr="00101E2F">
        <w:rPr>
          <w:snapToGrid/>
          <w:sz w:val="24"/>
          <w:szCs w:val="24"/>
        </w:rPr>
        <w:t>Я, ________________________________________________________________</w:t>
      </w:r>
      <w:bookmarkEnd w:id="396"/>
      <w:bookmarkEnd w:id="397"/>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8" w:name="_Toc371577630"/>
      <w:bookmarkStart w:id="399" w:name="_Toc371578781"/>
      <w:r w:rsidRPr="00101E2F">
        <w:rPr>
          <w:snapToGrid/>
          <w:sz w:val="24"/>
          <w:szCs w:val="24"/>
        </w:rPr>
        <w:t>(полностью фамилия, имя, отчество)</w:t>
      </w:r>
      <w:bookmarkEnd w:id="398"/>
      <w:bookmarkEnd w:id="399"/>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1"/>
      <w:bookmarkStart w:id="401" w:name="_Toc371578782"/>
      <w:r w:rsidRPr="00101E2F">
        <w:rPr>
          <w:snapToGrid/>
          <w:sz w:val="24"/>
          <w:szCs w:val="24"/>
        </w:rPr>
        <w:t>__________________________________________________________________</w:t>
      </w:r>
      <w:bookmarkEnd w:id="400"/>
      <w:bookmarkEnd w:id="401"/>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2" w:name="_Toc371577632"/>
      <w:bookmarkStart w:id="403" w:name="_Toc371578783"/>
      <w:r w:rsidRPr="00101E2F">
        <w:rPr>
          <w:snapToGrid/>
          <w:sz w:val="24"/>
          <w:szCs w:val="24"/>
        </w:rPr>
        <w:t>(дата, месяц, год и место рождения)</w:t>
      </w:r>
      <w:bookmarkEnd w:id="402"/>
      <w:bookmarkEnd w:id="403"/>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3"/>
      <w:bookmarkStart w:id="405" w:name="_Toc371578784"/>
      <w:r w:rsidRPr="00101E2F">
        <w:rPr>
          <w:snapToGrid/>
          <w:sz w:val="24"/>
          <w:szCs w:val="24"/>
        </w:rPr>
        <w:t>__________________________________________________________________</w:t>
      </w:r>
      <w:bookmarkEnd w:id="404"/>
      <w:bookmarkEnd w:id="405"/>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6" w:name="_Toc371577634"/>
      <w:bookmarkStart w:id="407" w:name="_Toc371578785"/>
      <w:r w:rsidRPr="00101E2F">
        <w:rPr>
          <w:snapToGrid/>
          <w:sz w:val="24"/>
          <w:szCs w:val="24"/>
        </w:rPr>
        <w:t>(идентификационный номер налогоплательщика (ИНН))</w:t>
      </w:r>
      <w:bookmarkEnd w:id="406"/>
      <w:bookmarkEnd w:id="407"/>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5"/>
      <w:bookmarkStart w:id="409" w:name="_Toc371578786"/>
      <w:r w:rsidRPr="00101E2F">
        <w:rPr>
          <w:snapToGrid/>
          <w:sz w:val="24"/>
          <w:szCs w:val="24"/>
        </w:rPr>
        <w:t>__________________________________________________________________,</w:t>
      </w:r>
      <w:bookmarkEnd w:id="408"/>
      <w:bookmarkEnd w:id="409"/>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0" w:name="_Toc371577636"/>
      <w:bookmarkStart w:id="411"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0"/>
      <w:bookmarkEnd w:id="411"/>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2" w:name="_Toc371577637"/>
      <w:bookmarkStart w:id="413" w:name="_Toc371578788"/>
      <w:r w:rsidRPr="00101E2F">
        <w:rPr>
          <w:snapToGrid/>
          <w:sz w:val="24"/>
          <w:szCs w:val="24"/>
        </w:rPr>
        <w:t>__________________________________________________________________,</w:t>
      </w:r>
      <w:bookmarkEnd w:id="412"/>
      <w:bookmarkEnd w:id="413"/>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4" w:name="_Toc371577638"/>
      <w:bookmarkStart w:id="415" w:name="_Toc371578789"/>
      <w:r w:rsidRPr="00101E2F">
        <w:rPr>
          <w:snapToGrid/>
          <w:sz w:val="24"/>
          <w:szCs w:val="24"/>
        </w:rPr>
        <w:t>(</w:t>
      </w:r>
      <w:proofErr w:type="gramStart"/>
      <w:r w:rsidRPr="00101E2F">
        <w:rPr>
          <w:snapToGrid/>
          <w:sz w:val="24"/>
          <w:szCs w:val="24"/>
        </w:rPr>
        <w:t>зарегистрированный</w:t>
      </w:r>
      <w:proofErr w:type="gramEnd"/>
      <w:r w:rsidRPr="00101E2F">
        <w:rPr>
          <w:snapToGrid/>
          <w:sz w:val="24"/>
          <w:szCs w:val="24"/>
        </w:rPr>
        <w:t xml:space="preserve"> по адресу)</w:t>
      </w:r>
      <w:bookmarkEnd w:id="414"/>
      <w:bookmarkEnd w:id="415"/>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6" w:name="_Toc371577639"/>
      <w:bookmarkStart w:id="417" w:name="_Toc371578790"/>
      <w:proofErr w:type="gramStart"/>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Заказчиком _________(сокращенное наименование: ________, место нахождения: _______________________________,</w:t>
      </w:r>
      <w:proofErr w:type="gramEnd"/>
      <w:r w:rsidR="00A811F2" w:rsidRPr="00101E2F">
        <w:rPr>
          <w:snapToGrid/>
          <w:sz w:val="24"/>
          <w:szCs w:val="24"/>
        </w:rPr>
        <w:t xml:space="preserve"> ОГРН: ______________, ИНН: ____________, </w:t>
      </w:r>
      <w:proofErr w:type="gramStart"/>
      <w:r w:rsidR="00A811F2" w:rsidRPr="00101E2F">
        <w:rPr>
          <w:snapToGrid/>
          <w:sz w:val="24"/>
          <w:szCs w:val="24"/>
        </w:rPr>
        <w:t xml:space="preserve">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0C1CEA">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дополнительная информация о Заказчике не включается)</w:t>
      </w:r>
      <w:r w:rsidR="00A811F2" w:rsidRPr="00101E2F">
        <w:rPr>
          <w:snapToGrid/>
          <w:sz w:val="24"/>
          <w:szCs w:val="24"/>
        </w:rPr>
        <w:t>, Акционерным обществом "</w:t>
      </w:r>
      <w:proofErr w:type="spellStart"/>
      <w:r w:rsidR="00A811F2" w:rsidRPr="00101E2F">
        <w:rPr>
          <w:snapToGrid/>
          <w:sz w:val="24"/>
          <w:szCs w:val="24"/>
        </w:rPr>
        <w:t>РусГидро</w:t>
      </w:r>
      <w:proofErr w:type="spellEnd"/>
      <w:r w:rsidR="00A811F2" w:rsidRPr="00101E2F">
        <w:rPr>
          <w:snapToGrid/>
          <w:sz w:val="24"/>
          <w:szCs w:val="24"/>
        </w:rPr>
        <w:t xml:space="preserve"> Снабжение" (сокращенное наименование:</w:t>
      </w:r>
      <w:proofErr w:type="gramEnd"/>
      <w:r w:rsidR="00A811F2" w:rsidRPr="00101E2F">
        <w:rPr>
          <w:snapToGrid/>
          <w:sz w:val="24"/>
          <w:szCs w:val="24"/>
        </w:rPr>
        <w:t xml:space="preserve"> АО "РГС", место нахождения: 117393, г. Москва, ул. Архитектора Власова, дом 51, </w:t>
      </w:r>
      <w:proofErr w:type="spellStart"/>
      <w:r w:rsidR="00A811F2" w:rsidRPr="00101E2F">
        <w:rPr>
          <w:snapToGrid/>
          <w:sz w:val="24"/>
          <w:szCs w:val="24"/>
        </w:rPr>
        <w:t>эт</w:t>
      </w:r>
      <w:proofErr w:type="spellEnd"/>
      <w:r w:rsidR="00A811F2" w:rsidRPr="00101E2F">
        <w:rPr>
          <w:snapToGrid/>
          <w:sz w:val="24"/>
          <w:szCs w:val="24"/>
        </w:rPr>
        <w:t>.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w:t>
      </w:r>
      <w:proofErr w:type="spellStart"/>
      <w:r w:rsidRPr="00101E2F">
        <w:rPr>
          <w:snapToGrid/>
          <w:sz w:val="24"/>
          <w:szCs w:val="24"/>
        </w:rPr>
        <w:t>РусГидро</w:t>
      </w:r>
      <w:proofErr w:type="spellEnd"/>
      <w:r w:rsidRPr="00101E2F">
        <w:rPr>
          <w:snapToGrid/>
          <w:sz w:val="24"/>
          <w:szCs w:val="24"/>
        </w:rPr>
        <w:t xml:space="preserve">» (сокращенное наименование: </w:t>
      </w:r>
      <w:proofErr w:type="gramStart"/>
      <w:r w:rsidR="008D79C1" w:rsidRPr="00101E2F">
        <w:rPr>
          <w:snapToGrid/>
          <w:sz w:val="24"/>
          <w:szCs w:val="24"/>
        </w:rPr>
        <w:t>ПАО </w:t>
      </w:r>
      <w:r w:rsidRPr="00101E2F">
        <w:rPr>
          <w:snapToGrid/>
          <w:sz w:val="24"/>
          <w:szCs w:val="24"/>
        </w:rPr>
        <w:t>«</w:t>
      </w:r>
      <w:proofErr w:type="spellStart"/>
      <w:r w:rsidRPr="00101E2F">
        <w:rPr>
          <w:snapToGrid/>
          <w:sz w:val="24"/>
          <w:szCs w:val="24"/>
        </w:rPr>
        <w:t>РусГидро</w:t>
      </w:r>
      <w:proofErr w:type="spellEnd"/>
      <w:r w:rsidRPr="00101E2F">
        <w:rPr>
          <w:snapToGrid/>
          <w:sz w:val="24"/>
          <w:szCs w:val="24"/>
        </w:rPr>
        <w:t xml:space="preserve">»,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6"/>
      <w:bookmarkEnd w:id="417"/>
      <w:proofErr w:type="gramEnd"/>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0"/>
      <w:bookmarkStart w:id="419"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8"/>
      <w:bookmarkEnd w:id="419"/>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1"/>
      <w:bookmarkStart w:id="421" w:name="_Toc371578792"/>
      <w:r w:rsidRPr="00101E2F">
        <w:rPr>
          <w:snapToGrid/>
          <w:sz w:val="24"/>
          <w:szCs w:val="24"/>
        </w:rPr>
        <w:t>иных охраняемых законом данных: _____________________________.</w:t>
      </w:r>
      <w:bookmarkEnd w:id="420"/>
      <w:bookmarkEnd w:id="421"/>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2" w:name="_Toc371577642"/>
      <w:bookmarkStart w:id="423" w:name="_Toc371578793"/>
      <w:r w:rsidRPr="00101E2F">
        <w:rPr>
          <w:snapToGrid/>
          <w:sz w:val="24"/>
          <w:szCs w:val="24"/>
        </w:rPr>
        <w:t>(указать каких)</w:t>
      </w:r>
      <w:bookmarkEnd w:id="422"/>
      <w:bookmarkEnd w:id="423"/>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4" w:name="_Toc371577643"/>
      <w:bookmarkStart w:id="425"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4"/>
      <w:bookmarkEnd w:id="425"/>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6" w:name="_Toc371577644"/>
      <w:bookmarkStart w:id="427" w:name="_Toc371578795"/>
      <w:r w:rsidRPr="00101E2F">
        <w:rPr>
          <w:snapToGrid/>
          <w:sz w:val="24"/>
          <w:szCs w:val="24"/>
        </w:rPr>
        <w:t>запрет на разглашение указанных сведений;</w:t>
      </w:r>
      <w:bookmarkEnd w:id="426"/>
      <w:bookmarkEnd w:id="427"/>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8" w:name="_Toc371577645"/>
      <w:bookmarkStart w:id="429" w:name="_Toc371578796"/>
      <w:r w:rsidRPr="00101E2F">
        <w:rPr>
          <w:snapToGrid/>
          <w:sz w:val="24"/>
          <w:szCs w:val="24"/>
        </w:rPr>
        <w:t>требования к специальному режиму хранения указанных сведений и доступа к ним;</w:t>
      </w:r>
      <w:bookmarkEnd w:id="428"/>
      <w:bookmarkEnd w:id="429"/>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0" w:name="_Toc371577646"/>
      <w:bookmarkStart w:id="431"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0"/>
      <w:bookmarkEnd w:id="431"/>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2" w:name="_Toc371577647"/>
      <w:bookmarkStart w:id="433" w:name="_Toc371578798"/>
      <w:r w:rsidRPr="00101E2F">
        <w:rPr>
          <w:snapToGrid/>
          <w:sz w:val="24"/>
          <w:szCs w:val="24"/>
        </w:rPr>
        <w:t xml:space="preserve">Доступ к персональным и иным охраняемым </w:t>
      </w:r>
      <w:proofErr w:type="gramStart"/>
      <w:r w:rsidRPr="00101E2F">
        <w:rPr>
          <w:snapToGrid/>
          <w:sz w:val="24"/>
          <w:szCs w:val="24"/>
        </w:rPr>
        <w:t>законом</w:t>
      </w:r>
      <w:proofErr w:type="gramEnd"/>
      <w:r w:rsidRPr="00101E2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2"/>
      <w:bookmarkEnd w:id="433"/>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4" w:name="_Toc371577648"/>
      <w:bookmarkStart w:id="435" w:name="_Toc371578799"/>
      <w:r w:rsidRPr="00101E2F">
        <w:rPr>
          <w:sz w:val="24"/>
          <w:szCs w:val="24"/>
        </w:rPr>
        <w:t>______________                                      ___________________________</w:t>
      </w:r>
      <w:bookmarkEnd w:id="434"/>
      <w:bookmarkEnd w:id="435"/>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6" w:name="_Toc371577649"/>
      <w:bookmarkStart w:id="437"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6"/>
      <w:bookmarkEnd w:id="437"/>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8" w:name="_Ref384123551"/>
      <w:bookmarkStart w:id="439" w:name="_Ref384123555"/>
      <w:bookmarkStart w:id="440" w:name="_Toc512721456"/>
      <w:r>
        <w:lastRenderedPageBreak/>
        <w:t>Приложение № 1 - Техническ</w:t>
      </w:r>
      <w:r w:rsidR="002E42D7">
        <w:t>ие требования</w:t>
      </w:r>
      <w:bookmarkEnd w:id="438"/>
      <w:bookmarkEnd w:id="439"/>
      <w:bookmarkEnd w:id="440"/>
      <w:r>
        <w:t xml:space="preserve"> </w:t>
      </w:r>
      <w:bookmarkEnd w:id="357"/>
    </w:p>
    <w:p w14:paraId="74F529D5" w14:textId="77777777" w:rsidR="00415A0A" w:rsidRDefault="00415A0A" w:rsidP="001528D2">
      <w:pPr>
        <w:pStyle w:val="20"/>
        <w:numPr>
          <w:ilvl w:val="1"/>
          <w:numId w:val="5"/>
        </w:numPr>
      </w:pPr>
      <w:bookmarkStart w:id="441" w:name="_Toc512721457"/>
      <w:r>
        <w:t>Пояснения к Техническим требованиям</w:t>
      </w:r>
      <w:bookmarkEnd w:id="441"/>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2" w:name="_Ref324332106"/>
      <w:bookmarkStart w:id="443" w:name="_Ref324341734"/>
      <w:bookmarkStart w:id="444" w:name="_Ref324342543"/>
      <w:bookmarkStart w:id="445" w:name="_Ref324342826"/>
      <w:bookmarkStart w:id="446" w:name="_Toc512721458"/>
      <w:r w:rsidRPr="00101E2F">
        <w:rPr>
          <w:sz w:val="24"/>
          <w:szCs w:val="24"/>
        </w:rPr>
        <w:lastRenderedPageBreak/>
        <w:t>Приложение № 2 - Проект Договора</w:t>
      </w:r>
      <w:bookmarkEnd w:id="442"/>
      <w:bookmarkEnd w:id="443"/>
      <w:bookmarkEnd w:id="444"/>
      <w:bookmarkEnd w:id="445"/>
      <w:bookmarkEnd w:id="446"/>
    </w:p>
    <w:p w14:paraId="3B4944B6" w14:textId="77777777" w:rsidR="001E6699" w:rsidRPr="00101E2F" w:rsidRDefault="001E6699" w:rsidP="001528D2">
      <w:pPr>
        <w:pStyle w:val="20"/>
        <w:numPr>
          <w:ilvl w:val="1"/>
          <w:numId w:val="5"/>
        </w:numPr>
        <w:rPr>
          <w:sz w:val="24"/>
          <w:szCs w:val="24"/>
        </w:rPr>
      </w:pPr>
      <w:bookmarkStart w:id="447" w:name="_Toc512721459"/>
      <w:r w:rsidRPr="00101E2F">
        <w:rPr>
          <w:sz w:val="24"/>
          <w:szCs w:val="24"/>
        </w:rPr>
        <w:t>Пояснения к проекту договора</w:t>
      </w:r>
      <w:bookmarkEnd w:id="447"/>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w:t>
      </w:r>
      <w:proofErr w:type="gramStart"/>
      <w:r w:rsidRPr="00101E2F">
        <w:rPr>
          <w:sz w:val="24"/>
          <w:szCs w:val="24"/>
        </w:rPr>
        <w:t xml:space="preserve">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w:t>
      </w:r>
      <w:proofErr w:type="gramEnd"/>
      <w:r w:rsidR="001E6699" w:rsidRPr="00101E2F">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0C1CEA">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8" w:name="_Ref316553896"/>
      <w:bookmarkStart w:id="449" w:name="_Toc512721460"/>
      <w:r w:rsidRPr="00101E2F">
        <w:rPr>
          <w:sz w:val="24"/>
          <w:szCs w:val="24"/>
        </w:rPr>
        <w:lastRenderedPageBreak/>
        <w:t>Дополнительное соглашение к договору</w:t>
      </w:r>
      <w:bookmarkEnd w:id="448"/>
      <w:bookmarkEnd w:id="449"/>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w:t>
      </w:r>
      <w:proofErr w:type="gramStart"/>
      <w:r w:rsidRPr="00101E2F">
        <w:rPr>
          <w:bCs/>
          <w:color w:val="000000"/>
          <w:sz w:val="24"/>
          <w:szCs w:val="24"/>
        </w:rPr>
        <w:t>от</w:t>
      </w:r>
      <w:proofErr w:type="gramEnd"/>
      <w:r w:rsidRPr="00101E2F">
        <w:rPr>
          <w:bCs/>
          <w:color w:val="000000"/>
          <w:sz w:val="24"/>
          <w:szCs w:val="24"/>
        </w:rPr>
        <w:t xml:space="preserve">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0"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0"/>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w:t>
      </w:r>
      <w:proofErr w:type="spellStart"/>
      <w:r w:rsidR="00DD3A6F" w:rsidRPr="00101E2F">
        <w:rPr>
          <w:rFonts w:eastAsia="Calibri"/>
          <w:i/>
          <w:sz w:val="24"/>
          <w:szCs w:val="24"/>
        </w:rPr>
        <w:t>РусГидро</w:t>
      </w:r>
      <w:proofErr w:type="spellEnd"/>
      <w:r w:rsidR="00DD3A6F" w:rsidRPr="00101E2F">
        <w:rPr>
          <w:rFonts w:eastAsia="Calibri"/>
          <w:i/>
          <w:sz w:val="24"/>
          <w:szCs w:val="24"/>
        </w:rPr>
        <w:t>»/ДО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w:t>
      </w:r>
      <w:proofErr w:type="spellStart"/>
      <w:r w:rsidRPr="00101E2F">
        <w:rPr>
          <w:rFonts w:eastAsia="Calibri"/>
          <w:i/>
          <w:sz w:val="24"/>
          <w:szCs w:val="24"/>
        </w:rPr>
        <w:t>РусГидро</w:t>
      </w:r>
      <w:proofErr w:type="spellEnd"/>
      <w:r w:rsidRPr="00101E2F">
        <w:rPr>
          <w:rFonts w:eastAsia="Calibri"/>
          <w:i/>
          <w:sz w:val="24"/>
          <w:szCs w:val="24"/>
        </w:rPr>
        <w:t>»</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proofErr w:type="gramStart"/>
      <w:r w:rsidRPr="00101E2F">
        <w:rPr>
          <w:bCs/>
          <w:color w:val="000000"/>
          <w:sz w:val="24"/>
          <w:szCs w:val="24"/>
        </w:rPr>
        <w:t>от</w:t>
      </w:r>
      <w:proofErr w:type="gramEnd"/>
      <w:r w:rsidRPr="00101E2F">
        <w:rPr>
          <w:bCs/>
          <w:color w:val="000000"/>
          <w:sz w:val="24"/>
          <w:szCs w:val="24"/>
        </w:rPr>
        <w:t xml:space="preserve">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proofErr w:type="gramStart"/>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roofErr w:type="gramEnd"/>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proofErr w:type="gramStart"/>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roofErr w:type="gramEnd"/>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01E2F">
        <w:rPr>
          <w:sz w:val="24"/>
          <w:szCs w:val="24"/>
        </w:rPr>
        <w:t>.».</w:t>
      </w:r>
      <w:proofErr w:type="gramEnd"/>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proofErr w:type="gramStart"/>
      <w:r w:rsidRPr="00101E2F">
        <w:rPr>
          <w:sz w:val="24"/>
          <w:szCs w:val="24"/>
        </w:rPr>
        <w:t>.»</w:t>
      </w:r>
      <w:proofErr w:type="gramEnd"/>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proofErr w:type="gramStart"/>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w:t>
      </w:r>
      <w:proofErr w:type="gramEnd"/>
      <w:r w:rsidRPr="00101E2F">
        <w:rPr>
          <w:sz w:val="24"/>
          <w:szCs w:val="24"/>
        </w:rPr>
        <w:t xml:space="preserve"> В </w:t>
      </w:r>
      <w:proofErr w:type="gramStart"/>
      <w:r w:rsidRPr="00101E2F">
        <w:rPr>
          <w:sz w:val="24"/>
          <w:szCs w:val="24"/>
        </w:rPr>
        <w:t>случае</w:t>
      </w:r>
      <w:proofErr w:type="gramEnd"/>
      <w:r w:rsidRPr="00101E2F">
        <w:rPr>
          <w:sz w:val="24"/>
          <w:szCs w:val="24"/>
        </w:rPr>
        <w:t xml:space="preserve">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proofErr w:type="gramStart"/>
      <w:r w:rsidRPr="00101E2F">
        <w:rPr>
          <w:bCs/>
          <w:sz w:val="24"/>
          <w:szCs w:val="24"/>
        </w:rPr>
        <w:t>.</w:t>
      </w:r>
      <w:r w:rsidRPr="00101E2F">
        <w:rPr>
          <w:sz w:val="24"/>
          <w:szCs w:val="24"/>
        </w:rPr>
        <w:t>».</w:t>
      </w:r>
      <w:proofErr w:type="gramEnd"/>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w:t>
      </w:r>
      <w:proofErr w:type="gramStart"/>
      <w:r w:rsidRPr="00101E2F">
        <w:rPr>
          <w:sz w:val="24"/>
          <w:szCs w:val="24"/>
        </w:rPr>
        <w:t>с даты</w:t>
      </w:r>
      <w:proofErr w:type="gramEnd"/>
      <w:r w:rsidRPr="00101E2F">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w:t>
            </w:r>
            <w:proofErr w:type="spellStart"/>
            <w:r w:rsidRPr="00101E2F">
              <w:rPr>
                <w:sz w:val="24"/>
                <w:szCs w:val="24"/>
              </w:rPr>
              <w:t>м.п</w:t>
            </w:r>
            <w:proofErr w:type="spellEnd"/>
            <w:r w:rsidRPr="00101E2F">
              <w:rPr>
                <w:sz w:val="24"/>
                <w:szCs w:val="24"/>
              </w:rPr>
              <w:t>.</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 xml:space="preserve">____________________                    </w:t>
            </w:r>
            <w:proofErr w:type="spellStart"/>
            <w:r w:rsidRPr="00101E2F">
              <w:rPr>
                <w:sz w:val="24"/>
                <w:szCs w:val="24"/>
              </w:rPr>
              <w:t>м.п</w:t>
            </w:r>
            <w:proofErr w:type="spellEnd"/>
            <w:r w:rsidRPr="00101E2F">
              <w:rPr>
                <w:sz w:val="24"/>
                <w:szCs w:val="24"/>
              </w:rPr>
              <w:t>.</w:t>
            </w:r>
          </w:p>
        </w:tc>
      </w:tr>
    </w:tbl>
    <w:p w14:paraId="53165F8D" w14:textId="77777777" w:rsidR="00F85576" w:rsidRPr="00AC6BD2" w:rsidRDefault="00F85576" w:rsidP="00F85576">
      <w:pPr>
        <w:pStyle w:val="1"/>
      </w:pPr>
      <w:bookmarkStart w:id="451" w:name="_Ref384117211"/>
      <w:bookmarkStart w:id="452" w:name="_Ref384118604"/>
      <w:bookmarkStart w:id="453" w:name="_Toc440895781"/>
      <w:bookmarkStart w:id="454" w:name="_Toc465077700"/>
      <w:bookmarkStart w:id="455" w:name="_Ref465256408"/>
      <w:bookmarkStart w:id="456" w:name="_Toc512721461"/>
      <w:bookmarkStart w:id="457" w:name="_Toc465077702"/>
      <w:bookmarkStart w:id="458" w:name="_Ref465189995"/>
      <w:r w:rsidRPr="00AC6BD2">
        <w:lastRenderedPageBreak/>
        <w:t>Приложение № 3 –</w:t>
      </w:r>
      <w:bookmarkEnd w:id="451"/>
      <w:r w:rsidRPr="00AC6BD2">
        <w:t xml:space="preserve"> Отборочные критерии </w:t>
      </w:r>
      <w:proofErr w:type="gramStart"/>
      <w:r w:rsidRPr="00AC6BD2">
        <w:t xml:space="preserve">оценки заявок Участников </w:t>
      </w:r>
      <w:bookmarkEnd w:id="452"/>
      <w:bookmarkEnd w:id="453"/>
      <w:bookmarkEnd w:id="454"/>
      <w:r>
        <w:t>запроса цен</w:t>
      </w:r>
      <w:bookmarkEnd w:id="455"/>
      <w:bookmarkEnd w:id="45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 xml:space="preserve">Правильность оформления предложений участников закупки (в </w:t>
            </w:r>
            <w:proofErr w:type="spellStart"/>
            <w:r w:rsidRPr="00157DB0">
              <w:rPr>
                <w:b/>
                <w:bCs/>
                <w:sz w:val="20"/>
              </w:rPr>
              <w:t>т.ч</w:t>
            </w:r>
            <w:proofErr w:type="spellEnd"/>
            <w:r w:rsidRPr="00157DB0">
              <w:rPr>
                <w:b/>
                <w:bCs/>
                <w:sz w:val="20"/>
              </w:rPr>
              <w:t>.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proofErr w:type="gramStart"/>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roofErr w:type="gramEnd"/>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 xml:space="preserve">Соответствие формы  всех документов Участника требованиям Документации о закупке (в </w:t>
            </w:r>
            <w:proofErr w:type="spellStart"/>
            <w:r w:rsidRPr="00157DB0">
              <w:rPr>
                <w:b/>
                <w:sz w:val="20"/>
              </w:rPr>
              <w:t>т.ч</w:t>
            </w:r>
            <w:proofErr w:type="spellEnd"/>
            <w:r w:rsidRPr="00157DB0">
              <w:rPr>
                <w:b/>
                <w:sz w:val="20"/>
              </w:rPr>
              <w:t>.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proofErr w:type="gramStart"/>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157DB0">
              <w:rPr>
                <w:sz w:val="20"/>
              </w:rPr>
              <w:t xml:space="preserve">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57DB0">
              <w:rPr>
                <w:sz w:val="20"/>
              </w:rPr>
              <w:t>pdf</w:t>
            </w:r>
            <w:proofErr w:type="spellEnd"/>
            <w:r w:rsidRPr="00157DB0">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157DB0">
              <w:rPr>
                <w:sz w:val="20"/>
              </w:rPr>
              <w:t>согласно пункта</w:t>
            </w:r>
            <w:proofErr w:type="gramEnd"/>
            <w:r w:rsidRPr="00157DB0">
              <w:rPr>
                <w:sz w:val="20"/>
              </w:rPr>
              <w:t xml:space="preserve">  2.6 Методики проверки </w:t>
            </w:r>
            <w:proofErr w:type="spellStart"/>
            <w:r w:rsidRPr="00157DB0">
              <w:rPr>
                <w:sz w:val="20"/>
              </w:rPr>
              <w:t>ДРиФС</w:t>
            </w:r>
            <w:proofErr w:type="spellEnd"/>
            <w:r w:rsidRPr="00157DB0">
              <w:rPr>
                <w:sz w:val="20"/>
              </w:rPr>
              <w:t xml:space="preserve">.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 xml:space="preserve">Копия соглашения между организациями, составляющими коллективного участника, </w:t>
            </w:r>
            <w:proofErr w:type="gramStart"/>
            <w:r w:rsidRPr="00157DB0">
              <w:rPr>
                <w:sz w:val="20"/>
              </w:rPr>
              <w:t>соответствующее</w:t>
            </w:r>
            <w:proofErr w:type="gramEnd"/>
            <w:r w:rsidRPr="00157DB0">
              <w:rPr>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proofErr w:type="gramStart"/>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157DB0">
              <w:rPr>
                <w:sz w:val="20"/>
              </w:rPr>
              <w:t>ТТ</w:t>
            </w:r>
            <w:proofErr w:type="gramEnd"/>
            <w:r w:rsidRPr="00157DB0">
              <w:rPr>
                <w:sz w:val="20"/>
              </w:rPr>
              <w:t>,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 xml:space="preserve">Соответствие сметной документации, </w:t>
            </w:r>
            <w:proofErr w:type="gramStart"/>
            <w:r w:rsidRPr="00157DB0">
              <w:rPr>
                <w:sz w:val="20"/>
              </w:rPr>
              <w:t>согласно требований</w:t>
            </w:r>
            <w:proofErr w:type="gramEnd"/>
            <w:r w:rsidRPr="00157DB0">
              <w:rPr>
                <w:sz w:val="20"/>
              </w:rPr>
              <w:t>,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proofErr w:type="gramStart"/>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proofErr w:type="gramStart"/>
            <w:r w:rsidRPr="00157DB0">
              <w:rPr>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157DB0">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proofErr w:type="gramStart"/>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157DB0">
              <w:rPr>
                <w:sz w:val="20"/>
              </w:rPr>
              <w:t>,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proofErr w:type="gramStart"/>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157DB0">
              <w:rPr>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157DB0">
              <w:rPr>
                <w:sz w:val="20"/>
                <w:lang w:val="en-US"/>
              </w:rPr>
              <w:t>gks</w:t>
            </w:r>
            <w:proofErr w:type="spellEnd"/>
            <w:r w:rsidRPr="00157DB0">
              <w:rPr>
                <w:sz w:val="20"/>
              </w:rPr>
              <w:t>.</w:t>
            </w:r>
            <w:proofErr w:type="spellStart"/>
            <w:r w:rsidRPr="00157DB0">
              <w:rPr>
                <w:sz w:val="20"/>
                <w:lang w:val="en-US"/>
              </w:rPr>
              <w:t>ru</w:t>
            </w:r>
            <w:proofErr w:type="spellEnd"/>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Методике проверки </w:t>
            </w:r>
            <w:proofErr w:type="spellStart"/>
            <w:r w:rsidRPr="00157DB0">
              <w:rPr>
                <w:sz w:val="20"/>
              </w:rPr>
              <w:t>ДРиФС</w:t>
            </w:r>
            <w:proofErr w:type="spellEnd"/>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proofErr w:type="gramStart"/>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157DB0">
              <w:rPr>
                <w:sz w:val="20"/>
              </w:rPr>
              <w:t xml:space="preserve"> мере </w:t>
            </w:r>
            <w:proofErr w:type="gramStart"/>
            <w:r w:rsidRPr="00157DB0">
              <w:rPr>
                <w:sz w:val="20"/>
              </w:rPr>
              <w:t>влияющими</w:t>
            </w:r>
            <w:proofErr w:type="gramEnd"/>
            <w:r w:rsidRPr="00157DB0">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proofErr w:type="spellStart"/>
            <w:r w:rsidRPr="00157DB0">
              <w:rPr>
                <w:b/>
                <w:sz w:val="20"/>
              </w:rPr>
              <w:t>ДРиФС</w:t>
            </w:r>
            <w:proofErr w:type="spellEnd"/>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157DB0">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157DB0">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proofErr w:type="gramStart"/>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157DB0">
              <w:rPr>
                <w:rFonts w:eastAsia="MS Mincho"/>
                <w:snapToGrid/>
                <w:sz w:val="20"/>
              </w:rPr>
              <w:t xml:space="preserve"> </w:t>
            </w:r>
            <w:proofErr w:type="gramStart"/>
            <w:r w:rsidRPr="00157DB0">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157DB0">
              <w:rPr>
                <w:rFonts w:eastAsia="MS Mincho"/>
                <w:snapToGrid/>
                <w:sz w:val="20"/>
              </w:rPr>
              <w:t xml:space="preserve"> </w:t>
            </w:r>
            <w:proofErr w:type="gramStart"/>
            <w:r w:rsidRPr="00157DB0">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157DB0">
              <w:rPr>
                <w:rFonts w:eastAsia="MS Mincho"/>
                <w:snapToGrid/>
                <w:sz w:val="20"/>
              </w:rPr>
              <w:t>указанных</w:t>
            </w:r>
            <w:proofErr w:type="gramEnd"/>
            <w:r w:rsidRPr="00157DB0">
              <w:rPr>
                <w:rFonts w:eastAsia="MS Mincho"/>
                <w:snapToGrid/>
                <w:sz w:val="20"/>
              </w:rPr>
              <w:t xml:space="preserve"> в Методике проверки </w:t>
            </w:r>
            <w:proofErr w:type="spellStart"/>
            <w:r w:rsidRPr="00157DB0">
              <w:rPr>
                <w:rFonts w:eastAsia="MS Mincho"/>
                <w:b/>
                <w:snapToGrid/>
                <w:sz w:val="20"/>
              </w:rPr>
              <w:t>ДРиФС</w:t>
            </w:r>
            <w:proofErr w:type="spellEnd"/>
            <w:r w:rsidRPr="00157DB0">
              <w:rPr>
                <w:rFonts w:eastAsia="MS Mincho"/>
                <w:b/>
                <w:snapToGrid/>
                <w:sz w:val="20"/>
              </w:rPr>
              <w:t>.</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59" w:name="_Ref469068038"/>
      <w:bookmarkStart w:id="460" w:name="_Ref469068048"/>
      <w:bookmarkStart w:id="461"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7"/>
      <w:bookmarkEnd w:id="458"/>
      <w:bookmarkEnd w:id="459"/>
      <w:bookmarkEnd w:id="460"/>
      <w:bookmarkEnd w:id="461"/>
      <w:r w:rsidRPr="00090338">
        <w:t xml:space="preserve"> </w:t>
      </w:r>
    </w:p>
    <w:p w14:paraId="458BDAD0" w14:textId="265FAB6C" w:rsidR="00576F1B" w:rsidRPr="00101E2F" w:rsidRDefault="00576F1B" w:rsidP="001528D2">
      <w:pPr>
        <w:pStyle w:val="20"/>
        <w:numPr>
          <w:ilvl w:val="1"/>
          <w:numId w:val="5"/>
        </w:numPr>
        <w:rPr>
          <w:sz w:val="24"/>
          <w:szCs w:val="24"/>
        </w:rPr>
      </w:pPr>
      <w:bookmarkStart w:id="462" w:name="_Toc512721463"/>
      <w:bookmarkStart w:id="463" w:name="_Toc422224714"/>
      <w:bookmarkStart w:id="464" w:name="_Toc465077703"/>
      <w:r w:rsidRPr="00101E2F">
        <w:rPr>
          <w:sz w:val="24"/>
          <w:szCs w:val="24"/>
        </w:rPr>
        <w:t xml:space="preserve">Пояснения к Методике </w:t>
      </w:r>
      <w:r w:rsidR="00F672BB" w:rsidRPr="00101E2F">
        <w:rPr>
          <w:sz w:val="24"/>
          <w:szCs w:val="24"/>
        </w:rPr>
        <w:t xml:space="preserve">проверки </w:t>
      </w:r>
      <w:proofErr w:type="spellStart"/>
      <w:r w:rsidR="00F672BB" w:rsidRPr="00101E2F">
        <w:rPr>
          <w:sz w:val="24"/>
          <w:szCs w:val="24"/>
        </w:rPr>
        <w:t>ДРиФС</w:t>
      </w:r>
      <w:bookmarkEnd w:id="462"/>
      <w:proofErr w:type="spellEnd"/>
      <w:r w:rsidR="00F672BB" w:rsidRPr="00101E2F">
        <w:rPr>
          <w:sz w:val="24"/>
          <w:szCs w:val="24"/>
        </w:rPr>
        <w:t xml:space="preserve"> </w:t>
      </w:r>
      <w:bookmarkEnd w:id="463"/>
      <w:bookmarkEnd w:id="464"/>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proofErr w:type="gramStart"/>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roofErr w:type="gramEnd"/>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5" w:name="_Ref468792734"/>
      <w:bookmarkStart w:id="466" w:name="_Toc468804981"/>
      <w:bookmarkStart w:id="467" w:name="_Toc468908354"/>
      <w:bookmarkStart w:id="468" w:name="_Toc468970220"/>
      <w:bookmarkStart w:id="469"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5"/>
      <w:bookmarkEnd w:id="466"/>
      <w:bookmarkEnd w:id="467"/>
      <w:bookmarkEnd w:id="468"/>
      <w:bookmarkEnd w:id="469"/>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tbl>
      <w:tblPr>
        <w:tblW w:w="5000" w:type="pct"/>
        <w:tblLook w:val="04A0" w:firstRow="1" w:lastRow="0" w:firstColumn="1" w:lastColumn="0" w:noHBand="0" w:noVBand="1"/>
      </w:tblPr>
      <w:tblGrid>
        <w:gridCol w:w="531"/>
        <w:gridCol w:w="2170"/>
        <w:gridCol w:w="663"/>
        <w:gridCol w:w="1924"/>
        <w:gridCol w:w="842"/>
        <w:gridCol w:w="1471"/>
        <w:gridCol w:w="1226"/>
        <w:gridCol w:w="1594"/>
      </w:tblGrid>
      <w:tr w:rsidR="008A7CB7" w:rsidRPr="008A7CB7" w14:paraId="696C54AB" w14:textId="77777777" w:rsidTr="008A7CB7">
        <w:trPr>
          <w:trHeight w:val="1035"/>
        </w:trPr>
        <w:tc>
          <w:tcPr>
            <w:tcW w:w="255" w:type="pct"/>
            <w:tcBorders>
              <w:top w:val="nil"/>
              <w:left w:val="nil"/>
              <w:bottom w:val="nil"/>
              <w:right w:val="nil"/>
            </w:tcBorders>
            <w:shd w:val="clear" w:color="auto" w:fill="auto"/>
            <w:noWrap/>
            <w:vAlign w:val="bottom"/>
            <w:hideMark/>
          </w:tcPr>
          <w:p w14:paraId="6534A6D8" w14:textId="77777777" w:rsidR="008A7CB7" w:rsidRPr="008A7CB7" w:rsidRDefault="008A7CB7" w:rsidP="008A7CB7">
            <w:pPr>
              <w:spacing w:line="240" w:lineRule="auto"/>
              <w:ind w:firstLine="0"/>
              <w:jc w:val="left"/>
              <w:rPr>
                <w:snapToGrid/>
                <w:sz w:val="22"/>
                <w:szCs w:val="22"/>
              </w:rPr>
            </w:pPr>
          </w:p>
        </w:tc>
        <w:tc>
          <w:tcPr>
            <w:tcW w:w="2281" w:type="pct"/>
            <w:gridSpan w:val="3"/>
            <w:tcBorders>
              <w:top w:val="nil"/>
              <w:left w:val="nil"/>
              <w:bottom w:val="nil"/>
              <w:right w:val="nil"/>
            </w:tcBorders>
            <w:shd w:val="clear" w:color="auto" w:fill="auto"/>
            <w:hideMark/>
          </w:tcPr>
          <w:p w14:paraId="2FF1AAB9" w14:textId="77777777" w:rsidR="008A7CB7" w:rsidRPr="008A7CB7" w:rsidRDefault="008A7CB7" w:rsidP="008A7CB7">
            <w:pPr>
              <w:spacing w:after="240" w:line="240" w:lineRule="auto"/>
              <w:ind w:firstLine="0"/>
              <w:jc w:val="left"/>
              <w:rPr>
                <w:snapToGrid/>
                <w:sz w:val="22"/>
                <w:szCs w:val="22"/>
              </w:rPr>
            </w:pPr>
            <w:r w:rsidRPr="008A7CB7">
              <w:rPr>
                <w:snapToGrid/>
                <w:sz w:val="22"/>
                <w:szCs w:val="22"/>
              </w:rPr>
              <w:t>Начальная (максимальная) цена договора (цена лота)</w:t>
            </w:r>
            <w:r w:rsidRPr="008A7CB7">
              <w:rPr>
                <w:snapToGrid/>
                <w:sz w:val="22"/>
                <w:szCs w:val="22"/>
              </w:rPr>
              <w:br/>
              <w:t>2 581 886,00- руб., без учета НДС;</w:t>
            </w:r>
            <w:r w:rsidRPr="008A7CB7">
              <w:rPr>
                <w:snapToGrid/>
                <w:sz w:val="22"/>
                <w:szCs w:val="22"/>
              </w:rPr>
              <w:br/>
              <w:t>3 046 625,48- руб., с учетом НДС.</w:t>
            </w:r>
          </w:p>
        </w:tc>
        <w:tc>
          <w:tcPr>
            <w:tcW w:w="404" w:type="pct"/>
            <w:tcBorders>
              <w:top w:val="nil"/>
              <w:left w:val="nil"/>
              <w:bottom w:val="nil"/>
              <w:right w:val="nil"/>
            </w:tcBorders>
            <w:shd w:val="clear" w:color="auto" w:fill="auto"/>
            <w:noWrap/>
            <w:vAlign w:val="bottom"/>
            <w:hideMark/>
          </w:tcPr>
          <w:p w14:paraId="652F5784" w14:textId="77777777" w:rsidR="008A7CB7" w:rsidRPr="008A7CB7" w:rsidRDefault="008A7CB7" w:rsidP="008A7CB7">
            <w:pPr>
              <w:spacing w:line="240" w:lineRule="auto"/>
              <w:ind w:firstLine="0"/>
              <w:jc w:val="left"/>
              <w:rPr>
                <w:snapToGrid/>
                <w:sz w:val="22"/>
                <w:szCs w:val="22"/>
              </w:rPr>
            </w:pPr>
          </w:p>
        </w:tc>
        <w:tc>
          <w:tcPr>
            <w:tcW w:w="706" w:type="pct"/>
            <w:tcBorders>
              <w:top w:val="nil"/>
              <w:left w:val="nil"/>
              <w:bottom w:val="nil"/>
              <w:right w:val="nil"/>
            </w:tcBorders>
            <w:shd w:val="clear" w:color="auto" w:fill="auto"/>
            <w:noWrap/>
            <w:vAlign w:val="bottom"/>
            <w:hideMark/>
          </w:tcPr>
          <w:p w14:paraId="643D5AC3" w14:textId="77777777" w:rsidR="008A7CB7" w:rsidRPr="008A7CB7" w:rsidRDefault="008A7CB7" w:rsidP="008A7CB7">
            <w:pPr>
              <w:spacing w:line="240" w:lineRule="auto"/>
              <w:ind w:firstLine="0"/>
              <w:jc w:val="left"/>
              <w:rPr>
                <w:snapToGrid/>
                <w:sz w:val="22"/>
                <w:szCs w:val="22"/>
              </w:rPr>
            </w:pPr>
          </w:p>
        </w:tc>
        <w:tc>
          <w:tcPr>
            <w:tcW w:w="588" w:type="pct"/>
            <w:tcBorders>
              <w:top w:val="nil"/>
              <w:left w:val="nil"/>
              <w:bottom w:val="nil"/>
              <w:right w:val="nil"/>
            </w:tcBorders>
            <w:shd w:val="clear" w:color="auto" w:fill="auto"/>
            <w:noWrap/>
            <w:vAlign w:val="bottom"/>
            <w:hideMark/>
          </w:tcPr>
          <w:p w14:paraId="20CFD5B1" w14:textId="77777777" w:rsidR="008A7CB7" w:rsidRPr="008A7CB7" w:rsidRDefault="008A7CB7" w:rsidP="008A7CB7">
            <w:pPr>
              <w:spacing w:line="240" w:lineRule="auto"/>
              <w:ind w:firstLine="0"/>
              <w:jc w:val="left"/>
              <w:rPr>
                <w:snapToGrid/>
                <w:sz w:val="22"/>
                <w:szCs w:val="22"/>
              </w:rPr>
            </w:pPr>
          </w:p>
        </w:tc>
        <w:tc>
          <w:tcPr>
            <w:tcW w:w="765" w:type="pct"/>
            <w:tcBorders>
              <w:top w:val="nil"/>
              <w:left w:val="nil"/>
              <w:bottom w:val="nil"/>
              <w:right w:val="nil"/>
            </w:tcBorders>
            <w:shd w:val="clear" w:color="auto" w:fill="auto"/>
            <w:noWrap/>
            <w:vAlign w:val="bottom"/>
            <w:hideMark/>
          </w:tcPr>
          <w:p w14:paraId="60459B86" w14:textId="77777777" w:rsidR="008A7CB7" w:rsidRPr="008A7CB7" w:rsidRDefault="008A7CB7" w:rsidP="008A7CB7">
            <w:pPr>
              <w:spacing w:line="240" w:lineRule="auto"/>
              <w:ind w:firstLine="0"/>
              <w:jc w:val="left"/>
              <w:rPr>
                <w:rFonts w:ascii="Arial" w:hAnsi="Arial" w:cs="Arial"/>
                <w:snapToGrid/>
                <w:sz w:val="22"/>
                <w:szCs w:val="22"/>
              </w:rPr>
            </w:pPr>
          </w:p>
        </w:tc>
      </w:tr>
      <w:tr w:rsidR="008A7CB7" w:rsidRPr="008A7CB7" w14:paraId="10C8C969" w14:textId="77777777" w:rsidTr="008A7CB7">
        <w:trPr>
          <w:trHeight w:val="345"/>
        </w:trPr>
        <w:tc>
          <w:tcPr>
            <w:tcW w:w="5000" w:type="pct"/>
            <w:gridSpan w:val="8"/>
            <w:tcBorders>
              <w:top w:val="nil"/>
              <w:left w:val="nil"/>
              <w:bottom w:val="single" w:sz="4" w:space="0" w:color="auto"/>
              <w:right w:val="nil"/>
            </w:tcBorders>
            <w:shd w:val="clear" w:color="auto" w:fill="auto"/>
            <w:noWrap/>
            <w:vAlign w:val="bottom"/>
            <w:hideMark/>
          </w:tcPr>
          <w:p w14:paraId="47C5F806" w14:textId="4D83B529" w:rsidR="008A7CB7" w:rsidRPr="008A7CB7" w:rsidRDefault="008A7CB7" w:rsidP="008A7CB7">
            <w:pPr>
              <w:spacing w:line="240" w:lineRule="auto"/>
              <w:ind w:firstLine="0"/>
              <w:jc w:val="left"/>
              <w:rPr>
                <w:b/>
                <w:bCs/>
                <w:snapToGrid/>
                <w:sz w:val="22"/>
                <w:szCs w:val="22"/>
              </w:rPr>
            </w:pPr>
            <w:bookmarkStart w:id="470" w:name="_GoBack"/>
            <w:bookmarkEnd w:id="470"/>
          </w:p>
        </w:tc>
      </w:tr>
      <w:tr w:rsidR="008A7CB7" w:rsidRPr="008A7CB7" w14:paraId="0B9F42B1" w14:textId="77777777" w:rsidTr="008A7CB7">
        <w:trPr>
          <w:trHeight w:val="765"/>
        </w:trPr>
        <w:tc>
          <w:tcPr>
            <w:tcW w:w="25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1E382B6"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 xml:space="preserve">№ </w:t>
            </w:r>
            <w:proofErr w:type="gramStart"/>
            <w:r w:rsidRPr="008A7CB7">
              <w:rPr>
                <w:b/>
                <w:bCs/>
                <w:snapToGrid/>
                <w:sz w:val="22"/>
                <w:szCs w:val="22"/>
              </w:rPr>
              <w:t>п</w:t>
            </w:r>
            <w:proofErr w:type="gramEnd"/>
            <w:r w:rsidRPr="008A7CB7">
              <w:rPr>
                <w:b/>
                <w:bCs/>
                <w:snapToGrid/>
                <w:sz w:val="22"/>
                <w:szCs w:val="22"/>
              </w:rPr>
              <w:t>/п</w:t>
            </w:r>
          </w:p>
        </w:tc>
        <w:tc>
          <w:tcPr>
            <w:tcW w:w="1041" w:type="pct"/>
            <w:vMerge w:val="restart"/>
            <w:tcBorders>
              <w:top w:val="nil"/>
              <w:left w:val="single" w:sz="4" w:space="0" w:color="auto"/>
              <w:bottom w:val="single" w:sz="4" w:space="0" w:color="auto"/>
              <w:right w:val="single" w:sz="4" w:space="0" w:color="auto"/>
            </w:tcBorders>
            <w:shd w:val="clear" w:color="000000" w:fill="FFFFFF"/>
            <w:vAlign w:val="center"/>
            <w:hideMark/>
          </w:tcPr>
          <w:p w14:paraId="101A3120"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Наименование позиции товара, работы, услуги</w:t>
            </w:r>
          </w:p>
        </w:tc>
        <w:tc>
          <w:tcPr>
            <w:tcW w:w="318" w:type="pct"/>
            <w:vMerge w:val="restart"/>
            <w:tcBorders>
              <w:top w:val="nil"/>
              <w:left w:val="single" w:sz="4" w:space="0" w:color="auto"/>
              <w:bottom w:val="single" w:sz="4" w:space="0" w:color="auto"/>
              <w:right w:val="single" w:sz="4" w:space="0" w:color="auto"/>
            </w:tcBorders>
            <w:shd w:val="clear" w:color="000000" w:fill="FFFFFF"/>
            <w:vAlign w:val="center"/>
            <w:hideMark/>
          </w:tcPr>
          <w:p w14:paraId="57DB4429"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Ед. изм.</w:t>
            </w:r>
          </w:p>
        </w:tc>
        <w:tc>
          <w:tcPr>
            <w:tcW w:w="92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1D2B7D5"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НМЦ единицы товара, работы, услуги, руб. без НДС</w:t>
            </w:r>
          </w:p>
        </w:tc>
        <w:tc>
          <w:tcPr>
            <w:tcW w:w="404"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BE31F2C"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НДС, %</w:t>
            </w:r>
          </w:p>
        </w:tc>
        <w:tc>
          <w:tcPr>
            <w:tcW w:w="706"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32FCF0D"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НМЦ единицы товара, работы, услуги, руб. с НДС</w:t>
            </w:r>
          </w:p>
        </w:tc>
        <w:tc>
          <w:tcPr>
            <w:tcW w:w="58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C26E70F"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 xml:space="preserve">Кол-во </w:t>
            </w:r>
          </w:p>
        </w:tc>
        <w:tc>
          <w:tcPr>
            <w:tcW w:w="76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B7B1347"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 xml:space="preserve">НМЦ по позиции товара, работы, услуги, руб. с НДС </w:t>
            </w:r>
          </w:p>
        </w:tc>
      </w:tr>
      <w:tr w:rsidR="008A7CB7" w:rsidRPr="008A7CB7" w14:paraId="6937D490" w14:textId="77777777" w:rsidTr="008A7CB7">
        <w:trPr>
          <w:trHeight w:val="495"/>
        </w:trPr>
        <w:tc>
          <w:tcPr>
            <w:tcW w:w="255" w:type="pct"/>
            <w:vMerge/>
            <w:tcBorders>
              <w:top w:val="nil"/>
              <w:left w:val="single" w:sz="4" w:space="0" w:color="auto"/>
              <w:bottom w:val="single" w:sz="4" w:space="0" w:color="auto"/>
              <w:right w:val="single" w:sz="4" w:space="0" w:color="auto"/>
            </w:tcBorders>
            <w:vAlign w:val="center"/>
            <w:hideMark/>
          </w:tcPr>
          <w:p w14:paraId="77CE471B" w14:textId="77777777" w:rsidR="008A7CB7" w:rsidRPr="008A7CB7" w:rsidRDefault="008A7CB7" w:rsidP="008A7CB7">
            <w:pPr>
              <w:spacing w:line="240" w:lineRule="auto"/>
              <w:ind w:firstLine="0"/>
              <w:jc w:val="left"/>
              <w:rPr>
                <w:b/>
                <w:bCs/>
                <w:snapToGrid/>
                <w:sz w:val="22"/>
                <w:szCs w:val="22"/>
              </w:rPr>
            </w:pPr>
          </w:p>
        </w:tc>
        <w:tc>
          <w:tcPr>
            <w:tcW w:w="1041" w:type="pct"/>
            <w:vMerge/>
            <w:tcBorders>
              <w:top w:val="nil"/>
              <w:left w:val="single" w:sz="4" w:space="0" w:color="auto"/>
              <w:bottom w:val="single" w:sz="4" w:space="0" w:color="auto"/>
              <w:right w:val="single" w:sz="4" w:space="0" w:color="auto"/>
            </w:tcBorders>
            <w:vAlign w:val="center"/>
            <w:hideMark/>
          </w:tcPr>
          <w:p w14:paraId="3F8AC999" w14:textId="77777777" w:rsidR="008A7CB7" w:rsidRPr="008A7CB7" w:rsidRDefault="008A7CB7" w:rsidP="008A7CB7">
            <w:pPr>
              <w:spacing w:line="240" w:lineRule="auto"/>
              <w:ind w:firstLine="0"/>
              <w:jc w:val="left"/>
              <w:rPr>
                <w:b/>
                <w:bCs/>
                <w:snapToGrid/>
                <w:sz w:val="22"/>
                <w:szCs w:val="22"/>
              </w:rPr>
            </w:pPr>
          </w:p>
        </w:tc>
        <w:tc>
          <w:tcPr>
            <w:tcW w:w="318" w:type="pct"/>
            <w:vMerge/>
            <w:tcBorders>
              <w:top w:val="nil"/>
              <w:left w:val="single" w:sz="4" w:space="0" w:color="auto"/>
              <w:bottom w:val="single" w:sz="4" w:space="0" w:color="auto"/>
              <w:right w:val="single" w:sz="4" w:space="0" w:color="auto"/>
            </w:tcBorders>
            <w:vAlign w:val="center"/>
            <w:hideMark/>
          </w:tcPr>
          <w:p w14:paraId="4A64D6E9" w14:textId="77777777" w:rsidR="008A7CB7" w:rsidRPr="008A7CB7" w:rsidRDefault="008A7CB7" w:rsidP="008A7CB7">
            <w:pPr>
              <w:spacing w:line="240" w:lineRule="auto"/>
              <w:ind w:firstLine="0"/>
              <w:jc w:val="left"/>
              <w:rPr>
                <w:b/>
                <w:bCs/>
                <w:snapToGrid/>
                <w:sz w:val="22"/>
                <w:szCs w:val="22"/>
              </w:rPr>
            </w:pPr>
          </w:p>
        </w:tc>
        <w:tc>
          <w:tcPr>
            <w:tcW w:w="923" w:type="pct"/>
            <w:vMerge/>
            <w:tcBorders>
              <w:top w:val="nil"/>
              <w:left w:val="single" w:sz="4" w:space="0" w:color="auto"/>
              <w:bottom w:val="single" w:sz="4" w:space="0" w:color="000000"/>
              <w:right w:val="single" w:sz="4" w:space="0" w:color="auto"/>
            </w:tcBorders>
            <w:vAlign w:val="center"/>
            <w:hideMark/>
          </w:tcPr>
          <w:p w14:paraId="19958ACE" w14:textId="77777777" w:rsidR="008A7CB7" w:rsidRPr="008A7CB7" w:rsidRDefault="008A7CB7" w:rsidP="008A7CB7">
            <w:pPr>
              <w:spacing w:line="240" w:lineRule="auto"/>
              <w:ind w:firstLine="0"/>
              <w:jc w:val="left"/>
              <w:rPr>
                <w:b/>
                <w:bCs/>
                <w:snapToGrid/>
                <w:sz w:val="22"/>
                <w:szCs w:val="22"/>
              </w:rPr>
            </w:pPr>
          </w:p>
        </w:tc>
        <w:tc>
          <w:tcPr>
            <w:tcW w:w="404" w:type="pct"/>
            <w:vMerge/>
            <w:tcBorders>
              <w:top w:val="nil"/>
              <w:left w:val="single" w:sz="4" w:space="0" w:color="auto"/>
              <w:bottom w:val="single" w:sz="4" w:space="0" w:color="000000"/>
              <w:right w:val="single" w:sz="4" w:space="0" w:color="auto"/>
            </w:tcBorders>
            <w:vAlign w:val="center"/>
            <w:hideMark/>
          </w:tcPr>
          <w:p w14:paraId="18FAB25E" w14:textId="77777777" w:rsidR="008A7CB7" w:rsidRPr="008A7CB7" w:rsidRDefault="008A7CB7" w:rsidP="008A7CB7">
            <w:pPr>
              <w:spacing w:line="240" w:lineRule="auto"/>
              <w:ind w:firstLine="0"/>
              <w:jc w:val="left"/>
              <w:rPr>
                <w:b/>
                <w:bCs/>
                <w:snapToGrid/>
                <w:sz w:val="22"/>
                <w:szCs w:val="22"/>
              </w:rPr>
            </w:pPr>
          </w:p>
        </w:tc>
        <w:tc>
          <w:tcPr>
            <w:tcW w:w="706" w:type="pct"/>
            <w:vMerge/>
            <w:tcBorders>
              <w:top w:val="nil"/>
              <w:left w:val="single" w:sz="4" w:space="0" w:color="auto"/>
              <w:bottom w:val="single" w:sz="4" w:space="0" w:color="000000"/>
              <w:right w:val="single" w:sz="4" w:space="0" w:color="auto"/>
            </w:tcBorders>
            <w:vAlign w:val="center"/>
            <w:hideMark/>
          </w:tcPr>
          <w:p w14:paraId="64997618" w14:textId="77777777" w:rsidR="008A7CB7" w:rsidRPr="008A7CB7" w:rsidRDefault="008A7CB7" w:rsidP="008A7CB7">
            <w:pPr>
              <w:spacing w:line="240" w:lineRule="auto"/>
              <w:ind w:firstLine="0"/>
              <w:jc w:val="left"/>
              <w:rPr>
                <w:b/>
                <w:bCs/>
                <w:snapToGrid/>
                <w:sz w:val="22"/>
                <w:szCs w:val="22"/>
              </w:rPr>
            </w:pPr>
          </w:p>
        </w:tc>
        <w:tc>
          <w:tcPr>
            <w:tcW w:w="588" w:type="pct"/>
            <w:vMerge/>
            <w:tcBorders>
              <w:top w:val="nil"/>
              <w:left w:val="single" w:sz="4" w:space="0" w:color="auto"/>
              <w:bottom w:val="single" w:sz="4" w:space="0" w:color="000000"/>
              <w:right w:val="single" w:sz="4" w:space="0" w:color="auto"/>
            </w:tcBorders>
            <w:vAlign w:val="center"/>
            <w:hideMark/>
          </w:tcPr>
          <w:p w14:paraId="6E546E87" w14:textId="77777777" w:rsidR="008A7CB7" w:rsidRPr="008A7CB7" w:rsidRDefault="008A7CB7" w:rsidP="008A7CB7">
            <w:pPr>
              <w:spacing w:line="240" w:lineRule="auto"/>
              <w:ind w:firstLine="0"/>
              <w:jc w:val="left"/>
              <w:rPr>
                <w:b/>
                <w:bCs/>
                <w:snapToGrid/>
                <w:sz w:val="22"/>
                <w:szCs w:val="22"/>
              </w:rPr>
            </w:pPr>
          </w:p>
        </w:tc>
        <w:tc>
          <w:tcPr>
            <w:tcW w:w="765" w:type="pct"/>
            <w:vMerge/>
            <w:tcBorders>
              <w:top w:val="nil"/>
              <w:left w:val="single" w:sz="4" w:space="0" w:color="auto"/>
              <w:bottom w:val="single" w:sz="4" w:space="0" w:color="000000"/>
              <w:right w:val="single" w:sz="4" w:space="0" w:color="auto"/>
            </w:tcBorders>
            <w:vAlign w:val="center"/>
            <w:hideMark/>
          </w:tcPr>
          <w:p w14:paraId="38211BE4" w14:textId="77777777" w:rsidR="008A7CB7" w:rsidRPr="008A7CB7" w:rsidRDefault="008A7CB7" w:rsidP="008A7CB7">
            <w:pPr>
              <w:spacing w:line="240" w:lineRule="auto"/>
              <w:ind w:firstLine="0"/>
              <w:jc w:val="left"/>
              <w:rPr>
                <w:b/>
                <w:bCs/>
                <w:snapToGrid/>
                <w:sz w:val="22"/>
                <w:szCs w:val="22"/>
              </w:rPr>
            </w:pPr>
          </w:p>
        </w:tc>
      </w:tr>
      <w:tr w:rsidR="008A7CB7" w:rsidRPr="008A7CB7" w14:paraId="3C3B36C5" w14:textId="77777777" w:rsidTr="008A7CB7">
        <w:trPr>
          <w:trHeight w:val="390"/>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1DE2973E"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1</w:t>
            </w:r>
          </w:p>
        </w:tc>
        <w:tc>
          <w:tcPr>
            <w:tcW w:w="1041" w:type="pct"/>
            <w:tcBorders>
              <w:top w:val="nil"/>
              <w:left w:val="nil"/>
              <w:bottom w:val="single" w:sz="4" w:space="0" w:color="auto"/>
              <w:right w:val="single" w:sz="4" w:space="0" w:color="auto"/>
            </w:tcBorders>
            <w:shd w:val="clear" w:color="000000" w:fill="FFFFFF"/>
            <w:vAlign w:val="center"/>
            <w:hideMark/>
          </w:tcPr>
          <w:p w14:paraId="18D0F3D4"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2</w:t>
            </w:r>
          </w:p>
        </w:tc>
        <w:tc>
          <w:tcPr>
            <w:tcW w:w="318" w:type="pct"/>
            <w:tcBorders>
              <w:top w:val="nil"/>
              <w:left w:val="nil"/>
              <w:bottom w:val="single" w:sz="4" w:space="0" w:color="auto"/>
              <w:right w:val="single" w:sz="4" w:space="0" w:color="auto"/>
            </w:tcBorders>
            <w:shd w:val="clear" w:color="000000" w:fill="FFFFFF"/>
            <w:vAlign w:val="center"/>
            <w:hideMark/>
          </w:tcPr>
          <w:p w14:paraId="2326B860"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3</w:t>
            </w:r>
          </w:p>
        </w:tc>
        <w:tc>
          <w:tcPr>
            <w:tcW w:w="923" w:type="pct"/>
            <w:tcBorders>
              <w:top w:val="nil"/>
              <w:left w:val="nil"/>
              <w:bottom w:val="single" w:sz="4" w:space="0" w:color="auto"/>
              <w:right w:val="single" w:sz="4" w:space="0" w:color="auto"/>
            </w:tcBorders>
            <w:shd w:val="clear" w:color="000000" w:fill="FFFFFF"/>
            <w:vAlign w:val="center"/>
            <w:hideMark/>
          </w:tcPr>
          <w:p w14:paraId="1F7C02BC"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4</w:t>
            </w:r>
          </w:p>
        </w:tc>
        <w:tc>
          <w:tcPr>
            <w:tcW w:w="404" w:type="pct"/>
            <w:tcBorders>
              <w:top w:val="nil"/>
              <w:left w:val="nil"/>
              <w:bottom w:val="single" w:sz="4" w:space="0" w:color="auto"/>
              <w:right w:val="single" w:sz="4" w:space="0" w:color="auto"/>
            </w:tcBorders>
            <w:shd w:val="clear" w:color="000000" w:fill="FFFFFF"/>
            <w:vAlign w:val="center"/>
            <w:hideMark/>
          </w:tcPr>
          <w:p w14:paraId="7381A130"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5</w:t>
            </w:r>
          </w:p>
        </w:tc>
        <w:tc>
          <w:tcPr>
            <w:tcW w:w="706" w:type="pct"/>
            <w:tcBorders>
              <w:top w:val="nil"/>
              <w:left w:val="nil"/>
              <w:bottom w:val="single" w:sz="4" w:space="0" w:color="auto"/>
              <w:right w:val="single" w:sz="4" w:space="0" w:color="auto"/>
            </w:tcBorders>
            <w:shd w:val="clear" w:color="000000" w:fill="FFFFFF"/>
            <w:vAlign w:val="center"/>
            <w:hideMark/>
          </w:tcPr>
          <w:p w14:paraId="4F11A5CC"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6</w:t>
            </w:r>
          </w:p>
        </w:tc>
        <w:tc>
          <w:tcPr>
            <w:tcW w:w="588" w:type="pct"/>
            <w:tcBorders>
              <w:top w:val="nil"/>
              <w:left w:val="nil"/>
              <w:bottom w:val="single" w:sz="4" w:space="0" w:color="auto"/>
              <w:right w:val="single" w:sz="4" w:space="0" w:color="auto"/>
            </w:tcBorders>
            <w:shd w:val="clear" w:color="000000" w:fill="FFFFFF"/>
            <w:vAlign w:val="center"/>
            <w:hideMark/>
          </w:tcPr>
          <w:p w14:paraId="73126A95"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7</w:t>
            </w:r>
          </w:p>
        </w:tc>
        <w:tc>
          <w:tcPr>
            <w:tcW w:w="765" w:type="pct"/>
            <w:tcBorders>
              <w:top w:val="nil"/>
              <w:left w:val="nil"/>
              <w:bottom w:val="single" w:sz="4" w:space="0" w:color="auto"/>
              <w:right w:val="single" w:sz="4" w:space="0" w:color="auto"/>
            </w:tcBorders>
            <w:shd w:val="clear" w:color="000000" w:fill="FFFFFF"/>
            <w:vAlign w:val="center"/>
            <w:hideMark/>
          </w:tcPr>
          <w:p w14:paraId="248FD06A"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8</w:t>
            </w:r>
          </w:p>
        </w:tc>
      </w:tr>
      <w:tr w:rsidR="008A7CB7" w:rsidRPr="008A7CB7" w14:paraId="50B46B37" w14:textId="77777777" w:rsidTr="008A7CB7">
        <w:trPr>
          <w:trHeight w:val="1995"/>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46B0E940"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1041" w:type="pct"/>
            <w:tcBorders>
              <w:top w:val="nil"/>
              <w:left w:val="nil"/>
              <w:bottom w:val="single" w:sz="4" w:space="0" w:color="auto"/>
              <w:right w:val="single" w:sz="4" w:space="0" w:color="auto"/>
            </w:tcBorders>
            <w:shd w:val="clear" w:color="auto" w:fill="auto"/>
            <w:vAlign w:val="center"/>
            <w:hideMark/>
          </w:tcPr>
          <w:p w14:paraId="0BF1133F"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 xml:space="preserve">На строительство и реконструкциюВЛ-0,4 </w:t>
            </w:r>
            <w:proofErr w:type="spellStart"/>
            <w:r w:rsidRPr="008A7CB7">
              <w:rPr>
                <w:b/>
                <w:bCs/>
                <w:snapToGrid/>
                <w:sz w:val="22"/>
                <w:szCs w:val="22"/>
              </w:rPr>
              <w:t>кВ</w:t>
            </w:r>
            <w:proofErr w:type="spellEnd"/>
            <w:r w:rsidRPr="008A7CB7">
              <w:rPr>
                <w:b/>
                <w:bCs/>
                <w:snapToGrid/>
                <w:sz w:val="22"/>
                <w:szCs w:val="22"/>
              </w:rPr>
              <w:t xml:space="preserve"> с заменой СТП для технологического присоединения заявителей до 150 кВт  в Алданском районе, в том числе ПИР</w:t>
            </w:r>
          </w:p>
        </w:tc>
        <w:tc>
          <w:tcPr>
            <w:tcW w:w="318" w:type="pct"/>
            <w:tcBorders>
              <w:top w:val="nil"/>
              <w:left w:val="nil"/>
              <w:bottom w:val="single" w:sz="4" w:space="0" w:color="auto"/>
              <w:right w:val="single" w:sz="4" w:space="0" w:color="auto"/>
            </w:tcBorders>
            <w:shd w:val="clear" w:color="000000" w:fill="FFFFFF"/>
            <w:noWrap/>
            <w:vAlign w:val="center"/>
            <w:hideMark/>
          </w:tcPr>
          <w:p w14:paraId="3A7C06F1"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923" w:type="pct"/>
            <w:tcBorders>
              <w:top w:val="nil"/>
              <w:left w:val="nil"/>
              <w:bottom w:val="single" w:sz="4" w:space="0" w:color="auto"/>
              <w:right w:val="single" w:sz="4" w:space="0" w:color="auto"/>
            </w:tcBorders>
            <w:shd w:val="clear" w:color="000000" w:fill="FFFFFF"/>
            <w:noWrap/>
            <w:vAlign w:val="center"/>
            <w:hideMark/>
          </w:tcPr>
          <w:p w14:paraId="43232816"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2 581 886,00</w:t>
            </w:r>
          </w:p>
        </w:tc>
        <w:tc>
          <w:tcPr>
            <w:tcW w:w="404" w:type="pct"/>
            <w:tcBorders>
              <w:top w:val="nil"/>
              <w:left w:val="nil"/>
              <w:bottom w:val="single" w:sz="4" w:space="0" w:color="auto"/>
              <w:right w:val="single" w:sz="4" w:space="0" w:color="auto"/>
            </w:tcBorders>
            <w:shd w:val="clear" w:color="000000" w:fill="FFFFFF"/>
            <w:noWrap/>
            <w:vAlign w:val="center"/>
            <w:hideMark/>
          </w:tcPr>
          <w:p w14:paraId="36C5BA58"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18,00</w:t>
            </w:r>
          </w:p>
        </w:tc>
        <w:tc>
          <w:tcPr>
            <w:tcW w:w="706" w:type="pct"/>
            <w:tcBorders>
              <w:top w:val="nil"/>
              <w:left w:val="nil"/>
              <w:bottom w:val="single" w:sz="4" w:space="0" w:color="auto"/>
              <w:right w:val="nil"/>
            </w:tcBorders>
            <w:shd w:val="clear" w:color="000000" w:fill="FFFFFF"/>
            <w:noWrap/>
            <w:vAlign w:val="center"/>
            <w:hideMark/>
          </w:tcPr>
          <w:p w14:paraId="5A8AA074"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3 046 625,48</w:t>
            </w:r>
          </w:p>
        </w:tc>
        <w:tc>
          <w:tcPr>
            <w:tcW w:w="588" w:type="pct"/>
            <w:tcBorders>
              <w:top w:val="nil"/>
              <w:left w:val="single" w:sz="4" w:space="0" w:color="auto"/>
              <w:bottom w:val="single" w:sz="4" w:space="0" w:color="auto"/>
              <w:right w:val="single" w:sz="4" w:space="0" w:color="auto"/>
            </w:tcBorders>
            <w:shd w:val="clear" w:color="auto" w:fill="auto"/>
            <w:vAlign w:val="center"/>
            <w:hideMark/>
          </w:tcPr>
          <w:p w14:paraId="133A5DDB"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1</w:t>
            </w:r>
          </w:p>
        </w:tc>
        <w:tc>
          <w:tcPr>
            <w:tcW w:w="765" w:type="pct"/>
            <w:tcBorders>
              <w:top w:val="nil"/>
              <w:left w:val="nil"/>
              <w:bottom w:val="single" w:sz="4" w:space="0" w:color="auto"/>
              <w:right w:val="single" w:sz="4" w:space="0" w:color="auto"/>
            </w:tcBorders>
            <w:shd w:val="clear" w:color="000000" w:fill="FFFFFF"/>
            <w:noWrap/>
            <w:vAlign w:val="center"/>
            <w:hideMark/>
          </w:tcPr>
          <w:p w14:paraId="412F5A9F"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3 046 625,48</w:t>
            </w:r>
          </w:p>
        </w:tc>
      </w:tr>
      <w:tr w:rsidR="008A7CB7" w:rsidRPr="008A7CB7" w14:paraId="34D6CD3B" w14:textId="77777777" w:rsidTr="008A7CB7">
        <w:trPr>
          <w:trHeight w:val="33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3481F493"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1041" w:type="pct"/>
            <w:tcBorders>
              <w:top w:val="nil"/>
              <w:left w:val="nil"/>
              <w:bottom w:val="single" w:sz="4" w:space="0" w:color="auto"/>
              <w:right w:val="single" w:sz="4" w:space="0" w:color="auto"/>
            </w:tcBorders>
            <w:shd w:val="clear" w:color="auto" w:fill="auto"/>
            <w:vAlign w:val="center"/>
            <w:hideMark/>
          </w:tcPr>
          <w:p w14:paraId="78906BD6"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в т ч</w:t>
            </w:r>
          </w:p>
        </w:tc>
        <w:tc>
          <w:tcPr>
            <w:tcW w:w="318" w:type="pct"/>
            <w:tcBorders>
              <w:top w:val="nil"/>
              <w:left w:val="nil"/>
              <w:bottom w:val="single" w:sz="4" w:space="0" w:color="auto"/>
              <w:right w:val="single" w:sz="4" w:space="0" w:color="auto"/>
            </w:tcBorders>
            <w:shd w:val="clear" w:color="000000" w:fill="FFFFFF"/>
            <w:noWrap/>
            <w:vAlign w:val="center"/>
            <w:hideMark/>
          </w:tcPr>
          <w:p w14:paraId="5785F909"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923" w:type="pct"/>
            <w:tcBorders>
              <w:top w:val="nil"/>
              <w:left w:val="nil"/>
              <w:bottom w:val="single" w:sz="4" w:space="0" w:color="auto"/>
              <w:right w:val="single" w:sz="4" w:space="0" w:color="auto"/>
            </w:tcBorders>
            <w:shd w:val="clear" w:color="000000" w:fill="FFFFFF"/>
            <w:noWrap/>
            <w:vAlign w:val="center"/>
            <w:hideMark/>
          </w:tcPr>
          <w:p w14:paraId="49AFB7B2"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 </w:t>
            </w:r>
          </w:p>
        </w:tc>
        <w:tc>
          <w:tcPr>
            <w:tcW w:w="404" w:type="pct"/>
            <w:tcBorders>
              <w:top w:val="nil"/>
              <w:left w:val="nil"/>
              <w:bottom w:val="single" w:sz="4" w:space="0" w:color="auto"/>
              <w:right w:val="single" w:sz="4" w:space="0" w:color="auto"/>
            </w:tcBorders>
            <w:shd w:val="clear" w:color="000000" w:fill="FFFFFF"/>
            <w:noWrap/>
            <w:vAlign w:val="center"/>
            <w:hideMark/>
          </w:tcPr>
          <w:p w14:paraId="7526F0F1"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 </w:t>
            </w:r>
          </w:p>
        </w:tc>
        <w:tc>
          <w:tcPr>
            <w:tcW w:w="706" w:type="pct"/>
            <w:tcBorders>
              <w:top w:val="nil"/>
              <w:left w:val="nil"/>
              <w:bottom w:val="single" w:sz="4" w:space="0" w:color="auto"/>
              <w:right w:val="nil"/>
            </w:tcBorders>
            <w:shd w:val="clear" w:color="000000" w:fill="FFFFFF"/>
            <w:noWrap/>
            <w:vAlign w:val="center"/>
            <w:hideMark/>
          </w:tcPr>
          <w:p w14:paraId="71F6401D"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 </w:t>
            </w:r>
          </w:p>
        </w:tc>
        <w:tc>
          <w:tcPr>
            <w:tcW w:w="588" w:type="pct"/>
            <w:tcBorders>
              <w:top w:val="nil"/>
              <w:left w:val="single" w:sz="4" w:space="0" w:color="auto"/>
              <w:bottom w:val="single" w:sz="4" w:space="0" w:color="auto"/>
              <w:right w:val="single" w:sz="4" w:space="0" w:color="auto"/>
            </w:tcBorders>
            <w:shd w:val="clear" w:color="auto" w:fill="auto"/>
            <w:vAlign w:val="center"/>
            <w:hideMark/>
          </w:tcPr>
          <w:p w14:paraId="0F068E67"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 </w:t>
            </w:r>
          </w:p>
        </w:tc>
        <w:tc>
          <w:tcPr>
            <w:tcW w:w="765" w:type="pct"/>
            <w:tcBorders>
              <w:top w:val="nil"/>
              <w:left w:val="nil"/>
              <w:bottom w:val="single" w:sz="4" w:space="0" w:color="auto"/>
              <w:right w:val="nil"/>
            </w:tcBorders>
            <w:shd w:val="clear" w:color="000000" w:fill="FFFFFF"/>
            <w:noWrap/>
            <w:vAlign w:val="center"/>
            <w:hideMark/>
          </w:tcPr>
          <w:p w14:paraId="0991AE42" w14:textId="77777777" w:rsidR="008A7CB7" w:rsidRPr="008A7CB7" w:rsidRDefault="008A7CB7" w:rsidP="008A7CB7">
            <w:pPr>
              <w:spacing w:line="240" w:lineRule="auto"/>
              <w:ind w:firstLine="0"/>
              <w:jc w:val="center"/>
              <w:rPr>
                <w:b/>
                <w:bCs/>
                <w:snapToGrid/>
                <w:sz w:val="22"/>
                <w:szCs w:val="22"/>
              </w:rPr>
            </w:pPr>
            <w:r w:rsidRPr="008A7CB7">
              <w:rPr>
                <w:b/>
                <w:bCs/>
                <w:snapToGrid/>
                <w:sz w:val="22"/>
                <w:szCs w:val="22"/>
              </w:rPr>
              <w:t> </w:t>
            </w:r>
          </w:p>
        </w:tc>
      </w:tr>
      <w:tr w:rsidR="008A7CB7" w:rsidRPr="008A7CB7" w14:paraId="586620E4" w14:textId="77777777" w:rsidTr="008A7CB7">
        <w:trPr>
          <w:trHeight w:val="705"/>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2F8C0D34" w14:textId="77777777" w:rsidR="008A7CB7" w:rsidRPr="008A7CB7" w:rsidRDefault="008A7CB7" w:rsidP="008A7CB7">
            <w:pPr>
              <w:spacing w:line="240" w:lineRule="auto"/>
              <w:ind w:firstLine="0"/>
              <w:jc w:val="center"/>
              <w:rPr>
                <w:snapToGrid/>
                <w:sz w:val="22"/>
                <w:szCs w:val="22"/>
              </w:rPr>
            </w:pPr>
            <w:r w:rsidRPr="008A7CB7">
              <w:rPr>
                <w:snapToGrid/>
                <w:sz w:val="22"/>
                <w:szCs w:val="22"/>
              </w:rPr>
              <w:t>1</w:t>
            </w:r>
          </w:p>
        </w:tc>
        <w:tc>
          <w:tcPr>
            <w:tcW w:w="1041" w:type="pct"/>
            <w:tcBorders>
              <w:top w:val="nil"/>
              <w:left w:val="nil"/>
              <w:bottom w:val="single" w:sz="4" w:space="0" w:color="auto"/>
              <w:right w:val="single" w:sz="4" w:space="0" w:color="auto"/>
            </w:tcBorders>
            <w:shd w:val="clear" w:color="auto" w:fill="auto"/>
            <w:vAlign w:val="center"/>
            <w:hideMark/>
          </w:tcPr>
          <w:p w14:paraId="2AE34348" w14:textId="77777777" w:rsidR="008A7CB7" w:rsidRPr="008A7CB7" w:rsidRDefault="008A7CB7" w:rsidP="008A7CB7">
            <w:pPr>
              <w:spacing w:line="240" w:lineRule="auto"/>
              <w:ind w:firstLine="0"/>
              <w:jc w:val="left"/>
              <w:rPr>
                <w:snapToGrid/>
                <w:sz w:val="22"/>
                <w:szCs w:val="22"/>
              </w:rPr>
            </w:pPr>
            <w:r w:rsidRPr="008A7CB7">
              <w:rPr>
                <w:snapToGrid/>
                <w:sz w:val="22"/>
                <w:szCs w:val="22"/>
              </w:rPr>
              <w:t>Оборудование</w:t>
            </w:r>
          </w:p>
        </w:tc>
        <w:tc>
          <w:tcPr>
            <w:tcW w:w="318" w:type="pct"/>
            <w:tcBorders>
              <w:top w:val="nil"/>
              <w:left w:val="nil"/>
              <w:bottom w:val="single" w:sz="4" w:space="0" w:color="auto"/>
              <w:right w:val="single" w:sz="4" w:space="0" w:color="auto"/>
            </w:tcBorders>
            <w:shd w:val="clear" w:color="000000" w:fill="FFFFFF"/>
            <w:noWrap/>
            <w:vAlign w:val="center"/>
            <w:hideMark/>
          </w:tcPr>
          <w:p w14:paraId="6B98EE41" w14:textId="77777777" w:rsidR="008A7CB7" w:rsidRPr="008A7CB7" w:rsidRDefault="008A7CB7" w:rsidP="008A7CB7">
            <w:pPr>
              <w:spacing w:line="240" w:lineRule="auto"/>
              <w:ind w:firstLine="0"/>
              <w:jc w:val="center"/>
              <w:rPr>
                <w:snapToGrid/>
                <w:sz w:val="22"/>
                <w:szCs w:val="22"/>
              </w:rPr>
            </w:pPr>
            <w:r w:rsidRPr="008A7CB7">
              <w:rPr>
                <w:snapToGrid/>
                <w:sz w:val="22"/>
                <w:szCs w:val="22"/>
              </w:rPr>
              <w:t>1</w:t>
            </w:r>
          </w:p>
        </w:tc>
        <w:tc>
          <w:tcPr>
            <w:tcW w:w="923" w:type="pct"/>
            <w:tcBorders>
              <w:top w:val="nil"/>
              <w:left w:val="nil"/>
              <w:bottom w:val="single" w:sz="4" w:space="0" w:color="auto"/>
              <w:right w:val="single" w:sz="4" w:space="0" w:color="auto"/>
            </w:tcBorders>
            <w:shd w:val="clear" w:color="000000" w:fill="FFFFFF"/>
            <w:noWrap/>
            <w:vAlign w:val="center"/>
            <w:hideMark/>
          </w:tcPr>
          <w:p w14:paraId="64F9304B" w14:textId="77777777" w:rsidR="008A7CB7" w:rsidRPr="008A7CB7" w:rsidRDefault="008A7CB7" w:rsidP="008A7CB7">
            <w:pPr>
              <w:spacing w:line="240" w:lineRule="auto"/>
              <w:ind w:firstLine="0"/>
              <w:jc w:val="center"/>
              <w:rPr>
                <w:snapToGrid/>
                <w:sz w:val="22"/>
                <w:szCs w:val="22"/>
              </w:rPr>
            </w:pPr>
            <w:r w:rsidRPr="008A7CB7">
              <w:rPr>
                <w:snapToGrid/>
                <w:sz w:val="22"/>
                <w:szCs w:val="22"/>
              </w:rPr>
              <w:t>733 945,00</w:t>
            </w:r>
          </w:p>
        </w:tc>
        <w:tc>
          <w:tcPr>
            <w:tcW w:w="404" w:type="pct"/>
            <w:tcBorders>
              <w:top w:val="nil"/>
              <w:left w:val="nil"/>
              <w:bottom w:val="single" w:sz="4" w:space="0" w:color="auto"/>
              <w:right w:val="single" w:sz="4" w:space="0" w:color="auto"/>
            </w:tcBorders>
            <w:shd w:val="clear" w:color="000000" w:fill="FFFFFF"/>
            <w:noWrap/>
            <w:vAlign w:val="center"/>
            <w:hideMark/>
          </w:tcPr>
          <w:p w14:paraId="46BE90AD" w14:textId="77777777" w:rsidR="008A7CB7" w:rsidRPr="008A7CB7" w:rsidRDefault="008A7CB7" w:rsidP="008A7CB7">
            <w:pPr>
              <w:spacing w:line="240" w:lineRule="auto"/>
              <w:ind w:firstLine="0"/>
              <w:jc w:val="center"/>
              <w:rPr>
                <w:snapToGrid/>
                <w:sz w:val="22"/>
                <w:szCs w:val="22"/>
              </w:rPr>
            </w:pPr>
            <w:r w:rsidRPr="008A7CB7">
              <w:rPr>
                <w:snapToGrid/>
                <w:sz w:val="22"/>
                <w:szCs w:val="22"/>
              </w:rPr>
              <w:t>18,00</w:t>
            </w:r>
          </w:p>
        </w:tc>
        <w:tc>
          <w:tcPr>
            <w:tcW w:w="706" w:type="pct"/>
            <w:tcBorders>
              <w:top w:val="nil"/>
              <w:left w:val="nil"/>
              <w:bottom w:val="single" w:sz="4" w:space="0" w:color="auto"/>
              <w:right w:val="nil"/>
            </w:tcBorders>
            <w:shd w:val="clear" w:color="000000" w:fill="FFFFFF"/>
            <w:noWrap/>
            <w:vAlign w:val="center"/>
            <w:hideMark/>
          </w:tcPr>
          <w:p w14:paraId="17C1181D" w14:textId="77777777" w:rsidR="008A7CB7" w:rsidRPr="008A7CB7" w:rsidRDefault="008A7CB7" w:rsidP="008A7CB7">
            <w:pPr>
              <w:spacing w:line="240" w:lineRule="auto"/>
              <w:ind w:firstLine="0"/>
              <w:jc w:val="center"/>
              <w:rPr>
                <w:snapToGrid/>
                <w:sz w:val="22"/>
                <w:szCs w:val="22"/>
              </w:rPr>
            </w:pPr>
            <w:r w:rsidRPr="008A7CB7">
              <w:rPr>
                <w:snapToGrid/>
                <w:sz w:val="22"/>
                <w:szCs w:val="22"/>
              </w:rPr>
              <w:t>866 055,10</w:t>
            </w:r>
          </w:p>
        </w:tc>
        <w:tc>
          <w:tcPr>
            <w:tcW w:w="588" w:type="pct"/>
            <w:tcBorders>
              <w:top w:val="nil"/>
              <w:left w:val="single" w:sz="4" w:space="0" w:color="auto"/>
              <w:bottom w:val="single" w:sz="4" w:space="0" w:color="auto"/>
              <w:right w:val="single" w:sz="4" w:space="0" w:color="auto"/>
            </w:tcBorders>
            <w:shd w:val="clear" w:color="auto" w:fill="auto"/>
            <w:vAlign w:val="center"/>
            <w:hideMark/>
          </w:tcPr>
          <w:p w14:paraId="65C6CD26" w14:textId="77777777" w:rsidR="008A7CB7" w:rsidRPr="008A7CB7" w:rsidRDefault="008A7CB7" w:rsidP="008A7CB7">
            <w:pPr>
              <w:spacing w:line="240" w:lineRule="auto"/>
              <w:ind w:firstLine="0"/>
              <w:jc w:val="center"/>
              <w:rPr>
                <w:snapToGrid/>
                <w:sz w:val="22"/>
                <w:szCs w:val="22"/>
              </w:rPr>
            </w:pPr>
            <w:r w:rsidRPr="008A7CB7">
              <w:rPr>
                <w:snapToGrid/>
                <w:sz w:val="22"/>
                <w:szCs w:val="22"/>
              </w:rPr>
              <w:t>1</w:t>
            </w:r>
          </w:p>
        </w:tc>
        <w:tc>
          <w:tcPr>
            <w:tcW w:w="765" w:type="pct"/>
            <w:tcBorders>
              <w:top w:val="nil"/>
              <w:left w:val="nil"/>
              <w:bottom w:val="single" w:sz="4" w:space="0" w:color="auto"/>
              <w:right w:val="nil"/>
            </w:tcBorders>
            <w:shd w:val="clear" w:color="000000" w:fill="FFFFFF"/>
            <w:noWrap/>
            <w:vAlign w:val="center"/>
            <w:hideMark/>
          </w:tcPr>
          <w:p w14:paraId="16B928FD" w14:textId="77777777" w:rsidR="008A7CB7" w:rsidRPr="008A7CB7" w:rsidRDefault="008A7CB7" w:rsidP="008A7CB7">
            <w:pPr>
              <w:spacing w:line="240" w:lineRule="auto"/>
              <w:ind w:firstLine="0"/>
              <w:jc w:val="center"/>
              <w:rPr>
                <w:snapToGrid/>
                <w:sz w:val="22"/>
                <w:szCs w:val="22"/>
              </w:rPr>
            </w:pPr>
            <w:r w:rsidRPr="008A7CB7">
              <w:rPr>
                <w:snapToGrid/>
                <w:sz w:val="22"/>
                <w:szCs w:val="22"/>
              </w:rPr>
              <w:t>866 055,10</w:t>
            </w:r>
          </w:p>
        </w:tc>
      </w:tr>
      <w:tr w:rsidR="008A7CB7" w:rsidRPr="008A7CB7" w14:paraId="4DC711E5" w14:textId="77777777" w:rsidTr="008A7CB7">
        <w:trPr>
          <w:trHeight w:val="615"/>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6108A065" w14:textId="77777777" w:rsidR="008A7CB7" w:rsidRPr="008A7CB7" w:rsidRDefault="008A7CB7" w:rsidP="008A7CB7">
            <w:pPr>
              <w:spacing w:line="240" w:lineRule="auto"/>
              <w:ind w:firstLine="0"/>
              <w:jc w:val="center"/>
              <w:rPr>
                <w:snapToGrid/>
                <w:sz w:val="22"/>
                <w:szCs w:val="22"/>
              </w:rPr>
            </w:pPr>
            <w:r w:rsidRPr="008A7CB7">
              <w:rPr>
                <w:snapToGrid/>
                <w:sz w:val="22"/>
                <w:szCs w:val="22"/>
              </w:rPr>
              <w:t>2</w:t>
            </w:r>
          </w:p>
        </w:tc>
        <w:tc>
          <w:tcPr>
            <w:tcW w:w="1041" w:type="pct"/>
            <w:tcBorders>
              <w:top w:val="nil"/>
              <w:left w:val="nil"/>
              <w:bottom w:val="single" w:sz="4" w:space="0" w:color="auto"/>
              <w:right w:val="single" w:sz="4" w:space="0" w:color="auto"/>
            </w:tcBorders>
            <w:shd w:val="clear" w:color="auto" w:fill="auto"/>
            <w:vAlign w:val="center"/>
            <w:hideMark/>
          </w:tcPr>
          <w:p w14:paraId="22FE2D2B" w14:textId="77777777" w:rsidR="008A7CB7" w:rsidRPr="008A7CB7" w:rsidRDefault="008A7CB7" w:rsidP="008A7CB7">
            <w:pPr>
              <w:spacing w:line="240" w:lineRule="auto"/>
              <w:ind w:firstLine="0"/>
              <w:rPr>
                <w:snapToGrid/>
                <w:sz w:val="22"/>
                <w:szCs w:val="22"/>
              </w:rPr>
            </w:pPr>
            <w:r w:rsidRPr="008A7CB7">
              <w:rPr>
                <w:snapToGrid/>
                <w:sz w:val="22"/>
                <w:szCs w:val="22"/>
              </w:rPr>
              <w:t>Проектные работы</w:t>
            </w:r>
          </w:p>
        </w:tc>
        <w:tc>
          <w:tcPr>
            <w:tcW w:w="318" w:type="pct"/>
            <w:tcBorders>
              <w:top w:val="nil"/>
              <w:left w:val="nil"/>
              <w:bottom w:val="single" w:sz="4" w:space="0" w:color="auto"/>
              <w:right w:val="single" w:sz="4" w:space="0" w:color="auto"/>
            </w:tcBorders>
            <w:shd w:val="clear" w:color="000000" w:fill="FFFFFF"/>
            <w:noWrap/>
            <w:vAlign w:val="center"/>
            <w:hideMark/>
          </w:tcPr>
          <w:p w14:paraId="0C17825F" w14:textId="77777777" w:rsidR="008A7CB7" w:rsidRPr="008A7CB7" w:rsidRDefault="008A7CB7" w:rsidP="008A7CB7">
            <w:pPr>
              <w:spacing w:line="240" w:lineRule="auto"/>
              <w:ind w:firstLine="0"/>
              <w:jc w:val="center"/>
              <w:rPr>
                <w:snapToGrid/>
                <w:sz w:val="22"/>
                <w:szCs w:val="22"/>
              </w:rPr>
            </w:pPr>
            <w:r w:rsidRPr="008A7CB7">
              <w:rPr>
                <w:snapToGrid/>
                <w:sz w:val="22"/>
                <w:szCs w:val="22"/>
              </w:rPr>
              <w:t>1</w:t>
            </w:r>
          </w:p>
        </w:tc>
        <w:tc>
          <w:tcPr>
            <w:tcW w:w="923" w:type="pct"/>
            <w:tcBorders>
              <w:top w:val="nil"/>
              <w:left w:val="nil"/>
              <w:bottom w:val="single" w:sz="4" w:space="0" w:color="auto"/>
              <w:right w:val="single" w:sz="4" w:space="0" w:color="auto"/>
            </w:tcBorders>
            <w:shd w:val="clear" w:color="000000" w:fill="FFFFFF"/>
            <w:noWrap/>
            <w:vAlign w:val="center"/>
            <w:hideMark/>
          </w:tcPr>
          <w:p w14:paraId="7CF12F61" w14:textId="77777777" w:rsidR="008A7CB7" w:rsidRPr="008A7CB7" w:rsidRDefault="008A7CB7" w:rsidP="008A7CB7">
            <w:pPr>
              <w:spacing w:line="240" w:lineRule="auto"/>
              <w:ind w:firstLine="0"/>
              <w:jc w:val="center"/>
              <w:rPr>
                <w:snapToGrid/>
                <w:sz w:val="22"/>
                <w:szCs w:val="22"/>
              </w:rPr>
            </w:pPr>
            <w:r w:rsidRPr="008A7CB7">
              <w:rPr>
                <w:snapToGrid/>
                <w:sz w:val="22"/>
                <w:szCs w:val="22"/>
              </w:rPr>
              <w:t>60 089,00</w:t>
            </w:r>
          </w:p>
        </w:tc>
        <w:tc>
          <w:tcPr>
            <w:tcW w:w="404" w:type="pct"/>
            <w:tcBorders>
              <w:top w:val="nil"/>
              <w:left w:val="nil"/>
              <w:bottom w:val="single" w:sz="4" w:space="0" w:color="auto"/>
              <w:right w:val="single" w:sz="4" w:space="0" w:color="auto"/>
            </w:tcBorders>
            <w:shd w:val="clear" w:color="000000" w:fill="FFFFFF"/>
            <w:noWrap/>
            <w:vAlign w:val="center"/>
            <w:hideMark/>
          </w:tcPr>
          <w:p w14:paraId="4BB39745" w14:textId="77777777" w:rsidR="008A7CB7" w:rsidRPr="008A7CB7" w:rsidRDefault="008A7CB7" w:rsidP="008A7CB7">
            <w:pPr>
              <w:spacing w:line="240" w:lineRule="auto"/>
              <w:ind w:firstLine="0"/>
              <w:jc w:val="center"/>
              <w:rPr>
                <w:snapToGrid/>
                <w:sz w:val="22"/>
                <w:szCs w:val="22"/>
              </w:rPr>
            </w:pPr>
            <w:r w:rsidRPr="008A7CB7">
              <w:rPr>
                <w:snapToGrid/>
                <w:sz w:val="22"/>
                <w:szCs w:val="22"/>
              </w:rPr>
              <w:t>18,00</w:t>
            </w:r>
          </w:p>
        </w:tc>
        <w:tc>
          <w:tcPr>
            <w:tcW w:w="706" w:type="pct"/>
            <w:tcBorders>
              <w:top w:val="nil"/>
              <w:left w:val="nil"/>
              <w:bottom w:val="single" w:sz="4" w:space="0" w:color="auto"/>
              <w:right w:val="nil"/>
            </w:tcBorders>
            <w:shd w:val="clear" w:color="000000" w:fill="FFFFFF"/>
            <w:noWrap/>
            <w:vAlign w:val="center"/>
            <w:hideMark/>
          </w:tcPr>
          <w:p w14:paraId="43BF15CC" w14:textId="77777777" w:rsidR="008A7CB7" w:rsidRPr="008A7CB7" w:rsidRDefault="008A7CB7" w:rsidP="008A7CB7">
            <w:pPr>
              <w:spacing w:line="240" w:lineRule="auto"/>
              <w:ind w:firstLine="0"/>
              <w:jc w:val="center"/>
              <w:rPr>
                <w:snapToGrid/>
                <w:sz w:val="22"/>
                <w:szCs w:val="22"/>
              </w:rPr>
            </w:pPr>
            <w:r w:rsidRPr="008A7CB7">
              <w:rPr>
                <w:snapToGrid/>
                <w:sz w:val="22"/>
                <w:szCs w:val="22"/>
              </w:rPr>
              <w:t>70 905,02</w:t>
            </w:r>
          </w:p>
        </w:tc>
        <w:tc>
          <w:tcPr>
            <w:tcW w:w="588" w:type="pct"/>
            <w:tcBorders>
              <w:top w:val="nil"/>
              <w:left w:val="single" w:sz="4" w:space="0" w:color="auto"/>
              <w:bottom w:val="single" w:sz="4" w:space="0" w:color="auto"/>
              <w:right w:val="single" w:sz="4" w:space="0" w:color="auto"/>
            </w:tcBorders>
            <w:shd w:val="clear" w:color="auto" w:fill="auto"/>
            <w:vAlign w:val="center"/>
            <w:hideMark/>
          </w:tcPr>
          <w:p w14:paraId="14B403E3" w14:textId="77777777" w:rsidR="008A7CB7" w:rsidRPr="008A7CB7" w:rsidRDefault="008A7CB7" w:rsidP="008A7CB7">
            <w:pPr>
              <w:spacing w:line="240" w:lineRule="auto"/>
              <w:ind w:firstLine="0"/>
              <w:jc w:val="center"/>
              <w:rPr>
                <w:snapToGrid/>
                <w:sz w:val="22"/>
                <w:szCs w:val="22"/>
              </w:rPr>
            </w:pPr>
            <w:r w:rsidRPr="008A7CB7">
              <w:rPr>
                <w:snapToGrid/>
                <w:sz w:val="22"/>
                <w:szCs w:val="22"/>
              </w:rPr>
              <w:t>1</w:t>
            </w:r>
          </w:p>
        </w:tc>
        <w:tc>
          <w:tcPr>
            <w:tcW w:w="765" w:type="pct"/>
            <w:tcBorders>
              <w:top w:val="nil"/>
              <w:left w:val="nil"/>
              <w:bottom w:val="single" w:sz="4" w:space="0" w:color="auto"/>
              <w:right w:val="nil"/>
            </w:tcBorders>
            <w:shd w:val="clear" w:color="000000" w:fill="FFFFFF"/>
            <w:noWrap/>
            <w:vAlign w:val="center"/>
            <w:hideMark/>
          </w:tcPr>
          <w:p w14:paraId="5905C799" w14:textId="77777777" w:rsidR="008A7CB7" w:rsidRPr="008A7CB7" w:rsidRDefault="008A7CB7" w:rsidP="008A7CB7">
            <w:pPr>
              <w:spacing w:line="240" w:lineRule="auto"/>
              <w:ind w:firstLine="0"/>
              <w:jc w:val="center"/>
              <w:rPr>
                <w:snapToGrid/>
                <w:sz w:val="22"/>
                <w:szCs w:val="22"/>
              </w:rPr>
            </w:pPr>
            <w:r w:rsidRPr="008A7CB7">
              <w:rPr>
                <w:snapToGrid/>
                <w:sz w:val="22"/>
                <w:szCs w:val="22"/>
              </w:rPr>
              <w:t>70 905,02</w:t>
            </w:r>
          </w:p>
        </w:tc>
      </w:tr>
      <w:tr w:rsidR="008A7CB7" w:rsidRPr="008A7CB7" w14:paraId="07E3DC16" w14:textId="77777777" w:rsidTr="008A7CB7">
        <w:trPr>
          <w:trHeight w:val="66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69066BCF" w14:textId="77777777" w:rsidR="008A7CB7" w:rsidRPr="008A7CB7" w:rsidRDefault="008A7CB7" w:rsidP="008A7CB7">
            <w:pPr>
              <w:spacing w:line="240" w:lineRule="auto"/>
              <w:ind w:firstLine="0"/>
              <w:jc w:val="center"/>
              <w:rPr>
                <w:snapToGrid/>
                <w:sz w:val="22"/>
                <w:szCs w:val="22"/>
              </w:rPr>
            </w:pPr>
            <w:r w:rsidRPr="008A7CB7">
              <w:rPr>
                <w:snapToGrid/>
                <w:sz w:val="22"/>
                <w:szCs w:val="22"/>
              </w:rPr>
              <w:t>3</w:t>
            </w:r>
          </w:p>
        </w:tc>
        <w:tc>
          <w:tcPr>
            <w:tcW w:w="1041" w:type="pct"/>
            <w:tcBorders>
              <w:top w:val="nil"/>
              <w:left w:val="nil"/>
              <w:bottom w:val="single" w:sz="4" w:space="0" w:color="auto"/>
              <w:right w:val="single" w:sz="4" w:space="0" w:color="auto"/>
            </w:tcBorders>
            <w:shd w:val="clear" w:color="auto" w:fill="auto"/>
            <w:vAlign w:val="center"/>
            <w:hideMark/>
          </w:tcPr>
          <w:p w14:paraId="3662DA70" w14:textId="77777777" w:rsidR="008A7CB7" w:rsidRPr="008A7CB7" w:rsidRDefault="008A7CB7" w:rsidP="008A7CB7">
            <w:pPr>
              <w:spacing w:line="240" w:lineRule="auto"/>
              <w:ind w:firstLine="0"/>
              <w:rPr>
                <w:snapToGrid/>
                <w:sz w:val="22"/>
                <w:szCs w:val="22"/>
              </w:rPr>
            </w:pPr>
            <w:r w:rsidRPr="008A7CB7">
              <w:rPr>
                <w:snapToGrid/>
                <w:sz w:val="22"/>
                <w:szCs w:val="22"/>
              </w:rPr>
              <w:t>Строительно-монтажные работы</w:t>
            </w:r>
          </w:p>
        </w:tc>
        <w:tc>
          <w:tcPr>
            <w:tcW w:w="318" w:type="pct"/>
            <w:tcBorders>
              <w:top w:val="nil"/>
              <w:left w:val="nil"/>
              <w:bottom w:val="single" w:sz="4" w:space="0" w:color="auto"/>
              <w:right w:val="single" w:sz="4" w:space="0" w:color="auto"/>
            </w:tcBorders>
            <w:shd w:val="clear" w:color="000000" w:fill="FFFFFF"/>
            <w:noWrap/>
            <w:vAlign w:val="center"/>
            <w:hideMark/>
          </w:tcPr>
          <w:p w14:paraId="0962C64B" w14:textId="77777777" w:rsidR="008A7CB7" w:rsidRPr="008A7CB7" w:rsidRDefault="008A7CB7" w:rsidP="008A7CB7">
            <w:pPr>
              <w:spacing w:line="240" w:lineRule="auto"/>
              <w:ind w:firstLine="0"/>
              <w:jc w:val="center"/>
              <w:rPr>
                <w:snapToGrid/>
                <w:sz w:val="22"/>
                <w:szCs w:val="22"/>
              </w:rPr>
            </w:pPr>
            <w:r w:rsidRPr="008A7CB7">
              <w:rPr>
                <w:snapToGrid/>
                <w:sz w:val="22"/>
                <w:szCs w:val="22"/>
              </w:rPr>
              <w:t>1</w:t>
            </w:r>
          </w:p>
        </w:tc>
        <w:tc>
          <w:tcPr>
            <w:tcW w:w="923" w:type="pct"/>
            <w:tcBorders>
              <w:top w:val="nil"/>
              <w:left w:val="nil"/>
              <w:bottom w:val="single" w:sz="4" w:space="0" w:color="auto"/>
              <w:right w:val="single" w:sz="4" w:space="0" w:color="auto"/>
            </w:tcBorders>
            <w:shd w:val="clear" w:color="000000" w:fill="FFFFFF"/>
            <w:noWrap/>
            <w:vAlign w:val="center"/>
            <w:hideMark/>
          </w:tcPr>
          <w:p w14:paraId="2D5DE94A" w14:textId="77777777" w:rsidR="008A7CB7" w:rsidRPr="008A7CB7" w:rsidRDefault="008A7CB7" w:rsidP="008A7CB7">
            <w:pPr>
              <w:spacing w:line="240" w:lineRule="auto"/>
              <w:ind w:firstLine="0"/>
              <w:jc w:val="center"/>
              <w:rPr>
                <w:snapToGrid/>
                <w:sz w:val="22"/>
                <w:szCs w:val="22"/>
              </w:rPr>
            </w:pPr>
            <w:r w:rsidRPr="008A7CB7">
              <w:rPr>
                <w:snapToGrid/>
                <w:sz w:val="22"/>
                <w:szCs w:val="22"/>
              </w:rPr>
              <w:t>1 577 027,00</w:t>
            </w:r>
          </w:p>
        </w:tc>
        <w:tc>
          <w:tcPr>
            <w:tcW w:w="404" w:type="pct"/>
            <w:tcBorders>
              <w:top w:val="nil"/>
              <w:left w:val="nil"/>
              <w:bottom w:val="single" w:sz="4" w:space="0" w:color="auto"/>
              <w:right w:val="single" w:sz="4" w:space="0" w:color="auto"/>
            </w:tcBorders>
            <w:shd w:val="clear" w:color="000000" w:fill="FFFFFF"/>
            <w:noWrap/>
            <w:vAlign w:val="center"/>
            <w:hideMark/>
          </w:tcPr>
          <w:p w14:paraId="06CB7EA6" w14:textId="77777777" w:rsidR="008A7CB7" w:rsidRPr="008A7CB7" w:rsidRDefault="008A7CB7" w:rsidP="008A7CB7">
            <w:pPr>
              <w:spacing w:line="240" w:lineRule="auto"/>
              <w:ind w:firstLine="0"/>
              <w:jc w:val="center"/>
              <w:rPr>
                <w:snapToGrid/>
                <w:sz w:val="22"/>
                <w:szCs w:val="22"/>
              </w:rPr>
            </w:pPr>
            <w:r w:rsidRPr="008A7CB7">
              <w:rPr>
                <w:snapToGrid/>
                <w:sz w:val="22"/>
                <w:szCs w:val="22"/>
              </w:rPr>
              <w:t>18,00</w:t>
            </w:r>
          </w:p>
        </w:tc>
        <w:tc>
          <w:tcPr>
            <w:tcW w:w="706" w:type="pct"/>
            <w:tcBorders>
              <w:top w:val="nil"/>
              <w:left w:val="nil"/>
              <w:bottom w:val="single" w:sz="4" w:space="0" w:color="auto"/>
              <w:right w:val="nil"/>
            </w:tcBorders>
            <w:shd w:val="clear" w:color="000000" w:fill="FFFFFF"/>
            <w:noWrap/>
            <w:vAlign w:val="center"/>
            <w:hideMark/>
          </w:tcPr>
          <w:p w14:paraId="47C653B6" w14:textId="77777777" w:rsidR="008A7CB7" w:rsidRPr="008A7CB7" w:rsidRDefault="008A7CB7" w:rsidP="008A7CB7">
            <w:pPr>
              <w:spacing w:line="240" w:lineRule="auto"/>
              <w:ind w:firstLine="0"/>
              <w:jc w:val="center"/>
              <w:rPr>
                <w:snapToGrid/>
                <w:sz w:val="22"/>
                <w:szCs w:val="22"/>
              </w:rPr>
            </w:pPr>
            <w:r w:rsidRPr="008A7CB7">
              <w:rPr>
                <w:snapToGrid/>
                <w:sz w:val="22"/>
                <w:szCs w:val="22"/>
              </w:rPr>
              <w:t>1 860 891,86</w:t>
            </w:r>
          </w:p>
        </w:tc>
        <w:tc>
          <w:tcPr>
            <w:tcW w:w="588" w:type="pct"/>
            <w:tcBorders>
              <w:top w:val="nil"/>
              <w:left w:val="single" w:sz="4" w:space="0" w:color="auto"/>
              <w:bottom w:val="single" w:sz="4" w:space="0" w:color="auto"/>
              <w:right w:val="single" w:sz="4" w:space="0" w:color="auto"/>
            </w:tcBorders>
            <w:shd w:val="clear" w:color="auto" w:fill="auto"/>
            <w:vAlign w:val="center"/>
            <w:hideMark/>
          </w:tcPr>
          <w:p w14:paraId="1E8649CE" w14:textId="77777777" w:rsidR="008A7CB7" w:rsidRPr="008A7CB7" w:rsidRDefault="008A7CB7" w:rsidP="008A7CB7">
            <w:pPr>
              <w:spacing w:line="240" w:lineRule="auto"/>
              <w:ind w:firstLine="0"/>
              <w:jc w:val="center"/>
              <w:rPr>
                <w:snapToGrid/>
                <w:sz w:val="22"/>
                <w:szCs w:val="22"/>
              </w:rPr>
            </w:pPr>
            <w:r w:rsidRPr="008A7CB7">
              <w:rPr>
                <w:snapToGrid/>
                <w:sz w:val="22"/>
                <w:szCs w:val="22"/>
              </w:rPr>
              <w:t>1</w:t>
            </w:r>
          </w:p>
        </w:tc>
        <w:tc>
          <w:tcPr>
            <w:tcW w:w="765" w:type="pct"/>
            <w:tcBorders>
              <w:top w:val="nil"/>
              <w:left w:val="nil"/>
              <w:bottom w:val="single" w:sz="4" w:space="0" w:color="auto"/>
              <w:right w:val="nil"/>
            </w:tcBorders>
            <w:shd w:val="clear" w:color="000000" w:fill="FFFFFF"/>
            <w:noWrap/>
            <w:vAlign w:val="center"/>
            <w:hideMark/>
          </w:tcPr>
          <w:p w14:paraId="20CA31C3" w14:textId="77777777" w:rsidR="008A7CB7" w:rsidRPr="008A7CB7" w:rsidRDefault="008A7CB7" w:rsidP="008A7CB7">
            <w:pPr>
              <w:spacing w:line="240" w:lineRule="auto"/>
              <w:ind w:firstLine="0"/>
              <w:jc w:val="center"/>
              <w:rPr>
                <w:snapToGrid/>
                <w:sz w:val="22"/>
                <w:szCs w:val="22"/>
              </w:rPr>
            </w:pPr>
            <w:r w:rsidRPr="008A7CB7">
              <w:rPr>
                <w:snapToGrid/>
                <w:sz w:val="22"/>
                <w:szCs w:val="22"/>
              </w:rPr>
              <w:t>1 860 891,86</w:t>
            </w:r>
          </w:p>
        </w:tc>
      </w:tr>
      <w:tr w:rsidR="008A7CB7" w:rsidRPr="008A7CB7" w14:paraId="38F585E5" w14:textId="77777777" w:rsidTr="008A7CB7">
        <w:trPr>
          <w:trHeight w:val="660"/>
        </w:trPr>
        <w:tc>
          <w:tcPr>
            <w:tcW w:w="255" w:type="pct"/>
            <w:tcBorders>
              <w:top w:val="nil"/>
              <w:left w:val="single" w:sz="4" w:space="0" w:color="auto"/>
              <w:bottom w:val="single" w:sz="4" w:space="0" w:color="auto"/>
              <w:right w:val="single" w:sz="4" w:space="0" w:color="auto"/>
            </w:tcBorders>
            <w:shd w:val="clear" w:color="000000" w:fill="FFFFFF"/>
            <w:noWrap/>
            <w:vAlign w:val="center"/>
            <w:hideMark/>
          </w:tcPr>
          <w:p w14:paraId="4B7EEE17" w14:textId="77777777" w:rsidR="008A7CB7" w:rsidRPr="008A7CB7" w:rsidRDefault="008A7CB7" w:rsidP="008A7CB7">
            <w:pPr>
              <w:spacing w:line="240" w:lineRule="auto"/>
              <w:ind w:firstLine="0"/>
              <w:jc w:val="center"/>
              <w:rPr>
                <w:snapToGrid/>
                <w:sz w:val="22"/>
                <w:szCs w:val="22"/>
              </w:rPr>
            </w:pPr>
            <w:r w:rsidRPr="008A7CB7">
              <w:rPr>
                <w:snapToGrid/>
                <w:sz w:val="22"/>
                <w:szCs w:val="22"/>
              </w:rPr>
              <w:t>4</w:t>
            </w:r>
          </w:p>
        </w:tc>
        <w:tc>
          <w:tcPr>
            <w:tcW w:w="1041" w:type="pct"/>
            <w:tcBorders>
              <w:top w:val="nil"/>
              <w:left w:val="nil"/>
              <w:bottom w:val="single" w:sz="4" w:space="0" w:color="auto"/>
              <w:right w:val="single" w:sz="4" w:space="0" w:color="auto"/>
            </w:tcBorders>
            <w:shd w:val="clear" w:color="auto" w:fill="auto"/>
            <w:vAlign w:val="center"/>
            <w:hideMark/>
          </w:tcPr>
          <w:p w14:paraId="5F80C7BD" w14:textId="77777777" w:rsidR="008A7CB7" w:rsidRPr="008A7CB7" w:rsidRDefault="008A7CB7" w:rsidP="008A7CB7">
            <w:pPr>
              <w:spacing w:line="240" w:lineRule="auto"/>
              <w:ind w:firstLine="0"/>
              <w:rPr>
                <w:snapToGrid/>
                <w:sz w:val="22"/>
                <w:szCs w:val="22"/>
              </w:rPr>
            </w:pPr>
            <w:r w:rsidRPr="008A7CB7">
              <w:rPr>
                <w:snapToGrid/>
                <w:sz w:val="22"/>
                <w:szCs w:val="22"/>
              </w:rPr>
              <w:t>Прочее</w:t>
            </w:r>
          </w:p>
        </w:tc>
        <w:tc>
          <w:tcPr>
            <w:tcW w:w="318" w:type="pct"/>
            <w:tcBorders>
              <w:top w:val="nil"/>
              <w:left w:val="nil"/>
              <w:bottom w:val="single" w:sz="4" w:space="0" w:color="auto"/>
              <w:right w:val="single" w:sz="4" w:space="0" w:color="auto"/>
            </w:tcBorders>
            <w:shd w:val="clear" w:color="000000" w:fill="FFFFFF"/>
            <w:noWrap/>
            <w:vAlign w:val="center"/>
            <w:hideMark/>
          </w:tcPr>
          <w:p w14:paraId="6A7B8043" w14:textId="77777777" w:rsidR="008A7CB7" w:rsidRPr="008A7CB7" w:rsidRDefault="008A7CB7" w:rsidP="008A7CB7">
            <w:pPr>
              <w:spacing w:line="240" w:lineRule="auto"/>
              <w:ind w:firstLine="0"/>
              <w:jc w:val="center"/>
              <w:rPr>
                <w:snapToGrid/>
                <w:sz w:val="22"/>
                <w:szCs w:val="22"/>
              </w:rPr>
            </w:pPr>
            <w:r w:rsidRPr="008A7CB7">
              <w:rPr>
                <w:snapToGrid/>
                <w:sz w:val="22"/>
                <w:szCs w:val="22"/>
              </w:rPr>
              <w:t>1</w:t>
            </w:r>
          </w:p>
        </w:tc>
        <w:tc>
          <w:tcPr>
            <w:tcW w:w="923" w:type="pct"/>
            <w:tcBorders>
              <w:top w:val="nil"/>
              <w:left w:val="nil"/>
              <w:bottom w:val="single" w:sz="4" w:space="0" w:color="auto"/>
              <w:right w:val="single" w:sz="4" w:space="0" w:color="auto"/>
            </w:tcBorders>
            <w:shd w:val="clear" w:color="000000" w:fill="FFFFFF"/>
            <w:noWrap/>
            <w:vAlign w:val="center"/>
            <w:hideMark/>
          </w:tcPr>
          <w:p w14:paraId="1EF48C0B" w14:textId="77777777" w:rsidR="008A7CB7" w:rsidRPr="008A7CB7" w:rsidRDefault="008A7CB7" w:rsidP="008A7CB7">
            <w:pPr>
              <w:spacing w:line="240" w:lineRule="auto"/>
              <w:ind w:firstLine="0"/>
              <w:jc w:val="center"/>
              <w:rPr>
                <w:snapToGrid/>
                <w:sz w:val="22"/>
                <w:szCs w:val="22"/>
              </w:rPr>
            </w:pPr>
            <w:r w:rsidRPr="008A7CB7">
              <w:rPr>
                <w:snapToGrid/>
                <w:sz w:val="22"/>
                <w:szCs w:val="22"/>
              </w:rPr>
              <w:t>210 825,00</w:t>
            </w:r>
          </w:p>
        </w:tc>
        <w:tc>
          <w:tcPr>
            <w:tcW w:w="404" w:type="pct"/>
            <w:tcBorders>
              <w:top w:val="nil"/>
              <w:left w:val="nil"/>
              <w:bottom w:val="single" w:sz="4" w:space="0" w:color="auto"/>
              <w:right w:val="single" w:sz="4" w:space="0" w:color="auto"/>
            </w:tcBorders>
            <w:shd w:val="clear" w:color="000000" w:fill="FFFFFF"/>
            <w:noWrap/>
            <w:vAlign w:val="center"/>
            <w:hideMark/>
          </w:tcPr>
          <w:p w14:paraId="26AD4595" w14:textId="77777777" w:rsidR="008A7CB7" w:rsidRPr="008A7CB7" w:rsidRDefault="008A7CB7" w:rsidP="008A7CB7">
            <w:pPr>
              <w:spacing w:line="240" w:lineRule="auto"/>
              <w:ind w:firstLine="0"/>
              <w:jc w:val="center"/>
              <w:rPr>
                <w:snapToGrid/>
                <w:sz w:val="22"/>
                <w:szCs w:val="22"/>
              </w:rPr>
            </w:pPr>
            <w:r w:rsidRPr="008A7CB7">
              <w:rPr>
                <w:snapToGrid/>
                <w:sz w:val="22"/>
                <w:szCs w:val="22"/>
              </w:rPr>
              <w:t>18,00</w:t>
            </w:r>
          </w:p>
        </w:tc>
        <w:tc>
          <w:tcPr>
            <w:tcW w:w="706" w:type="pct"/>
            <w:tcBorders>
              <w:top w:val="nil"/>
              <w:left w:val="nil"/>
              <w:bottom w:val="single" w:sz="4" w:space="0" w:color="auto"/>
              <w:right w:val="nil"/>
            </w:tcBorders>
            <w:shd w:val="clear" w:color="000000" w:fill="FFFFFF"/>
            <w:noWrap/>
            <w:vAlign w:val="center"/>
            <w:hideMark/>
          </w:tcPr>
          <w:p w14:paraId="605338D2" w14:textId="77777777" w:rsidR="008A7CB7" w:rsidRPr="008A7CB7" w:rsidRDefault="008A7CB7" w:rsidP="008A7CB7">
            <w:pPr>
              <w:spacing w:line="240" w:lineRule="auto"/>
              <w:ind w:firstLine="0"/>
              <w:jc w:val="center"/>
              <w:rPr>
                <w:snapToGrid/>
                <w:sz w:val="22"/>
                <w:szCs w:val="22"/>
              </w:rPr>
            </w:pPr>
            <w:r w:rsidRPr="008A7CB7">
              <w:rPr>
                <w:snapToGrid/>
                <w:sz w:val="22"/>
                <w:szCs w:val="22"/>
              </w:rPr>
              <w:t>248 773,50</w:t>
            </w:r>
          </w:p>
        </w:tc>
        <w:tc>
          <w:tcPr>
            <w:tcW w:w="588" w:type="pct"/>
            <w:tcBorders>
              <w:top w:val="nil"/>
              <w:left w:val="single" w:sz="4" w:space="0" w:color="auto"/>
              <w:bottom w:val="single" w:sz="4" w:space="0" w:color="auto"/>
              <w:right w:val="single" w:sz="4" w:space="0" w:color="auto"/>
            </w:tcBorders>
            <w:shd w:val="clear" w:color="auto" w:fill="auto"/>
            <w:vAlign w:val="center"/>
            <w:hideMark/>
          </w:tcPr>
          <w:p w14:paraId="73B7CC5E" w14:textId="77777777" w:rsidR="008A7CB7" w:rsidRPr="008A7CB7" w:rsidRDefault="008A7CB7" w:rsidP="008A7CB7">
            <w:pPr>
              <w:spacing w:line="240" w:lineRule="auto"/>
              <w:ind w:firstLine="0"/>
              <w:jc w:val="center"/>
              <w:rPr>
                <w:snapToGrid/>
                <w:sz w:val="22"/>
                <w:szCs w:val="22"/>
              </w:rPr>
            </w:pPr>
            <w:r w:rsidRPr="008A7CB7">
              <w:rPr>
                <w:snapToGrid/>
                <w:sz w:val="22"/>
                <w:szCs w:val="22"/>
              </w:rPr>
              <w:t>1</w:t>
            </w:r>
          </w:p>
        </w:tc>
        <w:tc>
          <w:tcPr>
            <w:tcW w:w="765" w:type="pct"/>
            <w:tcBorders>
              <w:top w:val="nil"/>
              <w:left w:val="nil"/>
              <w:bottom w:val="single" w:sz="4" w:space="0" w:color="auto"/>
              <w:right w:val="nil"/>
            </w:tcBorders>
            <w:shd w:val="clear" w:color="000000" w:fill="FFFFFF"/>
            <w:noWrap/>
            <w:vAlign w:val="center"/>
            <w:hideMark/>
          </w:tcPr>
          <w:p w14:paraId="6D282A8E" w14:textId="77777777" w:rsidR="008A7CB7" w:rsidRPr="008A7CB7" w:rsidRDefault="008A7CB7" w:rsidP="008A7CB7">
            <w:pPr>
              <w:spacing w:line="240" w:lineRule="auto"/>
              <w:ind w:firstLine="0"/>
              <w:jc w:val="center"/>
              <w:rPr>
                <w:snapToGrid/>
                <w:sz w:val="22"/>
                <w:szCs w:val="22"/>
              </w:rPr>
            </w:pPr>
            <w:r w:rsidRPr="008A7CB7">
              <w:rPr>
                <w:snapToGrid/>
                <w:sz w:val="22"/>
                <w:szCs w:val="22"/>
              </w:rPr>
              <w:t>248 773,50</w:t>
            </w:r>
          </w:p>
        </w:tc>
      </w:tr>
      <w:tr w:rsidR="008A7CB7" w:rsidRPr="008A7CB7" w14:paraId="54B7E962" w14:textId="77777777" w:rsidTr="008A7CB7">
        <w:trPr>
          <w:trHeight w:val="300"/>
        </w:trPr>
        <w:tc>
          <w:tcPr>
            <w:tcW w:w="255" w:type="pct"/>
            <w:tcBorders>
              <w:top w:val="nil"/>
              <w:left w:val="single" w:sz="4" w:space="0" w:color="auto"/>
              <w:bottom w:val="single" w:sz="4" w:space="0" w:color="auto"/>
              <w:right w:val="single" w:sz="4" w:space="0" w:color="auto"/>
            </w:tcBorders>
            <w:shd w:val="clear" w:color="000000" w:fill="FFFFFF"/>
            <w:noWrap/>
            <w:vAlign w:val="bottom"/>
            <w:hideMark/>
          </w:tcPr>
          <w:p w14:paraId="3E1E62DB"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1041" w:type="pct"/>
            <w:tcBorders>
              <w:top w:val="nil"/>
              <w:left w:val="nil"/>
              <w:bottom w:val="single" w:sz="4" w:space="0" w:color="auto"/>
              <w:right w:val="single" w:sz="4" w:space="0" w:color="auto"/>
            </w:tcBorders>
            <w:shd w:val="clear" w:color="auto" w:fill="auto"/>
            <w:vAlign w:val="bottom"/>
            <w:hideMark/>
          </w:tcPr>
          <w:p w14:paraId="2EC33C08" w14:textId="77777777" w:rsidR="008A7CB7" w:rsidRPr="008A7CB7" w:rsidRDefault="008A7CB7" w:rsidP="008A7CB7">
            <w:pPr>
              <w:spacing w:line="240" w:lineRule="auto"/>
              <w:ind w:firstLine="0"/>
              <w:jc w:val="left"/>
              <w:rPr>
                <w:snapToGrid/>
                <w:color w:val="000000"/>
                <w:sz w:val="22"/>
                <w:szCs w:val="22"/>
              </w:rPr>
            </w:pPr>
            <w:r w:rsidRPr="008A7CB7">
              <w:rPr>
                <w:snapToGrid/>
                <w:color w:val="000000"/>
                <w:sz w:val="22"/>
                <w:szCs w:val="22"/>
              </w:rPr>
              <w:t> </w:t>
            </w:r>
          </w:p>
        </w:tc>
        <w:tc>
          <w:tcPr>
            <w:tcW w:w="318" w:type="pct"/>
            <w:tcBorders>
              <w:top w:val="nil"/>
              <w:left w:val="nil"/>
              <w:bottom w:val="single" w:sz="4" w:space="0" w:color="auto"/>
              <w:right w:val="single" w:sz="4" w:space="0" w:color="auto"/>
            </w:tcBorders>
            <w:shd w:val="clear" w:color="000000" w:fill="FFFFFF"/>
            <w:noWrap/>
            <w:vAlign w:val="center"/>
            <w:hideMark/>
          </w:tcPr>
          <w:p w14:paraId="12E2DBE5"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923" w:type="pct"/>
            <w:tcBorders>
              <w:top w:val="nil"/>
              <w:left w:val="nil"/>
              <w:bottom w:val="single" w:sz="4" w:space="0" w:color="auto"/>
              <w:right w:val="single" w:sz="4" w:space="0" w:color="auto"/>
            </w:tcBorders>
            <w:shd w:val="clear" w:color="000000" w:fill="FFFFFF"/>
            <w:noWrap/>
            <w:vAlign w:val="center"/>
            <w:hideMark/>
          </w:tcPr>
          <w:p w14:paraId="241AA3A1"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404" w:type="pct"/>
            <w:tcBorders>
              <w:top w:val="nil"/>
              <w:left w:val="nil"/>
              <w:bottom w:val="single" w:sz="4" w:space="0" w:color="auto"/>
              <w:right w:val="single" w:sz="4" w:space="0" w:color="auto"/>
            </w:tcBorders>
            <w:shd w:val="clear" w:color="000000" w:fill="FFFFFF"/>
            <w:noWrap/>
            <w:vAlign w:val="center"/>
            <w:hideMark/>
          </w:tcPr>
          <w:p w14:paraId="2D041D3F"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706" w:type="pct"/>
            <w:tcBorders>
              <w:top w:val="nil"/>
              <w:left w:val="nil"/>
              <w:bottom w:val="single" w:sz="4" w:space="0" w:color="auto"/>
              <w:right w:val="nil"/>
            </w:tcBorders>
            <w:shd w:val="clear" w:color="000000" w:fill="FFFFFF"/>
            <w:noWrap/>
            <w:vAlign w:val="center"/>
            <w:hideMark/>
          </w:tcPr>
          <w:p w14:paraId="11E2D7DA"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588" w:type="pct"/>
            <w:tcBorders>
              <w:top w:val="nil"/>
              <w:left w:val="single" w:sz="4" w:space="0" w:color="auto"/>
              <w:bottom w:val="single" w:sz="4" w:space="0" w:color="auto"/>
              <w:right w:val="single" w:sz="4" w:space="0" w:color="auto"/>
            </w:tcBorders>
            <w:shd w:val="clear" w:color="auto" w:fill="auto"/>
            <w:vAlign w:val="center"/>
            <w:hideMark/>
          </w:tcPr>
          <w:p w14:paraId="467F7121"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765" w:type="pct"/>
            <w:tcBorders>
              <w:top w:val="nil"/>
              <w:left w:val="nil"/>
              <w:bottom w:val="single" w:sz="4" w:space="0" w:color="auto"/>
              <w:right w:val="single" w:sz="4" w:space="0" w:color="auto"/>
            </w:tcBorders>
            <w:shd w:val="clear" w:color="000000" w:fill="FFFFFF"/>
            <w:vAlign w:val="center"/>
            <w:hideMark/>
          </w:tcPr>
          <w:p w14:paraId="2223DBE7"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r>
      <w:tr w:rsidR="008A7CB7" w:rsidRPr="008A7CB7" w14:paraId="18401870" w14:textId="77777777" w:rsidTr="008A7CB7">
        <w:trPr>
          <w:trHeight w:val="402"/>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E8144D8" w14:textId="77777777" w:rsidR="008A7CB7" w:rsidRPr="008A7CB7" w:rsidRDefault="008A7CB7" w:rsidP="008A7CB7">
            <w:pPr>
              <w:spacing w:line="240" w:lineRule="auto"/>
              <w:ind w:firstLine="0"/>
              <w:jc w:val="center"/>
              <w:rPr>
                <w:snapToGrid/>
                <w:sz w:val="22"/>
                <w:szCs w:val="22"/>
              </w:rPr>
            </w:pPr>
            <w:r w:rsidRPr="008A7CB7">
              <w:rPr>
                <w:snapToGrid/>
                <w:sz w:val="22"/>
                <w:szCs w:val="22"/>
              </w:rPr>
              <w:t> </w:t>
            </w:r>
          </w:p>
        </w:tc>
        <w:tc>
          <w:tcPr>
            <w:tcW w:w="3980" w:type="pct"/>
            <w:gridSpan w:val="6"/>
            <w:tcBorders>
              <w:top w:val="single" w:sz="4" w:space="0" w:color="auto"/>
              <w:left w:val="nil"/>
              <w:bottom w:val="single" w:sz="4" w:space="0" w:color="auto"/>
              <w:right w:val="single" w:sz="4" w:space="0" w:color="auto"/>
            </w:tcBorders>
            <w:shd w:val="clear" w:color="auto" w:fill="auto"/>
            <w:noWrap/>
            <w:vAlign w:val="center"/>
            <w:hideMark/>
          </w:tcPr>
          <w:p w14:paraId="303AF00E" w14:textId="77777777" w:rsidR="008A7CB7" w:rsidRPr="008A7CB7" w:rsidRDefault="008A7CB7" w:rsidP="008A7CB7">
            <w:pPr>
              <w:spacing w:line="240" w:lineRule="auto"/>
              <w:ind w:firstLine="0"/>
              <w:jc w:val="center"/>
              <w:rPr>
                <w:snapToGrid/>
                <w:sz w:val="22"/>
                <w:szCs w:val="22"/>
              </w:rPr>
            </w:pPr>
            <w:r w:rsidRPr="008A7CB7">
              <w:rPr>
                <w:snapToGrid/>
                <w:sz w:val="22"/>
                <w:szCs w:val="22"/>
              </w:rPr>
              <w:t>Стоимость услуг, всего, руб.</w:t>
            </w:r>
          </w:p>
        </w:tc>
        <w:tc>
          <w:tcPr>
            <w:tcW w:w="765" w:type="pct"/>
            <w:tcBorders>
              <w:top w:val="nil"/>
              <w:left w:val="nil"/>
              <w:bottom w:val="single" w:sz="4" w:space="0" w:color="auto"/>
              <w:right w:val="single" w:sz="4" w:space="0" w:color="auto"/>
            </w:tcBorders>
            <w:shd w:val="clear" w:color="000000" w:fill="FFFFFF"/>
            <w:vAlign w:val="center"/>
            <w:hideMark/>
          </w:tcPr>
          <w:p w14:paraId="60181DE7" w14:textId="77777777" w:rsidR="008A7CB7" w:rsidRPr="008A7CB7" w:rsidRDefault="008A7CB7" w:rsidP="008A7CB7">
            <w:pPr>
              <w:spacing w:line="240" w:lineRule="auto"/>
              <w:ind w:firstLine="0"/>
              <w:jc w:val="center"/>
              <w:rPr>
                <w:snapToGrid/>
                <w:sz w:val="22"/>
                <w:szCs w:val="22"/>
              </w:rPr>
            </w:pPr>
            <w:r w:rsidRPr="008A7CB7">
              <w:rPr>
                <w:snapToGrid/>
                <w:sz w:val="22"/>
                <w:szCs w:val="22"/>
              </w:rPr>
              <w:t>3 046 625,48</w:t>
            </w:r>
          </w:p>
        </w:tc>
      </w:tr>
    </w:tbl>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0C1CEA">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1ADFB" w14:textId="77777777" w:rsidR="0093563E" w:rsidRDefault="0093563E">
      <w:r>
        <w:separator/>
      </w:r>
    </w:p>
  </w:endnote>
  <w:endnote w:type="continuationSeparator" w:id="0">
    <w:p w14:paraId="12A9D77D" w14:textId="77777777" w:rsidR="0093563E" w:rsidRDefault="00935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7CB7">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7CB7">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823ED" w14:textId="77777777" w:rsidR="0093563E" w:rsidRDefault="0093563E">
      <w:r>
        <w:separator/>
      </w:r>
    </w:p>
  </w:footnote>
  <w:footnote w:type="continuationSeparator" w:id="0">
    <w:p w14:paraId="0EAEDB17" w14:textId="77777777" w:rsidR="0093563E" w:rsidRDefault="0093563E">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w:t>
      </w:r>
      <w:proofErr w:type="gramStart"/>
      <w:r w:rsidRPr="0026657F">
        <w:t>таком</w:t>
      </w:r>
      <w:proofErr w:type="gramEnd"/>
      <w:r w:rsidRPr="0026657F">
        <w:t xml:space="preserve">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4817"/>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51B9"/>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2AE6"/>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A7CB7"/>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563E"/>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1F3B"/>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2532"/>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518C"/>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5584"/>
    <w:rsid w:val="00F17429"/>
    <w:rsid w:val="00F20C27"/>
    <w:rsid w:val="00F21C8B"/>
    <w:rsid w:val="00F228AD"/>
    <w:rsid w:val="00F23DE4"/>
    <w:rsid w:val="00F23FBE"/>
    <w:rsid w:val="00F304E0"/>
    <w:rsid w:val="00F35C0D"/>
    <w:rsid w:val="00F36C07"/>
    <w:rsid w:val="00F42EB1"/>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90206">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21258356">
      <w:bodyDiv w:val="1"/>
      <w:marLeft w:val="0"/>
      <w:marRight w:val="0"/>
      <w:marTop w:val="0"/>
      <w:marBottom w:val="0"/>
      <w:divBdr>
        <w:top w:val="none" w:sz="0" w:space="0" w:color="auto"/>
        <w:left w:val="none" w:sz="0" w:space="0" w:color="auto"/>
        <w:bottom w:val="none" w:sz="0" w:space="0" w:color="auto"/>
        <w:right w:val="none" w:sz="0" w:space="0" w:color="auto"/>
      </w:divBdr>
    </w:div>
    <w:div w:id="966206413">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15853227">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3F326-4112-4241-BFBD-6E5D5356F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22302</Words>
  <Characters>127123</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149127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13</cp:revision>
  <cp:lastPrinted>2018-07-17T07:48:00Z</cp:lastPrinted>
  <dcterms:created xsi:type="dcterms:W3CDTF">2018-07-19T00:16:00Z</dcterms:created>
  <dcterms:modified xsi:type="dcterms:W3CDTF">2018-09-06T05:09:00Z</dcterms:modified>
</cp:coreProperties>
</file>