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C20D0B8" wp14:editId="11F4107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>Протокол №</w:t>
      </w:r>
      <w:r w:rsidR="002B2C9B" w:rsidRPr="002B2C9B">
        <w:rPr>
          <w:b/>
          <w:bCs/>
          <w:i/>
          <w:sz w:val="26"/>
          <w:szCs w:val="26"/>
        </w:rPr>
        <w:t xml:space="preserve">01/МКС </w:t>
      </w:r>
      <w:proofErr w:type="gramStart"/>
      <w:r w:rsidRPr="000A03CB">
        <w:rPr>
          <w:b/>
          <w:sz w:val="26"/>
          <w:szCs w:val="26"/>
        </w:rPr>
        <w:t>-В</w:t>
      </w:r>
      <w:proofErr w:type="gramEnd"/>
      <w:r w:rsidRPr="000A03CB">
        <w:rPr>
          <w:b/>
          <w:sz w:val="26"/>
          <w:szCs w:val="26"/>
        </w:rPr>
        <w:t>П</w:t>
      </w:r>
    </w:p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 xml:space="preserve">заседания закупочной комиссии по выбору победителя </w:t>
      </w:r>
    </w:p>
    <w:p w:rsidR="002B2C9B" w:rsidRDefault="000A03CB" w:rsidP="002B2C9B">
      <w:pPr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0A03CB">
        <w:rPr>
          <w:b/>
          <w:sz w:val="26"/>
          <w:szCs w:val="26"/>
        </w:rPr>
        <w:t xml:space="preserve">по открытому запросу предложений </w:t>
      </w:r>
      <w:r w:rsidR="002B2C9B" w:rsidRPr="00FB48CD">
        <w:rPr>
          <w:b/>
          <w:i/>
          <w:sz w:val="26"/>
          <w:szCs w:val="26"/>
        </w:rPr>
        <w:t>«</w:t>
      </w:r>
      <w:r w:rsidR="002B2C9B" w:rsidRPr="00FB48CD">
        <w:rPr>
          <w:rFonts w:eastAsia="Calibri"/>
          <w:b/>
          <w:i/>
          <w:snapToGrid/>
          <w:sz w:val="26"/>
          <w:szCs w:val="26"/>
          <w:lang w:eastAsia="en-US"/>
        </w:rPr>
        <w:t>Реакторы» для нужд  филиала АО «ДРСК» «Хабаровские электрические сети</w:t>
      </w:r>
      <w:r w:rsidR="002B2C9B" w:rsidRPr="00FB48CD">
        <w:rPr>
          <w:b/>
          <w:bCs/>
          <w:snapToGrid/>
          <w:sz w:val="26"/>
          <w:szCs w:val="26"/>
        </w:rPr>
        <w:t xml:space="preserve">, </w:t>
      </w:r>
    </w:p>
    <w:p w:rsidR="00E423A6" w:rsidRPr="00847F72" w:rsidRDefault="002B2C9B" w:rsidP="002B2C9B">
      <w:pPr>
        <w:spacing w:line="240" w:lineRule="auto"/>
        <w:ind w:firstLine="0"/>
        <w:jc w:val="center"/>
        <w:rPr>
          <w:b/>
          <w:bCs/>
          <w:szCs w:val="28"/>
        </w:rPr>
      </w:pPr>
      <w:r w:rsidRPr="00FB48CD">
        <w:rPr>
          <w:b/>
          <w:bCs/>
          <w:snapToGrid/>
          <w:sz w:val="26"/>
          <w:szCs w:val="26"/>
        </w:rPr>
        <w:t xml:space="preserve">закупка 16  р. </w:t>
      </w:r>
      <w:r w:rsidRPr="00120347">
        <w:rPr>
          <w:b/>
          <w:bCs/>
          <w:snapToGrid/>
          <w:sz w:val="26"/>
          <w:szCs w:val="26"/>
        </w:rPr>
        <w:t xml:space="preserve">раздел 2.1.2 </w:t>
      </w:r>
      <w:r w:rsidRPr="00FB48CD">
        <w:rPr>
          <w:b/>
          <w:bCs/>
          <w:snapToGrid/>
          <w:sz w:val="26"/>
          <w:szCs w:val="26"/>
        </w:rPr>
        <w:t xml:space="preserve"> ГКПЗ 2019</w:t>
      </w:r>
      <w:r w:rsidRPr="00847F72">
        <w:rPr>
          <w:b/>
          <w:bCs/>
          <w:szCs w:val="28"/>
        </w:rPr>
        <w:t xml:space="preserve"> </w:t>
      </w:r>
      <w:r w:rsidR="00E423A6" w:rsidRPr="00847F72">
        <w:rPr>
          <w:b/>
          <w:bCs/>
          <w:szCs w:val="28"/>
        </w:rPr>
        <w:t xml:space="preserve"> 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0A03CB" w:rsidRPr="00455714" w:rsidTr="005910BF">
        <w:tc>
          <w:tcPr>
            <w:tcW w:w="5210" w:type="dxa"/>
          </w:tcPr>
          <w:p w:rsidR="000A03CB" w:rsidRPr="00455714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0A03CB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5910B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423A6" w:rsidRPr="00E423A6">
              <w:rPr>
                <w:rFonts w:cs="Helvetica"/>
              </w:rPr>
              <w:t xml:space="preserve"> </w:t>
            </w:r>
            <w:r w:rsidR="002B2C9B" w:rsidRPr="00FB48CD">
              <w:t>31806807131</w:t>
            </w:r>
            <w:r w:rsidR="002B2C9B">
              <w:rPr>
                <w:b/>
                <w:i/>
                <w:sz w:val="24"/>
                <w:szCs w:val="24"/>
              </w:rPr>
              <w:t xml:space="preserve"> МСП</w:t>
            </w:r>
          </w:p>
        </w:tc>
        <w:tc>
          <w:tcPr>
            <w:tcW w:w="5211" w:type="dxa"/>
          </w:tcPr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E423A6">
              <w:rPr>
                <w:sz w:val="24"/>
                <w:szCs w:val="24"/>
              </w:rPr>
              <w:t>____________2018</w:t>
            </w: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0A03CB" w:rsidRPr="00455714" w:rsidRDefault="000A03CB" w:rsidP="000A03CB">
      <w:pPr>
        <w:pStyle w:val="af6"/>
        <w:spacing w:line="240" w:lineRule="auto"/>
        <w:rPr>
          <w:sz w:val="24"/>
          <w:szCs w:val="24"/>
        </w:rPr>
      </w:pPr>
    </w:p>
    <w:p w:rsidR="002B2C9B" w:rsidRPr="00835A57" w:rsidRDefault="002B2C9B" w:rsidP="002B2C9B">
      <w:pPr>
        <w:spacing w:line="240" w:lineRule="auto"/>
        <w:ind w:firstLine="0"/>
        <w:rPr>
          <w:b/>
          <w:i/>
          <w:sz w:val="24"/>
          <w:szCs w:val="24"/>
        </w:rPr>
      </w:pPr>
      <w:r w:rsidRPr="005B2730">
        <w:rPr>
          <w:b/>
          <w:sz w:val="24"/>
          <w:szCs w:val="24"/>
        </w:rPr>
        <w:t xml:space="preserve">СПОСОБ И ПРЕДМЕТ ЗАКУПКИ: </w:t>
      </w:r>
      <w:r w:rsidRPr="005B2730">
        <w:rPr>
          <w:sz w:val="24"/>
          <w:szCs w:val="24"/>
        </w:rPr>
        <w:t xml:space="preserve">Открытый электронный запрос предложений: </w:t>
      </w:r>
      <w:r w:rsidRPr="00835A57">
        <w:rPr>
          <w:b/>
          <w:i/>
          <w:sz w:val="24"/>
          <w:szCs w:val="24"/>
        </w:rPr>
        <w:t>«</w:t>
      </w:r>
      <w:r w:rsidRPr="00835A57">
        <w:rPr>
          <w:rFonts w:eastAsiaTheme="minorHAnsi"/>
          <w:b/>
          <w:i/>
          <w:snapToGrid/>
          <w:sz w:val="24"/>
          <w:szCs w:val="24"/>
          <w:lang w:eastAsia="en-US"/>
        </w:rPr>
        <w:t>Реакторы» для нужд  филиала АО «ДРСК» «Хабаровские электрические сети</w:t>
      </w:r>
    </w:p>
    <w:p w:rsidR="002B2C9B" w:rsidRPr="00835A57" w:rsidRDefault="002B2C9B" w:rsidP="002B2C9B">
      <w:pPr>
        <w:spacing w:line="240" w:lineRule="auto"/>
        <w:ind w:firstLine="0"/>
        <w:rPr>
          <w:snapToGrid/>
          <w:sz w:val="24"/>
          <w:szCs w:val="24"/>
        </w:rPr>
      </w:pPr>
      <w:r w:rsidRPr="00835A57">
        <w:rPr>
          <w:snapToGrid/>
          <w:sz w:val="24"/>
          <w:szCs w:val="24"/>
        </w:rPr>
        <w:t xml:space="preserve">Плановая стоимость закупки: </w:t>
      </w:r>
      <w:r w:rsidRPr="00835A57">
        <w:rPr>
          <w:b/>
          <w:i/>
          <w:sz w:val="24"/>
          <w:szCs w:val="24"/>
        </w:rPr>
        <w:t>4 340 900,00  руб</w:t>
      </w:r>
      <w:r w:rsidRPr="00835A57">
        <w:rPr>
          <w:b/>
          <w:i/>
          <w:snapToGrid/>
          <w:sz w:val="24"/>
          <w:szCs w:val="24"/>
        </w:rPr>
        <w:t>.</w:t>
      </w:r>
      <w:r w:rsidRPr="00835A57">
        <w:rPr>
          <w:snapToGrid/>
          <w:sz w:val="24"/>
          <w:szCs w:val="24"/>
        </w:rPr>
        <w:t xml:space="preserve"> без учета НДС. </w:t>
      </w:r>
    </w:p>
    <w:p w:rsidR="002B2C9B" w:rsidRPr="00835A57" w:rsidRDefault="002B2C9B" w:rsidP="002B2C9B">
      <w:pPr>
        <w:spacing w:line="240" w:lineRule="auto"/>
        <w:ind w:firstLine="0"/>
        <w:rPr>
          <w:snapToGrid/>
          <w:sz w:val="24"/>
          <w:szCs w:val="24"/>
        </w:rPr>
      </w:pPr>
      <w:r w:rsidRPr="00835A57">
        <w:rPr>
          <w:snapToGrid/>
          <w:sz w:val="24"/>
          <w:szCs w:val="24"/>
        </w:rPr>
        <w:t>Закупка 16 раздел 2.1.2 ГКПЗ 2019 г.</w:t>
      </w:r>
    </w:p>
    <w:p w:rsidR="002B2C9B" w:rsidRPr="00835A57" w:rsidRDefault="002B2C9B" w:rsidP="002B2C9B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ранжировке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E423A6" w:rsidRDefault="00E423A6" w:rsidP="00E423A6">
      <w:pPr>
        <w:spacing w:line="240" w:lineRule="auto"/>
        <w:ind w:firstLine="0"/>
        <w:rPr>
          <w:bCs/>
          <w:i/>
          <w:iCs/>
          <w:sz w:val="24"/>
          <w:szCs w:val="24"/>
        </w:rPr>
      </w:pPr>
    </w:p>
    <w:p w:rsidR="00B033A7" w:rsidRPr="00D73067" w:rsidRDefault="00B033A7" w:rsidP="00E423A6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57D13" w:rsidRDefault="00A57D13" w:rsidP="00B033A7">
      <w:pPr>
        <w:spacing w:line="240" w:lineRule="auto"/>
        <w:rPr>
          <w:b/>
          <w:sz w:val="24"/>
          <w:szCs w:val="24"/>
        </w:rPr>
      </w:pPr>
    </w:p>
    <w:p w:rsidR="00B033A7" w:rsidRDefault="00523325" w:rsidP="005233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2B2C9B" w:rsidRDefault="002B2C9B" w:rsidP="002B2C9B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55714">
        <w:rPr>
          <w:szCs w:val="24"/>
        </w:rPr>
        <w:t>состоявшейся</w:t>
      </w:r>
      <w:r>
        <w:rPr>
          <w:szCs w:val="24"/>
        </w:rPr>
        <w:t>.</w:t>
      </w:r>
    </w:p>
    <w:p w:rsidR="002B2C9B" w:rsidRPr="00455714" w:rsidRDefault="002B2C9B" w:rsidP="002B2C9B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D10C9">
        <w:rPr>
          <w:szCs w:val="24"/>
        </w:rPr>
        <w:t>Принять условия заявок Участников после переторжки</w:t>
      </w:r>
      <w:r>
        <w:rPr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532"/>
        <w:gridCol w:w="3524"/>
      </w:tblGrid>
      <w:tr w:rsidR="002B2C9B" w:rsidRPr="00455714" w:rsidTr="004A7019">
        <w:trPr>
          <w:trHeight w:val="1032"/>
          <w:tblHeader/>
        </w:trPr>
        <w:tc>
          <w:tcPr>
            <w:tcW w:w="405" w:type="pct"/>
          </w:tcPr>
          <w:p w:rsidR="002B2C9B" w:rsidRPr="0098181E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807" w:type="pct"/>
          </w:tcPr>
          <w:p w:rsidR="002B2C9B" w:rsidRPr="0098181E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788" w:type="pct"/>
            <w:tcBorders>
              <w:bottom w:val="single" w:sz="4" w:space="0" w:color="auto"/>
            </w:tcBorders>
          </w:tcPr>
          <w:p w:rsidR="002B2C9B" w:rsidRPr="003D10C9" w:rsidRDefault="002B2C9B" w:rsidP="004A701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sz w:val="24"/>
                <w:szCs w:val="24"/>
              </w:rPr>
            </w:pPr>
            <w:r w:rsidRPr="003D10C9">
              <w:rPr>
                <w:b/>
                <w:sz w:val="24"/>
                <w:szCs w:val="24"/>
              </w:rPr>
              <w:t>Условия заявки</w:t>
            </w:r>
          </w:p>
          <w:p w:rsidR="002B2C9B" w:rsidRPr="0098181E" w:rsidRDefault="002B2C9B" w:rsidP="004A701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D10C9">
              <w:rPr>
                <w:b/>
                <w:sz w:val="24"/>
                <w:szCs w:val="24"/>
              </w:rPr>
              <w:t xml:space="preserve"> после переторжки</w:t>
            </w:r>
          </w:p>
        </w:tc>
      </w:tr>
      <w:tr w:rsidR="002B2C9B" w:rsidRPr="00455714" w:rsidTr="004A7019">
        <w:trPr>
          <w:trHeight w:val="74"/>
        </w:trPr>
        <w:tc>
          <w:tcPr>
            <w:tcW w:w="405" w:type="pct"/>
            <w:vAlign w:val="center"/>
          </w:tcPr>
          <w:p w:rsidR="002B2C9B" w:rsidRPr="00455714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07" w:type="pct"/>
          </w:tcPr>
          <w:p w:rsidR="002B2C9B" w:rsidRPr="00880E92" w:rsidRDefault="002B2C9B" w:rsidP="004A7019">
            <w:pPr>
              <w:keepNext/>
              <w:keepLines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7677F">
              <w:rPr>
                <w:b/>
                <w:i/>
                <w:snapToGrid/>
                <w:sz w:val="24"/>
                <w:szCs w:val="24"/>
              </w:rPr>
              <w:t xml:space="preserve">ООО «НЕВАЭНЕРГОПРОМ" </w:t>
            </w:r>
            <w:r w:rsidR="00AD4CC8" w:rsidRPr="00AD4CC8">
              <w:rPr>
                <w:color w:val="000000"/>
                <w:sz w:val="24"/>
                <w:szCs w:val="24"/>
              </w:rPr>
              <w:t>194100, Российская Федерация, г. Санкт-Петербург, Санкт-Петербург, пр. Лесной, д. 63, литер А офис (квартира)  409</w:t>
            </w:r>
          </w:p>
        </w:tc>
        <w:tc>
          <w:tcPr>
            <w:tcW w:w="1788" w:type="pct"/>
            <w:shd w:val="clear" w:color="auto" w:fill="auto"/>
            <w:vAlign w:val="center"/>
          </w:tcPr>
          <w:p w:rsidR="002B2C9B" w:rsidRPr="009B2974" w:rsidRDefault="002B2C9B" w:rsidP="004A7019">
            <w:pPr>
              <w:keepNext/>
              <w:tabs>
                <w:tab w:val="left" w:pos="467"/>
              </w:tabs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4 300 000,00</w:t>
            </w:r>
          </w:p>
        </w:tc>
      </w:tr>
      <w:tr w:rsidR="002B2C9B" w:rsidRPr="00455714" w:rsidTr="004A7019">
        <w:trPr>
          <w:trHeight w:val="74"/>
        </w:trPr>
        <w:tc>
          <w:tcPr>
            <w:tcW w:w="405" w:type="pct"/>
            <w:vAlign w:val="center"/>
          </w:tcPr>
          <w:p w:rsidR="002B2C9B" w:rsidRPr="00455714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07" w:type="pct"/>
          </w:tcPr>
          <w:p w:rsidR="002B2C9B" w:rsidRPr="00880E92" w:rsidRDefault="002B2C9B" w:rsidP="004A701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7677F">
              <w:rPr>
                <w:b/>
                <w:i/>
                <w:snapToGrid/>
                <w:sz w:val="24"/>
                <w:szCs w:val="24"/>
              </w:rPr>
              <w:t xml:space="preserve">ООО «ИНБРЭС» </w:t>
            </w:r>
            <w:r w:rsidRPr="0087677F">
              <w:rPr>
                <w:sz w:val="24"/>
                <w:szCs w:val="24"/>
              </w:rPr>
              <w:t xml:space="preserve">428018, Российская Федерация, Чувашская Республика – Чувашия, Чебоксары, Афанасьева </w:t>
            </w:r>
            <w:proofErr w:type="spellStart"/>
            <w:proofErr w:type="gramStart"/>
            <w:r w:rsidRPr="0087677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7677F">
              <w:rPr>
                <w:sz w:val="24"/>
                <w:szCs w:val="24"/>
              </w:rPr>
              <w:t>, 13 офис (квартира) 2</w:t>
            </w:r>
            <w:r w:rsidRPr="00880E92">
              <w:rPr>
                <w:sz w:val="24"/>
                <w:szCs w:val="24"/>
              </w:rPr>
              <w:tab/>
            </w:r>
          </w:p>
        </w:tc>
        <w:tc>
          <w:tcPr>
            <w:tcW w:w="1788" w:type="pct"/>
            <w:shd w:val="clear" w:color="auto" w:fill="auto"/>
            <w:vAlign w:val="center"/>
          </w:tcPr>
          <w:p w:rsidR="002B2C9B" w:rsidRPr="009B2974" w:rsidRDefault="002B2C9B" w:rsidP="004A7019">
            <w:pPr>
              <w:keepNext/>
              <w:tabs>
                <w:tab w:val="left" w:pos="467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4 340 800,00</w:t>
            </w:r>
          </w:p>
        </w:tc>
      </w:tr>
    </w:tbl>
    <w:p w:rsidR="00923BF2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0F6443" w:rsidRDefault="00923BF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94570F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  <w:bookmarkStart w:id="2" w:name="_GoBack"/>
      <w:bookmarkEnd w:id="2"/>
    </w:p>
    <w:p w:rsidR="002B2C9B" w:rsidRDefault="002B2C9B" w:rsidP="002B2C9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55714">
        <w:rPr>
          <w:sz w:val="24"/>
          <w:szCs w:val="24"/>
        </w:rPr>
        <w:t>Утвердить ранжировку заявок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410"/>
        <w:gridCol w:w="1417"/>
        <w:gridCol w:w="1701"/>
      </w:tblGrid>
      <w:tr w:rsidR="002B2C9B" w:rsidRPr="008B3693" w:rsidTr="004A7019">
        <w:trPr>
          <w:trHeight w:val="132"/>
        </w:trPr>
        <w:tc>
          <w:tcPr>
            <w:tcW w:w="1276" w:type="dxa"/>
            <w:shd w:val="clear" w:color="auto" w:fill="auto"/>
          </w:tcPr>
          <w:p w:rsidR="002B2C9B" w:rsidRPr="008B3693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Место в ранжировке</w:t>
            </w:r>
          </w:p>
        </w:tc>
        <w:tc>
          <w:tcPr>
            <w:tcW w:w="2977" w:type="dxa"/>
            <w:shd w:val="clear" w:color="auto" w:fill="auto"/>
          </w:tcPr>
          <w:p w:rsidR="002B2C9B" w:rsidRPr="008B3693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Наименование и адрес Участника</w:t>
            </w:r>
          </w:p>
        </w:tc>
        <w:tc>
          <w:tcPr>
            <w:tcW w:w="2410" w:type="dxa"/>
          </w:tcPr>
          <w:p w:rsidR="002B2C9B" w:rsidRPr="008B3693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Окончательная цена заявки</w:t>
            </w:r>
          </w:p>
        </w:tc>
        <w:tc>
          <w:tcPr>
            <w:tcW w:w="1417" w:type="dxa"/>
            <w:shd w:val="clear" w:color="auto" w:fill="auto"/>
          </w:tcPr>
          <w:p w:rsidR="002B2C9B" w:rsidRPr="008B3693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Балл по итоговой предпочтительности</w:t>
            </w:r>
          </w:p>
          <w:p w:rsidR="002B2C9B" w:rsidRPr="008B3693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</w:p>
        </w:tc>
        <w:tc>
          <w:tcPr>
            <w:tcW w:w="1701" w:type="dxa"/>
          </w:tcPr>
          <w:p w:rsidR="002B2C9B" w:rsidRPr="008B3693" w:rsidRDefault="002B2C9B" w:rsidP="004A70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2B2C9B" w:rsidRPr="00455714" w:rsidTr="004A7019">
        <w:tc>
          <w:tcPr>
            <w:tcW w:w="1276" w:type="dxa"/>
            <w:shd w:val="clear" w:color="auto" w:fill="auto"/>
          </w:tcPr>
          <w:p w:rsidR="002B2C9B" w:rsidRPr="00455714" w:rsidRDefault="002B2C9B" w:rsidP="004A70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2B2C9B" w:rsidRPr="00880E92" w:rsidRDefault="002B2C9B" w:rsidP="00AD4CC8">
            <w:pPr>
              <w:keepNext/>
              <w:keepLine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7677F">
              <w:rPr>
                <w:b/>
                <w:i/>
                <w:snapToGrid/>
                <w:sz w:val="24"/>
                <w:szCs w:val="24"/>
              </w:rPr>
              <w:t xml:space="preserve">ООО «НЕВАЭНЕРГОПРОМ" </w:t>
            </w:r>
            <w:r w:rsidR="00AD4CC8" w:rsidRPr="00AD4CC8">
              <w:rPr>
                <w:color w:val="000000"/>
                <w:sz w:val="24"/>
                <w:szCs w:val="24"/>
              </w:rPr>
              <w:t xml:space="preserve">194100, Российская </w:t>
            </w:r>
            <w:r w:rsidR="00AD4CC8" w:rsidRPr="00AD4CC8">
              <w:rPr>
                <w:color w:val="000000"/>
                <w:sz w:val="24"/>
                <w:szCs w:val="24"/>
              </w:rPr>
              <w:lastRenderedPageBreak/>
              <w:t>Федерация, г. Санкт-Петербург, Санкт-Петербург, пр. Лесной, д. 63, литер А офис (квартира)  409</w:t>
            </w:r>
          </w:p>
        </w:tc>
        <w:tc>
          <w:tcPr>
            <w:tcW w:w="2410" w:type="dxa"/>
          </w:tcPr>
          <w:p w:rsidR="002B2C9B" w:rsidRPr="009B2974" w:rsidRDefault="002B2C9B" w:rsidP="004A7019">
            <w:pPr>
              <w:keepNext/>
              <w:tabs>
                <w:tab w:val="left" w:pos="467"/>
              </w:tabs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4 300 000,00</w:t>
            </w:r>
          </w:p>
        </w:tc>
        <w:tc>
          <w:tcPr>
            <w:tcW w:w="1417" w:type="dxa"/>
            <w:shd w:val="clear" w:color="auto" w:fill="auto"/>
          </w:tcPr>
          <w:p w:rsidR="002B2C9B" w:rsidRPr="009B2974" w:rsidRDefault="002B2C9B" w:rsidP="004A7019">
            <w:pPr>
              <w:keepNext/>
              <w:tabs>
                <w:tab w:val="left" w:pos="467"/>
              </w:tabs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0,542</w:t>
            </w:r>
          </w:p>
        </w:tc>
        <w:tc>
          <w:tcPr>
            <w:tcW w:w="1701" w:type="dxa"/>
          </w:tcPr>
          <w:p w:rsidR="002B2C9B" w:rsidRPr="009B2974" w:rsidRDefault="002B2C9B" w:rsidP="004A7019">
            <w:pPr>
              <w:keepNext/>
              <w:tabs>
                <w:tab w:val="left" w:pos="467"/>
                <w:tab w:val="left" w:pos="1592"/>
              </w:tabs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B2974">
              <w:rPr>
                <w:b/>
                <w:i/>
                <w:color w:val="000000"/>
                <w:sz w:val="24"/>
                <w:szCs w:val="24"/>
              </w:rPr>
              <w:t>нет</w:t>
            </w:r>
          </w:p>
        </w:tc>
      </w:tr>
      <w:tr w:rsidR="002B2C9B" w:rsidRPr="00455714" w:rsidTr="004A7019">
        <w:tc>
          <w:tcPr>
            <w:tcW w:w="1276" w:type="dxa"/>
            <w:shd w:val="clear" w:color="auto" w:fill="auto"/>
          </w:tcPr>
          <w:p w:rsidR="002B2C9B" w:rsidRPr="00455714" w:rsidRDefault="002B2C9B" w:rsidP="004A70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977" w:type="dxa"/>
            <w:shd w:val="clear" w:color="auto" w:fill="auto"/>
          </w:tcPr>
          <w:p w:rsidR="002B2C9B" w:rsidRPr="00880E92" w:rsidRDefault="002B2C9B" w:rsidP="004A701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7677F">
              <w:rPr>
                <w:b/>
                <w:i/>
                <w:snapToGrid/>
                <w:sz w:val="24"/>
                <w:szCs w:val="24"/>
              </w:rPr>
              <w:t xml:space="preserve">ООО «ИНБРЭС» </w:t>
            </w:r>
            <w:r w:rsidRPr="0087677F">
              <w:rPr>
                <w:sz w:val="24"/>
                <w:szCs w:val="24"/>
              </w:rPr>
              <w:t xml:space="preserve">428018, Российская Федерация, Чувашская Республика – Чувашия, Чебоксары, Афанасьева </w:t>
            </w:r>
            <w:proofErr w:type="spellStart"/>
            <w:proofErr w:type="gramStart"/>
            <w:r w:rsidRPr="0087677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7677F">
              <w:rPr>
                <w:sz w:val="24"/>
                <w:szCs w:val="24"/>
              </w:rPr>
              <w:t>, 13 офис (квартира) 2</w:t>
            </w:r>
            <w:r w:rsidRPr="00880E92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2B2C9B" w:rsidRPr="009B2974" w:rsidRDefault="002B2C9B" w:rsidP="004A7019">
            <w:pPr>
              <w:keepNext/>
              <w:tabs>
                <w:tab w:val="left" w:pos="467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4 340 800,00</w:t>
            </w:r>
          </w:p>
        </w:tc>
        <w:tc>
          <w:tcPr>
            <w:tcW w:w="1417" w:type="dxa"/>
            <w:shd w:val="clear" w:color="auto" w:fill="auto"/>
          </w:tcPr>
          <w:p w:rsidR="002B2C9B" w:rsidRPr="009B2974" w:rsidRDefault="002B2C9B" w:rsidP="004A7019">
            <w:pPr>
              <w:keepNext/>
              <w:tabs>
                <w:tab w:val="left" w:pos="467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0,500</w:t>
            </w:r>
          </w:p>
        </w:tc>
        <w:tc>
          <w:tcPr>
            <w:tcW w:w="1701" w:type="dxa"/>
          </w:tcPr>
          <w:p w:rsidR="002B2C9B" w:rsidRPr="009B2974" w:rsidRDefault="002B2C9B" w:rsidP="004A701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B2974">
              <w:rPr>
                <w:b/>
                <w:i/>
                <w:color w:val="000000"/>
                <w:sz w:val="24"/>
                <w:szCs w:val="24"/>
              </w:rPr>
              <w:t>нет</w:t>
            </w:r>
          </w:p>
        </w:tc>
      </w:tr>
    </w:tbl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2B2C9B" w:rsidRPr="002B2C9B" w:rsidRDefault="002B2C9B" w:rsidP="002B2C9B">
      <w:pPr>
        <w:widowControl w:val="0"/>
        <w:shd w:val="clear" w:color="auto" w:fill="FFFFFF"/>
        <w:tabs>
          <w:tab w:val="left" w:pos="0"/>
        </w:tabs>
        <w:suppressAutoHyphens/>
        <w:spacing w:line="240" w:lineRule="auto"/>
        <w:ind w:left="284" w:firstLine="0"/>
        <w:rPr>
          <w:sz w:val="24"/>
          <w:szCs w:val="24"/>
          <w:lang w:eastAsia="en-US"/>
        </w:rPr>
      </w:pPr>
    </w:p>
    <w:p w:rsidR="002B2C9B" w:rsidRPr="00823069" w:rsidRDefault="005B4FD2" w:rsidP="00AD4CC8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suppressAutoHyphens/>
        <w:spacing w:line="240" w:lineRule="auto"/>
        <w:ind w:left="0" w:firstLine="0"/>
        <w:rPr>
          <w:sz w:val="24"/>
          <w:szCs w:val="24"/>
          <w:lang w:eastAsia="en-US"/>
        </w:rPr>
      </w:pPr>
      <w:r w:rsidRPr="00E00A3D">
        <w:rPr>
          <w:sz w:val="24"/>
        </w:rPr>
        <w:t xml:space="preserve">Признать победителем закупки </w:t>
      </w:r>
      <w:r w:rsidRPr="00A405B9">
        <w:rPr>
          <w:b/>
          <w:i/>
          <w:sz w:val="24"/>
          <w:szCs w:val="24"/>
        </w:rPr>
        <w:t xml:space="preserve">«Реакторы» для нужд  филиала АО «ДРСК» «Хабаровские электрические сети </w:t>
      </w:r>
      <w:r w:rsidRPr="00A405B9">
        <w:rPr>
          <w:sz w:val="24"/>
          <w:szCs w:val="24"/>
        </w:rPr>
        <w:t xml:space="preserve">участника, занявшего первое место в ранжировке по степени предпочтительности для заказчика: </w:t>
      </w:r>
      <w:proofErr w:type="gramStart"/>
      <w:r w:rsidRPr="00A405B9">
        <w:rPr>
          <w:b/>
          <w:i/>
          <w:snapToGrid/>
          <w:sz w:val="24"/>
          <w:szCs w:val="24"/>
        </w:rPr>
        <w:t>ООО «НЕВАЭНЕРГОПРОМ" (</w:t>
      </w:r>
      <w:r w:rsidRPr="000073F8">
        <w:rPr>
          <w:color w:val="000000"/>
          <w:sz w:val="24"/>
          <w:szCs w:val="24"/>
        </w:rPr>
        <w:t>194100, Российская Федерация, г. Санкт-Петербург, Санкт-Петербург, пр.</w:t>
      </w:r>
      <w:proofErr w:type="gramEnd"/>
      <w:r w:rsidRPr="000073F8">
        <w:rPr>
          <w:color w:val="000000"/>
          <w:sz w:val="24"/>
          <w:szCs w:val="24"/>
        </w:rPr>
        <w:t xml:space="preserve"> </w:t>
      </w:r>
      <w:proofErr w:type="gramStart"/>
      <w:r w:rsidRPr="000073F8">
        <w:rPr>
          <w:color w:val="000000"/>
          <w:sz w:val="24"/>
          <w:szCs w:val="24"/>
        </w:rPr>
        <w:t>Лесной, д. 63, литер А офис (квартира)  409</w:t>
      </w:r>
      <w:r w:rsidRPr="00A405B9">
        <w:rPr>
          <w:color w:val="000000"/>
          <w:sz w:val="24"/>
          <w:szCs w:val="24"/>
        </w:rPr>
        <w:t>)</w:t>
      </w:r>
      <w:r w:rsidRPr="00A405B9">
        <w:rPr>
          <w:sz w:val="24"/>
          <w:szCs w:val="24"/>
        </w:rPr>
        <w:t xml:space="preserve"> на условиях: </w:t>
      </w:r>
      <w:r w:rsidRPr="00A405B9">
        <w:rPr>
          <w:sz w:val="24"/>
          <w:szCs w:val="24"/>
          <w:u w:val="single"/>
        </w:rPr>
        <w:t>стоимость заявки</w:t>
      </w:r>
      <w:r w:rsidRPr="00A405B9">
        <w:rPr>
          <w:sz w:val="24"/>
          <w:szCs w:val="24"/>
        </w:rPr>
        <w:t xml:space="preserve">   цена без НДС: </w:t>
      </w:r>
      <w:r w:rsidRPr="00A405B9">
        <w:rPr>
          <w:b/>
          <w:bCs/>
          <w:i/>
          <w:sz w:val="24"/>
          <w:szCs w:val="24"/>
        </w:rPr>
        <w:t xml:space="preserve">4 300 000.00 руб. </w:t>
      </w:r>
      <w:r w:rsidRPr="00A405B9">
        <w:rPr>
          <w:bCs/>
          <w:sz w:val="24"/>
          <w:szCs w:val="24"/>
        </w:rPr>
        <w:t>(</w:t>
      </w:r>
      <w:r w:rsidRPr="00A405B9">
        <w:rPr>
          <w:sz w:val="24"/>
          <w:szCs w:val="24"/>
        </w:rPr>
        <w:t xml:space="preserve">5 074 000.00 руб. </w:t>
      </w:r>
      <w:r>
        <w:rPr>
          <w:sz w:val="24"/>
          <w:szCs w:val="24"/>
        </w:rPr>
        <w:t xml:space="preserve">с </w:t>
      </w:r>
      <w:r w:rsidRPr="00A405B9">
        <w:rPr>
          <w:sz w:val="24"/>
          <w:szCs w:val="24"/>
        </w:rPr>
        <w:t xml:space="preserve">НДС) </w:t>
      </w:r>
      <w:r w:rsidRPr="00A405B9">
        <w:rPr>
          <w:sz w:val="24"/>
          <w:szCs w:val="24"/>
          <w:u w:val="single"/>
          <w:lang w:eastAsia="en-US"/>
        </w:rPr>
        <w:t>Сроки поставки:</w:t>
      </w:r>
      <w:r w:rsidRPr="00A405B9">
        <w:rPr>
          <w:sz w:val="24"/>
          <w:szCs w:val="24"/>
          <w:lang w:eastAsia="en-US"/>
        </w:rPr>
        <w:t xml:space="preserve">  </w:t>
      </w:r>
      <w:r w:rsidRPr="00120347">
        <w:rPr>
          <w:sz w:val="24"/>
          <w:szCs w:val="24"/>
          <w:lang w:eastAsia="en-US"/>
        </w:rPr>
        <w:t>до 28.02.2019 г</w:t>
      </w:r>
      <w:r w:rsidRPr="00A405B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(</w:t>
      </w:r>
      <w:r w:rsidRPr="002509BC">
        <w:rPr>
          <w:sz w:val="24"/>
          <w:szCs w:val="24"/>
          <w:lang w:eastAsia="en-US"/>
        </w:rPr>
        <w:t>Сроки поставки действительны при условии подведения итогов закупки 21.09.2018 г. При изменении даты подведения итогов, равнозначно переносится дата поставки по соответствующему этапу</w:t>
      </w:r>
      <w:r>
        <w:rPr>
          <w:sz w:val="24"/>
          <w:szCs w:val="24"/>
          <w:lang w:eastAsia="en-US"/>
        </w:rPr>
        <w:t>).</w:t>
      </w:r>
      <w:proofErr w:type="gramEnd"/>
      <w:r w:rsidRPr="00A405B9">
        <w:rPr>
          <w:sz w:val="24"/>
          <w:szCs w:val="24"/>
          <w:lang w:eastAsia="en-US"/>
        </w:rPr>
        <w:t xml:space="preserve"> </w:t>
      </w:r>
      <w:r w:rsidRPr="00A405B9">
        <w:rPr>
          <w:sz w:val="24"/>
          <w:szCs w:val="24"/>
          <w:u w:val="single"/>
          <w:lang w:eastAsia="en-US"/>
        </w:rPr>
        <w:t>Условия оплаты:</w:t>
      </w:r>
      <w:r w:rsidRPr="00A405B9">
        <w:rPr>
          <w:sz w:val="24"/>
          <w:szCs w:val="24"/>
          <w:lang w:eastAsia="en-US"/>
        </w:rPr>
        <w:t xml:space="preserve"> Оплата за поставленное оборудование производится Покупателем в течение 30 (тридцати) календарных дней </w:t>
      </w:r>
      <w:proofErr w:type="gramStart"/>
      <w:r w:rsidRPr="00A405B9">
        <w:rPr>
          <w:sz w:val="24"/>
          <w:szCs w:val="24"/>
          <w:lang w:eastAsia="en-US"/>
        </w:rPr>
        <w:t>с даты подписания</w:t>
      </w:r>
      <w:proofErr w:type="gramEnd"/>
      <w:r w:rsidRPr="00A405B9">
        <w:rPr>
          <w:sz w:val="24"/>
          <w:szCs w:val="24"/>
          <w:lang w:eastAsia="en-US"/>
        </w:rPr>
        <w:t xml:space="preserve"> ТОРГ-12 (УПД) на основании счета, выставленного Поставщиком. Расчет за работы по </w:t>
      </w:r>
      <w:proofErr w:type="gramStart"/>
      <w:r w:rsidRPr="00A405B9">
        <w:rPr>
          <w:sz w:val="24"/>
          <w:szCs w:val="24"/>
          <w:lang w:eastAsia="en-US"/>
        </w:rPr>
        <w:t>шеф-наладке</w:t>
      </w:r>
      <w:proofErr w:type="gramEnd"/>
      <w:r w:rsidRPr="00A405B9">
        <w:rPr>
          <w:sz w:val="24"/>
          <w:szCs w:val="24"/>
          <w:lang w:eastAsia="en-US"/>
        </w:rPr>
        <w:t xml:space="preserve"> производятся в течение 30 (тридцати) календарных дней с даты подписания акта сдачи-приемки выполненных работ между Поставщиком и Покупателем. </w:t>
      </w:r>
      <w:r w:rsidRPr="00A405B9">
        <w:rPr>
          <w:sz w:val="24"/>
          <w:szCs w:val="24"/>
          <w:u w:val="single"/>
          <w:lang w:eastAsia="en-US"/>
        </w:rPr>
        <w:t>Гарантийный срок:</w:t>
      </w:r>
      <w:r w:rsidRPr="00A405B9">
        <w:rPr>
          <w:sz w:val="24"/>
          <w:szCs w:val="24"/>
          <w:lang w:eastAsia="en-US"/>
        </w:rPr>
        <w:t xml:space="preserve"> 60 месяцев с момента ввода оборудования в эксплуатацию, но не более 72 месяцев с момента поставки.</w:t>
      </w:r>
      <w:r>
        <w:rPr>
          <w:sz w:val="24"/>
          <w:szCs w:val="24"/>
          <w:lang w:eastAsia="en-US"/>
        </w:rPr>
        <w:t xml:space="preserve"> </w:t>
      </w:r>
      <w:r w:rsidRPr="00A405B9">
        <w:rPr>
          <w:sz w:val="24"/>
          <w:szCs w:val="24"/>
          <w:lang w:eastAsia="en-US"/>
        </w:rPr>
        <w:t xml:space="preserve">Срок службы до списания оборудования – 25 лет </w:t>
      </w:r>
      <w:proofErr w:type="gramStart"/>
      <w:r w:rsidRPr="00A405B9">
        <w:rPr>
          <w:sz w:val="24"/>
          <w:szCs w:val="24"/>
          <w:lang w:eastAsia="en-US"/>
        </w:rPr>
        <w:t>с даты выпуска</w:t>
      </w:r>
      <w:proofErr w:type="gramEnd"/>
      <w:r w:rsidRPr="00A405B9">
        <w:rPr>
          <w:sz w:val="24"/>
          <w:szCs w:val="24"/>
          <w:lang w:eastAsia="en-US"/>
        </w:rPr>
        <w:t xml:space="preserve"> оборудовани</w:t>
      </w:r>
      <w:r>
        <w:rPr>
          <w:sz w:val="24"/>
          <w:szCs w:val="24"/>
          <w:lang w:eastAsia="en-US"/>
        </w:rPr>
        <w:t>я</w:t>
      </w:r>
      <w:r w:rsidRPr="00A405B9">
        <w:rPr>
          <w:sz w:val="24"/>
          <w:szCs w:val="24"/>
          <w:lang w:eastAsia="en-US"/>
        </w:rPr>
        <w:t xml:space="preserve">.  </w:t>
      </w:r>
      <w:r w:rsidRPr="00A405B9">
        <w:rPr>
          <w:sz w:val="24"/>
          <w:szCs w:val="24"/>
          <w:u w:val="single"/>
          <w:lang w:eastAsia="en-US"/>
        </w:rPr>
        <w:t>Срок действия оферты</w:t>
      </w:r>
      <w:r w:rsidRPr="00A405B9">
        <w:rPr>
          <w:sz w:val="24"/>
          <w:szCs w:val="24"/>
          <w:lang w:eastAsia="en-US"/>
        </w:rPr>
        <w:t xml:space="preserve"> </w:t>
      </w:r>
      <w:r w:rsidRPr="00A405B9">
        <w:rPr>
          <w:b/>
          <w:bCs/>
          <w:sz w:val="24"/>
          <w:szCs w:val="24"/>
          <w:lang w:eastAsia="en-US"/>
        </w:rPr>
        <w:t>до «23» ноября 2018 года</w:t>
      </w:r>
      <w:r w:rsidR="002B2C9B" w:rsidRPr="00A405B9">
        <w:rPr>
          <w:sz w:val="24"/>
          <w:szCs w:val="24"/>
          <w:lang w:eastAsia="en-US"/>
        </w:rPr>
        <w:t>.</w:t>
      </w:r>
    </w:p>
    <w:p w:rsidR="00923BF2" w:rsidRDefault="00923BF2" w:rsidP="0052332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4"/>
          <w:szCs w:val="24"/>
        </w:rPr>
      </w:pPr>
    </w:p>
    <w:p w:rsidR="00523325" w:rsidRPr="004900FE" w:rsidRDefault="00523325" w:rsidP="0052332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4"/>
          <w:szCs w:val="24"/>
        </w:rPr>
      </w:pPr>
    </w:p>
    <w:p w:rsidR="0095025E" w:rsidRDefault="0095025E" w:rsidP="00797BE8">
      <w:pPr>
        <w:pStyle w:val="a4"/>
        <w:jc w:val="both"/>
        <w:rPr>
          <w:b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5"/>
        <w:gridCol w:w="4118"/>
      </w:tblGrid>
      <w:tr w:rsidR="00E423A6" w:rsidRPr="001179C0" w:rsidTr="00DC4798">
        <w:trPr>
          <w:trHeight w:val="302"/>
          <w:tblCellSpacing w:w="15" w:type="dxa"/>
        </w:trPr>
        <w:tc>
          <w:tcPr>
            <w:tcW w:w="5322" w:type="dxa"/>
          </w:tcPr>
          <w:p w:rsidR="00E423A6" w:rsidRPr="001179C0" w:rsidRDefault="00E423A6" w:rsidP="00DC4798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179C0">
              <w:rPr>
                <w:b/>
                <w:bCs/>
                <w:sz w:val="24"/>
                <w:szCs w:val="24"/>
              </w:rPr>
              <w:t>Секретарь Закупочной комиссии:</w:t>
            </w:r>
          </w:p>
        </w:tc>
        <w:tc>
          <w:tcPr>
            <w:tcW w:w="4014" w:type="dxa"/>
          </w:tcPr>
          <w:p w:rsidR="00E423A6" w:rsidRPr="001179C0" w:rsidRDefault="00E423A6" w:rsidP="00DC4798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423A6" w:rsidRPr="001179C0" w:rsidTr="00DC4798">
        <w:trPr>
          <w:trHeight w:val="227"/>
          <w:tblCellSpacing w:w="15" w:type="dxa"/>
        </w:trPr>
        <w:tc>
          <w:tcPr>
            <w:tcW w:w="5322" w:type="dxa"/>
          </w:tcPr>
          <w:p w:rsidR="00E423A6" w:rsidRPr="001179C0" w:rsidRDefault="00E423A6" w:rsidP="00DC479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179C0">
              <w:rPr>
                <w:b/>
                <w:i/>
                <w:sz w:val="24"/>
                <w:szCs w:val="24"/>
              </w:rPr>
              <w:t xml:space="preserve">Елисеева М.Г.  </w:t>
            </w:r>
          </w:p>
        </w:tc>
        <w:tc>
          <w:tcPr>
            <w:tcW w:w="4014" w:type="dxa"/>
          </w:tcPr>
          <w:p w:rsidR="00E423A6" w:rsidRDefault="00E423A6" w:rsidP="00DC4798">
            <w:pPr>
              <w:pBdr>
                <w:bottom w:val="single" w:sz="12" w:space="1" w:color="auto"/>
              </w:pBdr>
              <w:tabs>
                <w:tab w:val="right" w:pos="9360"/>
              </w:tabs>
              <w:spacing w:line="240" w:lineRule="auto"/>
              <w:rPr>
                <w:sz w:val="24"/>
                <w:szCs w:val="24"/>
              </w:rPr>
            </w:pPr>
          </w:p>
          <w:p w:rsidR="00E423A6" w:rsidRDefault="00E423A6" w:rsidP="00DC4798">
            <w:pPr>
              <w:tabs>
                <w:tab w:val="right" w:pos="9360"/>
              </w:tabs>
              <w:spacing w:line="240" w:lineRule="auto"/>
              <w:jc w:val="right"/>
              <w:rPr>
                <w:sz w:val="24"/>
                <w:szCs w:val="24"/>
              </w:rPr>
            </w:pPr>
          </w:p>
          <w:p w:rsidR="00E423A6" w:rsidRPr="001179C0" w:rsidRDefault="00E423A6" w:rsidP="00DC4798">
            <w:pPr>
              <w:tabs>
                <w:tab w:val="right" w:pos="9360"/>
              </w:tabs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5910BF" w:rsidRDefault="005910BF" w:rsidP="00797BE8">
      <w:pPr>
        <w:pStyle w:val="a4"/>
        <w:jc w:val="both"/>
        <w:rPr>
          <w:b/>
          <w:sz w:val="24"/>
        </w:rPr>
      </w:pPr>
    </w:p>
    <w:p w:rsidR="005910BF" w:rsidRDefault="005910BF" w:rsidP="00797BE8">
      <w:pPr>
        <w:pStyle w:val="a4"/>
        <w:jc w:val="both"/>
        <w:rPr>
          <w:b/>
          <w:sz w:val="24"/>
        </w:rPr>
      </w:pPr>
    </w:p>
    <w:p w:rsidR="005910BF" w:rsidRDefault="005910BF" w:rsidP="00797BE8">
      <w:pPr>
        <w:pStyle w:val="a4"/>
        <w:jc w:val="both"/>
        <w:rPr>
          <w:b/>
          <w:sz w:val="24"/>
        </w:rPr>
      </w:pPr>
    </w:p>
    <w:p w:rsidR="005910BF" w:rsidRDefault="005910BF" w:rsidP="00797BE8">
      <w:pPr>
        <w:pStyle w:val="a4"/>
        <w:jc w:val="both"/>
        <w:rPr>
          <w:b/>
          <w:sz w:val="24"/>
        </w:rPr>
      </w:pPr>
    </w:p>
    <w:p w:rsidR="005910BF" w:rsidRDefault="005910BF" w:rsidP="00797BE8">
      <w:pPr>
        <w:pStyle w:val="a4"/>
        <w:jc w:val="both"/>
        <w:rPr>
          <w:b/>
          <w:sz w:val="24"/>
        </w:rPr>
      </w:pPr>
    </w:p>
    <w:p w:rsidR="003F0164" w:rsidRDefault="003F0164" w:rsidP="00797BE8">
      <w:pPr>
        <w:pStyle w:val="a4"/>
        <w:jc w:val="both"/>
        <w:rPr>
          <w:b/>
          <w:sz w:val="24"/>
        </w:rPr>
      </w:pPr>
    </w:p>
    <w:p w:rsidR="003F0164" w:rsidRDefault="003F0164" w:rsidP="00797BE8">
      <w:pPr>
        <w:pStyle w:val="a4"/>
        <w:jc w:val="both"/>
        <w:rPr>
          <w:b/>
          <w:sz w:val="24"/>
        </w:rPr>
      </w:pPr>
    </w:p>
    <w:p w:rsidR="003F0164" w:rsidRDefault="003F0164" w:rsidP="00797BE8">
      <w:pPr>
        <w:pStyle w:val="a4"/>
        <w:jc w:val="both"/>
        <w:rPr>
          <w:b/>
          <w:sz w:val="24"/>
        </w:rPr>
      </w:pPr>
    </w:p>
    <w:p w:rsidR="005910BF" w:rsidRDefault="00E2216A" w:rsidP="005910BF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</w:p>
    <w:p w:rsidR="005910BF" w:rsidRDefault="005910BF" w:rsidP="005910BF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5910BF" w:rsidRPr="007D04DF" w:rsidRDefault="005910BF" w:rsidP="005910BF">
      <w:pPr>
        <w:pStyle w:val="a4"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5910BF" w:rsidRPr="00D73067" w:rsidRDefault="005910BF" w:rsidP="005910BF">
      <w:pPr>
        <w:pStyle w:val="a4"/>
        <w:jc w:val="both"/>
        <w:rPr>
          <w:sz w:val="24"/>
        </w:rPr>
      </w:pPr>
    </w:p>
    <w:p w:rsidR="006227C6" w:rsidRPr="00D73067" w:rsidRDefault="006227C6" w:rsidP="00797BE8">
      <w:pPr>
        <w:pStyle w:val="a4"/>
        <w:jc w:val="both"/>
        <w:rPr>
          <w:sz w:val="24"/>
        </w:rPr>
      </w:pPr>
    </w:p>
    <w:sectPr w:rsidR="006227C6" w:rsidRPr="00D73067" w:rsidSect="005910BF">
      <w:headerReference w:type="default" r:id="rId9"/>
      <w:footerReference w:type="default" r:id="rId10"/>
      <w:pgSz w:w="11906" w:h="16838"/>
      <w:pgMar w:top="709" w:right="567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55" w:rsidRDefault="00A63A55" w:rsidP="00355095">
      <w:pPr>
        <w:spacing w:line="240" w:lineRule="auto"/>
      </w:pPr>
      <w:r>
        <w:separator/>
      </w:r>
    </w:p>
  </w:endnote>
  <w:endnote w:type="continuationSeparator" w:id="0">
    <w:p w:rsidR="00A63A55" w:rsidRDefault="00A63A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4F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4F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55" w:rsidRDefault="00A63A55" w:rsidP="00355095">
      <w:pPr>
        <w:spacing w:line="240" w:lineRule="auto"/>
      </w:pPr>
      <w:r>
        <w:separator/>
      </w:r>
    </w:p>
  </w:footnote>
  <w:footnote w:type="continuationSeparator" w:id="0">
    <w:p w:rsidR="00A63A55" w:rsidRDefault="00A63A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910BF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2B2C9B">
      <w:rPr>
        <w:i/>
        <w:sz w:val="20"/>
      </w:rPr>
      <w:t>16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2B2C9B">
      <w:rPr>
        <w:i/>
        <w:sz w:val="20"/>
      </w:rPr>
      <w:t>2.1.2</w:t>
    </w:r>
    <w:r w:rsidR="00DE7F0B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6F006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4"/>
  </w:num>
  <w:num w:numId="10">
    <w:abstractNumId w:val="28"/>
  </w:num>
  <w:num w:numId="11">
    <w:abstractNumId w:val="12"/>
  </w:num>
  <w:num w:numId="12">
    <w:abstractNumId w:val="18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6"/>
  </w:num>
  <w:num w:numId="18">
    <w:abstractNumId w:val="7"/>
  </w:num>
  <w:num w:numId="19">
    <w:abstractNumId w:val="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1"/>
  </w:num>
  <w:num w:numId="31">
    <w:abstractNumId w:val="9"/>
  </w:num>
  <w:num w:numId="32">
    <w:abstractNumId w:val="6"/>
  </w:num>
  <w:num w:numId="33">
    <w:abstractNumId w:val="20"/>
  </w:num>
  <w:num w:numId="34">
    <w:abstractNumId w:val="32"/>
  </w:num>
  <w:num w:numId="35">
    <w:abstractNumId w:val="1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03CB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B2C9B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6831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7E36"/>
    <w:rsid w:val="005A1ECE"/>
    <w:rsid w:val="005A4AD8"/>
    <w:rsid w:val="005B1491"/>
    <w:rsid w:val="005B4FD2"/>
    <w:rsid w:val="005B5040"/>
    <w:rsid w:val="005B5865"/>
    <w:rsid w:val="005B6F64"/>
    <w:rsid w:val="005C47F7"/>
    <w:rsid w:val="005C6B86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6C98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3A55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4CC8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24CF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23A6"/>
    <w:rsid w:val="00E44112"/>
    <w:rsid w:val="00E4754B"/>
    <w:rsid w:val="00E50832"/>
    <w:rsid w:val="00E540A2"/>
    <w:rsid w:val="00E555E2"/>
    <w:rsid w:val="00E61343"/>
    <w:rsid w:val="00E6791B"/>
    <w:rsid w:val="00E7299F"/>
    <w:rsid w:val="00E73818"/>
    <w:rsid w:val="00E7429D"/>
    <w:rsid w:val="00E77EC6"/>
    <w:rsid w:val="00E8314B"/>
    <w:rsid w:val="00E86449"/>
    <w:rsid w:val="00E91F12"/>
    <w:rsid w:val="00E93C8E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6B88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4E0B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  <w:style w:type="paragraph" w:customStyle="1" w:styleId="af7">
    <w:name w:val="Таблица шапка"/>
    <w:basedOn w:val="a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  <w:style w:type="paragraph" w:customStyle="1" w:styleId="af7">
    <w:name w:val="Таблица шапка"/>
    <w:basedOn w:val="a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242</cp:revision>
  <cp:lastPrinted>2018-10-02T01:38:00Z</cp:lastPrinted>
  <dcterms:created xsi:type="dcterms:W3CDTF">2016-04-11T00:27:00Z</dcterms:created>
  <dcterms:modified xsi:type="dcterms:W3CDTF">2018-10-02T01:39:00Z</dcterms:modified>
</cp:coreProperties>
</file>