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C203F6" w:rsidRPr="008A7844">
        <w:rPr>
          <w:b/>
          <w:sz w:val="32"/>
          <w:szCs w:val="32"/>
        </w:rPr>
        <w:t xml:space="preserve">сетевая </w:t>
      </w:r>
      <w:r w:rsidR="00C203F6" w:rsidRPr="00C203F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203F6">
        <w:rPr>
          <w:rFonts w:ascii="Times New Roman" w:hAnsi="Times New Roman"/>
          <w:sz w:val="28"/>
          <w:szCs w:val="28"/>
        </w:rPr>
        <w:t>5</w:t>
      </w:r>
      <w:r w:rsidR="001A6699">
        <w:rPr>
          <w:rFonts w:ascii="Times New Roman" w:hAnsi="Times New Roman"/>
          <w:sz w:val="28"/>
          <w:szCs w:val="28"/>
        </w:rPr>
        <w:t>99/УР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884BA3" w:rsidRPr="00C203F6" w:rsidRDefault="00352406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Cs w:val="28"/>
        </w:rPr>
      </w:pPr>
      <w:r w:rsidRPr="00C203F6">
        <w:rPr>
          <w:b/>
          <w:szCs w:val="28"/>
        </w:rPr>
        <w:t xml:space="preserve">заседания закупочной комиссии </w:t>
      </w:r>
      <w:r w:rsidR="004A00CF" w:rsidRPr="00C203F6">
        <w:rPr>
          <w:b/>
          <w:szCs w:val="28"/>
        </w:rPr>
        <w:t xml:space="preserve">по выбору победителя </w:t>
      </w:r>
      <w:r w:rsidR="00884BA3" w:rsidRPr="00C203F6">
        <w:rPr>
          <w:b/>
          <w:szCs w:val="28"/>
        </w:rPr>
        <w:t xml:space="preserve">по открытому запросу предложений на право заключения договора: </w:t>
      </w:r>
      <w:r w:rsidR="001A6699" w:rsidRPr="00E67174">
        <w:rPr>
          <w:b/>
          <w:bCs/>
          <w:snapToGrid/>
          <w:szCs w:val="28"/>
        </w:rPr>
        <w:t>«</w:t>
      </w:r>
      <w:r w:rsidR="001A6699" w:rsidRPr="002E56A6">
        <w:rPr>
          <w:b/>
          <w:bCs/>
          <w:i/>
          <w:snapToGrid/>
          <w:szCs w:val="28"/>
        </w:rPr>
        <w:t>Капитальный ремонт зданий СМиТ</w:t>
      </w:r>
      <w:r w:rsidR="001A6699">
        <w:rPr>
          <w:b/>
          <w:bCs/>
          <w:i/>
          <w:snapToGrid/>
          <w:szCs w:val="28"/>
        </w:rPr>
        <w:t xml:space="preserve"> г.Алдан для нужд филиала ЮЯ ЭС</w:t>
      </w:r>
      <w:r w:rsidR="001A6699" w:rsidRPr="00A3600C">
        <w:rPr>
          <w:b/>
          <w:bCs/>
          <w:snapToGrid/>
          <w:szCs w:val="28"/>
        </w:rPr>
        <w:t xml:space="preserve">» закупка </w:t>
      </w:r>
      <w:r w:rsidR="001A6699">
        <w:rPr>
          <w:b/>
          <w:bCs/>
          <w:snapToGrid/>
          <w:szCs w:val="28"/>
        </w:rPr>
        <w:t>3053</w:t>
      </w:r>
    </w:p>
    <w:p w:rsidR="00884BA3" w:rsidRPr="00884BA3" w:rsidRDefault="00884BA3" w:rsidP="00884BA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1A6699" w:rsidRPr="00C6739E" w:rsidTr="00A82CA3">
        <w:tc>
          <w:tcPr>
            <w:tcW w:w="4930" w:type="dxa"/>
            <w:gridSpan w:val="2"/>
          </w:tcPr>
          <w:p w:rsidR="001A6699" w:rsidRPr="00C6739E" w:rsidRDefault="001A6699" w:rsidP="00A82CA3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1A6699" w:rsidRPr="00C6739E" w:rsidRDefault="001A6699" w:rsidP="00B61E0F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B61E0F">
              <w:rPr>
                <w:b/>
                <w:bCs/>
                <w:caps/>
                <w:sz w:val="24"/>
              </w:rPr>
              <w:t>04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      10.        2018</w:t>
            </w:r>
          </w:p>
        </w:tc>
      </w:tr>
      <w:tr w:rsidR="001A6699" w:rsidRPr="00C6739E" w:rsidTr="00A82CA3">
        <w:trPr>
          <w:gridAfter w:val="1"/>
          <w:wAfter w:w="90" w:type="dxa"/>
        </w:trPr>
        <w:tc>
          <w:tcPr>
            <w:tcW w:w="4889" w:type="dxa"/>
          </w:tcPr>
          <w:p w:rsidR="001A6699" w:rsidRPr="00ED6C1A" w:rsidRDefault="001A6699" w:rsidP="00A82CA3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>
              <w:rPr>
                <w:b/>
                <w:sz w:val="24"/>
              </w:rPr>
              <w:t>31806819634</w:t>
            </w:r>
          </w:p>
        </w:tc>
        <w:tc>
          <w:tcPr>
            <w:tcW w:w="4876" w:type="dxa"/>
            <w:gridSpan w:val="2"/>
          </w:tcPr>
          <w:p w:rsidR="001A6699" w:rsidRPr="00C6739E" w:rsidRDefault="001A6699" w:rsidP="00A82CA3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884BA3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</w:t>
      </w:r>
      <w:r w:rsidR="00884BA3">
        <w:rPr>
          <w:snapToGrid/>
          <w:sz w:val="26"/>
          <w:szCs w:val="26"/>
        </w:rPr>
        <w:t>запрос предложений</w:t>
      </w:r>
      <w:r w:rsidR="00CD7847" w:rsidRPr="00CD7847">
        <w:rPr>
          <w:snapToGrid/>
          <w:sz w:val="26"/>
          <w:szCs w:val="26"/>
        </w:rPr>
        <w:t xml:space="preserve"> на право заключения договора </w:t>
      </w:r>
      <w:r w:rsidR="001A6699" w:rsidRPr="001A6699">
        <w:rPr>
          <w:snapToGrid/>
          <w:sz w:val="26"/>
          <w:szCs w:val="26"/>
        </w:rPr>
        <w:t>Капитальный ремонт зданий СМиТ г.Алдан для нужд филиала ЮЯ ЭС</w:t>
      </w:r>
      <w:r w:rsidR="00C203F6" w:rsidRPr="00C203F6">
        <w:rPr>
          <w:snapToGrid/>
          <w:sz w:val="26"/>
          <w:szCs w:val="26"/>
        </w:rPr>
        <w:t xml:space="preserve">» закупка </w:t>
      </w:r>
      <w:r w:rsidR="001A6699">
        <w:rPr>
          <w:snapToGrid/>
          <w:sz w:val="26"/>
          <w:szCs w:val="26"/>
        </w:rPr>
        <w:t>3053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итоговой ранжировке заявок.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 w:rsidR="00884BA3">
        <w:rPr>
          <w:bCs/>
          <w:i/>
          <w:iCs/>
          <w:sz w:val="26"/>
          <w:szCs w:val="26"/>
        </w:rPr>
        <w:t>закупки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D784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CD7847" w:rsidRPr="0074127F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</w:t>
      </w:r>
      <w:r w:rsidR="008654EB" w:rsidRPr="0074127F">
        <w:rPr>
          <w:sz w:val="26"/>
          <w:szCs w:val="26"/>
        </w:rPr>
        <w:t>переторжки состоявшейся</w:t>
      </w:r>
      <w:r w:rsidRPr="00455EAD">
        <w:rPr>
          <w:sz w:val="26"/>
          <w:szCs w:val="26"/>
        </w:rPr>
        <w:t>.</w:t>
      </w:r>
    </w:p>
    <w:p w:rsidR="00CD7847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>Принять условия заявок Участников после переторжки</w:t>
      </w:r>
      <w:r>
        <w:rPr>
          <w:rStyle w:val="a3"/>
          <w:sz w:val="26"/>
          <w:szCs w:val="26"/>
        </w:rPr>
        <w:t xml:space="preserve"> </w:t>
      </w:r>
    </w:p>
    <w:tbl>
      <w:tblPr>
        <w:tblStyle w:val="110"/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106"/>
        <w:gridCol w:w="1984"/>
        <w:gridCol w:w="1638"/>
        <w:gridCol w:w="1623"/>
        <w:gridCol w:w="1515"/>
        <w:gridCol w:w="1412"/>
      </w:tblGrid>
      <w:tr w:rsidR="001A6699" w:rsidRPr="001A6699" w:rsidTr="00A82CA3">
        <w:trPr>
          <w:trHeight w:val="486"/>
          <w:jc w:val="center"/>
        </w:trPr>
        <w:tc>
          <w:tcPr>
            <w:tcW w:w="420" w:type="dxa"/>
            <w:hideMark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№</w:t>
            </w:r>
          </w:p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106" w:type="dxa"/>
            <w:hideMark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1984" w:type="dxa"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1638" w:type="dxa"/>
            <w:hideMark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Цена заявки на участие в закупке до переторжки  без НДС, руб</w:t>
            </w:r>
          </w:p>
        </w:tc>
        <w:tc>
          <w:tcPr>
            <w:tcW w:w="1623" w:type="dxa"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Цена заявки на участие в закупке до переторжки  с  НДС, руб</w:t>
            </w:r>
          </w:p>
        </w:tc>
        <w:tc>
          <w:tcPr>
            <w:tcW w:w="1515" w:type="dxa"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Улучшенная цена заявки после переторжки без НДС, руб.</w:t>
            </w:r>
          </w:p>
        </w:tc>
        <w:tc>
          <w:tcPr>
            <w:tcW w:w="1412" w:type="dxa"/>
          </w:tcPr>
          <w:p w:rsidR="001A6699" w:rsidRPr="001A6699" w:rsidRDefault="001A6699" w:rsidP="001A66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A6699">
              <w:rPr>
                <w:b/>
                <w:i/>
                <w:sz w:val="18"/>
                <w:szCs w:val="18"/>
              </w:rPr>
              <w:t>Улучшенная цена заявки после переторжки с НДС, руб.</w:t>
            </w:r>
          </w:p>
        </w:tc>
      </w:tr>
      <w:tr w:rsidR="001A6699" w:rsidRPr="001A6699" w:rsidTr="00A82CA3">
        <w:trPr>
          <w:trHeight w:val="320"/>
          <w:jc w:val="center"/>
        </w:trPr>
        <w:tc>
          <w:tcPr>
            <w:tcW w:w="420" w:type="dxa"/>
            <w:vAlign w:val="center"/>
          </w:tcPr>
          <w:p w:rsidR="001A6699" w:rsidRPr="001A6699" w:rsidRDefault="001A6699" w:rsidP="001A6699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A669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01-10-18 08:02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 xml:space="preserve">ИП Тимофеев С.А. (ИНН/КПП 140200082665/ </w:t>
            </w:r>
            <w:r w:rsidRPr="001A6699">
              <w:rPr>
                <w:sz w:val="22"/>
                <w:szCs w:val="22"/>
              </w:rPr>
              <w:br/>
              <w:t>ОГРН 304140215500022)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6 746 445.00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6 746 445.00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6 693 251,01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6 693 251,01</w:t>
            </w:r>
          </w:p>
        </w:tc>
      </w:tr>
      <w:tr w:rsidR="001A6699" w:rsidRPr="001A6699" w:rsidTr="00A82CA3">
        <w:trPr>
          <w:trHeight w:val="320"/>
          <w:jc w:val="center"/>
        </w:trPr>
        <w:tc>
          <w:tcPr>
            <w:tcW w:w="420" w:type="dxa"/>
            <w:vAlign w:val="center"/>
          </w:tcPr>
          <w:p w:rsidR="001A6699" w:rsidRPr="001A6699" w:rsidRDefault="001A6699" w:rsidP="001A6699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1A6699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01-10-18 08:01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ООО «Портал» (ИНН/КПП 1402014809/140201001 ОГРН 1041400017086)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6 729 945.09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7 941 335.21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6 700 000,00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7 906 000,00</w:t>
            </w:r>
          </w:p>
        </w:tc>
      </w:tr>
    </w:tbl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CD784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CD7847" w:rsidRPr="00093D46" w:rsidRDefault="00CD7847" w:rsidP="00CD7847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3248"/>
        <w:gridCol w:w="1701"/>
        <w:gridCol w:w="1700"/>
        <w:gridCol w:w="992"/>
        <w:gridCol w:w="1134"/>
      </w:tblGrid>
      <w:tr w:rsidR="001A6699" w:rsidRPr="001A6699" w:rsidTr="00A82CA3">
        <w:trPr>
          <w:trHeight w:val="95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9" w:rsidRPr="001A6699" w:rsidRDefault="001A6699" w:rsidP="001A66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1A6699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699" w:rsidRPr="001A6699" w:rsidRDefault="001A6699" w:rsidP="001A66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1A6699">
              <w:rPr>
                <w:b/>
                <w:i/>
                <w:sz w:val="20"/>
                <w:lang w:eastAsia="en-US"/>
              </w:rPr>
              <w:t>Наименование участника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6699">
              <w:rPr>
                <w:b/>
                <w:bCs/>
                <w:i/>
                <w:sz w:val="18"/>
                <w:szCs w:val="18"/>
              </w:rPr>
              <w:t>Окончательная цена заявки на участие в закупке  с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A6699">
              <w:rPr>
                <w:b/>
                <w:bCs/>
                <w:i/>
                <w:sz w:val="18"/>
                <w:szCs w:val="18"/>
              </w:rPr>
              <w:t xml:space="preserve">Окончательная цена заявки на участие в закупке  без НДС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9" w:rsidRPr="001A6699" w:rsidRDefault="001A6699" w:rsidP="001A6699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1A6699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99" w:rsidRPr="001A6699" w:rsidRDefault="001A6699" w:rsidP="001A6699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1A6699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1A6699" w:rsidRPr="001A6699" w:rsidTr="00A82CA3">
        <w:trPr>
          <w:trHeight w:val="31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1A6699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 xml:space="preserve">ИП Тимофеев С.А. (ИНН/КПП 140200082665/ </w:t>
            </w:r>
            <w:r w:rsidRPr="001A6699">
              <w:rPr>
                <w:sz w:val="22"/>
                <w:szCs w:val="22"/>
              </w:rPr>
              <w:br/>
              <w:t>ОГРН 304140215500022)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6 693 251,01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6 693 251,01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699">
              <w:rPr>
                <w:sz w:val="24"/>
                <w:szCs w:val="24"/>
              </w:rPr>
              <w:t>0,450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699">
              <w:rPr>
                <w:sz w:val="24"/>
                <w:szCs w:val="24"/>
              </w:rPr>
              <w:t>нет</w:t>
            </w:r>
          </w:p>
        </w:tc>
      </w:tr>
      <w:tr w:rsidR="001A6699" w:rsidRPr="001A6699" w:rsidTr="00A82CA3">
        <w:trPr>
          <w:trHeight w:val="95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A669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ООО «Портал» (ИНН/КПП 1402014809/140201001 ОГРН 1041400017086)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6 700 000,00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6699">
              <w:rPr>
                <w:sz w:val="22"/>
                <w:szCs w:val="22"/>
              </w:rPr>
              <w:t>7 906 000,00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699">
              <w:rPr>
                <w:sz w:val="24"/>
                <w:szCs w:val="24"/>
              </w:rPr>
              <w:t>0,445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99" w:rsidRPr="001A6699" w:rsidRDefault="001A6699" w:rsidP="001A66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699">
              <w:rPr>
                <w:sz w:val="24"/>
                <w:szCs w:val="24"/>
              </w:rPr>
              <w:t>нет</w:t>
            </w:r>
          </w:p>
        </w:tc>
      </w:tr>
    </w:tbl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3 </w:t>
      </w:r>
      <w:r w:rsidRPr="00CD7847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1A6699" w:rsidRPr="001A6699" w:rsidRDefault="001A6699" w:rsidP="001A6699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A6699">
        <w:rPr>
          <w:sz w:val="26"/>
          <w:szCs w:val="26"/>
        </w:rPr>
        <w:t>1.</w:t>
      </w:r>
      <w:r w:rsidRPr="001A6699">
        <w:rPr>
          <w:sz w:val="26"/>
          <w:szCs w:val="26"/>
        </w:rPr>
        <w:tab/>
        <w:t>Признать Победителем закупки на право заключения Договора «Капитальный ремонт зданий СМиТ г.Алдан для нужд филиала ЮЯ ЭС», участника, занявшего первое место в разжировке по степени предпочтительности для заказчика ИП Тимофеев С.А. (ИНН/КПП 140200082665/ ОГРН 304140215500022) на условиях: Стоимость заявки: 6 693 251,01 руб. НДС не предусмотрен. Срок выполнения работ: с 01.11.2018 г. по 31.12.2018 г. Условия оплаты: 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Гарантийные обязательства: Подрядчик гарантирует своевременное и качественное выполнение работ, а также устранение дефектов, возникших по его вине в течение 24-х месяцев с момента приемки выполненных работ.</w:t>
      </w:r>
    </w:p>
    <w:p w:rsidR="00C203F6" w:rsidRDefault="001A6699" w:rsidP="001A6699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1A6699">
        <w:rPr>
          <w:sz w:val="26"/>
          <w:szCs w:val="26"/>
        </w:rPr>
        <w:t>2.</w:t>
      </w:r>
      <w:r w:rsidRPr="001A6699">
        <w:rPr>
          <w:sz w:val="26"/>
          <w:szCs w:val="26"/>
        </w:rPr>
        <w:tab/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D0" w:rsidRDefault="001734D0" w:rsidP="00355095">
      <w:pPr>
        <w:spacing w:line="240" w:lineRule="auto"/>
      </w:pPr>
      <w:r>
        <w:separator/>
      </w:r>
    </w:p>
  </w:endnote>
  <w:endnote w:type="continuationSeparator" w:id="0">
    <w:p w:rsidR="001734D0" w:rsidRDefault="001734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D0" w:rsidRDefault="001734D0" w:rsidP="00355095">
      <w:pPr>
        <w:spacing w:line="240" w:lineRule="auto"/>
      </w:pPr>
      <w:r>
        <w:separator/>
      </w:r>
    </w:p>
  </w:footnote>
  <w:footnote w:type="continuationSeparator" w:id="0">
    <w:p w:rsidR="001734D0" w:rsidRDefault="001734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BC7DE6">
      <w:rPr>
        <w:i/>
        <w:sz w:val="20"/>
      </w:rPr>
      <w:t>3053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57E238F1"/>
    <w:multiLevelType w:val="hybridMultilevel"/>
    <w:tmpl w:val="BAA4C318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8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16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B38F6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734D0"/>
    <w:rsid w:val="001812F2"/>
    <w:rsid w:val="001924E0"/>
    <w:rsid w:val="001926AC"/>
    <w:rsid w:val="001A6699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570"/>
    <w:rsid w:val="004D1A37"/>
    <w:rsid w:val="004D6055"/>
    <w:rsid w:val="004D7B84"/>
    <w:rsid w:val="004E74D6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147F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07AC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7499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2457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4BA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5F84"/>
    <w:rsid w:val="008E61E0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1E0F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C7DE6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03F6"/>
    <w:rsid w:val="00C212A7"/>
    <w:rsid w:val="00C21585"/>
    <w:rsid w:val="00C26013"/>
    <w:rsid w:val="00C26636"/>
    <w:rsid w:val="00C332F2"/>
    <w:rsid w:val="00C4163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1C58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3A8A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0FB822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1A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165</cp:revision>
  <cp:lastPrinted>2018-10-02T07:33:00Z</cp:lastPrinted>
  <dcterms:created xsi:type="dcterms:W3CDTF">2014-08-07T23:18:00Z</dcterms:created>
  <dcterms:modified xsi:type="dcterms:W3CDTF">2018-10-04T05:23:00Z</dcterms:modified>
</cp:coreProperties>
</file>