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4637C">
        <w:rPr>
          <w:rFonts w:ascii="Times New Roman" w:hAnsi="Times New Roman"/>
          <w:bCs w:val="0"/>
          <w:caps/>
          <w:sz w:val="28"/>
          <w:szCs w:val="28"/>
        </w:rPr>
        <w:t>564</w:t>
      </w:r>
      <w:r w:rsidR="008D567D" w:rsidRPr="00F4637C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F4637C" w:rsidRPr="00F4637C">
        <w:rPr>
          <w:b/>
          <w:bCs/>
          <w:iCs/>
          <w:color w:val="000000" w:themeColor="text1"/>
          <w:szCs w:val="28"/>
        </w:rPr>
        <w:t xml:space="preserve">«Строительство ЛЭП 6-10 </w:t>
      </w:r>
      <w:proofErr w:type="spellStart"/>
      <w:r w:rsidR="00F4637C" w:rsidRPr="00F4637C">
        <w:rPr>
          <w:b/>
          <w:bCs/>
          <w:iCs/>
          <w:color w:val="000000" w:themeColor="text1"/>
          <w:szCs w:val="28"/>
        </w:rPr>
        <w:t>кВ</w:t>
      </w:r>
      <w:proofErr w:type="spellEnd"/>
      <w:r w:rsidR="00F4637C" w:rsidRPr="00F4637C">
        <w:rPr>
          <w:b/>
          <w:bCs/>
          <w:iCs/>
          <w:color w:val="000000" w:themeColor="text1"/>
          <w:szCs w:val="28"/>
        </w:rPr>
        <w:t xml:space="preserve"> (в том числе ПИР) для технологического присоединения потребителей на территории филиала ПЭС», закупка 2125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>
              <w:rPr>
                <w:b/>
                <w:i/>
                <w:sz w:val="24"/>
                <w:szCs w:val="24"/>
              </w:rPr>
              <w:t>31806740642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301E7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01E70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F4637C" w:rsidRPr="00F4637C">
        <w:rPr>
          <w:b/>
          <w:bCs/>
          <w:snapToGrid w:val="0"/>
          <w:sz w:val="26"/>
          <w:szCs w:val="26"/>
        </w:rPr>
        <w:t xml:space="preserve">«Строительство ЛЭП 6-10 </w:t>
      </w:r>
      <w:proofErr w:type="spellStart"/>
      <w:r w:rsidR="00F4637C" w:rsidRPr="00F4637C">
        <w:rPr>
          <w:b/>
          <w:bCs/>
          <w:snapToGrid w:val="0"/>
          <w:sz w:val="26"/>
          <w:szCs w:val="26"/>
        </w:rPr>
        <w:t>кВ</w:t>
      </w:r>
      <w:proofErr w:type="spellEnd"/>
      <w:r w:rsidR="00F4637C" w:rsidRPr="00F4637C">
        <w:rPr>
          <w:b/>
          <w:bCs/>
          <w:snapToGrid w:val="0"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ПЭС», </w:t>
      </w:r>
      <w:r w:rsidR="00F4637C" w:rsidRPr="00F4637C">
        <w:rPr>
          <w:bCs/>
          <w:snapToGrid w:val="0"/>
          <w:sz w:val="26"/>
          <w:szCs w:val="26"/>
        </w:rPr>
        <w:t>закупка 2125.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  <w:bookmarkStart w:id="2" w:name="_GoBack"/>
      <w:bookmarkEnd w:id="2"/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4637C" w:rsidRPr="00F4637C" w:rsidRDefault="00F4637C" w:rsidP="00F4637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4637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4637C" w:rsidRPr="00F4637C" w:rsidRDefault="00F4637C" w:rsidP="00F4637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4637C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F4637C" w:rsidRPr="00F4637C" w:rsidTr="00904A0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4637C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F4637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F4637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4637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4637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4637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4637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4637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F4637C" w:rsidRPr="00F4637C" w:rsidTr="00904A0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F4637C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09.08.2018 04:31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"Востокэнергосервис"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2536299964/253601001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1162536097866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3 998 336.00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4 718 036.48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F4637C" w:rsidRPr="00F4637C" w:rsidTr="00904A0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F4637C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09.08.2018 03:03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2508071647/250801001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3 996 000.00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3 996 000.00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4637C" w:rsidRPr="00F4637C" w:rsidRDefault="00F4637C" w:rsidP="00F4637C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F4637C">
        <w:rPr>
          <w:b/>
          <w:sz w:val="26"/>
          <w:szCs w:val="26"/>
        </w:rPr>
        <w:t>Признать</w:t>
      </w:r>
      <w:r w:rsidRPr="00F4637C">
        <w:rPr>
          <w:sz w:val="26"/>
          <w:szCs w:val="26"/>
        </w:rPr>
        <w:t xml:space="preserve"> заявки:</w:t>
      </w:r>
    </w:p>
    <w:p w:rsidR="00F4637C" w:rsidRPr="00F4637C" w:rsidRDefault="00F4637C" w:rsidP="00F4637C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left="0" w:firstLine="0"/>
        <w:contextualSpacing/>
        <w:jc w:val="left"/>
        <w:rPr>
          <w:snapToGrid/>
          <w:sz w:val="26"/>
          <w:szCs w:val="26"/>
        </w:rPr>
      </w:pPr>
      <w:r w:rsidRPr="00F4637C">
        <w:rPr>
          <w:b/>
          <w:i/>
          <w:snapToGrid/>
          <w:sz w:val="26"/>
          <w:szCs w:val="26"/>
        </w:rPr>
        <w:lastRenderedPageBreak/>
        <w:t>ООО "Востокэнергосервис"</w:t>
      </w:r>
      <w:r w:rsidRPr="00F4637C">
        <w:rPr>
          <w:snapToGrid/>
          <w:sz w:val="26"/>
          <w:szCs w:val="26"/>
        </w:rPr>
        <w:t xml:space="preserve"> ИНН/КПП 2536299964/253601001 ОГРН 1162536097866</w:t>
      </w:r>
    </w:p>
    <w:p w:rsidR="00F4637C" w:rsidRPr="00F4637C" w:rsidRDefault="00F4637C" w:rsidP="00F4637C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left="0" w:firstLine="0"/>
        <w:contextualSpacing/>
        <w:jc w:val="left"/>
        <w:rPr>
          <w:snapToGrid/>
          <w:sz w:val="26"/>
          <w:szCs w:val="26"/>
        </w:rPr>
      </w:pPr>
      <w:r w:rsidRPr="00F4637C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F4637C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Дальэнергострой</w:t>
      </w:r>
      <w:proofErr w:type="spellEnd"/>
      <w:r w:rsidRPr="00F4637C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»</w:t>
      </w:r>
      <w:r w:rsidRPr="00F4637C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2508071647/250801001 ОГРН 1052501715661</w:t>
      </w:r>
    </w:p>
    <w:p w:rsidR="00F4637C" w:rsidRPr="00F4637C" w:rsidRDefault="00F4637C" w:rsidP="00F4637C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F4637C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4637C" w:rsidRPr="00F4637C" w:rsidRDefault="00F4637C" w:rsidP="00F4637C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F4637C">
        <w:rPr>
          <w:sz w:val="26"/>
          <w:szCs w:val="26"/>
        </w:rPr>
        <w:t xml:space="preserve">Утвердить </w:t>
      </w:r>
      <w:proofErr w:type="spellStart"/>
      <w:r w:rsidRPr="00F4637C">
        <w:rPr>
          <w:sz w:val="26"/>
          <w:szCs w:val="26"/>
        </w:rPr>
        <w:t>ранжировку</w:t>
      </w:r>
      <w:proofErr w:type="spellEnd"/>
      <w:r w:rsidRPr="00F4637C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3949"/>
        <w:gridCol w:w="3119"/>
        <w:gridCol w:w="1476"/>
      </w:tblGrid>
      <w:tr w:rsidR="00F4637C" w:rsidRPr="00F4637C" w:rsidTr="00904A07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37C" w:rsidRPr="00F4637C" w:rsidRDefault="00F4637C" w:rsidP="00F463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4637C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F4637C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F4637C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F4637C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37C" w:rsidRPr="00F4637C" w:rsidRDefault="00F4637C" w:rsidP="00F463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4637C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37C" w:rsidRPr="00F4637C" w:rsidRDefault="00F4637C" w:rsidP="00F463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4637C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37C" w:rsidRPr="00F4637C" w:rsidRDefault="00F4637C" w:rsidP="00F463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4637C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4637C" w:rsidRPr="00F4637C" w:rsidTr="00904A07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37C" w:rsidRPr="00F4637C" w:rsidRDefault="00F4637C" w:rsidP="00F4637C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4637C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2508071647/250801001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1052501715661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3 996 000.00 руб. без НДС</w:t>
            </w:r>
          </w:p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>(НДС не предусмотрен)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37C" w:rsidRPr="00F4637C" w:rsidRDefault="00F4637C" w:rsidP="00F4637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4637C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F4637C" w:rsidRPr="00F4637C" w:rsidTr="00904A07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37C" w:rsidRPr="00F4637C" w:rsidRDefault="00F4637C" w:rsidP="00F4637C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4637C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"Востокэнергосервис"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2536299964/253601001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1162536097866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37C" w:rsidRPr="00F4637C" w:rsidRDefault="00F4637C" w:rsidP="00F463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 xml:space="preserve">3 998 336.00 руб. без НДС           </w:t>
            </w:r>
            <w:r w:rsidRPr="00F4637C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4 718 036.48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37C" w:rsidRPr="00F4637C" w:rsidRDefault="00F4637C" w:rsidP="00F4637C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F4637C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F4637C" w:rsidRPr="00F4637C" w:rsidRDefault="00F4637C" w:rsidP="00F4637C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r w:rsidRPr="00F4637C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F4637C">
        <w:rPr>
          <w:rFonts w:eastAsiaTheme="minorHAnsi"/>
          <w:sz w:val="26"/>
          <w:szCs w:val="26"/>
          <w:lang w:eastAsia="en-US"/>
        </w:rPr>
        <w:t xml:space="preserve"> закупки </w:t>
      </w:r>
      <w:proofErr w:type="gramStart"/>
      <w:r w:rsidRPr="00F4637C">
        <w:rPr>
          <w:rFonts w:eastAsiaTheme="minorHAnsi"/>
          <w:bCs/>
          <w:iCs/>
          <w:sz w:val="26"/>
          <w:szCs w:val="26"/>
          <w:lang w:eastAsia="en-US"/>
        </w:rPr>
        <w:t>на право заключение</w:t>
      </w:r>
      <w:proofErr w:type="gramEnd"/>
      <w:r w:rsidRPr="00F4637C">
        <w:rPr>
          <w:rFonts w:eastAsiaTheme="minorHAnsi"/>
          <w:bCs/>
          <w:iCs/>
          <w:sz w:val="26"/>
          <w:szCs w:val="26"/>
          <w:lang w:eastAsia="en-US"/>
        </w:rPr>
        <w:t xml:space="preserve"> договора на выполнение работ</w:t>
      </w:r>
      <w:r w:rsidRPr="00F4637C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«Строительство ЛЭП 6-10 </w:t>
      </w:r>
      <w:proofErr w:type="spellStart"/>
      <w:r w:rsidRPr="00F4637C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F4637C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(в том числе ПИР) для технологического присоединения потребителей на территории филиала ПЭС»,  </w:t>
      </w:r>
      <w:r w:rsidRPr="00F4637C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F4637C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F4637C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F4637C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F4637C">
        <w:rPr>
          <w:rFonts w:eastAsiaTheme="minorHAnsi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F4637C">
        <w:rPr>
          <w:rFonts w:eastAsiaTheme="minorHAnsi"/>
          <w:b/>
          <w:i/>
          <w:snapToGrid/>
          <w:sz w:val="24"/>
          <w:szCs w:val="24"/>
          <w:lang w:eastAsia="en-US"/>
        </w:rPr>
        <w:t>Дальэнергострой</w:t>
      </w:r>
      <w:proofErr w:type="spellEnd"/>
      <w:r w:rsidRPr="00F4637C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Pr="00F4637C">
        <w:rPr>
          <w:rFonts w:eastAsiaTheme="minorHAnsi"/>
          <w:i/>
          <w:snapToGrid/>
          <w:sz w:val="24"/>
          <w:szCs w:val="24"/>
          <w:lang w:eastAsia="en-US"/>
        </w:rPr>
        <w:t>ИНН/КПП 2508071647/250801001 ОГРН 1052501715661</w:t>
      </w:r>
      <w:r w:rsidRPr="00F4637C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F4637C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F4637C">
        <w:rPr>
          <w:rFonts w:eastAsiaTheme="minorHAnsi"/>
          <w:sz w:val="26"/>
          <w:szCs w:val="26"/>
          <w:lang w:eastAsia="en-US"/>
        </w:rPr>
        <w:t xml:space="preserve">на условиях: </w:t>
      </w:r>
    </w:p>
    <w:p w:rsidR="00F4637C" w:rsidRPr="00F4637C" w:rsidRDefault="00F4637C" w:rsidP="00F4637C">
      <w:pPr>
        <w:widowControl w:val="0"/>
        <w:autoSpaceDE w:val="0"/>
        <w:autoSpaceDN w:val="0"/>
        <w:adjustRightInd w:val="0"/>
        <w:spacing w:line="240" w:lineRule="auto"/>
        <w:ind w:firstLine="426"/>
        <w:jc w:val="left"/>
        <w:rPr>
          <w:rFonts w:eastAsiaTheme="minorHAnsi" w:cstheme="minorBidi"/>
          <w:b/>
          <w:i/>
          <w:snapToGrid/>
          <w:sz w:val="26"/>
          <w:szCs w:val="26"/>
          <w:lang w:eastAsia="en-US"/>
        </w:rPr>
      </w:pPr>
      <w:r w:rsidRPr="00F4637C">
        <w:rPr>
          <w:rFonts w:eastAsiaTheme="minorHAnsi"/>
          <w:sz w:val="26"/>
          <w:szCs w:val="26"/>
          <w:u w:val="single"/>
          <w:lang w:eastAsia="en-US"/>
        </w:rPr>
        <w:t xml:space="preserve">Стоимость заявки: </w:t>
      </w:r>
      <w:r w:rsidRPr="00F4637C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3 996 000.00 руб. без НДС </w:t>
      </w:r>
      <w:r w:rsidRPr="00F4637C">
        <w:rPr>
          <w:rFonts w:eastAsiaTheme="minorHAnsi" w:cstheme="minorBidi"/>
          <w:i/>
          <w:snapToGrid/>
          <w:sz w:val="26"/>
          <w:szCs w:val="26"/>
          <w:lang w:eastAsia="en-US"/>
        </w:rPr>
        <w:t>(НДС не предусмотрен)</w:t>
      </w:r>
    </w:p>
    <w:p w:rsidR="00F4637C" w:rsidRPr="00F4637C" w:rsidRDefault="00F4637C" w:rsidP="00F4637C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F4637C">
        <w:rPr>
          <w:snapToGrid/>
          <w:sz w:val="26"/>
          <w:szCs w:val="26"/>
          <w:u w:val="single"/>
        </w:rPr>
        <w:t>Срок выполнения работ</w:t>
      </w:r>
      <w:r w:rsidRPr="00F4637C">
        <w:rPr>
          <w:snapToGrid/>
          <w:sz w:val="26"/>
          <w:szCs w:val="26"/>
        </w:rPr>
        <w:t>: с момента заключения договора до 20.10.2018</w:t>
      </w:r>
    </w:p>
    <w:p w:rsidR="00F4637C" w:rsidRPr="00F4637C" w:rsidRDefault="00F4637C" w:rsidP="00F4637C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F4637C">
        <w:rPr>
          <w:snapToGrid/>
          <w:sz w:val="26"/>
          <w:szCs w:val="26"/>
          <w:u w:val="single"/>
        </w:rPr>
        <w:t>Условия оплаты</w:t>
      </w:r>
      <w:r w:rsidRPr="00F4637C">
        <w:rPr>
          <w:b/>
          <w:i/>
          <w:snapToGrid/>
          <w:sz w:val="26"/>
          <w:szCs w:val="26"/>
        </w:rPr>
        <w:t>:</w:t>
      </w:r>
      <w:r w:rsidRPr="00F4637C">
        <w:rPr>
          <w:rFonts w:eastAsiaTheme="minorHAnsi"/>
          <w:snapToGrid/>
          <w:sz w:val="26"/>
          <w:szCs w:val="26"/>
          <w:lang w:eastAsia="en-US"/>
        </w:rPr>
        <w:t xml:space="preserve"> Предварительная оплата (аванс 30% от стоимости работ)</w:t>
      </w:r>
      <w:proofErr w:type="gramStart"/>
      <w:r w:rsidRPr="00F4637C">
        <w:rPr>
          <w:rFonts w:eastAsiaTheme="minorHAnsi"/>
          <w:snapToGrid/>
          <w:sz w:val="26"/>
          <w:szCs w:val="26"/>
          <w:lang w:eastAsia="en-US"/>
        </w:rPr>
        <w:t xml:space="preserve"> ,</w:t>
      </w:r>
      <w:proofErr w:type="gramEnd"/>
      <w:r w:rsidRPr="00F4637C">
        <w:rPr>
          <w:rFonts w:eastAsiaTheme="minorHAnsi"/>
          <w:snapToGrid/>
          <w:sz w:val="26"/>
          <w:szCs w:val="26"/>
          <w:lang w:eastAsia="en-US"/>
        </w:rPr>
        <w:t xml:space="preserve"> вносится в течение 30 (тридцати) календарных дней с даты получения Заказчиком счета, выставленного Подрядчиком. 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платежа.</w:t>
      </w:r>
    </w:p>
    <w:p w:rsidR="00F4637C" w:rsidRPr="00F4637C" w:rsidRDefault="00F4637C" w:rsidP="00F4637C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F4637C">
        <w:rPr>
          <w:snapToGrid/>
          <w:sz w:val="26"/>
          <w:szCs w:val="26"/>
          <w:u w:val="single"/>
        </w:rPr>
        <w:t>Гарантийные обязательства</w:t>
      </w:r>
      <w:r w:rsidRPr="00F4637C">
        <w:rPr>
          <w:snapToGrid/>
          <w:sz w:val="26"/>
          <w:szCs w:val="26"/>
        </w:rPr>
        <w:t>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</w:t>
      </w:r>
    </w:p>
    <w:p w:rsidR="00F4637C" w:rsidRPr="00F4637C" w:rsidRDefault="00F4637C" w:rsidP="00F4637C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200" w:line="240" w:lineRule="auto"/>
        <w:ind w:left="0" w:firstLine="284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F4637C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F4637C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F4637C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F4637C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1A" w:rsidRDefault="00862B1A" w:rsidP="00355095">
      <w:pPr>
        <w:spacing w:line="240" w:lineRule="auto"/>
      </w:pPr>
      <w:r>
        <w:separator/>
      </w:r>
    </w:p>
  </w:endnote>
  <w:endnote w:type="continuationSeparator" w:id="0">
    <w:p w:rsidR="00862B1A" w:rsidRDefault="00862B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1E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1E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1A" w:rsidRDefault="00862B1A" w:rsidP="00355095">
      <w:pPr>
        <w:spacing w:line="240" w:lineRule="auto"/>
      </w:pPr>
      <w:r>
        <w:separator/>
      </w:r>
    </w:p>
  </w:footnote>
  <w:footnote w:type="continuationSeparator" w:id="0">
    <w:p w:rsidR="00862B1A" w:rsidRDefault="00862B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4637C">
      <w:rPr>
        <w:i/>
        <w:sz w:val="20"/>
      </w:rPr>
      <w:t>2125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4"/>
  </w:num>
  <w:num w:numId="8">
    <w:abstractNumId w:val="24"/>
  </w:num>
  <w:num w:numId="9">
    <w:abstractNumId w:val="4"/>
  </w:num>
  <w:num w:numId="10">
    <w:abstractNumId w:val="33"/>
  </w:num>
  <w:num w:numId="11">
    <w:abstractNumId w:val="10"/>
  </w:num>
  <w:num w:numId="12">
    <w:abstractNumId w:val="19"/>
  </w:num>
  <w:num w:numId="13">
    <w:abstractNumId w:val="32"/>
  </w:num>
  <w:num w:numId="14">
    <w:abstractNumId w:val="28"/>
  </w:num>
  <w:num w:numId="15">
    <w:abstractNumId w:val="11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25"/>
  </w:num>
  <w:num w:numId="39">
    <w:abstractNumId w:val="3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F0F5D"/>
    <w:rsid w:val="00807ED5"/>
    <w:rsid w:val="00817D6E"/>
    <w:rsid w:val="00835365"/>
    <w:rsid w:val="008432E1"/>
    <w:rsid w:val="00844EF5"/>
    <w:rsid w:val="00847BE5"/>
    <w:rsid w:val="00861C62"/>
    <w:rsid w:val="00862B1A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180</cp:revision>
  <cp:lastPrinted>2018-08-20T02:11:00Z</cp:lastPrinted>
  <dcterms:created xsi:type="dcterms:W3CDTF">2015-03-25T00:17:00Z</dcterms:created>
  <dcterms:modified xsi:type="dcterms:W3CDTF">2018-08-20T06:57:00Z</dcterms:modified>
</cp:coreProperties>
</file>