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950DAC" w:rsidRPr="00D35386" w:rsidRDefault="00F35CCE" w:rsidP="00F35CCE">
      <w:pPr>
        <w:spacing w:line="240" w:lineRule="auto"/>
        <w:ind w:left="482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Зам. председателя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>
        <w:rPr>
          <w:b/>
          <w:sz w:val="26"/>
          <w:szCs w:val="26"/>
        </w:rPr>
        <w:t xml:space="preserve"> </w:t>
      </w:r>
      <w:r w:rsidR="00950DAC"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F35CCE">
        <w:rPr>
          <w:b/>
          <w:bCs/>
          <w:i/>
          <w:sz w:val="26"/>
          <w:szCs w:val="26"/>
        </w:rPr>
        <w:t>С.А. Коржов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452D1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452D18" w:rsidRPr="00452D18">
        <w:rPr>
          <w:sz w:val="26"/>
          <w:szCs w:val="26"/>
        </w:rPr>
        <w:t>«</w:t>
      </w:r>
      <w:r w:rsidR="00F35CCE" w:rsidRPr="00F35CCE">
        <w:rPr>
          <w:b/>
          <w:i/>
          <w:sz w:val="26"/>
          <w:szCs w:val="26"/>
        </w:rPr>
        <w:t xml:space="preserve">Строительство  ЛЭП 6-10 </w:t>
      </w:r>
      <w:proofErr w:type="spellStart"/>
      <w:r w:rsidR="00F35CCE" w:rsidRPr="00F35CCE">
        <w:rPr>
          <w:b/>
          <w:i/>
          <w:sz w:val="26"/>
          <w:szCs w:val="26"/>
        </w:rPr>
        <w:t>кВ</w:t>
      </w:r>
      <w:proofErr w:type="spellEnd"/>
      <w:r w:rsidR="00F35CCE" w:rsidRPr="00F35CCE">
        <w:rPr>
          <w:b/>
          <w:i/>
          <w:sz w:val="26"/>
          <w:szCs w:val="26"/>
        </w:rPr>
        <w:t xml:space="preserve">  (в том числе ПИР) для  технологического присоединения потребителей на территории филиала ПЭС</w:t>
      </w:r>
      <w:r w:rsidR="00452D18" w:rsidRPr="00452D18">
        <w:rPr>
          <w:b/>
          <w:i/>
          <w:sz w:val="26"/>
          <w:szCs w:val="26"/>
        </w:rPr>
        <w:t>»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F35CCE">
        <w:rPr>
          <w:b/>
          <w:sz w:val="24"/>
          <w:szCs w:val="24"/>
        </w:rPr>
        <w:t>2107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="00F35CCE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F35CCE">
        <w:rPr>
          <w:b/>
          <w:sz w:val="26"/>
          <w:szCs w:val="26"/>
        </w:rPr>
        <w:t>31.</w:t>
      </w:r>
      <w:r w:rsidRPr="009D105A">
        <w:rPr>
          <w:b/>
          <w:sz w:val="26"/>
          <w:szCs w:val="26"/>
        </w:rPr>
        <w:t>07.2018</w:t>
      </w:r>
    </w:p>
    <w:p w:rsidR="00950DAC" w:rsidRPr="00F35CCE" w:rsidRDefault="00950DAC" w:rsidP="00950DAC">
      <w:pPr>
        <w:pStyle w:val="a3"/>
        <w:spacing w:before="0" w:line="240" w:lineRule="auto"/>
        <w:rPr>
          <w:sz w:val="24"/>
          <w:u w:val="single"/>
        </w:rPr>
      </w:pPr>
    </w:p>
    <w:p w:rsidR="00950DAC" w:rsidRPr="00F35CCE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F35CCE">
        <w:rPr>
          <w:color w:val="000000"/>
          <w:sz w:val="24"/>
          <w:szCs w:val="24"/>
        </w:rPr>
        <w:t xml:space="preserve">Организатор: </w:t>
      </w:r>
      <w:proofErr w:type="gramStart"/>
      <w:r w:rsidRPr="00F35CCE">
        <w:rPr>
          <w:color w:val="000000"/>
          <w:sz w:val="24"/>
          <w:szCs w:val="24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397-307, e-</w:t>
      </w:r>
      <w:proofErr w:type="spellStart"/>
      <w:r w:rsidRPr="00F35CCE">
        <w:rPr>
          <w:color w:val="000000"/>
          <w:sz w:val="24"/>
          <w:szCs w:val="24"/>
        </w:rPr>
        <w:t>mail</w:t>
      </w:r>
      <w:proofErr w:type="spellEnd"/>
      <w:r w:rsidRPr="00F35CCE">
        <w:rPr>
          <w:color w:val="000000"/>
          <w:sz w:val="24"/>
          <w:szCs w:val="24"/>
        </w:rPr>
        <w:t xml:space="preserve">: </w:t>
      </w:r>
      <w:hyperlink r:id="rId6" w:history="1">
        <w:r w:rsidRPr="00F35CCE">
          <w:rPr>
            <w:rStyle w:val="a4"/>
            <w:sz w:val="24"/>
            <w:szCs w:val="24"/>
          </w:rPr>
          <w:t>ignatova-ta@drsk.ru</w:t>
        </w:r>
      </w:hyperlink>
      <w:r w:rsidRPr="00F35CCE">
        <w:rPr>
          <w:sz w:val="24"/>
          <w:szCs w:val="24"/>
        </w:rPr>
        <w:t>.</w:t>
      </w:r>
      <w:proofErr w:type="gramEnd"/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F35CCE">
        <w:rPr>
          <w:sz w:val="24"/>
        </w:rPr>
        <w:t xml:space="preserve">Способ и предмет закупки: открытый запрос цен: </w:t>
      </w:r>
      <w:r w:rsidR="00F35CCE" w:rsidRPr="00F35CCE">
        <w:rPr>
          <w:b/>
          <w:bCs/>
          <w:i/>
          <w:iCs/>
          <w:sz w:val="24"/>
        </w:rPr>
        <w:t xml:space="preserve">Строительство  ЛЭП 6-10 </w:t>
      </w:r>
      <w:proofErr w:type="spellStart"/>
      <w:r w:rsidR="00F35CCE" w:rsidRPr="00F35CCE">
        <w:rPr>
          <w:b/>
          <w:bCs/>
          <w:i/>
          <w:iCs/>
          <w:sz w:val="24"/>
        </w:rPr>
        <w:t>кВ</w:t>
      </w:r>
      <w:proofErr w:type="spellEnd"/>
      <w:r w:rsidR="00F35CCE" w:rsidRPr="00F35CCE">
        <w:rPr>
          <w:b/>
          <w:bCs/>
          <w:i/>
          <w:iCs/>
          <w:sz w:val="24"/>
        </w:rPr>
        <w:t xml:space="preserve">  (в том числе ПИР) для  технологического присоединения потребителей на территории филиала ПЭС.</w:t>
      </w:r>
    </w:p>
    <w:p w:rsidR="00950DAC" w:rsidRPr="00F35CCE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F35CCE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F35CCE">
          <w:rPr>
            <w:sz w:val="24"/>
          </w:rPr>
          <w:t>www.zakupki.gov.ru</w:t>
        </w:r>
      </w:hyperlink>
      <w:r w:rsidRPr="00F35CCE">
        <w:rPr>
          <w:sz w:val="24"/>
        </w:rPr>
        <w:t xml:space="preserve"> (далее - «официальный сайт») от</w:t>
      </w:r>
      <w:r w:rsidR="005A6D39" w:rsidRPr="00F35CCE">
        <w:rPr>
          <w:sz w:val="24"/>
        </w:rPr>
        <w:t xml:space="preserve"> </w:t>
      </w:r>
      <w:r w:rsidR="00452D18" w:rsidRPr="00F35CCE">
        <w:rPr>
          <w:sz w:val="24"/>
        </w:rPr>
        <w:t>20.07.2018</w:t>
      </w:r>
      <w:r w:rsidRPr="00F35CCE">
        <w:rPr>
          <w:sz w:val="24"/>
        </w:rPr>
        <w:t xml:space="preserve"> </w:t>
      </w:r>
      <w:r w:rsidRPr="00F35CCE">
        <w:rPr>
          <w:color w:val="000000"/>
          <w:sz w:val="24"/>
        </w:rPr>
        <w:t>№</w:t>
      </w:r>
      <w:r w:rsidRPr="00F35CCE">
        <w:rPr>
          <w:sz w:val="24"/>
        </w:rPr>
        <w:t xml:space="preserve"> </w:t>
      </w:r>
      <w:r w:rsidR="00F35CCE" w:rsidRPr="00F35CCE">
        <w:rPr>
          <w:sz w:val="24"/>
        </w:rPr>
        <w:t>31806735613</w:t>
      </w:r>
    </w:p>
    <w:p w:rsidR="00F35CCE" w:rsidRDefault="00F35CCE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F35CCE">
        <w:rPr>
          <w:b/>
          <w:sz w:val="24"/>
          <w:u w:val="single"/>
        </w:rPr>
        <w:t>Документацию</w:t>
      </w:r>
      <w:proofErr w:type="gramEnd"/>
      <w:r w:rsidRPr="00F35CCE">
        <w:rPr>
          <w:b/>
          <w:sz w:val="24"/>
          <w:u w:val="single"/>
        </w:rPr>
        <w:t xml:space="preserve"> о закупке:</w:t>
      </w: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Извещение</w:t>
      </w:r>
      <w:r w:rsidRPr="00F35CCE">
        <w:rPr>
          <w:sz w:val="24"/>
        </w:rPr>
        <w:t xml:space="preserve">: </w:t>
      </w:r>
    </w:p>
    <w:p w:rsidR="00F35CCE" w:rsidRPr="00F35CCE" w:rsidRDefault="00F35CCE" w:rsidP="00F35CCE">
      <w:pPr>
        <w:pStyle w:val="a3"/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 пункт </w:t>
      </w:r>
      <w:r w:rsidRPr="00F35CCE">
        <w:rPr>
          <w:b/>
          <w:i/>
          <w:sz w:val="24"/>
        </w:rPr>
        <w:t>10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 </w:t>
      </w:r>
      <w:r w:rsidRPr="00F35CCE">
        <w:rPr>
          <w:sz w:val="24"/>
          <w:u w:val="single"/>
        </w:rPr>
        <w:t>Срок предоставления Документации о закупке:</w:t>
      </w:r>
      <w:r w:rsidRPr="00F35CCE">
        <w:rPr>
          <w:sz w:val="24"/>
        </w:rPr>
        <w:t xml:space="preserve"> с </w:t>
      </w:r>
      <w:r w:rsidRPr="00F35CCE">
        <w:rPr>
          <w:b/>
          <w:i/>
          <w:sz w:val="24"/>
        </w:rPr>
        <w:t xml:space="preserve">«20» </w:t>
      </w:r>
      <w:r w:rsidRPr="00F35CCE">
        <w:rPr>
          <w:b/>
          <w:i/>
          <w:snapToGrid w:val="0"/>
          <w:sz w:val="24"/>
        </w:rPr>
        <w:t xml:space="preserve">июля </w:t>
      </w:r>
      <w:r w:rsidRPr="00F35CCE">
        <w:rPr>
          <w:b/>
          <w:i/>
          <w:sz w:val="24"/>
        </w:rPr>
        <w:t xml:space="preserve"> 2018г.</w:t>
      </w:r>
      <w:r w:rsidRPr="00F35CCE">
        <w:rPr>
          <w:sz w:val="24"/>
        </w:rPr>
        <w:t xml:space="preserve">  по </w:t>
      </w:r>
      <w:r w:rsidRPr="00F35CCE">
        <w:rPr>
          <w:b/>
          <w:i/>
          <w:sz w:val="24"/>
        </w:rPr>
        <w:t>«</w:t>
      </w:r>
      <w:r w:rsidRPr="00F35CCE">
        <w:rPr>
          <w:b/>
          <w:i/>
          <w:sz w:val="24"/>
        </w:rPr>
        <w:t>03</w:t>
      </w:r>
      <w:r w:rsidRPr="00F35CCE">
        <w:rPr>
          <w:b/>
          <w:i/>
          <w:sz w:val="24"/>
        </w:rPr>
        <w:t xml:space="preserve">» </w:t>
      </w:r>
      <w:r w:rsidRPr="00F35CCE">
        <w:rPr>
          <w:b/>
          <w:i/>
          <w:snapToGrid w:val="0"/>
          <w:sz w:val="24"/>
        </w:rPr>
        <w:t>августа</w:t>
      </w:r>
      <w:r w:rsidRPr="00F35CCE">
        <w:rPr>
          <w:b/>
          <w:i/>
          <w:sz w:val="24"/>
        </w:rPr>
        <w:t xml:space="preserve"> 2018 г</w:t>
      </w:r>
    </w:p>
    <w:p w:rsidR="00F35CCE" w:rsidRPr="00F35CCE" w:rsidRDefault="00F35CCE" w:rsidP="00F35CCE">
      <w:pPr>
        <w:pStyle w:val="a3"/>
        <w:spacing w:before="0" w:line="240" w:lineRule="auto"/>
        <w:ind w:firstLine="426"/>
        <w:rPr>
          <w:sz w:val="24"/>
        </w:rPr>
      </w:pPr>
      <w:r w:rsidRPr="00F35CCE">
        <w:rPr>
          <w:b/>
          <w:i/>
          <w:sz w:val="24"/>
        </w:rPr>
        <w:t>пункт 1</w:t>
      </w:r>
      <w:r w:rsidRPr="00F35CCE">
        <w:rPr>
          <w:b/>
          <w:i/>
          <w:sz w:val="24"/>
        </w:rPr>
        <w:t>4</w:t>
      </w:r>
      <w:r w:rsidRPr="00F35CCE">
        <w:rPr>
          <w:b/>
          <w:i/>
          <w:sz w:val="24"/>
        </w:rPr>
        <w:t xml:space="preserve"> </w:t>
      </w:r>
      <w:r w:rsidRPr="00F35CCE">
        <w:rPr>
          <w:sz w:val="24"/>
        </w:rPr>
        <w:t xml:space="preserve"> читать в следующей редакции:</w:t>
      </w:r>
      <w:r w:rsidRPr="00F35CCE">
        <w:rPr>
          <w:sz w:val="24"/>
        </w:rPr>
        <w:t xml:space="preserve"> </w:t>
      </w:r>
      <w:r w:rsidRPr="00F35CCE">
        <w:rPr>
          <w:sz w:val="24"/>
          <w:u w:val="single"/>
        </w:rPr>
        <w:t>Сведения о дате начала и дате и времени окончания приема заявок:</w:t>
      </w:r>
      <w:r w:rsidRPr="00F35CCE">
        <w:rPr>
          <w:sz w:val="24"/>
        </w:rPr>
        <w:t xml:space="preserve"> Дата начала подачи заявок на участие в закупке: </w:t>
      </w:r>
      <w:r w:rsidRPr="00F35CCE">
        <w:rPr>
          <w:b/>
          <w:i/>
          <w:sz w:val="24"/>
        </w:rPr>
        <w:t xml:space="preserve">«20» </w:t>
      </w:r>
      <w:r w:rsidRPr="00F35CCE">
        <w:rPr>
          <w:b/>
          <w:i/>
          <w:snapToGrid w:val="0"/>
          <w:sz w:val="24"/>
        </w:rPr>
        <w:t xml:space="preserve">июля </w:t>
      </w:r>
      <w:r w:rsidRPr="00F35CCE">
        <w:rPr>
          <w:b/>
          <w:i/>
          <w:sz w:val="24"/>
        </w:rPr>
        <w:t xml:space="preserve"> 2018 года.  </w:t>
      </w:r>
      <w:r w:rsidRPr="00F35CCE">
        <w:rPr>
          <w:sz w:val="24"/>
        </w:rPr>
        <w:t xml:space="preserve">Дата окончания приема заявок на участие в закупке: </w:t>
      </w:r>
      <w:r w:rsidRPr="00F35CCE">
        <w:rPr>
          <w:b/>
          <w:i/>
          <w:sz w:val="24"/>
        </w:rPr>
        <w:t>14:00 часов</w:t>
      </w:r>
      <w:r w:rsidRPr="00F35CCE">
        <w:rPr>
          <w:sz w:val="24"/>
        </w:rPr>
        <w:t xml:space="preserve"> местного (Благовещенского) времени (08:00 часов Московского времени) </w:t>
      </w:r>
      <w:r w:rsidRPr="00F35CCE">
        <w:rPr>
          <w:b/>
          <w:i/>
          <w:sz w:val="24"/>
        </w:rPr>
        <w:t>«</w:t>
      </w:r>
      <w:r w:rsidRPr="00F35CCE">
        <w:rPr>
          <w:b/>
          <w:i/>
          <w:sz w:val="24"/>
        </w:rPr>
        <w:t>03</w:t>
      </w:r>
      <w:r w:rsidRPr="00F35CCE">
        <w:rPr>
          <w:b/>
          <w:i/>
          <w:sz w:val="24"/>
        </w:rPr>
        <w:t xml:space="preserve">» </w:t>
      </w:r>
      <w:r w:rsidRPr="00F35CCE">
        <w:rPr>
          <w:b/>
          <w:i/>
          <w:snapToGrid w:val="0"/>
          <w:sz w:val="24"/>
        </w:rPr>
        <w:t>августа</w:t>
      </w:r>
      <w:r w:rsidRPr="00F35CCE">
        <w:rPr>
          <w:b/>
          <w:i/>
          <w:snapToGrid w:val="0"/>
          <w:sz w:val="24"/>
        </w:rPr>
        <w:t xml:space="preserve"> </w:t>
      </w:r>
      <w:r w:rsidRPr="00F35CCE">
        <w:rPr>
          <w:b/>
          <w:i/>
          <w:sz w:val="24"/>
        </w:rPr>
        <w:t xml:space="preserve"> 2018 </w:t>
      </w:r>
      <w:r w:rsidRPr="00F35CCE">
        <w:rPr>
          <w:sz w:val="24"/>
        </w:rPr>
        <w:t>года.</w:t>
      </w:r>
    </w:p>
    <w:p w:rsidR="00F35CCE" w:rsidRPr="00F35CCE" w:rsidRDefault="00F35CCE" w:rsidP="00F35CCE">
      <w:pPr>
        <w:pStyle w:val="a3"/>
        <w:spacing w:before="0" w:line="240" w:lineRule="auto"/>
        <w:ind w:firstLine="426"/>
        <w:rPr>
          <w:sz w:val="24"/>
        </w:rPr>
      </w:pPr>
      <w:proofErr w:type="gramStart"/>
      <w:r w:rsidRPr="00F35CCE">
        <w:rPr>
          <w:b/>
          <w:i/>
          <w:sz w:val="24"/>
        </w:rPr>
        <w:t>п</w:t>
      </w:r>
      <w:proofErr w:type="gramEnd"/>
      <w:r w:rsidRPr="00F35CCE">
        <w:rPr>
          <w:b/>
          <w:i/>
          <w:sz w:val="24"/>
        </w:rPr>
        <w:t xml:space="preserve">ункт 14 </w:t>
      </w:r>
      <w:r w:rsidRPr="00F35CCE">
        <w:rPr>
          <w:sz w:val="24"/>
        </w:rPr>
        <w:t xml:space="preserve"> читать в следующей редакции</w:t>
      </w:r>
      <w:r w:rsidRPr="00F35CCE">
        <w:rPr>
          <w:sz w:val="24"/>
        </w:rPr>
        <w:t xml:space="preserve">: </w:t>
      </w:r>
      <w:r w:rsidRPr="00F35CCE">
        <w:rPr>
          <w:sz w:val="24"/>
          <w:u w:val="single"/>
        </w:rPr>
        <w:t>Дата, время и место рассмотрения заявок и место подведения итогов закупки:</w:t>
      </w:r>
      <w:r w:rsidRPr="00F35CCE">
        <w:rPr>
          <w:sz w:val="24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</w:t>
      </w:r>
      <w:r w:rsidRPr="00F35CCE">
        <w:rPr>
          <w:b/>
          <w:i/>
          <w:sz w:val="24"/>
        </w:rPr>
        <w:t>до «</w:t>
      </w:r>
      <w:r w:rsidRPr="00F35CCE">
        <w:rPr>
          <w:b/>
          <w:i/>
          <w:sz w:val="24"/>
        </w:rPr>
        <w:t>31</w:t>
      </w:r>
      <w:r w:rsidRPr="00F35CCE">
        <w:rPr>
          <w:b/>
          <w:i/>
          <w:sz w:val="24"/>
        </w:rPr>
        <w:t>» августа 2018 г.</w:t>
      </w:r>
      <w:r w:rsidRPr="00F35CCE">
        <w:rPr>
          <w:sz w:val="24"/>
        </w:rPr>
        <w:t xml:space="preserve"> по адресу Заказчика /Организатора. Организатор вправе, при  необходимости, изменить данный срок. Организатор по согласованию с Заказчиком вправе, при необходимости, изменить данный срок.</w:t>
      </w:r>
    </w:p>
    <w:p w:rsidR="00F35CCE" w:rsidRDefault="00F35CCE" w:rsidP="00F35CCE">
      <w:pPr>
        <w:pStyle w:val="a3"/>
        <w:spacing w:before="0" w:line="240" w:lineRule="auto"/>
        <w:ind w:firstLine="426"/>
        <w:rPr>
          <w:sz w:val="24"/>
        </w:rPr>
      </w:pPr>
    </w:p>
    <w:p w:rsidR="00F35CCE" w:rsidRPr="00F35CCE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F35CCE">
        <w:rPr>
          <w:b/>
          <w:i/>
          <w:sz w:val="24"/>
        </w:rPr>
        <w:t xml:space="preserve">       </w:t>
      </w:r>
      <w:r w:rsidRPr="00F35CCE">
        <w:rPr>
          <w:b/>
          <w:sz w:val="24"/>
        </w:rPr>
        <w:t>В</w:t>
      </w:r>
      <w:r w:rsidRPr="00F35CCE">
        <w:rPr>
          <w:sz w:val="24"/>
        </w:rPr>
        <w:t xml:space="preserve"> </w:t>
      </w:r>
      <w:r w:rsidRPr="00F35CCE">
        <w:rPr>
          <w:b/>
          <w:sz w:val="24"/>
        </w:rPr>
        <w:t>Документацию о закупке</w:t>
      </w:r>
      <w:r w:rsidRPr="00F35CCE">
        <w:rPr>
          <w:sz w:val="24"/>
        </w:rPr>
        <w:t xml:space="preserve">: </w:t>
      </w:r>
    </w:p>
    <w:p w:rsidR="00F35CCE" w:rsidRPr="00F35CCE" w:rsidRDefault="00F35CCE" w:rsidP="00F35CCE">
      <w:pPr>
        <w:spacing w:line="240" w:lineRule="auto"/>
        <w:ind w:firstLine="426"/>
        <w:rPr>
          <w:sz w:val="24"/>
          <w:szCs w:val="24"/>
        </w:rPr>
      </w:pPr>
      <w:r w:rsidRPr="00F35CCE">
        <w:rPr>
          <w:b/>
          <w:i/>
          <w:sz w:val="24"/>
          <w:szCs w:val="24"/>
        </w:rPr>
        <w:t>пункт 3.2.15</w:t>
      </w:r>
      <w:r w:rsidRPr="00F35CCE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Pr="00F35CC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4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местного (Благовещенского) времени (</w:t>
      </w:r>
      <w:r>
        <w:rPr>
          <w:b/>
          <w:i/>
          <w:sz w:val="24"/>
          <w:szCs w:val="24"/>
        </w:rPr>
        <w:t>08</w:t>
      </w:r>
      <w:r w:rsidRPr="00F35CCE">
        <w:rPr>
          <w:b/>
          <w:i/>
          <w:sz w:val="24"/>
          <w:szCs w:val="24"/>
        </w:rPr>
        <w:t>:00 часов</w:t>
      </w:r>
      <w:r w:rsidRPr="00F35CCE">
        <w:rPr>
          <w:sz w:val="24"/>
          <w:szCs w:val="24"/>
        </w:rPr>
        <w:t xml:space="preserve"> Московского времени) </w:t>
      </w:r>
      <w:r>
        <w:rPr>
          <w:b/>
          <w:i/>
          <w:sz w:val="24"/>
          <w:szCs w:val="24"/>
        </w:rPr>
        <w:t>03.08</w:t>
      </w:r>
      <w:r w:rsidRPr="00F35CCE">
        <w:rPr>
          <w:b/>
          <w:i/>
          <w:sz w:val="24"/>
          <w:szCs w:val="24"/>
        </w:rPr>
        <w:t>.2018</w:t>
      </w:r>
      <w:r w:rsidRPr="00F35CCE">
        <w:rPr>
          <w:sz w:val="24"/>
          <w:szCs w:val="24"/>
        </w:rPr>
        <w:t>.</w:t>
      </w:r>
    </w:p>
    <w:p w:rsidR="00F35CCE" w:rsidRPr="00F35CCE" w:rsidRDefault="00F35CCE" w:rsidP="00F35CCE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3.2.16</w:t>
      </w:r>
      <w:r w:rsidRPr="00F35CCE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>
        <w:rPr>
          <w:sz w:val="24"/>
          <w:szCs w:val="24"/>
        </w:rPr>
        <w:t>03.08</w:t>
      </w:r>
      <w:r w:rsidRPr="00F35CCE">
        <w:rPr>
          <w:sz w:val="24"/>
          <w:szCs w:val="24"/>
        </w:rPr>
        <w:t>.2018</w:t>
      </w:r>
      <w:r w:rsidRPr="00F35CCE">
        <w:rPr>
          <w:b/>
          <w:i/>
          <w:sz w:val="24"/>
          <w:szCs w:val="24"/>
        </w:rPr>
        <w:t>».</w:t>
      </w:r>
    </w:p>
    <w:p w:rsidR="00F35CCE" w:rsidRPr="00F35CCE" w:rsidRDefault="00F35CCE" w:rsidP="00F35CCE">
      <w:pPr>
        <w:spacing w:line="240" w:lineRule="auto"/>
        <w:ind w:firstLine="0"/>
        <w:rPr>
          <w:b/>
          <w:i/>
          <w:sz w:val="24"/>
          <w:szCs w:val="24"/>
        </w:rPr>
      </w:pPr>
      <w:r w:rsidRPr="00F35CCE">
        <w:rPr>
          <w:b/>
          <w:i/>
          <w:sz w:val="24"/>
          <w:szCs w:val="24"/>
        </w:rPr>
        <w:t xml:space="preserve">        пункт 3.2.1</w:t>
      </w:r>
      <w:r>
        <w:rPr>
          <w:b/>
          <w:i/>
          <w:sz w:val="24"/>
          <w:szCs w:val="24"/>
        </w:rPr>
        <w:t>7</w:t>
      </w:r>
      <w:r w:rsidRPr="00F35CCE">
        <w:rPr>
          <w:sz w:val="24"/>
          <w:szCs w:val="24"/>
        </w:rPr>
        <w:t xml:space="preserve"> читать в следующей редакции: «</w:t>
      </w:r>
      <w:r w:rsidRPr="00F35CCE">
        <w:rPr>
          <w:sz w:val="24"/>
          <w:szCs w:val="24"/>
        </w:rPr>
        <w:t>Дата, время и место рассмотрения заявок и подведение итогов закупки</w:t>
      </w:r>
      <w:r w:rsidRPr="00F35CCE">
        <w:rPr>
          <w:sz w:val="24"/>
          <w:szCs w:val="24"/>
        </w:rPr>
        <w:t xml:space="preserve">: </w:t>
      </w:r>
      <w:r w:rsidRPr="00F35CCE">
        <w:rPr>
          <w:sz w:val="24"/>
          <w:szCs w:val="24"/>
        </w:rPr>
        <w:t xml:space="preserve">Предполагается, что рассмотрение заявок и подведение итогов  закупки будет осуществлено в срок до </w:t>
      </w:r>
      <w:r w:rsidRPr="00F35CCE">
        <w:rPr>
          <w:b/>
          <w:sz w:val="24"/>
          <w:szCs w:val="24"/>
        </w:rPr>
        <w:t>17:00</w:t>
      </w:r>
      <w:r w:rsidRPr="00F35CCE">
        <w:rPr>
          <w:sz w:val="24"/>
          <w:szCs w:val="24"/>
        </w:rPr>
        <w:t xml:space="preserve"> (Благовещенского) времени  до </w:t>
      </w:r>
      <w:r w:rsidRPr="00F35CCE">
        <w:rPr>
          <w:b/>
          <w:sz w:val="24"/>
          <w:szCs w:val="24"/>
        </w:rPr>
        <w:t>«31» августа  2018 г</w:t>
      </w:r>
      <w:r w:rsidRPr="00F35CCE">
        <w:rPr>
          <w:sz w:val="24"/>
          <w:szCs w:val="24"/>
        </w:rPr>
        <w:t>. по</w:t>
      </w:r>
      <w:bookmarkStart w:id="0" w:name="_GoBack"/>
      <w:bookmarkEnd w:id="0"/>
      <w:r w:rsidRPr="00F35CCE">
        <w:rPr>
          <w:sz w:val="24"/>
          <w:szCs w:val="24"/>
        </w:rPr>
        <w:t xml:space="preserve"> адресу 675000, Благовещенск, ул. Шевченко, 28, </w:t>
      </w:r>
      <w:proofErr w:type="spellStart"/>
      <w:r w:rsidRPr="00F35CCE">
        <w:rPr>
          <w:sz w:val="24"/>
          <w:szCs w:val="24"/>
        </w:rPr>
        <w:t>каб</w:t>
      </w:r>
      <w:proofErr w:type="spellEnd"/>
      <w:r w:rsidRPr="00F35CCE">
        <w:rPr>
          <w:sz w:val="24"/>
          <w:szCs w:val="24"/>
        </w:rPr>
        <w:t>. 122. Организатор вправе, при необходимости, изменить данный срок</w:t>
      </w:r>
      <w:proofErr w:type="gramStart"/>
      <w:r w:rsidRPr="00F35CCE">
        <w:rPr>
          <w:sz w:val="24"/>
          <w:szCs w:val="24"/>
        </w:rPr>
        <w:t>.</w:t>
      </w:r>
      <w:r w:rsidRPr="00F35CCE">
        <w:rPr>
          <w:b/>
          <w:i/>
          <w:sz w:val="24"/>
          <w:szCs w:val="24"/>
        </w:rPr>
        <w:t>».</w:t>
      </w:r>
      <w:proofErr w:type="gramEnd"/>
    </w:p>
    <w:p w:rsidR="00950DAC" w:rsidRPr="00F35CCE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F35CCE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F35CCE" w:rsidRDefault="00F35CCE" w:rsidP="00F35CCE">
      <w:pPr>
        <w:pStyle w:val="a5"/>
        <w:jc w:val="both"/>
        <w:rPr>
          <w:b/>
          <w:sz w:val="20"/>
          <w:szCs w:val="20"/>
        </w:rPr>
      </w:pPr>
    </w:p>
    <w:p w:rsidR="00102DE8" w:rsidRDefault="005A6D39" w:rsidP="00F35CCE">
      <w:pPr>
        <w:pStyle w:val="a5"/>
        <w:jc w:val="both"/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F35CCE">
        <w:rPr>
          <w:b/>
          <w:sz w:val="20"/>
          <w:szCs w:val="20"/>
        </w:rPr>
        <w:t xml:space="preserve"> </w:t>
      </w: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F35CCE">
      <w:type w:val="continuous"/>
      <w:pgSz w:w="11909" w:h="16838" w:code="9"/>
      <w:pgMar w:top="709" w:right="851" w:bottom="709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50DAC"/>
    <w:rsid w:val="009D105A"/>
    <w:rsid w:val="00C10C3E"/>
    <w:rsid w:val="00DF4966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6</cp:revision>
  <cp:lastPrinted>2018-07-31T01:29:00Z</cp:lastPrinted>
  <dcterms:created xsi:type="dcterms:W3CDTF">2018-07-16T07:07:00Z</dcterms:created>
  <dcterms:modified xsi:type="dcterms:W3CDTF">2018-07-31T01:29:00Z</dcterms:modified>
</cp:coreProperties>
</file>