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24FD4">
        <w:rPr>
          <w:rFonts w:ascii="Times New Roman" w:hAnsi="Times New Roman"/>
          <w:sz w:val="28"/>
          <w:szCs w:val="28"/>
        </w:rPr>
        <w:t>510</w:t>
      </w:r>
      <w:r w:rsidR="00D43F5B" w:rsidRPr="00D43F5B">
        <w:rPr>
          <w:rFonts w:ascii="Times New Roman" w:hAnsi="Times New Roman"/>
          <w:sz w:val="28"/>
          <w:szCs w:val="28"/>
        </w:rPr>
        <w:t>/</w:t>
      </w:r>
      <w:r w:rsidR="00024FD4">
        <w:rPr>
          <w:rFonts w:ascii="Times New Roman" w:hAnsi="Times New Roman"/>
          <w:sz w:val="28"/>
          <w:szCs w:val="28"/>
        </w:rPr>
        <w:t>УР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D43F5B" w:rsidRPr="00055325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96168">
        <w:rPr>
          <w:b/>
          <w:bCs/>
          <w:sz w:val="26"/>
          <w:szCs w:val="26"/>
        </w:rPr>
        <w:t xml:space="preserve">на </w:t>
      </w:r>
      <w:r w:rsidR="00024FD4" w:rsidRPr="00024FD4">
        <w:rPr>
          <w:b/>
          <w:bCs/>
          <w:sz w:val="26"/>
          <w:szCs w:val="26"/>
        </w:rPr>
        <w:t xml:space="preserve">выполнение работ «Капитальный ремонт </w:t>
      </w:r>
      <w:proofErr w:type="gramStart"/>
      <w:r w:rsidR="00024FD4" w:rsidRPr="00024FD4">
        <w:rPr>
          <w:b/>
          <w:bCs/>
          <w:sz w:val="26"/>
          <w:szCs w:val="26"/>
        </w:rPr>
        <w:t>ВЛ</w:t>
      </w:r>
      <w:proofErr w:type="gramEnd"/>
      <w:r w:rsidR="00024FD4" w:rsidRPr="00024FD4">
        <w:rPr>
          <w:b/>
          <w:bCs/>
          <w:sz w:val="26"/>
          <w:szCs w:val="26"/>
        </w:rPr>
        <w:t xml:space="preserve"> 110 </w:t>
      </w:r>
      <w:proofErr w:type="spellStart"/>
      <w:r w:rsidR="00024FD4" w:rsidRPr="00024FD4">
        <w:rPr>
          <w:b/>
          <w:bCs/>
          <w:sz w:val="26"/>
          <w:szCs w:val="26"/>
        </w:rPr>
        <w:t>кВ</w:t>
      </w:r>
      <w:proofErr w:type="spellEnd"/>
      <w:r w:rsidR="00024FD4" w:rsidRPr="00024FD4">
        <w:rPr>
          <w:b/>
          <w:bCs/>
          <w:sz w:val="26"/>
          <w:szCs w:val="26"/>
        </w:rPr>
        <w:t xml:space="preserve"> Вознесенская - </w:t>
      </w:r>
      <w:proofErr w:type="spellStart"/>
      <w:r w:rsidR="00024FD4" w:rsidRPr="00024FD4">
        <w:rPr>
          <w:b/>
          <w:bCs/>
          <w:sz w:val="26"/>
          <w:szCs w:val="26"/>
        </w:rPr>
        <w:t>Иннокентьевка</w:t>
      </w:r>
      <w:proofErr w:type="spellEnd"/>
      <w:r w:rsidR="00024FD4" w:rsidRPr="00024FD4">
        <w:rPr>
          <w:b/>
          <w:bCs/>
          <w:sz w:val="26"/>
          <w:szCs w:val="26"/>
        </w:rPr>
        <w:t xml:space="preserve"> (С-106)», закупка 3024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24FD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24FD4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024FD4">
              <w:rPr>
                <w:b/>
                <w:sz w:val="24"/>
                <w:szCs w:val="24"/>
              </w:rPr>
              <w:t>июля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24FD4">
        <w:rPr>
          <w:b/>
          <w:i/>
          <w:szCs w:val="26"/>
        </w:rPr>
        <w:t xml:space="preserve">31806573975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496168">
        <w:rPr>
          <w:snapToGrid/>
          <w:sz w:val="26"/>
          <w:szCs w:val="26"/>
        </w:rPr>
        <w:t xml:space="preserve">на </w:t>
      </w:r>
      <w:r w:rsidR="00024FD4" w:rsidRPr="00024FD4">
        <w:rPr>
          <w:snapToGrid/>
          <w:sz w:val="26"/>
          <w:szCs w:val="26"/>
        </w:rPr>
        <w:t xml:space="preserve">выполнение работ </w:t>
      </w:r>
      <w:r w:rsidR="00024FD4" w:rsidRPr="00024FD4">
        <w:rPr>
          <w:b/>
          <w:i/>
          <w:snapToGrid/>
          <w:sz w:val="26"/>
          <w:szCs w:val="26"/>
        </w:rPr>
        <w:t xml:space="preserve">«Капитальный ремонт </w:t>
      </w:r>
      <w:proofErr w:type="gramStart"/>
      <w:r w:rsidR="00024FD4" w:rsidRPr="00024FD4">
        <w:rPr>
          <w:b/>
          <w:i/>
          <w:snapToGrid/>
          <w:sz w:val="26"/>
          <w:szCs w:val="26"/>
        </w:rPr>
        <w:t>ВЛ</w:t>
      </w:r>
      <w:proofErr w:type="gramEnd"/>
      <w:r w:rsidR="00024FD4" w:rsidRPr="00024FD4">
        <w:rPr>
          <w:b/>
          <w:i/>
          <w:snapToGrid/>
          <w:sz w:val="26"/>
          <w:szCs w:val="26"/>
        </w:rPr>
        <w:t xml:space="preserve"> 110 </w:t>
      </w:r>
      <w:proofErr w:type="spellStart"/>
      <w:r w:rsidR="00024FD4" w:rsidRPr="00024FD4">
        <w:rPr>
          <w:b/>
          <w:i/>
          <w:snapToGrid/>
          <w:sz w:val="26"/>
          <w:szCs w:val="26"/>
        </w:rPr>
        <w:t>кВ</w:t>
      </w:r>
      <w:proofErr w:type="spellEnd"/>
      <w:r w:rsidR="00024FD4" w:rsidRPr="00024FD4">
        <w:rPr>
          <w:b/>
          <w:i/>
          <w:snapToGrid/>
          <w:sz w:val="26"/>
          <w:szCs w:val="26"/>
        </w:rPr>
        <w:t xml:space="preserve"> Вознесенская - </w:t>
      </w:r>
      <w:proofErr w:type="spellStart"/>
      <w:r w:rsidR="00024FD4" w:rsidRPr="00024FD4">
        <w:rPr>
          <w:b/>
          <w:i/>
          <w:snapToGrid/>
          <w:sz w:val="26"/>
          <w:szCs w:val="26"/>
        </w:rPr>
        <w:t>Иннокентьевка</w:t>
      </w:r>
      <w:proofErr w:type="spellEnd"/>
      <w:r w:rsidR="00024FD4" w:rsidRPr="00024FD4">
        <w:rPr>
          <w:b/>
          <w:i/>
          <w:snapToGrid/>
          <w:sz w:val="26"/>
          <w:szCs w:val="26"/>
        </w:rPr>
        <w:t xml:space="preserve"> (С-106)»</w:t>
      </w:r>
      <w:r w:rsidR="00024FD4" w:rsidRPr="00024FD4">
        <w:rPr>
          <w:snapToGrid/>
          <w:sz w:val="26"/>
          <w:szCs w:val="26"/>
        </w:rPr>
        <w:t>, закупка 3024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24FD4" w:rsidRPr="00024FD4" w:rsidRDefault="00024FD4" w:rsidP="00024FD4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24FD4">
        <w:rPr>
          <w:bCs/>
          <w:i/>
          <w:iCs/>
          <w:snapToGrid/>
          <w:sz w:val="26"/>
          <w:szCs w:val="26"/>
        </w:rPr>
        <w:t>О признании ООО "</w:t>
      </w:r>
      <w:proofErr w:type="spellStart"/>
      <w:r w:rsidRPr="00024FD4">
        <w:rPr>
          <w:bCs/>
          <w:i/>
          <w:iCs/>
          <w:snapToGrid/>
          <w:sz w:val="26"/>
          <w:szCs w:val="26"/>
        </w:rPr>
        <w:t>Дальстрой</w:t>
      </w:r>
      <w:proofErr w:type="spellEnd"/>
      <w:r w:rsidRPr="00024FD4">
        <w:rPr>
          <w:bCs/>
          <w:i/>
          <w:iCs/>
          <w:snapToGrid/>
          <w:sz w:val="26"/>
          <w:szCs w:val="26"/>
        </w:rPr>
        <w:t>" единственным участником конкурентной закупки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24FD4" w:rsidRPr="00024FD4" w:rsidRDefault="00024FD4" w:rsidP="00024FD4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024FD4">
        <w:rPr>
          <w:sz w:val="26"/>
          <w:szCs w:val="26"/>
        </w:rPr>
        <w:t xml:space="preserve">По результатам преддоговорных переговоров заключить договор </w:t>
      </w:r>
      <w:r w:rsidRPr="00024FD4">
        <w:rPr>
          <w:snapToGrid/>
          <w:sz w:val="26"/>
          <w:szCs w:val="26"/>
        </w:rPr>
        <w:t xml:space="preserve">с единственным участником закупки </w:t>
      </w:r>
      <w:r w:rsidRPr="00024FD4">
        <w:rPr>
          <w:b/>
          <w:i/>
          <w:snapToGrid/>
          <w:sz w:val="26"/>
          <w:szCs w:val="26"/>
        </w:rPr>
        <w:t>ООО "</w:t>
      </w:r>
      <w:proofErr w:type="spellStart"/>
      <w:r w:rsidRPr="00024FD4">
        <w:rPr>
          <w:b/>
          <w:i/>
          <w:snapToGrid/>
          <w:sz w:val="26"/>
          <w:szCs w:val="26"/>
        </w:rPr>
        <w:t>Дальстрой</w:t>
      </w:r>
      <w:proofErr w:type="spellEnd"/>
      <w:r w:rsidRPr="00024FD4">
        <w:rPr>
          <w:b/>
          <w:i/>
          <w:snapToGrid/>
          <w:sz w:val="26"/>
          <w:szCs w:val="26"/>
        </w:rPr>
        <w:t>"</w:t>
      </w:r>
      <w:r w:rsidRPr="00024FD4">
        <w:rPr>
          <w:snapToGrid/>
          <w:sz w:val="26"/>
          <w:szCs w:val="26"/>
        </w:rPr>
        <w:t xml:space="preserve"> ИНН/КПП 7716599282/771601001 ОГРН 1087746242539 на право заключения Договора на выполнение работ </w:t>
      </w:r>
      <w:r w:rsidRPr="00024FD4">
        <w:rPr>
          <w:b/>
          <w:i/>
          <w:snapToGrid/>
          <w:sz w:val="26"/>
          <w:szCs w:val="26"/>
        </w:rPr>
        <w:t xml:space="preserve">«Капитальный ремонт </w:t>
      </w:r>
      <w:proofErr w:type="gramStart"/>
      <w:r w:rsidRPr="00024FD4">
        <w:rPr>
          <w:b/>
          <w:i/>
          <w:snapToGrid/>
          <w:sz w:val="26"/>
          <w:szCs w:val="26"/>
        </w:rPr>
        <w:t>ВЛ</w:t>
      </w:r>
      <w:proofErr w:type="gramEnd"/>
      <w:r w:rsidRPr="00024FD4">
        <w:rPr>
          <w:b/>
          <w:i/>
          <w:snapToGrid/>
          <w:sz w:val="26"/>
          <w:szCs w:val="26"/>
        </w:rPr>
        <w:t xml:space="preserve"> 110 </w:t>
      </w:r>
      <w:proofErr w:type="spellStart"/>
      <w:r w:rsidRPr="00024FD4">
        <w:rPr>
          <w:b/>
          <w:i/>
          <w:snapToGrid/>
          <w:sz w:val="26"/>
          <w:szCs w:val="26"/>
        </w:rPr>
        <w:t>кВ</w:t>
      </w:r>
      <w:proofErr w:type="spellEnd"/>
      <w:r w:rsidRPr="00024FD4">
        <w:rPr>
          <w:b/>
          <w:i/>
          <w:snapToGrid/>
          <w:sz w:val="26"/>
          <w:szCs w:val="26"/>
        </w:rPr>
        <w:t xml:space="preserve"> Вознесенская - </w:t>
      </w:r>
      <w:proofErr w:type="spellStart"/>
      <w:r w:rsidRPr="00024FD4">
        <w:rPr>
          <w:b/>
          <w:i/>
          <w:snapToGrid/>
          <w:sz w:val="26"/>
          <w:szCs w:val="26"/>
        </w:rPr>
        <w:t>Иннокентьевка</w:t>
      </w:r>
      <w:proofErr w:type="spellEnd"/>
      <w:r w:rsidRPr="00024FD4">
        <w:rPr>
          <w:b/>
          <w:i/>
          <w:snapToGrid/>
          <w:sz w:val="26"/>
          <w:szCs w:val="26"/>
        </w:rPr>
        <w:t xml:space="preserve"> (С-106)»</w:t>
      </w:r>
      <w:r w:rsidRPr="00024FD4">
        <w:rPr>
          <w:b/>
          <w:bCs/>
          <w:i/>
          <w:snapToGrid/>
          <w:sz w:val="26"/>
          <w:szCs w:val="26"/>
        </w:rPr>
        <w:t xml:space="preserve">, </w:t>
      </w:r>
      <w:r w:rsidRPr="00024FD4">
        <w:rPr>
          <w:snapToGrid/>
          <w:sz w:val="26"/>
          <w:szCs w:val="26"/>
        </w:rPr>
        <w:t xml:space="preserve">на условиях: </w:t>
      </w:r>
    </w:p>
    <w:p w:rsidR="00024FD4" w:rsidRPr="00024FD4" w:rsidRDefault="00024FD4" w:rsidP="00024FD4">
      <w:pPr>
        <w:keepNext/>
        <w:tabs>
          <w:tab w:val="left" w:pos="426"/>
        </w:tabs>
        <w:spacing w:line="240" w:lineRule="auto"/>
        <w:ind w:firstLine="0"/>
        <w:rPr>
          <w:bCs/>
          <w:i/>
          <w:snapToGrid/>
          <w:sz w:val="26"/>
          <w:szCs w:val="26"/>
          <w:lang w:eastAsia="en-US"/>
        </w:rPr>
      </w:pPr>
      <w:r w:rsidRPr="00024FD4">
        <w:rPr>
          <w:i/>
          <w:snapToGrid/>
          <w:sz w:val="26"/>
          <w:szCs w:val="26"/>
          <w:u w:val="single"/>
        </w:rPr>
        <w:t>Стоимость заявки</w:t>
      </w:r>
      <w:r w:rsidRPr="00024FD4">
        <w:rPr>
          <w:i/>
          <w:snapToGrid/>
          <w:sz w:val="26"/>
          <w:szCs w:val="26"/>
        </w:rPr>
        <w:t>:</w:t>
      </w:r>
      <w:r w:rsidRPr="00024FD4">
        <w:rPr>
          <w:snapToGrid/>
          <w:sz w:val="26"/>
          <w:szCs w:val="26"/>
        </w:rPr>
        <w:t xml:space="preserve"> </w:t>
      </w:r>
      <w:r w:rsidRPr="00024FD4">
        <w:rPr>
          <w:b/>
          <w:bCs/>
          <w:i/>
          <w:snapToGrid/>
          <w:sz w:val="26"/>
          <w:szCs w:val="26"/>
          <w:lang w:eastAsia="en-US"/>
        </w:rPr>
        <w:t>2 099 401,00 руб. без НДС</w:t>
      </w:r>
      <w:r w:rsidRPr="00024FD4">
        <w:rPr>
          <w:bCs/>
          <w:i/>
          <w:snapToGrid/>
          <w:sz w:val="26"/>
          <w:szCs w:val="26"/>
          <w:lang w:eastAsia="en-US"/>
        </w:rPr>
        <w:t xml:space="preserve"> (2 477 293,18 руб. с НДС)</w:t>
      </w:r>
    </w:p>
    <w:p w:rsidR="00024FD4" w:rsidRPr="00024FD4" w:rsidRDefault="00024FD4" w:rsidP="00024FD4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u w:val="single"/>
          <w:lang w:eastAsia="en-US"/>
        </w:rPr>
      </w:pPr>
      <w:r w:rsidRPr="00024FD4">
        <w:rPr>
          <w:bCs/>
          <w:i/>
          <w:snapToGrid/>
          <w:sz w:val="26"/>
          <w:szCs w:val="26"/>
          <w:u w:val="single"/>
          <w:lang w:eastAsia="en-US"/>
        </w:rPr>
        <w:t>Срок выполнения работ</w:t>
      </w:r>
      <w:r w:rsidRPr="00024FD4">
        <w:rPr>
          <w:bCs/>
          <w:snapToGrid/>
          <w:sz w:val="26"/>
          <w:szCs w:val="26"/>
          <w:u w:val="single"/>
          <w:lang w:eastAsia="en-US"/>
        </w:rPr>
        <w:t xml:space="preserve">: </w:t>
      </w:r>
      <w:r w:rsidRPr="00024FD4">
        <w:rPr>
          <w:bCs/>
          <w:snapToGrid/>
          <w:sz w:val="26"/>
          <w:szCs w:val="26"/>
          <w:lang w:eastAsia="en-US"/>
        </w:rPr>
        <w:t>август 2018 – сентябрь 2018</w:t>
      </w:r>
    </w:p>
    <w:p w:rsidR="00024FD4" w:rsidRPr="00024FD4" w:rsidRDefault="00024FD4" w:rsidP="00024FD4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024FD4">
        <w:rPr>
          <w:bCs/>
          <w:i/>
          <w:snapToGrid/>
          <w:sz w:val="26"/>
          <w:szCs w:val="26"/>
          <w:u w:val="single"/>
          <w:lang w:eastAsia="en-US"/>
        </w:rPr>
        <w:t>Условия оплаты</w:t>
      </w:r>
      <w:r w:rsidRPr="00024FD4">
        <w:rPr>
          <w:bCs/>
          <w:snapToGrid/>
          <w:sz w:val="26"/>
          <w:szCs w:val="26"/>
          <w:u w:val="single"/>
          <w:lang w:eastAsia="en-US"/>
        </w:rPr>
        <w:t xml:space="preserve">: </w:t>
      </w:r>
      <w:r w:rsidRPr="00024FD4">
        <w:rPr>
          <w:bCs/>
          <w:snapToGrid/>
          <w:sz w:val="26"/>
          <w:szCs w:val="26"/>
          <w:lang w:eastAsia="en-US"/>
        </w:rPr>
        <w:t xml:space="preserve">Платежи в размере 100% (ста процентов) от стоимости  Работ выплачиваются в течение 30 (тридцати) календарных дней </w:t>
      </w:r>
      <w:proofErr w:type="gramStart"/>
      <w:r w:rsidRPr="00024FD4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024FD4">
        <w:rPr>
          <w:bCs/>
          <w:snapToGrid/>
          <w:sz w:val="26"/>
          <w:szCs w:val="26"/>
          <w:lang w:eastAsia="en-US"/>
        </w:rPr>
        <w:t xml:space="preserve"> Сторонами документов, указанных в пункте 4.1 Договора, на основании счёта, выставленного Подрядчиком, и с учетом пункта 3.5.2 Договора.</w:t>
      </w:r>
    </w:p>
    <w:p w:rsidR="00024FD4" w:rsidRDefault="00024FD4" w:rsidP="00024FD4">
      <w:pPr>
        <w:keepNext/>
        <w:tabs>
          <w:tab w:val="left" w:pos="426"/>
        </w:tabs>
        <w:spacing w:line="240" w:lineRule="auto"/>
        <w:ind w:firstLine="0"/>
        <w:rPr>
          <w:bCs/>
          <w:snapToGrid/>
          <w:sz w:val="26"/>
          <w:szCs w:val="26"/>
          <w:lang w:eastAsia="en-US"/>
        </w:rPr>
      </w:pPr>
      <w:r w:rsidRPr="00024FD4">
        <w:rPr>
          <w:bCs/>
          <w:i/>
          <w:snapToGrid/>
          <w:sz w:val="26"/>
          <w:szCs w:val="26"/>
          <w:u w:val="single"/>
          <w:lang w:eastAsia="en-US"/>
        </w:rPr>
        <w:t>Гарантийные обязательства</w:t>
      </w:r>
      <w:r w:rsidRPr="00024FD4">
        <w:rPr>
          <w:bCs/>
          <w:snapToGrid/>
          <w:sz w:val="26"/>
          <w:szCs w:val="26"/>
          <w:u w:val="single"/>
          <w:lang w:eastAsia="en-US"/>
        </w:rPr>
        <w:t xml:space="preserve">: </w:t>
      </w:r>
      <w:r w:rsidRPr="00024FD4">
        <w:rPr>
          <w:bCs/>
          <w:snapToGrid/>
          <w:sz w:val="26"/>
          <w:szCs w:val="26"/>
          <w:lang w:eastAsia="en-US"/>
        </w:rPr>
        <w:t xml:space="preserve">на своевременное и качественное выполнение работ, а так же на устранение </w:t>
      </w:r>
      <w:proofErr w:type="gramStart"/>
      <w:r w:rsidRPr="00024FD4">
        <w:rPr>
          <w:bCs/>
          <w:snapToGrid/>
          <w:sz w:val="26"/>
          <w:szCs w:val="26"/>
          <w:lang w:eastAsia="en-US"/>
        </w:rPr>
        <w:t>дефектов, возникших по вине Подрядчика составляет</w:t>
      </w:r>
      <w:proofErr w:type="gramEnd"/>
      <w:r w:rsidRPr="00024FD4">
        <w:rPr>
          <w:bCs/>
          <w:snapToGrid/>
          <w:sz w:val="26"/>
          <w:szCs w:val="26"/>
          <w:lang w:eastAsia="en-US"/>
        </w:rPr>
        <w:t xml:space="preserve"> не менее 24-х месяцев с момента приемки выполненных работ.</w:t>
      </w:r>
    </w:p>
    <w:p w:rsidR="00024FD4" w:rsidRPr="00024FD4" w:rsidRDefault="00024FD4" w:rsidP="00024FD4">
      <w:pPr>
        <w:pStyle w:val="a9"/>
        <w:keepNext/>
        <w:numPr>
          <w:ilvl w:val="0"/>
          <w:numId w:val="32"/>
        </w:numPr>
        <w:tabs>
          <w:tab w:val="left" w:pos="426"/>
          <w:tab w:val="left" w:pos="993"/>
        </w:tabs>
        <w:spacing w:line="240" w:lineRule="auto"/>
        <w:ind w:left="0" w:firstLine="567"/>
        <w:rPr>
          <w:bCs/>
          <w:snapToGrid/>
          <w:sz w:val="26"/>
          <w:szCs w:val="26"/>
          <w:lang w:eastAsia="en-US"/>
        </w:rPr>
      </w:pPr>
      <w:r w:rsidRPr="00024FD4">
        <w:rPr>
          <w:snapToGrid/>
          <w:sz w:val="26"/>
          <w:szCs w:val="26"/>
        </w:rPr>
        <w:t>Инициатору договора обеспечить подписание договора с единственным участником не ранее чем через 10 (десять) дней после публикации протокола выбора победителя закупки</w:t>
      </w:r>
      <w:r w:rsidRPr="00024FD4">
        <w:rPr>
          <w:snapToGrid/>
          <w:color w:val="FF0000"/>
          <w:sz w:val="26"/>
          <w:szCs w:val="26"/>
        </w:rPr>
        <w:t>.</w:t>
      </w:r>
    </w:p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  <w:bookmarkStart w:id="2" w:name="_GoBack"/>
      <w:bookmarkEnd w:id="2"/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7D" w:rsidRDefault="00D8637D" w:rsidP="00355095">
      <w:pPr>
        <w:spacing w:line="240" w:lineRule="auto"/>
      </w:pPr>
      <w:r>
        <w:separator/>
      </w:r>
    </w:p>
  </w:endnote>
  <w:endnote w:type="continuationSeparator" w:id="0">
    <w:p w:rsidR="00D8637D" w:rsidRDefault="00D863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4F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4F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7D" w:rsidRDefault="00D8637D" w:rsidP="00355095">
      <w:pPr>
        <w:spacing w:line="240" w:lineRule="auto"/>
      </w:pPr>
      <w:r>
        <w:separator/>
      </w:r>
    </w:p>
  </w:footnote>
  <w:footnote w:type="continuationSeparator" w:id="0">
    <w:p w:rsidR="00D8637D" w:rsidRDefault="00D863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D43F5B">
      <w:rPr>
        <w:i/>
        <w:sz w:val="20"/>
      </w:rPr>
      <w:t>115</w:t>
    </w:r>
    <w:r w:rsidR="00977820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F610A7"/>
    <w:multiLevelType w:val="hybridMultilevel"/>
    <w:tmpl w:val="A92CA9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AA30FE"/>
    <w:multiLevelType w:val="hybridMultilevel"/>
    <w:tmpl w:val="DE4826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7"/>
  </w:num>
  <w:num w:numId="31">
    <w:abstractNumId w:val="1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24FD4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637D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140</cp:revision>
  <cp:lastPrinted>2018-06-27T06:04:00Z</cp:lastPrinted>
  <dcterms:created xsi:type="dcterms:W3CDTF">2014-08-07T23:18:00Z</dcterms:created>
  <dcterms:modified xsi:type="dcterms:W3CDTF">2018-07-26T08:16:00Z</dcterms:modified>
</cp:coreProperties>
</file>