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824DAA">
        <w:rPr>
          <w:rFonts w:ascii="Times New Roman" w:hAnsi="Times New Roman"/>
          <w:sz w:val="28"/>
          <w:szCs w:val="28"/>
        </w:rPr>
        <w:t>506</w:t>
      </w:r>
      <w:r w:rsidR="00D43F5B" w:rsidRPr="00D43F5B">
        <w:rPr>
          <w:rFonts w:ascii="Times New Roman" w:hAnsi="Times New Roman"/>
          <w:sz w:val="28"/>
          <w:szCs w:val="28"/>
        </w:rPr>
        <w:t>/</w:t>
      </w:r>
      <w:r w:rsidR="00824DAA">
        <w:rPr>
          <w:rFonts w:ascii="Times New Roman" w:hAnsi="Times New Roman"/>
          <w:sz w:val="28"/>
          <w:szCs w:val="28"/>
        </w:rPr>
        <w:t>УР</w:t>
      </w:r>
      <w:r w:rsidR="00D43F5B" w:rsidRPr="00D43F5B">
        <w:rPr>
          <w:rFonts w:ascii="Times New Roman" w:hAnsi="Times New Roman"/>
          <w:sz w:val="28"/>
          <w:szCs w:val="28"/>
        </w:rPr>
        <w:t>-ВП</w:t>
      </w:r>
    </w:p>
    <w:p w:rsidR="009C12AB" w:rsidRDefault="00352406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  <w:r w:rsidRPr="00B92C50">
        <w:rPr>
          <w:b/>
          <w:sz w:val="26"/>
          <w:szCs w:val="26"/>
        </w:rPr>
        <w:t xml:space="preserve">заседания закупочной комиссии </w:t>
      </w:r>
      <w:r w:rsidR="004A00CF" w:rsidRPr="004A00CF">
        <w:rPr>
          <w:b/>
          <w:sz w:val="26"/>
          <w:szCs w:val="26"/>
        </w:rPr>
        <w:t xml:space="preserve">по выбору победителя </w:t>
      </w:r>
      <w:r w:rsidRPr="00B92C50">
        <w:rPr>
          <w:b/>
          <w:sz w:val="26"/>
          <w:szCs w:val="26"/>
        </w:rPr>
        <w:t xml:space="preserve">по </w:t>
      </w:r>
      <w:r w:rsidR="00F54D90" w:rsidRPr="00B92C50">
        <w:rPr>
          <w:b/>
          <w:bCs/>
          <w:sz w:val="26"/>
          <w:szCs w:val="26"/>
        </w:rPr>
        <w:t xml:space="preserve">открытому запросу предложений  </w:t>
      </w:r>
      <w:r w:rsidR="005D7386" w:rsidRPr="005D7386">
        <w:rPr>
          <w:b/>
          <w:bCs/>
          <w:sz w:val="26"/>
          <w:szCs w:val="26"/>
        </w:rPr>
        <w:t xml:space="preserve">на право заключения Договора </w:t>
      </w:r>
      <w:r w:rsidR="00496168">
        <w:rPr>
          <w:b/>
          <w:bCs/>
          <w:sz w:val="26"/>
          <w:szCs w:val="26"/>
        </w:rPr>
        <w:t xml:space="preserve">на </w:t>
      </w:r>
      <w:r w:rsidR="00824DAA" w:rsidRPr="00824DAA">
        <w:rPr>
          <w:b/>
          <w:bCs/>
          <w:sz w:val="26"/>
          <w:szCs w:val="26"/>
        </w:rPr>
        <w:t>выполнение работ «Капитальный</w:t>
      </w:r>
      <w:r w:rsidR="00824DAA">
        <w:rPr>
          <w:b/>
          <w:bCs/>
          <w:sz w:val="26"/>
          <w:szCs w:val="26"/>
        </w:rPr>
        <w:t xml:space="preserve"> ремонт АИИС КУЭ, филиал ЮЯ ЭС»</w:t>
      </w:r>
      <w:r w:rsidR="00D43F5B" w:rsidRPr="00D43F5B">
        <w:rPr>
          <w:b/>
          <w:bCs/>
          <w:sz w:val="26"/>
          <w:szCs w:val="26"/>
        </w:rPr>
        <w:t xml:space="preserve">, закупка </w:t>
      </w:r>
      <w:r w:rsidR="00496168">
        <w:rPr>
          <w:b/>
          <w:bCs/>
          <w:sz w:val="26"/>
          <w:szCs w:val="26"/>
        </w:rPr>
        <w:t>№</w:t>
      </w:r>
      <w:r w:rsidR="00824DAA">
        <w:rPr>
          <w:b/>
          <w:bCs/>
          <w:sz w:val="26"/>
          <w:szCs w:val="26"/>
        </w:rPr>
        <w:t>3030</w:t>
      </w: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C95D58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C95D58">
              <w:rPr>
                <w:b/>
                <w:sz w:val="24"/>
                <w:szCs w:val="24"/>
              </w:rPr>
              <w:t>23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824DAA">
              <w:rPr>
                <w:b/>
                <w:sz w:val="24"/>
                <w:szCs w:val="24"/>
              </w:rPr>
              <w:t>июля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2624C3">
              <w:rPr>
                <w:b/>
                <w:sz w:val="24"/>
                <w:szCs w:val="24"/>
              </w:rPr>
              <w:t>8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824DAA">
        <w:rPr>
          <w:b/>
          <w:i/>
          <w:szCs w:val="26"/>
        </w:rPr>
        <w:t>318065688812</w:t>
      </w:r>
      <w:r w:rsidR="00031597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Pr="00F25A99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Открытый запрос предложений на право заключения договора </w:t>
      </w:r>
      <w:r w:rsidR="00496168">
        <w:rPr>
          <w:snapToGrid/>
          <w:sz w:val="26"/>
          <w:szCs w:val="26"/>
        </w:rPr>
        <w:t xml:space="preserve">на </w:t>
      </w:r>
      <w:r w:rsidR="00824DAA" w:rsidRPr="00824DAA">
        <w:rPr>
          <w:snapToGrid/>
          <w:sz w:val="26"/>
          <w:szCs w:val="26"/>
        </w:rPr>
        <w:t xml:space="preserve">выполнение работ </w:t>
      </w:r>
      <w:r w:rsidR="00824DAA" w:rsidRPr="00824DAA">
        <w:rPr>
          <w:b/>
          <w:i/>
          <w:snapToGrid/>
          <w:sz w:val="26"/>
          <w:szCs w:val="26"/>
        </w:rPr>
        <w:t>«Капитальный ремонт АИИС КУЭ, филиал ЮЯ ЭС»,</w:t>
      </w:r>
      <w:r w:rsidR="00824DAA" w:rsidRPr="00824DAA">
        <w:rPr>
          <w:snapToGrid/>
          <w:sz w:val="26"/>
          <w:szCs w:val="26"/>
        </w:rPr>
        <w:t xml:space="preserve"> закупка №3030</w:t>
      </w:r>
    </w:p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31597" w:rsidRPr="00031597" w:rsidRDefault="00031597" w:rsidP="00031597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31597">
        <w:rPr>
          <w:bCs/>
          <w:i/>
          <w:iCs/>
          <w:snapToGrid/>
          <w:sz w:val="26"/>
          <w:szCs w:val="26"/>
        </w:rPr>
        <w:t>Об утверждении результатов процедуры переторжки.</w:t>
      </w:r>
    </w:p>
    <w:p w:rsidR="00031597" w:rsidRPr="00031597" w:rsidRDefault="00031597" w:rsidP="00031597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31597">
        <w:rPr>
          <w:bCs/>
          <w:i/>
          <w:iCs/>
          <w:snapToGrid/>
          <w:sz w:val="26"/>
          <w:szCs w:val="26"/>
        </w:rPr>
        <w:t xml:space="preserve">Об </w:t>
      </w:r>
      <w:proofErr w:type="gramStart"/>
      <w:r w:rsidRPr="00031597">
        <w:rPr>
          <w:bCs/>
          <w:i/>
          <w:iCs/>
          <w:snapToGrid/>
          <w:sz w:val="26"/>
          <w:szCs w:val="26"/>
        </w:rPr>
        <w:t>итоговой</w:t>
      </w:r>
      <w:proofErr w:type="gramEnd"/>
      <w:r w:rsidRPr="00031597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031597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031597">
        <w:rPr>
          <w:bCs/>
          <w:i/>
          <w:iCs/>
          <w:snapToGrid/>
          <w:sz w:val="26"/>
          <w:szCs w:val="26"/>
        </w:rPr>
        <w:t xml:space="preserve"> заявок.</w:t>
      </w:r>
    </w:p>
    <w:p w:rsidR="00031597" w:rsidRPr="00031597" w:rsidRDefault="00031597" w:rsidP="00031597">
      <w:pPr>
        <w:numPr>
          <w:ilvl w:val="0"/>
          <w:numId w:val="3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031597">
        <w:rPr>
          <w:bCs/>
          <w:i/>
          <w:iCs/>
          <w:snapToGrid/>
          <w:sz w:val="26"/>
          <w:szCs w:val="26"/>
        </w:rPr>
        <w:t>О выборе победителя запроса предложений.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031597" w:rsidRPr="00031597" w:rsidRDefault="00031597" w:rsidP="00031597">
      <w:pPr>
        <w:numPr>
          <w:ilvl w:val="0"/>
          <w:numId w:val="26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r w:rsidRPr="00031597">
        <w:rPr>
          <w:snapToGrid/>
          <w:sz w:val="26"/>
          <w:szCs w:val="26"/>
        </w:rPr>
        <w:t>Признать процедуру переторжки  состоявшейся.</w:t>
      </w:r>
    </w:p>
    <w:p w:rsidR="00031597" w:rsidRPr="00031597" w:rsidRDefault="00031597" w:rsidP="00031597">
      <w:pPr>
        <w:numPr>
          <w:ilvl w:val="0"/>
          <w:numId w:val="26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6"/>
          <w:szCs w:val="26"/>
        </w:rPr>
      </w:pPr>
      <w:r w:rsidRPr="00031597">
        <w:rPr>
          <w:snapToGrid/>
          <w:sz w:val="26"/>
          <w:szCs w:val="26"/>
        </w:rPr>
        <w:t xml:space="preserve">Принять условия заявок Участников после переторжки 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0"/>
        <w:gridCol w:w="3402"/>
      </w:tblGrid>
      <w:tr w:rsidR="00031597" w:rsidRPr="00031597" w:rsidTr="00E104CD">
        <w:trPr>
          <w:trHeight w:val="4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597" w:rsidRPr="00031597" w:rsidRDefault="00031597" w:rsidP="00031597">
            <w:pPr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r w:rsidRPr="00031597">
              <w:rPr>
                <w:b/>
                <w:sz w:val="20"/>
                <w:lang w:eastAsia="en-US"/>
              </w:rPr>
              <w:t>№</w:t>
            </w:r>
          </w:p>
          <w:p w:rsidR="00031597" w:rsidRPr="00031597" w:rsidRDefault="00031597" w:rsidP="00031597">
            <w:pPr>
              <w:snapToGrid w:val="0"/>
              <w:spacing w:line="240" w:lineRule="auto"/>
              <w:ind w:firstLine="34"/>
              <w:jc w:val="center"/>
              <w:rPr>
                <w:b/>
                <w:sz w:val="20"/>
                <w:lang w:eastAsia="en-US"/>
              </w:rPr>
            </w:pPr>
            <w:proofErr w:type="gramStart"/>
            <w:r w:rsidRPr="00031597">
              <w:rPr>
                <w:b/>
                <w:sz w:val="20"/>
                <w:lang w:eastAsia="en-US"/>
              </w:rPr>
              <w:t>п</w:t>
            </w:r>
            <w:proofErr w:type="gramEnd"/>
            <w:r w:rsidRPr="00031597">
              <w:rPr>
                <w:b/>
                <w:sz w:val="20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1597" w:rsidRPr="00031597" w:rsidRDefault="00031597" w:rsidP="00031597">
            <w:pPr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031597">
              <w:rPr>
                <w:b/>
                <w:sz w:val="20"/>
              </w:rPr>
              <w:t xml:space="preserve">Наименование Участника закупки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597" w:rsidRPr="00031597" w:rsidRDefault="00031597" w:rsidP="00031597">
            <w:pPr>
              <w:spacing w:line="240" w:lineRule="auto"/>
              <w:ind w:firstLine="33"/>
              <w:rPr>
                <w:b/>
                <w:sz w:val="20"/>
              </w:rPr>
            </w:pPr>
            <w:r w:rsidRPr="00031597">
              <w:rPr>
                <w:b/>
                <w:sz w:val="20"/>
              </w:rPr>
              <w:t>Условия заявки</w:t>
            </w:r>
          </w:p>
          <w:p w:rsidR="00031597" w:rsidRPr="00031597" w:rsidRDefault="00031597" w:rsidP="00031597">
            <w:pPr>
              <w:spacing w:line="240" w:lineRule="auto"/>
              <w:ind w:firstLine="33"/>
              <w:rPr>
                <w:b/>
                <w:sz w:val="20"/>
              </w:rPr>
            </w:pPr>
            <w:r w:rsidRPr="00031597">
              <w:rPr>
                <w:b/>
                <w:sz w:val="20"/>
              </w:rPr>
              <w:t xml:space="preserve"> после переторжки</w:t>
            </w:r>
          </w:p>
        </w:tc>
      </w:tr>
      <w:tr w:rsidR="00031597" w:rsidRPr="00031597" w:rsidTr="00E104CD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597" w:rsidRPr="00031597" w:rsidRDefault="00031597" w:rsidP="0003159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1597">
              <w:rPr>
                <w:b/>
                <w:sz w:val="23"/>
                <w:szCs w:val="23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97" w:rsidRPr="00031597" w:rsidRDefault="00031597" w:rsidP="00031597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031597">
              <w:rPr>
                <w:b/>
                <w:i/>
                <w:sz w:val="24"/>
                <w:szCs w:val="24"/>
              </w:rPr>
              <w:t>ООО "Автоматизация Техническое Обслуживание Монтаж"</w:t>
            </w:r>
            <w:r w:rsidRPr="00031597">
              <w:rPr>
                <w:sz w:val="24"/>
                <w:szCs w:val="24"/>
              </w:rPr>
              <w:t xml:space="preserve"> ИНН/КПП 1434043601/143401001 </w:t>
            </w:r>
            <w:r w:rsidRPr="00031597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597" w:rsidRPr="00031597" w:rsidRDefault="00031597" w:rsidP="00031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031597">
              <w:rPr>
                <w:b/>
                <w:i/>
                <w:sz w:val="24"/>
                <w:szCs w:val="24"/>
              </w:rPr>
              <w:t xml:space="preserve">2 029 115,96 руб. без НДС </w:t>
            </w:r>
            <w:proofErr w:type="spellStart"/>
            <w:proofErr w:type="gramStart"/>
            <w:r w:rsidRPr="00031597">
              <w:rPr>
                <w:i/>
                <w:sz w:val="24"/>
                <w:szCs w:val="24"/>
              </w:rPr>
              <w:t>НДС</w:t>
            </w:r>
            <w:proofErr w:type="spellEnd"/>
            <w:proofErr w:type="gramEnd"/>
            <w:r w:rsidRPr="00031597">
              <w:rPr>
                <w:i/>
                <w:sz w:val="24"/>
                <w:szCs w:val="24"/>
              </w:rPr>
              <w:t xml:space="preserve"> не предусмотрен</w:t>
            </w:r>
          </w:p>
        </w:tc>
      </w:tr>
      <w:tr w:rsidR="00031597" w:rsidRPr="00031597" w:rsidTr="00E104CD">
        <w:trPr>
          <w:trHeight w:val="4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597" w:rsidRPr="00031597" w:rsidRDefault="00031597" w:rsidP="0003159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3"/>
                <w:szCs w:val="23"/>
              </w:rPr>
            </w:pPr>
            <w:r w:rsidRPr="00031597">
              <w:rPr>
                <w:b/>
                <w:sz w:val="23"/>
                <w:szCs w:val="23"/>
              </w:rPr>
              <w:t>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1597" w:rsidRPr="00031597" w:rsidRDefault="00031597" w:rsidP="00031597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031597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031597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031597">
              <w:rPr>
                <w:b/>
                <w:i/>
                <w:sz w:val="24"/>
                <w:szCs w:val="24"/>
              </w:rPr>
              <w:t xml:space="preserve"> ПРОЕКТ"</w:t>
            </w:r>
            <w:r w:rsidRPr="00031597">
              <w:rPr>
                <w:sz w:val="24"/>
                <w:szCs w:val="24"/>
              </w:rPr>
              <w:t xml:space="preserve"> ИНН/КПП 2812008720/281201001 </w:t>
            </w:r>
            <w:r w:rsidRPr="00031597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1597" w:rsidRPr="00031597" w:rsidRDefault="00031597" w:rsidP="000315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b/>
                <w:i/>
                <w:sz w:val="24"/>
                <w:szCs w:val="24"/>
              </w:rPr>
            </w:pPr>
            <w:r w:rsidRPr="00031597">
              <w:rPr>
                <w:b/>
                <w:i/>
                <w:sz w:val="24"/>
                <w:szCs w:val="24"/>
              </w:rPr>
              <w:t>2 031 159.21 руб. без НДС</w:t>
            </w:r>
          </w:p>
          <w:p w:rsidR="00031597" w:rsidRPr="00031597" w:rsidRDefault="00031597" w:rsidP="00031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031597">
              <w:rPr>
                <w:sz w:val="24"/>
                <w:szCs w:val="24"/>
              </w:rPr>
              <w:t>2 396 767.87 руб. с НДС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031597" w:rsidRPr="00031597" w:rsidRDefault="00031597" w:rsidP="00031597">
      <w:pPr>
        <w:numPr>
          <w:ilvl w:val="3"/>
          <w:numId w:val="26"/>
        </w:numPr>
        <w:tabs>
          <w:tab w:val="left" w:pos="993"/>
        </w:tabs>
        <w:spacing w:line="240" w:lineRule="auto"/>
        <w:ind w:left="0" w:firstLine="567"/>
        <w:contextualSpacing/>
        <w:rPr>
          <w:b/>
          <w:sz w:val="26"/>
          <w:szCs w:val="26"/>
        </w:rPr>
      </w:pPr>
      <w:r w:rsidRPr="00031597">
        <w:rPr>
          <w:sz w:val="26"/>
          <w:szCs w:val="26"/>
        </w:rPr>
        <w:t xml:space="preserve">Утвердить </w:t>
      </w:r>
      <w:proofErr w:type="spellStart"/>
      <w:r w:rsidRPr="00031597">
        <w:rPr>
          <w:sz w:val="26"/>
          <w:szCs w:val="26"/>
        </w:rPr>
        <w:t>ранжировку</w:t>
      </w:r>
      <w:proofErr w:type="spellEnd"/>
      <w:r w:rsidRPr="00031597">
        <w:rPr>
          <w:sz w:val="26"/>
          <w:szCs w:val="26"/>
        </w:rPr>
        <w:t xml:space="preserve"> заявок</w:t>
      </w:r>
    </w:p>
    <w:p w:rsidR="00031597" w:rsidRPr="00031597" w:rsidRDefault="00031597" w:rsidP="00031597">
      <w:pPr>
        <w:spacing w:line="240" w:lineRule="auto"/>
        <w:ind w:left="142" w:firstLine="0"/>
        <w:contextualSpacing/>
        <w:rPr>
          <w:b/>
          <w:sz w:val="26"/>
          <w:szCs w:val="26"/>
        </w:rPr>
      </w:pPr>
    </w:p>
    <w:tbl>
      <w:tblPr>
        <w:tblW w:w="97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977"/>
        <w:gridCol w:w="1191"/>
        <w:gridCol w:w="1306"/>
      </w:tblGrid>
      <w:tr w:rsidR="00031597" w:rsidRPr="00031597" w:rsidTr="00E104CD">
        <w:trPr>
          <w:trHeight w:val="9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97" w:rsidRPr="00031597" w:rsidRDefault="00031597" w:rsidP="000315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031597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031597">
              <w:rPr>
                <w:b/>
                <w:i/>
                <w:sz w:val="20"/>
                <w:lang w:eastAsia="en-US"/>
              </w:rPr>
              <w:t>итоговой</w:t>
            </w:r>
            <w:proofErr w:type="gramEnd"/>
            <w:r w:rsidRPr="00031597">
              <w:rPr>
                <w:b/>
                <w:i/>
                <w:sz w:val="20"/>
                <w:lang w:eastAsia="en-US"/>
              </w:rPr>
              <w:t xml:space="preserve"> </w:t>
            </w:r>
            <w:proofErr w:type="spellStart"/>
            <w:r w:rsidRPr="00031597">
              <w:rPr>
                <w:b/>
                <w:i/>
                <w:sz w:val="20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97" w:rsidRPr="00031597" w:rsidRDefault="00031597" w:rsidP="000315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031597">
              <w:rPr>
                <w:b/>
                <w:i/>
                <w:sz w:val="20"/>
                <w:lang w:eastAsia="en-US"/>
              </w:rPr>
              <w:t>Наименование участника закупки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597" w:rsidRPr="00031597" w:rsidRDefault="00031597" w:rsidP="00031597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031597">
              <w:rPr>
                <w:b/>
                <w:sz w:val="20"/>
              </w:rPr>
              <w:t>Окончательные условия заявки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spacing w:line="240" w:lineRule="auto"/>
              <w:ind w:firstLine="33"/>
              <w:jc w:val="center"/>
              <w:rPr>
                <w:b/>
                <w:sz w:val="20"/>
              </w:rPr>
            </w:pPr>
            <w:r w:rsidRPr="00031597">
              <w:rPr>
                <w:b/>
                <w:i/>
                <w:sz w:val="20"/>
                <w:lang w:eastAsia="en-US"/>
              </w:rPr>
              <w:t>Балл по итоговой предпочтительности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spacing w:line="240" w:lineRule="auto"/>
              <w:ind w:firstLine="33"/>
              <w:jc w:val="center"/>
              <w:rPr>
                <w:b/>
                <w:i/>
                <w:sz w:val="20"/>
                <w:lang w:eastAsia="en-US"/>
              </w:rPr>
            </w:pPr>
            <w:r w:rsidRPr="00031597">
              <w:rPr>
                <w:b/>
                <w:i/>
                <w:sz w:val="20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031597" w:rsidRPr="00031597" w:rsidTr="00E104CD">
        <w:trPr>
          <w:trHeight w:val="3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  <w:lang w:eastAsia="en-US"/>
              </w:rPr>
            </w:pPr>
            <w:r w:rsidRPr="00031597">
              <w:rPr>
                <w:sz w:val="25"/>
                <w:szCs w:val="25"/>
                <w:lang w:eastAsia="en-US"/>
              </w:rPr>
              <w:t>1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7" w:rsidRPr="00031597" w:rsidRDefault="00031597" w:rsidP="00031597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031597">
              <w:rPr>
                <w:b/>
                <w:i/>
                <w:sz w:val="24"/>
                <w:szCs w:val="24"/>
              </w:rPr>
              <w:t>ООО "</w:t>
            </w:r>
            <w:proofErr w:type="gramStart"/>
            <w:r w:rsidRPr="00031597">
              <w:rPr>
                <w:b/>
                <w:i/>
                <w:sz w:val="24"/>
                <w:szCs w:val="24"/>
              </w:rPr>
              <w:t>ЭНЕРГО СЕТЬ</w:t>
            </w:r>
            <w:proofErr w:type="gramEnd"/>
            <w:r w:rsidRPr="00031597">
              <w:rPr>
                <w:b/>
                <w:i/>
                <w:sz w:val="24"/>
                <w:szCs w:val="24"/>
              </w:rPr>
              <w:t xml:space="preserve"> ПРОЕКТ"</w:t>
            </w:r>
            <w:r w:rsidRPr="00031597">
              <w:rPr>
                <w:sz w:val="24"/>
                <w:szCs w:val="24"/>
              </w:rPr>
              <w:t xml:space="preserve"> ИНН/КПП 2812008720/281201001 </w:t>
            </w:r>
            <w:r w:rsidRPr="00031597">
              <w:rPr>
                <w:sz w:val="24"/>
                <w:szCs w:val="24"/>
              </w:rPr>
              <w:br/>
              <w:t>ОГРН 1102801003282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rPr>
                <w:b/>
                <w:i/>
                <w:sz w:val="24"/>
                <w:szCs w:val="24"/>
              </w:rPr>
            </w:pPr>
            <w:r w:rsidRPr="00031597">
              <w:rPr>
                <w:b/>
                <w:i/>
                <w:sz w:val="24"/>
                <w:szCs w:val="24"/>
              </w:rPr>
              <w:t>2 031 159.21 руб. без НДС</w:t>
            </w:r>
          </w:p>
          <w:p w:rsidR="00031597" w:rsidRPr="00031597" w:rsidRDefault="00031597" w:rsidP="00031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031597">
              <w:rPr>
                <w:sz w:val="24"/>
                <w:szCs w:val="24"/>
              </w:rPr>
              <w:t>2 396 767.87 руб. с НДС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031597">
              <w:rPr>
                <w:b/>
                <w:i/>
                <w:sz w:val="25"/>
                <w:szCs w:val="25"/>
              </w:rPr>
              <w:t>0,53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031597">
              <w:rPr>
                <w:b/>
                <w:i/>
                <w:sz w:val="25"/>
                <w:szCs w:val="25"/>
              </w:rPr>
              <w:t>нет</w:t>
            </w:r>
          </w:p>
        </w:tc>
      </w:tr>
      <w:tr w:rsidR="00031597" w:rsidRPr="00031597" w:rsidTr="00E104CD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  <w:lang w:eastAsia="en-US"/>
              </w:rPr>
            </w:pPr>
            <w:r w:rsidRPr="00031597">
              <w:rPr>
                <w:sz w:val="25"/>
                <w:szCs w:val="25"/>
                <w:lang w:eastAsia="en-US"/>
              </w:rPr>
              <w:lastRenderedPageBreak/>
              <w:t>2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597" w:rsidRPr="00031597" w:rsidRDefault="00031597" w:rsidP="00031597">
            <w:pPr>
              <w:spacing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031597">
              <w:rPr>
                <w:b/>
                <w:i/>
                <w:sz w:val="24"/>
                <w:szCs w:val="24"/>
              </w:rPr>
              <w:t>ООО "Автоматизация Техническое Обслуживание Монтаж"</w:t>
            </w:r>
            <w:r w:rsidRPr="00031597">
              <w:rPr>
                <w:sz w:val="24"/>
                <w:szCs w:val="24"/>
              </w:rPr>
              <w:t xml:space="preserve"> ИНН/КПП 1434043601/143401001 </w:t>
            </w:r>
            <w:r w:rsidRPr="00031597">
              <w:rPr>
                <w:sz w:val="24"/>
                <w:szCs w:val="24"/>
              </w:rPr>
              <w:br/>
              <w:t>ОГРН 1121434000335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</w:rPr>
            </w:pPr>
            <w:r w:rsidRPr="00031597">
              <w:rPr>
                <w:b/>
                <w:i/>
                <w:sz w:val="24"/>
                <w:szCs w:val="24"/>
              </w:rPr>
              <w:t>2 029 115,96 руб. без НДС</w:t>
            </w:r>
          </w:p>
          <w:p w:rsidR="00031597" w:rsidRPr="00031597" w:rsidRDefault="00031597" w:rsidP="00031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z w:val="26"/>
                <w:szCs w:val="26"/>
              </w:rPr>
            </w:pPr>
            <w:r w:rsidRPr="00031597">
              <w:rPr>
                <w:i/>
                <w:sz w:val="24"/>
                <w:szCs w:val="24"/>
              </w:rPr>
              <w:t xml:space="preserve">НДС не предусмотрен 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5"/>
                <w:szCs w:val="25"/>
              </w:rPr>
            </w:pPr>
            <w:r w:rsidRPr="00031597">
              <w:rPr>
                <w:b/>
                <w:i/>
                <w:sz w:val="25"/>
                <w:szCs w:val="25"/>
              </w:rPr>
              <w:t>0,43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97" w:rsidRPr="00031597" w:rsidRDefault="00031597" w:rsidP="0003159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5"/>
                <w:szCs w:val="25"/>
              </w:rPr>
            </w:pPr>
            <w:r w:rsidRPr="00031597">
              <w:rPr>
                <w:b/>
                <w:i/>
                <w:sz w:val="25"/>
                <w:szCs w:val="25"/>
              </w:rPr>
              <w:t>нет</w:t>
            </w:r>
          </w:p>
        </w:tc>
      </w:tr>
    </w:tbl>
    <w:p w:rsidR="00BF2B84" w:rsidRDefault="00BF2B84" w:rsidP="008D7676">
      <w:pPr>
        <w:spacing w:line="240" w:lineRule="auto"/>
        <w:rPr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031597" w:rsidRPr="00031597" w:rsidRDefault="00031597" w:rsidP="00031597">
      <w:pPr>
        <w:keepNext/>
        <w:numPr>
          <w:ilvl w:val="0"/>
          <w:numId w:val="31"/>
        </w:numPr>
        <w:tabs>
          <w:tab w:val="left" w:pos="0"/>
          <w:tab w:val="left" w:pos="851"/>
        </w:tabs>
        <w:spacing w:line="240" w:lineRule="auto"/>
        <w:rPr>
          <w:snapToGrid/>
          <w:sz w:val="26"/>
          <w:szCs w:val="26"/>
        </w:rPr>
      </w:pPr>
      <w:r w:rsidRPr="00031597">
        <w:rPr>
          <w:b/>
          <w:snapToGrid/>
          <w:spacing w:val="4"/>
          <w:sz w:val="26"/>
          <w:szCs w:val="26"/>
        </w:rPr>
        <w:t>Признать</w:t>
      </w:r>
      <w:r w:rsidRPr="00031597">
        <w:rPr>
          <w:snapToGrid/>
          <w:sz w:val="26"/>
          <w:szCs w:val="26"/>
        </w:rPr>
        <w:t xml:space="preserve"> Победителем закупки на право заключения Договора на </w:t>
      </w:r>
      <w:r w:rsidRPr="00031597">
        <w:rPr>
          <w:bCs/>
          <w:snapToGrid/>
          <w:sz w:val="26"/>
          <w:szCs w:val="26"/>
        </w:rPr>
        <w:t xml:space="preserve">выполнение работ </w:t>
      </w:r>
      <w:r w:rsidRPr="00031597">
        <w:rPr>
          <w:b/>
          <w:bCs/>
          <w:i/>
          <w:snapToGrid/>
          <w:sz w:val="26"/>
          <w:szCs w:val="26"/>
        </w:rPr>
        <w:t xml:space="preserve">«Капитальный ремонт АИИС КУЭ, филиал ЮЯ ЭС», </w:t>
      </w:r>
      <w:r w:rsidRPr="00031597">
        <w:rPr>
          <w:snapToGrid/>
          <w:sz w:val="26"/>
          <w:szCs w:val="26"/>
        </w:rPr>
        <w:t xml:space="preserve">участника, занявшего первое место в </w:t>
      </w:r>
      <w:proofErr w:type="spellStart"/>
      <w:r w:rsidRPr="00031597">
        <w:rPr>
          <w:snapToGrid/>
          <w:sz w:val="26"/>
          <w:szCs w:val="26"/>
        </w:rPr>
        <w:t>ранжировке</w:t>
      </w:r>
      <w:proofErr w:type="spellEnd"/>
      <w:r w:rsidRPr="00031597">
        <w:rPr>
          <w:snapToGrid/>
          <w:sz w:val="26"/>
          <w:szCs w:val="26"/>
        </w:rPr>
        <w:t xml:space="preserve"> по степени предпочтительности для заказчика</w:t>
      </w:r>
      <w:r w:rsidRPr="00031597">
        <w:rPr>
          <w:rFonts w:eastAsiaTheme="minorHAnsi"/>
          <w:b/>
          <w:i/>
          <w:snapToGrid/>
          <w:sz w:val="26"/>
          <w:szCs w:val="26"/>
          <w:lang w:eastAsia="en-US"/>
        </w:rPr>
        <w:t xml:space="preserve"> </w:t>
      </w:r>
      <w:r w:rsidRPr="00031597">
        <w:rPr>
          <w:b/>
          <w:i/>
          <w:snapToGrid/>
          <w:sz w:val="24"/>
          <w:szCs w:val="24"/>
        </w:rPr>
        <w:t>ООО "</w:t>
      </w:r>
      <w:proofErr w:type="gramStart"/>
      <w:r w:rsidRPr="00031597">
        <w:rPr>
          <w:b/>
          <w:i/>
          <w:snapToGrid/>
          <w:sz w:val="24"/>
          <w:szCs w:val="24"/>
        </w:rPr>
        <w:t>ЭНЕРГО СЕТЬ</w:t>
      </w:r>
      <w:proofErr w:type="gramEnd"/>
      <w:r w:rsidRPr="00031597">
        <w:rPr>
          <w:b/>
          <w:i/>
          <w:snapToGrid/>
          <w:sz w:val="24"/>
          <w:szCs w:val="24"/>
        </w:rPr>
        <w:t xml:space="preserve"> ПРОЕКТ"</w:t>
      </w:r>
      <w:r w:rsidRPr="00031597">
        <w:rPr>
          <w:snapToGrid/>
          <w:sz w:val="24"/>
          <w:szCs w:val="24"/>
        </w:rPr>
        <w:t xml:space="preserve"> ИНН/КПП 2812008720/281201001 ОГРН 1102801003282</w:t>
      </w:r>
      <w:r w:rsidRPr="00031597">
        <w:rPr>
          <w:rFonts w:eastAsia="Calibri"/>
          <w:b/>
          <w:i/>
          <w:snapToGrid/>
          <w:sz w:val="24"/>
          <w:szCs w:val="24"/>
          <w:lang w:eastAsia="en-US"/>
        </w:rPr>
        <w:t xml:space="preserve"> </w:t>
      </w:r>
      <w:r w:rsidRPr="00031597">
        <w:rPr>
          <w:snapToGrid/>
          <w:sz w:val="26"/>
          <w:szCs w:val="26"/>
        </w:rPr>
        <w:t xml:space="preserve"> на условиях: </w:t>
      </w:r>
    </w:p>
    <w:p w:rsidR="00031597" w:rsidRPr="00031597" w:rsidRDefault="00031597" w:rsidP="00031597">
      <w:pPr>
        <w:keepNext/>
        <w:tabs>
          <w:tab w:val="left" w:pos="0"/>
          <w:tab w:val="left" w:pos="851"/>
        </w:tabs>
        <w:spacing w:line="240" w:lineRule="auto"/>
        <w:rPr>
          <w:bCs/>
          <w:i/>
          <w:snapToGrid/>
          <w:sz w:val="26"/>
          <w:szCs w:val="26"/>
          <w:lang w:eastAsia="en-US"/>
        </w:rPr>
      </w:pPr>
      <w:r w:rsidRPr="00031597">
        <w:rPr>
          <w:b/>
          <w:i/>
          <w:snapToGrid/>
          <w:sz w:val="26"/>
          <w:szCs w:val="26"/>
        </w:rPr>
        <w:t>Стоимость заявки:</w:t>
      </w:r>
      <w:r w:rsidRPr="00031597">
        <w:rPr>
          <w:snapToGrid/>
          <w:sz w:val="26"/>
          <w:szCs w:val="26"/>
        </w:rPr>
        <w:t xml:space="preserve"> </w:t>
      </w:r>
      <w:r w:rsidRPr="00031597">
        <w:rPr>
          <w:bCs/>
          <w:i/>
          <w:snapToGrid/>
          <w:sz w:val="26"/>
          <w:szCs w:val="26"/>
          <w:lang w:eastAsia="en-US"/>
        </w:rPr>
        <w:t>2 031 159.21 руб. без учета НДС (2 396 767.87 руб. с учетом НДС)</w:t>
      </w:r>
    </w:p>
    <w:p w:rsidR="00031597" w:rsidRPr="00031597" w:rsidRDefault="00031597" w:rsidP="00031597">
      <w:pPr>
        <w:keepNext/>
        <w:tabs>
          <w:tab w:val="left" w:pos="0"/>
          <w:tab w:val="left" w:pos="851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031597">
        <w:rPr>
          <w:b/>
          <w:bCs/>
          <w:i/>
          <w:snapToGrid/>
          <w:sz w:val="26"/>
          <w:szCs w:val="26"/>
          <w:lang w:eastAsia="en-US"/>
        </w:rPr>
        <w:t>Срок выполнения работ</w:t>
      </w:r>
      <w:r w:rsidRPr="00031597">
        <w:rPr>
          <w:bCs/>
          <w:snapToGrid/>
          <w:sz w:val="26"/>
          <w:szCs w:val="26"/>
          <w:lang w:eastAsia="en-US"/>
        </w:rPr>
        <w:t>:</w:t>
      </w:r>
      <w:r w:rsidRPr="00031597">
        <w:rPr>
          <w:snapToGrid/>
          <w:sz w:val="24"/>
        </w:rPr>
        <w:t xml:space="preserve"> </w:t>
      </w:r>
      <w:r w:rsidRPr="00031597">
        <w:rPr>
          <w:bCs/>
          <w:snapToGrid/>
          <w:sz w:val="26"/>
          <w:szCs w:val="26"/>
          <w:lang w:eastAsia="en-US"/>
        </w:rPr>
        <w:t>с 20.08.2018 до 26.10.2018</w:t>
      </w:r>
    </w:p>
    <w:p w:rsidR="00031597" w:rsidRPr="00031597" w:rsidRDefault="00031597" w:rsidP="00031597">
      <w:pPr>
        <w:keepNext/>
        <w:tabs>
          <w:tab w:val="left" w:pos="0"/>
          <w:tab w:val="left" w:pos="851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031597">
        <w:rPr>
          <w:b/>
          <w:bCs/>
          <w:i/>
          <w:snapToGrid/>
          <w:sz w:val="26"/>
          <w:szCs w:val="26"/>
          <w:lang w:eastAsia="en-US"/>
        </w:rPr>
        <w:t>Условия оплаты</w:t>
      </w:r>
      <w:r w:rsidRPr="00031597">
        <w:rPr>
          <w:bCs/>
          <w:snapToGrid/>
          <w:sz w:val="26"/>
          <w:szCs w:val="26"/>
          <w:lang w:eastAsia="en-US"/>
        </w:rPr>
        <w:t xml:space="preserve">: Платежи в размере 100% (ста процентов) от стоимости  Работ выплачиваются в течение 30 (тридцати) календарных дней </w:t>
      </w:r>
      <w:proofErr w:type="gramStart"/>
      <w:r w:rsidRPr="00031597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031597">
        <w:rPr>
          <w:bCs/>
          <w:snapToGrid/>
          <w:sz w:val="26"/>
          <w:szCs w:val="26"/>
          <w:lang w:eastAsia="en-US"/>
        </w:rPr>
        <w:t xml:space="preserve"> Сторонами документов, указанных в пункте 4.1 Договора, на основании счёта, выставленного Подрядчиком, и с учетом пункта 3.5.2 Договора.  </w:t>
      </w:r>
    </w:p>
    <w:p w:rsidR="00031597" w:rsidRPr="00031597" w:rsidRDefault="00031597" w:rsidP="00031597">
      <w:pPr>
        <w:keepNext/>
        <w:tabs>
          <w:tab w:val="left" w:pos="0"/>
          <w:tab w:val="left" w:pos="851"/>
        </w:tabs>
        <w:spacing w:line="240" w:lineRule="auto"/>
        <w:rPr>
          <w:bCs/>
          <w:snapToGrid/>
          <w:sz w:val="26"/>
          <w:szCs w:val="26"/>
          <w:lang w:eastAsia="en-US"/>
        </w:rPr>
      </w:pPr>
      <w:r w:rsidRPr="00031597">
        <w:rPr>
          <w:b/>
          <w:bCs/>
          <w:i/>
          <w:snapToGrid/>
          <w:sz w:val="26"/>
          <w:szCs w:val="26"/>
          <w:lang w:eastAsia="en-US"/>
        </w:rPr>
        <w:t>Гарантийные обязательства</w:t>
      </w:r>
      <w:r w:rsidRPr="00031597">
        <w:rPr>
          <w:bCs/>
          <w:snapToGrid/>
          <w:sz w:val="26"/>
          <w:szCs w:val="26"/>
          <w:lang w:eastAsia="en-US"/>
        </w:rPr>
        <w:t xml:space="preserve">: Гарантийный срок составляет не менее 24-х месяцев и начинает течь </w:t>
      </w:r>
      <w:proofErr w:type="gramStart"/>
      <w:r w:rsidRPr="00031597">
        <w:rPr>
          <w:bCs/>
          <w:snapToGrid/>
          <w:sz w:val="26"/>
          <w:szCs w:val="26"/>
          <w:lang w:eastAsia="en-US"/>
        </w:rPr>
        <w:t>с даты подписания</w:t>
      </w:r>
      <w:proofErr w:type="gramEnd"/>
      <w:r w:rsidRPr="00031597">
        <w:rPr>
          <w:bCs/>
          <w:snapToGrid/>
          <w:sz w:val="26"/>
          <w:szCs w:val="26"/>
          <w:lang w:eastAsia="en-US"/>
        </w:rPr>
        <w:t xml:space="preserve"> Сторонами Акта КС-2 по Объекту. Гарантийный срок может быть продлен в соответствии с условиями Договора.</w:t>
      </w:r>
    </w:p>
    <w:p w:rsidR="00031597" w:rsidRPr="00031597" w:rsidRDefault="00031597" w:rsidP="00031597">
      <w:pPr>
        <w:widowControl w:val="0"/>
        <w:numPr>
          <w:ilvl w:val="0"/>
          <w:numId w:val="31"/>
        </w:numPr>
        <w:tabs>
          <w:tab w:val="left" w:pos="0"/>
          <w:tab w:val="left" w:pos="851"/>
        </w:tabs>
        <w:autoSpaceDE w:val="0"/>
        <w:autoSpaceDN w:val="0"/>
        <w:adjustRightInd w:val="0"/>
        <w:spacing w:line="240" w:lineRule="auto"/>
        <w:contextualSpacing/>
        <w:rPr>
          <w:sz w:val="26"/>
          <w:szCs w:val="26"/>
        </w:rPr>
      </w:pPr>
      <w:r w:rsidRPr="00031597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02169A" w:rsidRDefault="0002169A" w:rsidP="00D46771">
      <w:pPr>
        <w:spacing w:line="240" w:lineRule="auto"/>
        <w:rPr>
          <w:b/>
          <w:spacing w:val="4"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131CC9" w:rsidRDefault="00131CC9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BF2B84" w:rsidRDefault="00BF2B84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D43F5B" w:rsidRDefault="00D43F5B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031597" w:rsidRDefault="00031597" w:rsidP="00E2216A">
      <w:pPr>
        <w:pStyle w:val="a4"/>
        <w:jc w:val="both"/>
        <w:rPr>
          <w:i/>
          <w:sz w:val="24"/>
        </w:rPr>
      </w:pPr>
    </w:p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F25A99">
      <w:headerReference w:type="default" r:id="rId9"/>
      <w:footerReference w:type="default" r:id="rId10"/>
      <w:pgSz w:w="11906" w:h="16838"/>
      <w:pgMar w:top="917" w:right="991" w:bottom="426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5EC" w:rsidRDefault="007465EC" w:rsidP="00355095">
      <w:pPr>
        <w:spacing w:line="240" w:lineRule="auto"/>
      </w:pPr>
      <w:r>
        <w:separator/>
      </w:r>
    </w:p>
  </w:endnote>
  <w:endnote w:type="continuationSeparator" w:id="0">
    <w:p w:rsidR="007465EC" w:rsidRDefault="007465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5D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95D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5EC" w:rsidRDefault="007465EC" w:rsidP="00355095">
      <w:pPr>
        <w:spacing w:line="240" w:lineRule="auto"/>
      </w:pPr>
      <w:r>
        <w:separator/>
      </w:r>
    </w:p>
  </w:footnote>
  <w:footnote w:type="continuationSeparator" w:id="0">
    <w:p w:rsidR="007465EC" w:rsidRDefault="007465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>Протокол выбора победителя</w:t>
    </w:r>
    <w:r w:rsidR="00415706">
      <w:rPr>
        <w:i/>
        <w:sz w:val="20"/>
      </w:rPr>
      <w:t xml:space="preserve"> закупка </w:t>
    </w:r>
    <w:r w:rsidR="00031597">
      <w:rPr>
        <w:i/>
        <w:sz w:val="20"/>
      </w:rPr>
      <w:t>3030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485068DB"/>
    <w:multiLevelType w:val="hybridMultilevel"/>
    <w:tmpl w:val="667C44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4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0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6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1597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E2031"/>
    <w:rsid w:val="003F1CAE"/>
    <w:rsid w:val="003F2505"/>
    <w:rsid w:val="003F4145"/>
    <w:rsid w:val="00410A54"/>
    <w:rsid w:val="00415706"/>
    <w:rsid w:val="00416CFB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65EC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7B50"/>
    <w:rsid w:val="00807ED5"/>
    <w:rsid w:val="00817D6E"/>
    <w:rsid w:val="00824DAA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97AC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652F"/>
    <w:rsid w:val="009A6ACF"/>
    <w:rsid w:val="009B3B7F"/>
    <w:rsid w:val="009C12AB"/>
    <w:rsid w:val="009C637C"/>
    <w:rsid w:val="009D2032"/>
    <w:rsid w:val="009D31B9"/>
    <w:rsid w:val="009E3825"/>
    <w:rsid w:val="009F49FA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95D58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33E33"/>
    <w:rsid w:val="00F34ECF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143</cp:revision>
  <cp:lastPrinted>2018-07-19T05:48:00Z</cp:lastPrinted>
  <dcterms:created xsi:type="dcterms:W3CDTF">2014-08-07T23:18:00Z</dcterms:created>
  <dcterms:modified xsi:type="dcterms:W3CDTF">2018-07-23T06:52:00Z</dcterms:modified>
</cp:coreProperties>
</file>