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>процедуры вскрытия поступивших конвертов с заявками / открытия доступа к заявкам участников на переторжку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6F14F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 </w:t>
            </w:r>
            <w:r w:rsidR="006F14F1">
              <w:rPr>
                <w:b/>
                <w:szCs w:val="28"/>
              </w:rPr>
              <w:t>527/УР</w:t>
            </w:r>
            <w:r w:rsidR="005F1425">
              <w:rPr>
                <w:b/>
                <w:szCs w:val="28"/>
              </w:rPr>
              <w:t xml:space="preserve"> 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6F14F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F14F1">
              <w:rPr>
                <w:b/>
                <w:sz w:val="24"/>
                <w:szCs w:val="24"/>
              </w:rPr>
              <w:t>24</w:t>
            </w:r>
            <w:r w:rsidR="002954C7">
              <w:rPr>
                <w:b/>
                <w:sz w:val="24"/>
                <w:szCs w:val="24"/>
              </w:rPr>
              <w:t xml:space="preserve">» </w:t>
            </w:r>
            <w:r w:rsidR="00985378">
              <w:rPr>
                <w:b/>
                <w:sz w:val="24"/>
                <w:szCs w:val="24"/>
              </w:rPr>
              <w:t xml:space="preserve"> 07.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85378" w:rsidRPr="007F4E79" w:rsidRDefault="00CB7F11" w:rsidP="00985378">
      <w:pPr>
        <w:pStyle w:val="a4"/>
        <w:tabs>
          <w:tab w:val="left" w:pos="567"/>
        </w:tabs>
        <w:spacing w:before="0" w:line="276" w:lineRule="auto"/>
        <w:rPr>
          <w:bCs/>
          <w:i/>
          <w:color w:val="000000" w:themeColor="text1"/>
          <w:sz w:val="26"/>
          <w:szCs w:val="26"/>
        </w:rPr>
      </w:pPr>
      <w:r w:rsidRPr="00F4124A">
        <w:rPr>
          <w:b/>
          <w:sz w:val="26"/>
          <w:szCs w:val="26"/>
        </w:rPr>
        <w:t xml:space="preserve">Способ и предмет </w:t>
      </w:r>
      <w:r w:rsidRPr="007F4E79">
        <w:rPr>
          <w:b/>
          <w:sz w:val="26"/>
          <w:szCs w:val="26"/>
        </w:rPr>
        <w:t>закупки:</w:t>
      </w:r>
      <w:r w:rsidRPr="007F4E79">
        <w:rPr>
          <w:sz w:val="26"/>
          <w:szCs w:val="26"/>
        </w:rPr>
        <w:t xml:space="preserve"> </w:t>
      </w:r>
      <w:r w:rsidR="007F4E79" w:rsidRPr="007F4E79">
        <w:rPr>
          <w:sz w:val="26"/>
          <w:szCs w:val="26"/>
        </w:rPr>
        <w:t>Открытый запрос предложений: на право заключения договора: «Ремонт ВЛ-10 кВ Ф-2 ПС Силикатная, ВЛ-0,4 кВ с.Вознесеновка, филиала АЭС», закупка 3005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 адрес Организатора закупки поступил</w:t>
      </w:r>
      <w:r w:rsidR="006F14F1">
        <w:rPr>
          <w:snapToGrid/>
          <w:sz w:val="26"/>
          <w:szCs w:val="26"/>
        </w:rPr>
        <w:t xml:space="preserve">о </w:t>
      </w:r>
      <w:bookmarkStart w:id="0" w:name="_GoBack"/>
      <w:bookmarkEnd w:id="0"/>
      <w:r w:rsidR="007F4E79">
        <w:rPr>
          <w:snapToGrid/>
          <w:sz w:val="26"/>
          <w:szCs w:val="26"/>
        </w:rPr>
        <w:t>2</w:t>
      </w:r>
      <w:r w:rsidR="007F4E79" w:rsidRPr="00985378">
        <w:rPr>
          <w:snapToGrid/>
          <w:sz w:val="26"/>
          <w:szCs w:val="26"/>
        </w:rPr>
        <w:t xml:space="preserve"> (</w:t>
      </w:r>
      <w:r w:rsidR="006F14F1">
        <w:rPr>
          <w:snapToGrid/>
          <w:sz w:val="26"/>
          <w:szCs w:val="26"/>
        </w:rPr>
        <w:t>две</w:t>
      </w:r>
      <w:r w:rsidRPr="00985378">
        <w:rPr>
          <w:snapToGrid/>
          <w:sz w:val="26"/>
          <w:szCs w:val="26"/>
        </w:rPr>
        <w:t>)</w:t>
      </w:r>
      <w:r w:rsidRPr="005F1425">
        <w:rPr>
          <w:snapToGrid/>
          <w:sz w:val="26"/>
          <w:szCs w:val="26"/>
        </w:rPr>
        <w:t xml:space="preserve"> Заявк</w:t>
      </w:r>
      <w:r w:rsidR="006F14F1">
        <w:rPr>
          <w:snapToGrid/>
          <w:sz w:val="26"/>
          <w:szCs w:val="26"/>
        </w:rPr>
        <w:t>и</w:t>
      </w:r>
      <w:r w:rsidR="00985378">
        <w:rPr>
          <w:snapToGrid/>
          <w:sz w:val="26"/>
          <w:szCs w:val="26"/>
        </w:rPr>
        <w:t>.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Вскрытие конвертов (открытие доступа к заявкам) было произведено автоматически средствами электронной торговой площадки Единой электронной торговой площадки на Интернет-сайте https://rushydro.roseltorg.ru в присутствии секретаря Закупочной комиссии.</w:t>
      </w:r>
    </w:p>
    <w:p w:rsidR="005F1425" w:rsidRPr="00985378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985378">
        <w:rPr>
          <w:snapToGrid/>
          <w:sz w:val="26"/>
          <w:szCs w:val="26"/>
        </w:rPr>
        <w:t xml:space="preserve">Дата и время начала процедуры вскрытия конвертов с заявками на переторжку: </w:t>
      </w:r>
      <w:r w:rsidR="006F14F1">
        <w:rPr>
          <w:snapToGrid/>
          <w:sz w:val="26"/>
          <w:szCs w:val="26"/>
        </w:rPr>
        <w:t>09</w:t>
      </w:r>
      <w:r w:rsidRPr="00985378">
        <w:rPr>
          <w:snapToGrid/>
          <w:sz w:val="26"/>
          <w:szCs w:val="26"/>
        </w:rPr>
        <w:t xml:space="preserve">:00 (время </w:t>
      </w:r>
      <w:r w:rsidR="00985378">
        <w:rPr>
          <w:snapToGrid/>
          <w:sz w:val="26"/>
          <w:szCs w:val="26"/>
        </w:rPr>
        <w:t>московское</w:t>
      </w:r>
      <w:r w:rsidRPr="00985378">
        <w:rPr>
          <w:snapToGrid/>
          <w:sz w:val="26"/>
          <w:szCs w:val="26"/>
        </w:rPr>
        <w:t xml:space="preserve">) </w:t>
      </w:r>
      <w:r w:rsidR="00985378" w:rsidRPr="00985378">
        <w:rPr>
          <w:snapToGrid/>
          <w:sz w:val="26"/>
          <w:szCs w:val="26"/>
        </w:rPr>
        <w:t>2</w:t>
      </w:r>
      <w:r w:rsidR="006F14F1">
        <w:rPr>
          <w:snapToGrid/>
          <w:sz w:val="26"/>
          <w:szCs w:val="26"/>
        </w:rPr>
        <w:t>4.</w:t>
      </w:r>
      <w:r w:rsidR="00985378" w:rsidRPr="00985378">
        <w:rPr>
          <w:snapToGrid/>
          <w:sz w:val="26"/>
          <w:szCs w:val="26"/>
        </w:rPr>
        <w:t>07</w:t>
      </w:r>
      <w:r w:rsidRPr="00985378">
        <w:rPr>
          <w:snapToGrid/>
          <w:sz w:val="26"/>
          <w:szCs w:val="26"/>
        </w:rPr>
        <w:t xml:space="preserve">.2018 г. 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</w:t>
      </w:r>
      <w:r w:rsidR="006D7370">
        <w:rPr>
          <w:snapToGrid/>
          <w:sz w:val="26"/>
          <w:szCs w:val="26"/>
        </w:rPr>
        <w:t>переторжке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 конвертах обнаружены заявки следующих участников:</w:t>
      </w:r>
    </w:p>
    <w:tbl>
      <w:tblPr>
        <w:tblStyle w:val="12"/>
        <w:tblW w:w="9786" w:type="dxa"/>
        <w:tblLayout w:type="fixed"/>
        <w:tblLook w:val="04A0" w:firstRow="1" w:lastRow="0" w:firstColumn="1" w:lastColumn="0" w:noHBand="0" w:noVBand="1"/>
      </w:tblPr>
      <w:tblGrid>
        <w:gridCol w:w="415"/>
        <w:gridCol w:w="1610"/>
        <w:gridCol w:w="3908"/>
        <w:gridCol w:w="1941"/>
        <w:gridCol w:w="1912"/>
      </w:tblGrid>
      <w:tr w:rsidR="00985378" w:rsidRPr="00F41BA2" w:rsidTr="006F14F1">
        <w:trPr>
          <w:trHeight w:val="499"/>
        </w:trPr>
        <w:tc>
          <w:tcPr>
            <w:tcW w:w="415" w:type="dxa"/>
            <w:hideMark/>
          </w:tcPr>
          <w:p w:rsidR="00985378" w:rsidRPr="00F41BA2" w:rsidRDefault="00985378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985378" w:rsidRPr="00F41BA2" w:rsidRDefault="00985378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610" w:type="dxa"/>
            <w:hideMark/>
          </w:tcPr>
          <w:p w:rsidR="00985378" w:rsidRPr="00F41BA2" w:rsidRDefault="00985378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Дата и время внесения изменений в заявку</w:t>
            </w:r>
          </w:p>
        </w:tc>
        <w:tc>
          <w:tcPr>
            <w:tcW w:w="3908" w:type="dxa"/>
          </w:tcPr>
          <w:p w:rsidR="00985378" w:rsidRPr="00F41BA2" w:rsidRDefault="00985378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1941" w:type="dxa"/>
            <w:hideMark/>
          </w:tcPr>
          <w:p w:rsidR="00985378" w:rsidRPr="00F41BA2" w:rsidRDefault="00985378" w:rsidP="0098537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Цена заявки на участие в закупке</w:t>
            </w:r>
            <w:r>
              <w:rPr>
                <w:b/>
                <w:i/>
                <w:sz w:val="20"/>
              </w:rPr>
              <w:t xml:space="preserve"> до переторжки  без НДС, руб</w:t>
            </w:r>
          </w:p>
        </w:tc>
        <w:tc>
          <w:tcPr>
            <w:tcW w:w="1912" w:type="dxa"/>
          </w:tcPr>
          <w:p w:rsidR="00985378" w:rsidRPr="00F41BA2" w:rsidRDefault="00985378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85378">
              <w:rPr>
                <w:b/>
                <w:i/>
                <w:sz w:val="20"/>
              </w:rPr>
              <w:t>Улучшенная цена заявки после переторжки без НДС, руб.</w:t>
            </w:r>
          </w:p>
        </w:tc>
      </w:tr>
      <w:tr w:rsidR="006F14F1" w:rsidRPr="005F1425" w:rsidTr="006F14F1">
        <w:trPr>
          <w:trHeight w:val="328"/>
        </w:trPr>
        <w:tc>
          <w:tcPr>
            <w:tcW w:w="415" w:type="dxa"/>
          </w:tcPr>
          <w:p w:rsidR="006F14F1" w:rsidRPr="006F14F1" w:rsidRDefault="006F14F1" w:rsidP="006F14F1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6F14F1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F1" w:rsidRPr="006F14F1" w:rsidRDefault="006F14F1" w:rsidP="006F1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F14F1">
              <w:rPr>
                <w:sz w:val="24"/>
                <w:szCs w:val="24"/>
              </w:rPr>
              <w:t xml:space="preserve">24-07-2018 09:25:27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F1" w:rsidRPr="006F14F1" w:rsidRDefault="006F14F1" w:rsidP="006F1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4F1">
              <w:rPr>
                <w:sz w:val="24"/>
                <w:szCs w:val="24"/>
              </w:rPr>
              <w:t xml:space="preserve">ООО "ЭК "Светотехника" </w:t>
            </w:r>
            <w:r w:rsidRPr="006F14F1">
              <w:rPr>
                <w:sz w:val="24"/>
                <w:szCs w:val="24"/>
              </w:rPr>
              <w:br/>
              <w:t xml:space="preserve">ИНН/КПП 2801193968/280101001 </w:t>
            </w:r>
            <w:r w:rsidRPr="006F14F1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F1" w:rsidRPr="006F14F1" w:rsidRDefault="006F14F1" w:rsidP="006F1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4F1">
              <w:rPr>
                <w:sz w:val="24"/>
                <w:szCs w:val="24"/>
              </w:rPr>
              <w:t>2 142 000.00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F1" w:rsidRPr="006F14F1" w:rsidRDefault="006F14F1" w:rsidP="006F1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14F1">
              <w:rPr>
                <w:sz w:val="24"/>
                <w:szCs w:val="24"/>
              </w:rPr>
              <w:t>2 018 160,00</w:t>
            </w:r>
          </w:p>
        </w:tc>
      </w:tr>
      <w:tr w:rsidR="006F14F1" w:rsidRPr="005F1425" w:rsidTr="006F14F1">
        <w:trPr>
          <w:trHeight w:val="328"/>
        </w:trPr>
        <w:tc>
          <w:tcPr>
            <w:tcW w:w="415" w:type="dxa"/>
          </w:tcPr>
          <w:p w:rsidR="006F14F1" w:rsidRPr="006F14F1" w:rsidRDefault="006F14F1" w:rsidP="006F14F1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6F14F1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F1" w:rsidRPr="006F14F1" w:rsidRDefault="006F14F1" w:rsidP="006F1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F14F1">
              <w:rPr>
                <w:sz w:val="24"/>
                <w:szCs w:val="24"/>
              </w:rPr>
              <w:t xml:space="preserve">24-07-2018 09:21:51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F1" w:rsidRPr="006F14F1" w:rsidRDefault="006F14F1" w:rsidP="006F1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4F1">
              <w:rPr>
                <w:sz w:val="24"/>
                <w:szCs w:val="24"/>
              </w:rPr>
              <w:t xml:space="preserve">ООО «Электросервис» </w:t>
            </w:r>
            <w:r w:rsidRPr="006F14F1">
              <w:rPr>
                <w:sz w:val="24"/>
                <w:szCs w:val="24"/>
              </w:rPr>
              <w:br/>
              <w:t xml:space="preserve">ИНН/КПП 7901526514/790101001 </w:t>
            </w:r>
            <w:r w:rsidRPr="006F14F1">
              <w:rPr>
                <w:sz w:val="24"/>
                <w:szCs w:val="24"/>
              </w:rPr>
              <w:br/>
              <w:t>ОГРН 1057900058963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F1" w:rsidRPr="006F14F1" w:rsidRDefault="006F14F1" w:rsidP="006F1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14F1">
              <w:rPr>
                <w:sz w:val="24"/>
                <w:szCs w:val="24"/>
              </w:rPr>
              <w:t>2 137 479.00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F1" w:rsidRPr="006F14F1" w:rsidRDefault="006F14F1" w:rsidP="006F14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14F1">
              <w:rPr>
                <w:sz w:val="24"/>
                <w:szCs w:val="24"/>
              </w:rPr>
              <w:t>2 039 580,00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140C18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140C18">
        <w:rPr>
          <w:i/>
          <w:sz w:val="22"/>
          <w:szCs w:val="22"/>
        </w:rPr>
        <w:t>147</w:t>
      </w:r>
    </w:p>
    <w:sectPr w:rsidR="00821D54" w:rsidRPr="000C2A34" w:rsidSect="00E332D5">
      <w:headerReference w:type="default" r:id="rId9"/>
      <w:footerReference w:type="default" r:id="rId10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D0" w:rsidRDefault="00C426D0" w:rsidP="00E2330B">
      <w:pPr>
        <w:spacing w:line="240" w:lineRule="auto"/>
      </w:pPr>
      <w:r>
        <w:separator/>
      </w:r>
    </w:p>
  </w:endnote>
  <w:endnote w:type="continuationSeparator" w:id="0">
    <w:p w:rsidR="00C426D0" w:rsidRDefault="00C426D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C1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D0" w:rsidRDefault="00C426D0" w:rsidP="00E2330B">
      <w:pPr>
        <w:spacing w:line="240" w:lineRule="auto"/>
      </w:pPr>
      <w:r>
        <w:separator/>
      </w:r>
    </w:p>
  </w:footnote>
  <w:footnote w:type="continuationSeparator" w:id="0">
    <w:p w:rsidR="00C426D0" w:rsidRDefault="00C426D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0C18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00F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002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5F5A43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14F1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599E"/>
    <w:rsid w:val="007C7474"/>
    <w:rsid w:val="007D30B3"/>
    <w:rsid w:val="007E12A7"/>
    <w:rsid w:val="007F2B06"/>
    <w:rsid w:val="007F33FC"/>
    <w:rsid w:val="007F4E79"/>
    <w:rsid w:val="007F5136"/>
    <w:rsid w:val="007F5FE3"/>
    <w:rsid w:val="00802C86"/>
    <w:rsid w:val="0080376E"/>
    <w:rsid w:val="008054C2"/>
    <w:rsid w:val="00807A4B"/>
    <w:rsid w:val="00807EDB"/>
    <w:rsid w:val="008120A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378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0D04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26D0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4270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ADDC"/>
  <w15:docId w15:val="{72934CA6-3D72-4FED-93EE-DA4600B1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287F-7024-44F7-B735-C50B2E4D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82</cp:revision>
  <cp:lastPrinted>2018-06-25T06:31:00Z</cp:lastPrinted>
  <dcterms:created xsi:type="dcterms:W3CDTF">2014-08-07T23:19:00Z</dcterms:created>
  <dcterms:modified xsi:type="dcterms:W3CDTF">2018-07-26T01:53:00Z</dcterms:modified>
</cp:coreProperties>
</file>