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9D" w:rsidRPr="00AD198E" w:rsidRDefault="00BD299D" w:rsidP="00BD299D">
      <w:pPr>
        <w:jc w:val="center"/>
        <w:outlineLvl w:val="0"/>
        <w:rPr>
          <w:rFonts w:eastAsia="Calibri"/>
          <w:b/>
          <w:sz w:val="26"/>
          <w:szCs w:val="26"/>
        </w:rPr>
      </w:pPr>
    </w:p>
    <w:p w:rsidR="00BD299D" w:rsidRPr="00AD198E" w:rsidRDefault="00BD299D" w:rsidP="00BD299D">
      <w:pPr>
        <w:jc w:val="center"/>
        <w:outlineLvl w:val="0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BD299D" w:rsidRPr="00AD198E" w:rsidRDefault="00BD299D" w:rsidP="00BD299D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BD299D" w:rsidRPr="00AD198E" w:rsidRDefault="00BD299D" w:rsidP="00BD299D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</w:t>
      </w:r>
      <w:r>
        <w:rPr>
          <w:rFonts w:eastAsia="Calibri"/>
          <w:b/>
          <w:sz w:val="26"/>
          <w:szCs w:val="26"/>
          <w:lang w:eastAsia="en-US"/>
        </w:rPr>
        <w:t>–</w:t>
      </w:r>
      <w:r w:rsidRPr="00AD198E">
        <w:rPr>
          <w:rFonts w:eastAsia="Calibri"/>
          <w:b/>
          <w:sz w:val="26"/>
          <w:szCs w:val="26"/>
          <w:lang w:eastAsia="en-US"/>
        </w:rPr>
        <w:t xml:space="preserve"> </w:t>
      </w:r>
      <w:r w:rsidRPr="004176CC">
        <w:rPr>
          <w:rFonts w:eastAsia="Calibri"/>
          <w:b/>
          <w:sz w:val="26"/>
          <w:szCs w:val="26"/>
          <w:lang w:eastAsia="en-US"/>
        </w:rPr>
        <w:t xml:space="preserve">Пункт временного пребывания общей площадью  179,10 кв. м., </w:t>
      </w:r>
      <w:proofErr w:type="gramStart"/>
      <w:r w:rsidRPr="004176CC">
        <w:rPr>
          <w:rFonts w:eastAsia="Calibri"/>
          <w:b/>
          <w:sz w:val="26"/>
          <w:szCs w:val="26"/>
          <w:lang w:eastAsia="en-US"/>
        </w:rPr>
        <w:t>расположенное</w:t>
      </w:r>
      <w:proofErr w:type="gramEnd"/>
      <w:r w:rsidRPr="004176CC">
        <w:rPr>
          <w:rFonts w:eastAsia="Calibri"/>
          <w:b/>
          <w:sz w:val="26"/>
          <w:szCs w:val="26"/>
          <w:lang w:eastAsia="en-US"/>
        </w:rPr>
        <w:t xml:space="preserve"> по адресу: Приморский край, Кировский район, </w:t>
      </w:r>
      <w:proofErr w:type="gramStart"/>
      <w:r w:rsidRPr="004176CC">
        <w:rPr>
          <w:rFonts w:eastAsia="Calibri"/>
          <w:b/>
          <w:sz w:val="26"/>
          <w:szCs w:val="26"/>
          <w:lang w:eastAsia="en-US"/>
        </w:rPr>
        <w:t>с</w:t>
      </w:r>
      <w:proofErr w:type="gramEnd"/>
      <w:r w:rsidRPr="004176CC">
        <w:rPr>
          <w:rFonts w:eastAsia="Calibri"/>
          <w:b/>
          <w:sz w:val="26"/>
          <w:szCs w:val="26"/>
          <w:lang w:eastAsia="en-US"/>
        </w:rPr>
        <w:t>. Преображенка</w:t>
      </w:r>
    </w:p>
    <w:p w:rsidR="00BD299D" w:rsidRPr="00AD198E" w:rsidRDefault="00BD299D" w:rsidP="00BD299D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BD299D" w:rsidRPr="00AD198E" w:rsidRDefault="00BD299D" w:rsidP="00BD299D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BD299D" w:rsidRPr="00AD198E" w:rsidRDefault="00BD299D" w:rsidP="00BD299D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BD299D" w:rsidRPr="00177019" w:rsidRDefault="00BD299D" w:rsidP="00BD299D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4176CC">
        <w:rPr>
          <w:rFonts w:eastAsia="Calibri"/>
          <w:sz w:val="26"/>
          <w:szCs w:val="26"/>
          <w:lang w:eastAsia="en-US"/>
        </w:rPr>
        <w:t xml:space="preserve">Пункт временного пребывания общей площадью  179,10 кв. м., </w:t>
      </w:r>
      <w:proofErr w:type="gramStart"/>
      <w:r w:rsidRPr="004176CC">
        <w:rPr>
          <w:rFonts w:eastAsia="Calibri"/>
          <w:sz w:val="26"/>
          <w:szCs w:val="26"/>
          <w:lang w:eastAsia="en-US"/>
        </w:rPr>
        <w:t>расположенное</w:t>
      </w:r>
      <w:proofErr w:type="gramEnd"/>
      <w:r w:rsidRPr="004176CC">
        <w:rPr>
          <w:rFonts w:eastAsia="Calibri"/>
          <w:sz w:val="26"/>
          <w:szCs w:val="26"/>
          <w:lang w:eastAsia="en-US"/>
        </w:rPr>
        <w:t xml:space="preserve"> по адресу: Приморский край, Кировский район, </w:t>
      </w:r>
      <w:proofErr w:type="gramStart"/>
      <w:r w:rsidRPr="004176CC">
        <w:rPr>
          <w:rFonts w:eastAsia="Calibri"/>
          <w:sz w:val="26"/>
          <w:szCs w:val="26"/>
          <w:lang w:eastAsia="en-US"/>
        </w:rPr>
        <w:t>с</w:t>
      </w:r>
      <w:proofErr w:type="gramEnd"/>
      <w:r w:rsidRPr="004176CC">
        <w:rPr>
          <w:rFonts w:eastAsia="Calibri"/>
          <w:sz w:val="26"/>
          <w:szCs w:val="26"/>
          <w:lang w:eastAsia="en-US"/>
        </w:rPr>
        <w:t>. Преображенка</w:t>
      </w:r>
      <w:r>
        <w:rPr>
          <w:rFonts w:eastAsia="Calibri"/>
          <w:sz w:val="26"/>
          <w:szCs w:val="26"/>
          <w:lang w:eastAsia="en-US"/>
        </w:rPr>
        <w:t>.</w:t>
      </w:r>
    </w:p>
    <w:p w:rsidR="00BD299D" w:rsidRPr="00AD198E" w:rsidRDefault="00BD299D" w:rsidP="00BD299D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BD299D" w:rsidRPr="00AD198E" w:rsidRDefault="00BD299D" w:rsidP="00BD299D">
      <w:pPr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</w:t>
      </w:r>
    </w:p>
    <w:p w:rsidR="00BD299D" w:rsidRPr="00AD198E" w:rsidRDefault="00BD299D" w:rsidP="00BD299D">
      <w:pPr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>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«ПЭС»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Гребенникова</w:t>
      </w:r>
      <w:r w:rsidRPr="00AD198E">
        <w:rPr>
          <w:rStyle w:val="a3"/>
          <w:sz w:val="26"/>
          <w:szCs w:val="26"/>
        </w:rPr>
        <w:t xml:space="preserve"> Ирина </w:t>
      </w:r>
      <w:r>
        <w:rPr>
          <w:rStyle w:val="a3"/>
          <w:sz w:val="26"/>
          <w:szCs w:val="26"/>
        </w:rPr>
        <w:t>Александровна</w:t>
      </w:r>
      <w:r w:rsidRPr="00AD198E">
        <w:rPr>
          <w:rStyle w:val="a3"/>
          <w:sz w:val="26"/>
          <w:szCs w:val="26"/>
        </w:rPr>
        <w:t xml:space="preserve">, </w:t>
      </w:r>
      <w:r w:rsidRPr="004176CC">
        <w:rPr>
          <w:rStyle w:val="a3"/>
          <w:sz w:val="26"/>
          <w:szCs w:val="26"/>
        </w:rPr>
        <w:t>8 (423) 2211096</w:t>
      </w:r>
      <w:r w:rsidRPr="0060072A">
        <w:rPr>
          <w:rStyle w:val="a3"/>
          <w:sz w:val="26"/>
          <w:szCs w:val="26"/>
        </w:rPr>
        <w:t>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r w:rsidRPr="004176CC">
        <w:rPr>
          <w:rStyle w:val="a3"/>
          <w:sz w:val="26"/>
          <w:szCs w:val="26"/>
        </w:rPr>
        <w:t>Grebennikova-ia@prim.drsk.ru</w:t>
      </w:r>
      <w:r>
        <w:rPr>
          <w:rStyle w:val="a3"/>
          <w:sz w:val="26"/>
          <w:szCs w:val="26"/>
        </w:rPr>
        <w:t>.</w:t>
      </w:r>
    </w:p>
    <w:p w:rsidR="00BD299D" w:rsidRPr="00AD198E" w:rsidRDefault="00BD299D" w:rsidP="00BD299D">
      <w:pPr>
        <w:ind w:firstLine="709"/>
        <w:jc w:val="both"/>
        <w:outlineLvl w:val="1"/>
        <w:rPr>
          <w:sz w:val="26"/>
          <w:szCs w:val="26"/>
        </w:rPr>
      </w:pP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BD299D" w:rsidRPr="00AD198E" w:rsidRDefault="00BD299D" w:rsidP="00BD299D">
      <w:pPr>
        <w:ind w:firstLine="567"/>
        <w:jc w:val="both"/>
        <w:outlineLvl w:val="1"/>
        <w:rPr>
          <w:sz w:val="26"/>
          <w:szCs w:val="26"/>
        </w:rPr>
      </w:pPr>
    </w:p>
    <w:p w:rsidR="00BD299D" w:rsidRDefault="00BD299D" w:rsidP="00BD299D">
      <w:pPr>
        <w:ind w:firstLine="709"/>
        <w:jc w:val="both"/>
        <w:rPr>
          <w:sz w:val="26"/>
          <w:szCs w:val="26"/>
        </w:rPr>
      </w:pPr>
      <w:r w:rsidRPr="00AD198E">
        <w:rPr>
          <w:b/>
          <w:sz w:val="26"/>
          <w:szCs w:val="26"/>
        </w:rPr>
        <w:t>Начальная цена Лота 1</w:t>
      </w:r>
      <w:r>
        <w:rPr>
          <w:sz w:val="26"/>
          <w:szCs w:val="26"/>
        </w:rPr>
        <w:t xml:space="preserve">: </w:t>
      </w:r>
      <w:r w:rsidRPr="004176CC">
        <w:rPr>
          <w:sz w:val="26"/>
          <w:szCs w:val="26"/>
        </w:rPr>
        <w:t>531 498,33 (пятьсот тридцать одна тысяча четыреста девяносто восемь) рублей 33 копейки, в т.</w:t>
      </w:r>
      <w:r>
        <w:rPr>
          <w:sz w:val="26"/>
          <w:szCs w:val="26"/>
        </w:rPr>
        <w:t xml:space="preserve"> </w:t>
      </w:r>
      <w:r w:rsidRPr="004176CC">
        <w:rPr>
          <w:sz w:val="26"/>
          <w:szCs w:val="26"/>
        </w:rPr>
        <w:t>ч. НДС (18%) 81 076,02 (восемьдесят одна тысяча семьдесят шесть) рублей 02 копейки</w:t>
      </w:r>
      <w:r>
        <w:rPr>
          <w:sz w:val="26"/>
          <w:szCs w:val="26"/>
        </w:rPr>
        <w:t>.</w:t>
      </w:r>
    </w:p>
    <w:p w:rsidR="00BD299D" w:rsidRPr="00553559" w:rsidRDefault="00BD299D" w:rsidP="00BD299D">
      <w:pPr>
        <w:pStyle w:val="a4"/>
        <w:tabs>
          <w:tab w:val="left" w:pos="284"/>
          <w:tab w:val="left" w:pos="851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6"/>
          <w:szCs w:val="26"/>
        </w:rPr>
      </w:pPr>
      <w:r w:rsidRPr="00CE4CC3">
        <w:rPr>
          <w:rFonts w:ascii="Times New Roman" w:hAnsi="Times New Roman"/>
          <w:sz w:val="26"/>
          <w:szCs w:val="26"/>
        </w:rPr>
        <w:t>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(отчет об оценке от 14.0</w:t>
      </w:r>
      <w:r>
        <w:rPr>
          <w:rFonts w:ascii="Times New Roman" w:hAnsi="Times New Roman"/>
          <w:sz w:val="26"/>
          <w:szCs w:val="26"/>
        </w:rPr>
        <w:t>5</w:t>
      </w:r>
      <w:r w:rsidRPr="00CE4CC3">
        <w:rPr>
          <w:rFonts w:ascii="Times New Roman" w:hAnsi="Times New Roman"/>
          <w:sz w:val="26"/>
          <w:szCs w:val="26"/>
        </w:rPr>
        <w:t>.2018 № 2895/18).</w:t>
      </w:r>
    </w:p>
    <w:p w:rsidR="00BD299D" w:rsidRPr="00CE4CC3" w:rsidRDefault="00BD299D" w:rsidP="00BD299D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D198E">
        <w:rPr>
          <w:sz w:val="26"/>
          <w:szCs w:val="26"/>
        </w:rPr>
        <w:t xml:space="preserve"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купли-продажи, </w:t>
      </w:r>
      <w:r w:rsidRPr="000535BA">
        <w:rPr>
          <w:sz w:val="26"/>
          <w:szCs w:val="26"/>
        </w:rPr>
        <w:t>проект договора о задатке 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18106A">
        <w:rPr>
          <w:sz w:val="26"/>
          <w:szCs w:val="26"/>
        </w:rPr>
        <w:t>6</w:t>
      </w:r>
      <w:r>
        <w:rPr>
          <w:sz w:val="26"/>
          <w:szCs w:val="26"/>
        </w:rPr>
        <w:t>9</w:t>
      </w:r>
      <w:r w:rsidRPr="0018106A">
        <w:rPr>
          <w:sz w:val="26"/>
          <w:szCs w:val="26"/>
        </w:rPr>
        <w:t>00</w:t>
      </w:r>
      <w:r>
        <w:rPr>
          <w:sz w:val="26"/>
          <w:szCs w:val="26"/>
        </w:rPr>
        <w:t>8</w:t>
      </w:r>
      <w:r w:rsidRPr="0018106A">
        <w:rPr>
          <w:sz w:val="26"/>
          <w:szCs w:val="26"/>
        </w:rPr>
        <w:t xml:space="preserve">0, </w:t>
      </w:r>
      <w:r>
        <w:rPr>
          <w:sz w:val="26"/>
          <w:szCs w:val="26"/>
        </w:rPr>
        <w:t xml:space="preserve">Приморский </w:t>
      </w:r>
      <w:r w:rsidRPr="0018106A">
        <w:rPr>
          <w:sz w:val="26"/>
          <w:szCs w:val="26"/>
        </w:rPr>
        <w:t xml:space="preserve">край, г. </w:t>
      </w:r>
      <w:r>
        <w:rPr>
          <w:sz w:val="26"/>
          <w:szCs w:val="26"/>
        </w:rPr>
        <w:t>Владивосток, ул. Командорская, 13а</w:t>
      </w:r>
      <w:r w:rsidRPr="00AD198E">
        <w:rPr>
          <w:sz w:val="26"/>
          <w:szCs w:val="26"/>
        </w:rPr>
        <w:t xml:space="preserve">, Отдел управления собственностью,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220) </w:t>
      </w:r>
      <w:r w:rsidRPr="00AD198E">
        <w:rPr>
          <w:sz w:val="26"/>
          <w:szCs w:val="26"/>
        </w:rPr>
        <w:t xml:space="preserve">в рабочие </w:t>
      </w:r>
      <w:r w:rsidRPr="00CE4CC3">
        <w:rPr>
          <w:sz w:val="26"/>
          <w:szCs w:val="26"/>
        </w:rPr>
        <w:t xml:space="preserve">дни </w:t>
      </w:r>
      <w:r w:rsidRPr="000943AD">
        <w:rPr>
          <w:sz w:val="26"/>
          <w:szCs w:val="26"/>
        </w:rPr>
        <w:t xml:space="preserve">с </w:t>
      </w:r>
      <w:r>
        <w:rPr>
          <w:sz w:val="26"/>
          <w:szCs w:val="26"/>
        </w:rPr>
        <w:t>02</w:t>
      </w:r>
      <w:r w:rsidRPr="000943AD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Pr="000943AD">
        <w:rPr>
          <w:sz w:val="26"/>
          <w:szCs w:val="26"/>
        </w:rPr>
        <w:t>я по 0</w:t>
      </w:r>
      <w:r>
        <w:rPr>
          <w:sz w:val="26"/>
          <w:szCs w:val="26"/>
        </w:rPr>
        <w:t>1</w:t>
      </w:r>
      <w:r w:rsidRPr="000943AD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Pr="000943AD">
        <w:rPr>
          <w:sz w:val="26"/>
          <w:szCs w:val="26"/>
        </w:rPr>
        <w:t xml:space="preserve"> 2018 (включительно)</w:t>
      </w:r>
      <w:r w:rsidRPr="00CE4CC3">
        <w:rPr>
          <w:sz w:val="26"/>
          <w:szCs w:val="26"/>
        </w:rPr>
        <w:t xml:space="preserve"> с</w:t>
      </w:r>
      <w:proofErr w:type="gramEnd"/>
      <w:r w:rsidRPr="00CE4CC3">
        <w:rPr>
          <w:sz w:val="26"/>
          <w:szCs w:val="26"/>
        </w:rPr>
        <w:t xml:space="preserve"> 08-00 до 17-00 часов (время местное), или по письменному 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r w:rsidRPr="004176CC">
        <w:rPr>
          <w:rStyle w:val="a3"/>
          <w:sz w:val="26"/>
          <w:szCs w:val="26"/>
        </w:rPr>
        <w:t>Grebennikova-ia@prim.drsk.ru</w:t>
      </w:r>
      <w:r w:rsidRPr="00CE4CC3">
        <w:rPr>
          <w:rStyle w:val="a3"/>
          <w:sz w:val="26"/>
          <w:szCs w:val="26"/>
        </w:rPr>
        <w:t>.</w:t>
      </w:r>
    </w:p>
    <w:p w:rsidR="00BD299D" w:rsidRPr="00CE4CC3" w:rsidRDefault="00BD299D" w:rsidP="00BD299D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>Для осмотра имущества, Претендент за два рабочих дня до даты осмотра, направляет письменную заявку контактному лицу Прод</w:t>
      </w:r>
      <w:r>
        <w:rPr>
          <w:sz w:val="26"/>
          <w:szCs w:val="26"/>
        </w:rPr>
        <w:t>авца на адрес электронной почты</w:t>
      </w:r>
      <w:r w:rsidRPr="00495DA4">
        <w:t xml:space="preserve"> </w:t>
      </w:r>
      <w:r w:rsidRPr="00495DA4">
        <w:rPr>
          <w:rStyle w:val="a3"/>
          <w:sz w:val="26"/>
          <w:szCs w:val="26"/>
        </w:rPr>
        <w:t>Grebennikova-ia@prim.drsk.ru</w:t>
      </w:r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BD299D" w:rsidRPr="00CE4CC3" w:rsidRDefault="00BD299D" w:rsidP="00BD299D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lastRenderedPageBreak/>
        <w:t xml:space="preserve">Заявки принимаются ежедневно с 08.00 до 17.00 часов (время местное), начиная </w:t>
      </w:r>
      <w:proofErr w:type="gramStart"/>
      <w:r w:rsidRPr="00CE4CC3">
        <w:rPr>
          <w:sz w:val="26"/>
          <w:szCs w:val="26"/>
        </w:rPr>
        <w:t>с даты публикации</w:t>
      </w:r>
      <w:proofErr w:type="gramEnd"/>
      <w:r w:rsidRPr="00CE4CC3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BD299D" w:rsidRPr="00CE4CC3" w:rsidRDefault="00BD299D" w:rsidP="00BD299D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t>Дата и время окончания приема заявок:</w:t>
      </w:r>
      <w:r w:rsidRPr="00CE4CC3">
        <w:rPr>
          <w:b/>
          <w:sz w:val="26"/>
          <w:szCs w:val="26"/>
        </w:rPr>
        <w:t xml:space="preserve"> </w:t>
      </w:r>
      <w:r w:rsidRPr="00A453E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 w:rsidRPr="00A453EA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8</w:t>
      </w:r>
      <w:r w:rsidRPr="00A453EA">
        <w:rPr>
          <w:b/>
          <w:sz w:val="26"/>
          <w:szCs w:val="26"/>
        </w:rPr>
        <w:t>.2018 г.</w:t>
      </w:r>
      <w:r w:rsidRPr="00A453EA">
        <w:rPr>
          <w:sz w:val="26"/>
          <w:szCs w:val="26"/>
        </w:rPr>
        <w:t xml:space="preserve"> в </w:t>
      </w:r>
      <w:r w:rsidRPr="00A453EA">
        <w:rPr>
          <w:b/>
          <w:sz w:val="26"/>
          <w:szCs w:val="26"/>
        </w:rPr>
        <w:t>10:00</w:t>
      </w:r>
      <w:r w:rsidRPr="00A453EA">
        <w:rPr>
          <w:sz w:val="26"/>
          <w:szCs w:val="26"/>
        </w:rPr>
        <w:t xml:space="preserve"> (время местное).</w:t>
      </w:r>
    </w:p>
    <w:p w:rsidR="00BD299D" w:rsidRPr="00CE4CC3" w:rsidRDefault="00BD299D" w:rsidP="00BD299D">
      <w:pPr>
        <w:ind w:firstLine="567"/>
        <w:jc w:val="both"/>
        <w:rPr>
          <w:b/>
          <w:sz w:val="26"/>
          <w:szCs w:val="26"/>
        </w:rPr>
      </w:pPr>
      <w:r w:rsidRPr="00CE4CC3">
        <w:rPr>
          <w:sz w:val="26"/>
          <w:szCs w:val="26"/>
        </w:rPr>
        <w:t xml:space="preserve">Дата признания Претендентов участниками аукциона: </w:t>
      </w:r>
      <w:r w:rsidRPr="00A453EA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1</w:t>
      </w:r>
      <w:r w:rsidRPr="00A453EA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8</w:t>
      </w:r>
      <w:r w:rsidRPr="00A453EA">
        <w:rPr>
          <w:b/>
          <w:sz w:val="26"/>
          <w:szCs w:val="26"/>
        </w:rPr>
        <w:t>.2018 г.</w:t>
      </w:r>
      <w:r w:rsidRPr="00CE4CC3">
        <w:rPr>
          <w:b/>
          <w:sz w:val="26"/>
          <w:szCs w:val="26"/>
        </w:rPr>
        <w:t xml:space="preserve"> </w:t>
      </w:r>
    </w:p>
    <w:p w:rsidR="00BD299D" w:rsidRPr="00AD198E" w:rsidRDefault="00BD299D" w:rsidP="00BD299D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t>Дата и время проведения аукциона по продаже ЛОТ 1:</w:t>
      </w:r>
      <w:r w:rsidRPr="00CE4CC3">
        <w:rPr>
          <w:b/>
          <w:sz w:val="26"/>
          <w:szCs w:val="26"/>
        </w:rPr>
        <w:t xml:space="preserve"> </w:t>
      </w:r>
      <w:r w:rsidRPr="00581C50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3</w:t>
      </w:r>
      <w:r w:rsidRPr="00581C50">
        <w:rPr>
          <w:b/>
          <w:sz w:val="26"/>
          <w:szCs w:val="26"/>
        </w:rPr>
        <w:t>.08.2018 г.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 xml:space="preserve">в </w:t>
      </w:r>
      <w:r w:rsidRPr="00CE4CC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0</w:t>
      </w:r>
      <w:r w:rsidRPr="00CE4CC3">
        <w:rPr>
          <w:b/>
          <w:sz w:val="26"/>
          <w:szCs w:val="26"/>
        </w:rPr>
        <w:t>:00</w:t>
      </w:r>
      <w:r w:rsidRPr="00CE4CC3">
        <w:rPr>
          <w:sz w:val="26"/>
          <w:szCs w:val="26"/>
        </w:rPr>
        <w:t xml:space="preserve"> (время местное).</w:t>
      </w:r>
    </w:p>
    <w:p w:rsidR="00BD299D" w:rsidRPr="00063F75" w:rsidRDefault="00BD299D" w:rsidP="00BD299D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63F75">
        <w:rPr>
          <w:b/>
          <w:sz w:val="26"/>
          <w:szCs w:val="26"/>
        </w:rPr>
        <w:t>Для участия в продаже Претендент</w:t>
      </w:r>
      <w:r w:rsidRPr="00063F75">
        <w:rPr>
          <w:sz w:val="26"/>
          <w:szCs w:val="26"/>
        </w:rPr>
        <w:t>:</w:t>
      </w:r>
    </w:p>
    <w:p w:rsidR="00BD299D" w:rsidRDefault="00BD299D" w:rsidP="00BD299D">
      <w:pPr>
        <w:tabs>
          <w:tab w:val="num" w:pos="1460"/>
        </w:tabs>
        <w:ind w:firstLine="709"/>
        <w:jc w:val="both"/>
        <w:outlineLvl w:val="0"/>
        <w:rPr>
          <w:sz w:val="26"/>
          <w:szCs w:val="26"/>
        </w:rPr>
      </w:pPr>
      <w:proofErr w:type="gramStart"/>
      <w:r w:rsidRPr="00063F75">
        <w:rPr>
          <w:sz w:val="26"/>
          <w:szCs w:val="26"/>
        </w:rPr>
        <w:t>1) Вносит задаток на соответствующий лот на расчетный счет АО «ДРСК» в размере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495DA4">
        <w:rPr>
          <w:b/>
          <w:i/>
          <w:sz w:val="26"/>
          <w:szCs w:val="26"/>
        </w:rPr>
        <w:t xml:space="preserve">53 149,83 (пятьдесят три тысячи сто сорок девять) рублей 83 копейки, в </w:t>
      </w:r>
      <w:proofErr w:type="spellStart"/>
      <w:r w:rsidRPr="00495DA4">
        <w:rPr>
          <w:b/>
          <w:i/>
          <w:sz w:val="26"/>
          <w:szCs w:val="26"/>
        </w:rPr>
        <w:t>т.ч</w:t>
      </w:r>
      <w:proofErr w:type="spellEnd"/>
      <w:r w:rsidRPr="00495DA4">
        <w:rPr>
          <w:b/>
          <w:i/>
          <w:sz w:val="26"/>
          <w:szCs w:val="26"/>
        </w:rPr>
        <w:t>. НДС (18%) 8 107,60 (восемь тысяч сто с</w:t>
      </w:r>
      <w:r>
        <w:rPr>
          <w:b/>
          <w:i/>
          <w:sz w:val="26"/>
          <w:szCs w:val="26"/>
        </w:rPr>
        <w:t>емь) рублей 60 копеек</w:t>
      </w:r>
      <w:r w:rsidRPr="00764140">
        <w:rPr>
          <w:i/>
          <w:sz w:val="26"/>
          <w:szCs w:val="26"/>
        </w:rPr>
        <w:t>,</w:t>
      </w:r>
      <w:r w:rsidRPr="00764140">
        <w:rPr>
          <w:sz w:val="26"/>
          <w:szCs w:val="26"/>
        </w:rPr>
        <w:t xml:space="preserve"> </w:t>
      </w:r>
      <w:r w:rsidRPr="00063F75">
        <w:rPr>
          <w:sz w:val="26"/>
          <w:szCs w:val="26"/>
        </w:rPr>
        <w:t xml:space="preserve">в сроки, указанные в извещении, на основании заключенного с АО «ДРСК» договора о задатке, </w:t>
      </w:r>
      <w:r w:rsidRPr="000535BA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  <w:r w:rsidRPr="00063F75">
        <w:rPr>
          <w:sz w:val="26"/>
          <w:szCs w:val="26"/>
        </w:rPr>
        <w:t xml:space="preserve"> к Положению.</w:t>
      </w:r>
      <w:proofErr w:type="gramEnd"/>
      <w:r w:rsidRPr="00063F75">
        <w:rPr>
          <w:sz w:val="26"/>
          <w:szCs w:val="26"/>
        </w:rPr>
        <w:t xml:space="preserve"> Документом, подтверждающим поступление задатка на счет АО «ДРСК», является выписка со счета АО «ДРСК».</w:t>
      </w:r>
    </w:p>
    <w:p w:rsidR="00BD299D" w:rsidRPr="00063F75" w:rsidRDefault="00BD299D" w:rsidP="00BD299D">
      <w:pPr>
        <w:ind w:firstLine="709"/>
        <w:jc w:val="both"/>
        <w:outlineLvl w:val="0"/>
        <w:rPr>
          <w:i/>
          <w:sz w:val="26"/>
          <w:szCs w:val="26"/>
        </w:rPr>
      </w:pPr>
      <w:r w:rsidRPr="00063F75">
        <w:rPr>
          <w:b/>
          <w:sz w:val="26"/>
          <w:szCs w:val="26"/>
        </w:rPr>
        <w:t xml:space="preserve">Задаток должен поступить на расчетный счет </w:t>
      </w:r>
      <w:r w:rsidRPr="00063F75">
        <w:rPr>
          <w:sz w:val="26"/>
          <w:szCs w:val="26"/>
        </w:rPr>
        <w:t xml:space="preserve">АО «ДРСК» до подачи Претендентом Заявки на участие в аукционе по реквизитам, указанным в договоре Задатка с указанием в платежном поручении назначения платежа: «Задаток на участие в аукционе продажи имущества АО «ДРСК» «Указывается порядковый номер и наименование </w:t>
      </w:r>
      <w:r>
        <w:rPr>
          <w:sz w:val="26"/>
          <w:szCs w:val="26"/>
        </w:rPr>
        <w:t xml:space="preserve">лота», по договору о задатке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</w:t>
      </w:r>
      <w:r w:rsidRPr="00063F75">
        <w:rPr>
          <w:sz w:val="26"/>
          <w:szCs w:val="26"/>
        </w:rPr>
        <w:t>«Указывается дата в формате: ХХ.ХХ.201</w:t>
      </w:r>
      <w:r>
        <w:rPr>
          <w:sz w:val="26"/>
          <w:szCs w:val="26"/>
        </w:rPr>
        <w:t>8</w:t>
      </w:r>
      <w:r w:rsidRPr="00063F75">
        <w:rPr>
          <w:sz w:val="26"/>
          <w:szCs w:val="26"/>
        </w:rPr>
        <w:t>» с «Указывается Полное наименование Претендента».</w:t>
      </w:r>
    </w:p>
    <w:p w:rsidR="00BD299D" w:rsidRPr="00AD0F88" w:rsidRDefault="00BD299D" w:rsidP="00BD299D">
      <w:pPr>
        <w:tabs>
          <w:tab w:val="left" w:pos="-4536"/>
        </w:tabs>
        <w:ind w:firstLine="709"/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>2) Перечень документов, представляемых Претендентом для участия в аукционе:</w:t>
      </w:r>
    </w:p>
    <w:p w:rsidR="00BD299D" w:rsidRPr="00AD0F88" w:rsidRDefault="00BD299D" w:rsidP="00BD299D">
      <w:pPr>
        <w:tabs>
          <w:tab w:val="left" w:pos="709"/>
          <w:tab w:val="left" w:pos="993"/>
        </w:tabs>
        <w:ind w:firstLine="709"/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AD0F88">
        <w:rPr>
          <w:sz w:val="26"/>
          <w:szCs w:val="26"/>
        </w:rPr>
        <w:t>Заявка установленной формы в 2-х экз.;</w:t>
      </w:r>
    </w:p>
    <w:p w:rsidR="00BD299D" w:rsidRDefault="00BD299D" w:rsidP="00BD299D">
      <w:pPr>
        <w:tabs>
          <w:tab w:val="left" w:pos="-4536"/>
        </w:tabs>
        <w:ind w:firstLine="709"/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>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BD299D" w:rsidRPr="00AD0F88" w:rsidRDefault="00BD299D" w:rsidP="00BD299D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D0F88">
        <w:rPr>
          <w:sz w:val="26"/>
          <w:szCs w:val="26"/>
        </w:rPr>
        <w:t xml:space="preserve">Договор купли-продажи имущества в </w:t>
      </w:r>
      <w:r>
        <w:rPr>
          <w:sz w:val="26"/>
          <w:szCs w:val="26"/>
        </w:rPr>
        <w:t>2</w:t>
      </w:r>
      <w:r w:rsidRPr="00AD0F88">
        <w:rPr>
          <w:sz w:val="26"/>
          <w:szCs w:val="26"/>
        </w:rPr>
        <w:t xml:space="preserve"> (</w:t>
      </w:r>
      <w:r>
        <w:rPr>
          <w:sz w:val="26"/>
          <w:szCs w:val="26"/>
        </w:rPr>
        <w:t>двух</w:t>
      </w:r>
      <w:r w:rsidRPr="00AD0F88">
        <w:rPr>
          <w:sz w:val="26"/>
          <w:szCs w:val="26"/>
        </w:rPr>
        <w:t>) экз., подписанные претендентом;</w:t>
      </w:r>
    </w:p>
    <w:p w:rsidR="00BD299D" w:rsidRPr="00CE4CC3" w:rsidRDefault="00BD299D" w:rsidP="00BD299D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 w:rsidRPr="00CE4CC3">
        <w:rPr>
          <w:sz w:val="26"/>
          <w:szCs w:val="26"/>
        </w:rPr>
        <w:t>- Договоры о задатке в 2 (двух) экземплярах по форме Приложения № 4 к настоящему Положению;</w:t>
      </w:r>
    </w:p>
    <w:p w:rsidR="00BD299D" w:rsidRPr="00CE4CC3" w:rsidRDefault="00BD299D" w:rsidP="00BD299D">
      <w:pPr>
        <w:tabs>
          <w:tab w:val="num" w:pos="1440"/>
        </w:tabs>
        <w:ind w:firstLine="709"/>
        <w:jc w:val="both"/>
        <w:outlineLvl w:val="1"/>
        <w:rPr>
          <w:sz w:val="26"/>
          <w:szCs w:val="26"/>
        </w:rPr>
      </w:pPr>
      <w:r w:rsidRPr="00CE4CC3">
        <w:rPr>
          <w:sz w:val="26"/>
          <w:szCs w:val="26"/>
        </w:rPr>
        <w:t xml:space="preserve">- Платежный документ </w:t>
      </w:r>
      <w:proofErr w:type="gramStart"/>
      <w:r w:rsidRPr="00CE4CC3">
        <w:rPr>
          <w:sz w:val="26"/>
          <w:szCs w:val="26"/>
        </w:rPr>
        <w:t>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аукционе</w:t>
      </w:r>
      <w:proofErr w:type="gramEnd"/>
      <w:r w:rsidRPr="00CE4CC3">
        <w:rPr>
          <w:sz w:val="26"/>
          <w:szCs w:val="26"/>
        </w:rPr>
        <w:t xml:space="preserve"> имущества оригинал в 1 (одном) экземпляре и заверенная Претендентом копия документа;</w:t>
      </w:r>
    </w:p>
    <w:p w:rsidR="00BD299D" w:rsidRPr="00AD198E" w:rsidRDefault="00BD299D" w:rsidP="00BD299D">
      <w:pPr>
        <w:tabs>
          <w:tab w:val="left" w:pos="709"/>
          <w:tab w:val="left" w:pos="993"/>
        </w:tabs>
        <w:ind w:firstLine="709"/>
        <w:jc w:val="both"/>
        <w:outlineLvl w:val="1"/>
        <w:rPr>
          <w:sz w:val="26"/>
          <w:szCs w:val="26"/>
        </w:rPr>
      </w:pPr>
      <w:r w:rsidRPr="00CE4CC3">
        <w:rPr>
          <w:sz w:val="26"/>
          <w:szCs w:val="26"/>
        </w:rPr>
        <w:t>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BD299D" w:rsidRDefault="00BD299D" w:rsidP="00BD299D">
      <w:pPr>
        <w:ind w:firstLine="709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5" w:history="1"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C5C0D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>
        <w:rPr>
          <w:color w:val="0000FF"/>
          <w:sz w:val="26"/>
          <w:szCs w:val="26"/>
          <w:u w:val="single"/>
        </w:rPr>
        <w:t>.</w:t>
      </w:r>
      <w:proofErr w:type="gramEnd"/>
    </w:p>
    <w:p w:rsidR="00BD299D" w:rsidRPr="00AD198E" w:rsidRDefault="00BD299D" w:rsidP="00BD299D">
      <w:pPr>
        <w:ind w:firstLine="567"/>
        <w:jc w:val="both"/>
        <w:outlineLvl w:val="0"/>
        <w:rPr>
          <w:rFonts w:eastAsia="Calibri"/>
          <w:sz w:val="26"/>
          <w:szCs w:val="26"/>
        </w:rPr>
      </w:pPr>
    </w:p>
    <w:p w:rsidR="00BD299D" w:rsidRPr="00AD198E" w:rsidRDefault="00BD299D" w:rsidP="00BD299D">
      <w:pPr>
        <w:ind w:firstLine="567"/>
        <w:jc w:val="both"/>
        <w:outlineLvl w:val="0"/>
        <w:rPr>
          <w:b/>
          <w:sz w:val="26"/>
          <w:szCs w:val="26"/>
        </w:rPr>
      </w:pPr>
      <w:bookmarkStart w:id="0" w:name="_GoBack"/>
      <w:bookmarkEnd w:id="0"/>
    </w:p>
    <w:sectPr w:rsidR="00BD299D" w:rsidRPr="00AD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9D"/>
    <w:rsid w:val="00BD299D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9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299D"/>
    <w:rPr>
      <w:rFonts w:cs="Times New Roman"/>
      <w:color w:val="0000FF"/>
      <w:u w:val="single"/>
    </w:rPr>
  </w:style>
  <w:style w:type="paragraph" w:styleId="a4">
    <w:name w:val="Normal (Web)"/>
    <w:basedOn w:val="a"/>
    <w:rsid w:val="00BD299D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9D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299D"/>
    <w:rPr>
      <w:rFonts w:cs="Times New Roman"/>
      <w:color w:val="0000FF"/>
      <w:u w:val="single"/>
    </w:rPr>
  </w:style>
  <w:style w:type="paragraph" w:styleId="a4">
    <w:name w:val="Normal (Web)"/>
    <w:basedOn w:val="a"/>
    <w:rsid w:val="00BD299D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2018-06-29T00:08:00Z</dcterms:created>
  <dcterms:modified xsi:type="dcterms:W3CDTF">2018-06-29T00:20:00Z</dcterms:modified>
</cp:coreProperties>
</file>