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63392">
        <w:rPr>
          <w:b/>
          <w:bCs/>
          <w:sz w:val="36"/>
          <w:szCs w:val="36"/>
        </w:rPr>
        <w:t>494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E63392" w:rsidRPr="00E55A7D" w:rsidRDefault="00B333A5" w:rsidP="00E6339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E63392" w:rsidRPr="00E55A7D">
        <w:rPr>
          <w:b/>
          <w:bCs/>
          <w:i/>
          <w:sz w:val="26"/>
          <w:szCs w:val="26"/>
        </w:rPr>
        <w:t>«</w:t>
      </w:r>
      <w:r w:rsidR="00E63392" w:rsidRPr="00E55A7D">
        <w:rPr>
          <w:b/>
          <w:i/>
          <w:sz w:val="26"/>
          <w:szCs w:val="26"/>
        </w:rPr>
        <w:t xml:space="preserve">Чистка просеки, валка деревьев на </w:t>
      </w:r>
      <w:proofErr w:type="gramStart"/>
      <w:r w:rsidR="00E63392" w:rsidRPr="00E55A7D">
        <w:rPr>
          <w:b/>
          <w:i/>
          <w:sz w:val="26"/>
          <w:szCs w:val="26"/>
        </w:rPr>
        <w:t>ВЛ</w:t>
      </w:r>
      <w:proofErr w:type="gramEnd"/>
      <w:r w:rsidR="00E63392" w:rsidRPr="00E55A7D">
        <w:rPr>
          <w:b/>
          <w:i/>
          <w:sz w:val="26"/>
          <w:szCs w:val="26"/>
        </w:rPr>
        <w:t xml:space="preserve"> 35-10 </w:t>
      </w:r>
      <w:proofErr w:type="spellStart"/>
      <w:r w:rsidR="00E63392" w:rsidRPr="00E55A7D">
        <w:rPr>
          <w:b/>
          <w:i/>
          <w:sz w:val="26"/>
          <w:szCs w:val="26"/>
        </w:rPr>
        <w:t>кВ</w:t>
      </w:r>
      <w:proofErr w:type="spellEnd"/>
      <w:r w:rsidR="00E63392" w:rsidRPr="00E55A7D">
        <w:rPr>
          <w:b/>
          <w:i/>
          <w:sz w:val="26"/>
          <w:szCs w:val="26"/>
        </w:rPr>
        <w:t>, филиал ЭС ЕАО</w:t>
      </w:r>
      <w:r w:rsidR="00E63392" w:rsidRPr="00E55A7D">
        <w:rPr>
          <w:b/>
          <w:bCs/>
          <w:i/>
          <w:sz w:val="26"/>
          <w:szCs w:val="26"/>
        </w:rPr>
        <w:t>»</w:t>
      </w:r>
      <w:r w:rsidR="00E63392" w:rsidRPr="00E55A7D">
        <w:rPr>
          <w:bCs/>
          <w:sz w:val="26"/>
          <w:szCs w:val="26"/>
        </w:rPr>
        <w:t xml:space="preserve"> </w:t>
      </w:r>
      <w:r w:rsidR="00E63392">
        <w:rPr>
          <w:sz w:val="26"/>
          <w:szCs w:val="26"/>
        </w:rPr>
        <w:t>(закупка 3025</w:t>
      </w:r>
      <w:r w:rsidR="00E63392" w:rsidRPr="00E55A7D">
        <w:rPr>
          <w:sz w:val="26"/>
          <w:szCs w:val="26"/>
        </w:rPr>
        <w:t xml:space="preserve"> раздела 1.1. </w:t>
      </w:r>
      <w:proofErr w:type="gramStart"/>
      <w:r w:rsidR="00E63392" w:rsidRPr="00E55A7D">
        <w:rPr>
          <w:sz w:val="26"/>
          <w:szCs w:val="26"/>
        </w:rPr>
        <w:t>ГКПЗ 2018 г.)</w:t>
      </w:r>
      <w:proofErr w:type="gramEnd"/>
    </w:p>
    <w:p w:rsidR="00C7517F" w:rsidRPr="00A47C2F" w:rsidRDefault="000C7B84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63392" w:rsidP="000C7B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67FA8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63392">
        <w:rPr>
          <w:rFonts w:ascii="Times New Roman" w:hAnsi="Times New Roman" w:cs="Times New Roman"/>
          <w:sz w:val="24"/>
        </w:rPr>
        <w:t>31806550369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E63392" w:rsidRDefault="00E63392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63392" w:rsidRDefault="00E63392" w:rsidP="00E633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63392" w:rsidRDefault="00E63392" w:rsidP="00E633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63392" w:rsidRPr="00C26489" w:rsidRDefault="00E63392" w:rsidP="00E6339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E63392" w:rsidRPr="00736C4C" w:rsidRDefault="00E63392" w:rsidP="00E63392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E63392" w:rsidRPr="00406E5E" w:rsidRDefault="00E63392" w:rsidP="00E6339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804"/>
        <w:gridCol w:w="1843"/>
      </w:tblGrid>
      <w:tr w:rsidR="000D06F5" w:rsidRPr="008F6349" w:rsidTr="000D06F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A24D14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bookmarkStart w:id="2" w:name="_GoBack"/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8F6349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6F5" w:rsidRPr="00726949" w:rsidRDefault="000D06F5" w:rsidP="009E450D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0D06F5" w:rsidRPr="008F6349" w:rsidTr="000D06F5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CC226C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1A7E1D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'</w:t>
            </w:r>
            <w:proofErr w:type="spellStart"/>
            <w:r w:rsidRPr="001A7E1D">
              <w:rPr>
                <w:sz w:val="24"/>
                <w:szCs w:val="24"/>
              </w:rPr>
              <w:t>Сельэлектрострой</w:t>
            </w:r>
            <w:proofErr w:type="spellEnd"/>
            <w:r w:rsidRPr="001A7E1D">
              <w:rPr>
                <w:sz w:val="24"/>
                <w:szCs w:val="24"/>
              </w:rPr>
              <w:t xml:space="preserve">' </w:t>
            </w:r>
            <w:r w:rsidRPr="001A7E1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7901542241/790101001 </w:t>
            </w:r>
            <w:r w:rsidRPr="001A7E1D">
              <w:rPr>
                <w:sz w:val="20"/>
              </w:rPr>
              <w:t>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C01F74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2 095 000,00</w:t>
            </w:r>
          </w:p>
        </w:tc>
      </w:tr>
      <w:tr w:rsidR="000D06F5" w:rsidRPr="008F6349" w:rsidTr="000D06F5">
        <w:trPr>
          <w:cantSplit/>
          <w:trHeight w:val="3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CC226C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1A7E1D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"ПОДРЯДЧИК ДВ" </w:t>
            </w:r>
            <w:r w:rsidRPr="001A7E1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2801209946/280101001 </w:t>
            </w:r>
            <w:r w:rsidRPr="001A7E1D">
              <w:rPr>
                <w:sz w:val="20"/>
              </w:rPr>
              <w:t>ОГРН 1152801006115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C01F74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  <w:r>
              <w:rPr>
                <w:sz w:val="24"/>
                <w:szCs w:val="24"/>
              </w:rPr>
              <w:t>*</w:t>
            </w:r>
          </w:p>
        </w:tc>
      </w:tr>
      <w:tr w:rsidR="000D06F5" w:rsidRPr="008F6349" w:rsidTr="000D06F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1A7E1D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</w:t>
            </w:r>
            <w:proofErr w:type="spellStart"/>
            <w:r w:rsidRPr="001A7E1D">
              <w:rPr>
                <w:sz w:val="24"/>
                <w:szCs w:val="24"/>
              </w:rPr>
              <w:t>Радиострой</w:t>
            </w:r>
            <w:proofErr w:type="spellEnd"/>
            <w:r w:rsidRPr="001A7E1D">
              <w:rPr>
                <w:sz w:val="24"/>
                <w:szCs w:val="24"/>
              </w:rPr>
              <w:t xml:space="preserve"> РТВ" </w:t>
            </w:r>
            <w:r w:rsidRPr="001A7E1D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2723080210/771501001 </w:t>
            </w:r>
            <w:r w:rsidRPr="001A7E1D">
              <w:rPr>
                <w:sz w:val="20"/>
              </w:rPr>
              <w:t>ОГРН 1062723028830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F5" w:rsidRPr="00C01F74" w:rsidRDefault="000D06F5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2 167 504,00</w:t>
            </w:r>
          </w:p>
        </w:tc>
      </w:tr>
    </w:tbl>
    <w:bookmarkEnd w:id="2"/>
    <w:p w:rsidR="00E63392" w:rsidRPr="00A04899" w:rsidRDefault="00E63392" w:rsidP="00E63392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E63392" w:rsidRDefault="00E63392" w:rsidP="00E63392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E63392" w:rsidRDefault="00E63392" w:rsidP="00E6339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3392" w:rsidRDefault="00E63392" w:rsidP="00E6339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3392" w:rsidRDefault="00E63392" w:rsidP="00E6339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E63392" w:rsidRPr="00B02F85" w:rsidRDefault="00E63392" w:rsidP="00E6339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E63392" w:rsidRPr="00A967F1" w:rsidTr="009E450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92" w:rsidRPr="00955D0A" w:rsidRDefault="00E63392" w:rsidP="009E45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92" w:rsidRPr="00A967F1" w:rsidRDefault="00E63392" w:rsidP="009E45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92" w:rsidRPr="00A967F1" w:rsidRDefault="00E63392" w:rsidP="009E450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2" w:rsidRDefault="00E63392" w:rsidP="009E45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392" w:rsidRPr="00A967F1" w:rsidRDefault="00E63392" w:rsidP="009E45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63392" w:rsidRPr="00A967F1" w:rsidTr="009E45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2" w:rsidRDefault="00E63392" w:rsidP="009E45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071B1E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'</w:t>
            </w:r>
            <w:proofErr w:type="spellStart"/>
            <w:r w:rsidRPr="001A7E1D">
              <w:rPr>
                <w:sz w:val="24"/>
                <w:szCs w:val="24"/>
              </w:rPr>
              <w:t>Сельэлектрострой</w:t>
            </w:r>
            <w:proofErr w:type="spellEnd"/>
            <w:r w:rsidRPr="001A7E1D">
              <w:rPr>
                <w:sz w:val="24"/>
                <w:szCs w:val="24"/>
              </w:rPr>
              <w:t xml:space="preserve">'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7901542241/790101001 </w:t>
            </w:r>
            <w:r w:rsidRPr="001A7E1D">
              <w:rPr>
                <w:sz w:val="20"/>
              </w:rPr>
              <w:br/>
              <w:t>ОГРН 1137901001226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C01F74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2 095 000,00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C01F74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2 472 100,00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B10281" w:rsidRDefault="00E63392" w:rsidP="009E450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1,22</w:t>
            </w:r>
          </w:p>
        </w:tc>
      </w:tr>
      <w:tr w:rsidR="00E63392" w:rsidRPr="00A967F1" w:rsidTr="009E45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2" w:rsidRDefault="00E63392" w:rsidP="009E45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4F65ED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</w:t>
            </w:r>
            <w:proofErr w:type="spellStart"/>
            <w:r w:rsidRPr="001A7E1D">
              <w:rPr>
                <w:sz w:val="24"/>
                <w:szCs w:val="24"/>
              </w:rPr>
              <w:t>Радиострой</w:t>
            </w:r>
            <w:proofErr w:type="spellEnd"/>
            <w:r w:rsidRPr="001A7E1D">
              <w:rPr>
                <w:sz w:val="24"/>
                <w:szCs w:val="24"/>
              </w:rPr>
              <w:t xml:space="preserve"> РТВ"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2723080210/771501001 </w:t>
            </w:r>
            <w:r w:rsidRPr="001A7E1D">
              <w:rPr>
                <w:sz w:val="20"/>
              </w:rPr>
              <w:br/>
              <w:t>ОГРН 1062723028830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C01F74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2 167 504,00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C01F74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2 557 654,72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6F67F9" w:rsidRDefault="00E63392" w:rsidP="009E450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1,00</w:t>
            </w:r>
          </w:p>
        </w:tc>
      </w:tr>
      <w:tr w:rsidR="00E63392" w:rsidRPr="00A967F1" w:rsidTr="009E45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92" w:rsidRDefault="00E63392" w:rsidP="009E45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1A7E1D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"ПОДРЯДЧИК ДВ"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2801209946/280101001 </w:t>
            </w:r>
            <w:r w:rsidRPr="001A7E1D">
              <w:rPr>
                <w:sz w:val="20"/>
              </w:rPr>
              <w:br/>
              <w:t>ОГРН 1152801006115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1A7E1D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Pr="001A7E1D" w:rsidRDefault="00E63392" w:rsidP="009E45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392" w:rsidRDefault="00E63392" w:rsidP="009E450D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E63392" w:rsidRDefault="00E63392" w:rsidP="00E6339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63392" w:rsidRDefault="00E63392" w:rsidP="00E633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63392" w:rsidRDefault="00E63392" w:rsidP="00E6339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E63392" w:rsidRDefault="00E63392" w:rsidP="00E6339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41ED8">
        <w:rPr>
          <w:szCs w:val="24"/>
        </w:rPr>
        <w:t xml:space="preserve">Планируемая стоимость закупки в </w:t>
      </w:r>
      <w:proofErr w:type="gramStart"/>
      <w:r w:rsidRPr="00541ED8">
        <w:rPr>
          <w:szCs w:val="24"/>
        </w:rPr>
        <w:t>соответствии</w:t>
      </w:r>
      <w:proofErr w:type="gramEnd"/>
      <w:r w:rsidRPr="00541ED8">
        <w:rPr>
          <w:szCs w:val="24"/>
        </w:rPr>
        <w:t xml:space="preserve"> с ГКПЗ: </w:t>
      </w:r>
      <w:r w:rsidRPr="00541ED8">
        <w:rPr>
          <w:b/>
          <w:color w:val="000000" w:themeColor="text1"/>
          <w:szCs w:val="24"/>
        </w:rPr>
        <w:t> 3 021 500,00</w:t>
      </w:r>
      <w:r w:rsidRPr="00541ED8">
        <w:rPr>
          <w:color w:val="000000" w:themeColor="text1"/>
          <w:szCs w:val="24"/>
        </w:rPr>
        <w:t xml:space="preserve"> руб., без учета НДС;   </w:t>
      </w:r>
      <w:r w:rsidRPr="00541ED8">
        <w:rPr>
          <w:b/>
          <w:color w:val="000000" w:themeColor="text1"/>
          <w:szCs w:val="24"/>
        </w:rPr>
        <w:t>3 565 370,00</w:t>
      </w:r>
      <w:r w:rsidRPr="00541ED8">
        <w:rPr>
          <w:color w:val="000000" w:themeColor="text1"/>
          <w:szCs w:val="24"/>
        </w:rPr>
        <w:t xml:space="preserve"> руб., с учетом НДС</w:t>
      </w:r>
      <w:r w:rsidRPr="00541ED8">
        <w:rPr>
          <w:szCs w:val="24"/>
        </w:rPr>
        <w:t>.</w:t>
      </w:r>
    </w:p>
    <w:p w:rsidR="00E63392" w:rsidRPr="00541ED8" w:rsidRDefault="00E63392" w:rsidP="00E63392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541ED8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541ED8">
        <w:rPr>
          <w:b/>
          <w:szCs w:val="24"/>
        </w:rPr>
        <w:t>ООО «</w:t>
      </w:r>
      <w:proofErr w:type="spellStart"/>
      <w:r w:rsidRPr="00541ED8">
        <w:rPr>
          <w:b/>
          <w:szCs w:val="24"/>
        </w:rPr>
        <w:t>Сельэлектрострой</w:t>
      </w:r>
      <w:proofErr w:type="spellEnd"/>
      <w:r w:rsidRPr="00541ED8">
        <w:rPr>
          <w:b/>
          <w:szCs w:val="24"/>
        </w:rPr>
        <w:t xml:space="preserve">» г. Биробиджан </w:t>
      </w:r>
      <w:r w:rsidRPr="00541ED8">
        <w:rPr>
          <w:szCs w:val="24"/>
        </w:rPr>
        <w:t xml:space="preserve">на условиях: стоимость предложения </w:t>
      </w:r>
      <w:r w:rsidRPr="00541ED8">
        <w:rPr>
          <w:b/>
          <w:szCs w:val="24"/>
        </w:rPr>
        <w:t>2 095 000,00</w:t>
      </w:r>
      <w:r w:rsidRPr="00541ED8">
        <w:rPr>
          <w:szCs w:val="24"/>
        </w:rPr>
        <w:t xml:space="preserve"> руб. без НДС,  2 472 100,00 руб. с НДС. Условия оплаты: расчет в течение 30 календарных дней </w:t>
      </w:r>
      <w:proofErr w:type="gramStart"/>
      <w:r w:rsidRPr="00541ED8">
        <w:rPr>
          <w:szCs w:val="24"/>
        </w:rPr>
        <w:t>с даты подписания</w:t>
      </w:r>
      <w:proofErr w:type="gramEnd"/>
      <w:r w:rsidRPr="00541ED8">
        <w:rPr>
          <w:szCs w:val="24"/>
        </w:rPr>
        <w:t xml:space="preserve"> справки о стоимости выполненных работ КС-3. Срок выполнения работ:  август 2018 – 31.12.2018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в течение 90 дней со </w:t>
      </w:r>
      <w:proofErr w:type="gramStart"/>
      <w:r w:rsidRPr="00541ED8">
        <w:rPr>
          <w:szCs w:val="24"/>
        </w:rPr>
        <w:t>дня</w:t>
      </w:r>
      <w:proofErr w:type="gramEnd"/>
      <w:r w:rsidRPr="00541ED8">
        <w:rPr>
          <w:szCs w:val="24"/>
        </w:rPr>
        <w:t xml:space="preserve"> следующего за днем проведения процедуры вскрытия конвертов.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67FA8" w:rsidRDefault="00367FA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7C" w:rsidRDefault="00FF697C" w:rsidP="00355095">
      <w:pPr>
        <w:spacing w:line="240" w:lineRule="auto"/>
      </w:pPr>
      <w:r>
        <w:separator/>
      </w:r>
    </w:p>
  </w:endnote>
  <w:endnote w:type="continuationSeparator" w:id="0">
    <w:p w:rsidR="00FF697C" w:rsidRDefault="00FF697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06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06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7C" w:rsidRDefault="00FF697C" w:rsidP="00355095">
      <w:pPr>
        <w:spacing w:line="240" w:lineRule="auto"/>
      </w:pPr>
      <w:r>
        <w:separator/>
      </w:r>
    </w:p>
  </w:footnote>
  <w:footnote w:type="continuationSeparator" w:id="0">
    <w:p w:rsidR="00FF697C" w:rsidRDefault="00FF697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3392">
      <w:rPr>
        <w:i/>
        <w:sz w:val="20"/>
      </w:rPr>
      <w:t>3025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06F5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2CD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67FA8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58CC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19F2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3392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AF9F6-E4AE-4274-8468-F7EDE8FBC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2018-07-03T05:23:00Z</cp:lastPrinted>
  <dcterms:created xsi:type="dcterms:W3CDTF">2018-05-30T02:04:00Z</dcterms:created>
  <dcterms:modified xsi:type="dcterms:W3CDTF">2018-07-03T05:26:00Z</dcterms:modified>
</cp:coreProperties>
</file>