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2356B">
        <w:rPr>
          <w:rFonts w:ascii="Times New Roman" w:hAnsi="Times New Roman"/>
          <w:bCs w:val="0"/>
          <w:caps/>
          <w:sz w:val="28"/>
          <w:szCs w:val="28"/>
        </w:rPr>
        <w:t>4</w:t>
      </w:r>
      <w:r w:rsidR="0012356B" w:rsidRPr="0012356B">
        <w:rPr>
          <w:rFonts w:ascii="Times New Roman" w:hAnsi="Times New Roman"/>
          <w:bCs w:val="0"/>
          <w:caps/>
          <w:sz w:val="28"/>
          <w:szCs w:val="28"/>
        </w:rPr>
        <w:t>4</w:t>
      </w:r>
      <w:r w:rsidR="00DD0B68">
        <w:rPr>
          <w:rFonts w:ascii="Times New Roman" w:hAnsi="Times New Roman"/>
          <w:bCs w:val="0"/>
          <w:caps/>
          <w:sz w:val="28"/>
          <w:szCs w:val="28"/>
        </w:rPr>
        <w:t>9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</w:t>
      </w:r>
      <w:r w:rsidR="009D3259">
        <w:rPr>
          <w:rFonts w:ascii="Times New Roman" w:hAnsi="Times New Roman"/>
          <w:bCs w:val="0"/>
          <w:caps/>
          <w:sz w:val="28"/>
          <w:szCs w:val="28"/>
        </w:rPr>
        <w:t>МР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12356B" w:rsidRPr="0012356B" w:rsidRDefault="0012356B" w:rsidP="0012356B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2356B">
        <w:rPr>
          <w:b/>
          <w:i/>
          <w:snapToGrid/>
          <w:color w:val="000000" w:themeColor="text1"/>
          <w:szCs w:val="28"/>
        </w:rPr>
        <w:t>«Кабельная арматура до 10кВ» закупка 1268 раздел 1.2.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12356B" w:rsidRPr="0012356B" w:rsidTr="00A27A92">
        <w:tc>
          <w:tcPr>
            <w:tcW w:w="4998" w:type="dxa"/>
          </w:tcPr>
          <w:p w:rsidR="0012356B" w:rsidRPr="0012356B" w:rsidRDefault="0012356B" w:rsidP="0012356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12356B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12356B" w:rsidRPr="0012356B" w:rsidRDefault="0012356B" w:rsidP="0012356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12356B">
              <w:rPr>
                <w:b/>
                <w:snapToGrid/>
                <w:sz w:val="26"/>
                <w:szCs w:val="26"/>
              </w:rPr>
              <w:t xml:space="preserve">ЕИС </w:t>
            </w:r>
            <w:r w:rsidRPr="0012356B">
              <w:rPr>
                <w:snapToGrid/>
                <w:sz w:val="24"/>
                <w:szCs w:val="24"/>
              </w:rPr>
              <w:t xml:space="preserve">№ </w:t>
            </w:r>
            <w:r w:rsidRPr="0012356B">
              <w:rPr>
                <w:b/>
                <w:i/>
                <w:snapToGrid/>
                <w:sz w:val="24"/>
                <w:szCs w:val="24"/>
              </w:rPr>
              <w:t>31806442496 (МСП)</w:t>
            </w:r>
          </w:p>
        </w:tc>
        <w:tc>
          <w:tcPr>
            <w:tcW w:w="4999" w:type="dxa"/>
          </w:tcPr>
          <w:p w:rsidR="0012356B" w:rsidRPr="0012356B" w:rsidRDefault="0012356B" w:rsidP="007C30F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12356B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C30F6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bookmarkStart w:id="2" w:name="_GoBack"/>
            <w:bookmarkEnd w:id="2"/>
            <w:r w:rsidRPr="0012356B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12356B">
              <w:rPr>
                <w:b/>
                <w:snapToGrid/>
                <w:sz w:val="26"/>
                <w:szCs w:val="26"/>
              </w:rPr>
              <w:t xml:space="preserve">июня  </w:t>
            </w:r>
            <w:r w:rsidRPr="0012356B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12356B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12356B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5144FE" w:rsidRDefault="00F25EDC" w:rsidP="0012356B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5144FE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12356B" w:rsidRPr="0012356B">
        <w:rPr>
          <w:b/>
          <w:i/>
          <w:snapToGrid/>
          <w:color w:val="000000" w:themeColor="text1"/>
          <w:szCs w:val="28"/>
        </w:rPr>
        <w:t>«Кабельная арматура до 10кВ» закупка 1268</w:t>
      </w:r>
    </w:p>
    <w:p w:rsidR="00623A9C" w:rsidRPr="005144FE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12356B" w:rsidRPr="0012356B">
        <w:rPr>
          <w:b/>
          <w:i/>
          <w:snapToGrid/>
          <w:sz w:val="25"/>
          <w:szCs w:val="25"/>
        </w:rPr>
        <w:t>520</w:t>
      </w:r>
      <w:r w:rsidR="0012356B">
        <w:rPr>
          <w:b/>
          <w:i/>
          <w:snapToGrid/>
          <w:sz w:val="25"/>
          <w:szCs w:val="25"/>
        </w:rPr>
        <w:t> 867,</w:t>
      </w:r>
      <w:r w:rsidR="0012356B" w:rsidRPr="0012356B">
        <w:rPr>
          <w:b/>
          <w:i/>
          <w:snapToGrid/>
          <w:sz w:val="25"/>
          <w:szCs w:val="25"/>
        </w:rPr>
        <w:t>49</w:t>
      </w:r>
      <w:r w:rsidR="00567E34" w:rsidRPr="005144FE">
        <w:rPr>
          <w:b/>
          <w:snapToGrid/>
          <w:sz w:val="25"/>
          <w:szCs w:val="25"/>
        </w:rPr>
        <w:t xml:space="preserve"> </w:t>
      </w:r>
      <w:r w:rsidR="00567E34" w:rsidRPr="005144FE">
        <w:rPr>
          <w:sz w:val="25"/>
          <w:szCs w:val="25"/>
        </w:rPr>
        <w:t>руб.</w:t>
      </w:r>
      <w:r w:rsidRPr="005144FE">
        <w:rPr>
          <w:sz w:val="25"/>
          <w:szCs w:val="25"/>
        </w:rPr>
        <w:t xml:space="preserve"> без учета НДС.</w:t>
      </w:r>
    </w:p>
    <w:p w:rsidR="00C502C3" w:rsidRPr="005144FE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5144F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5144FE">
        <w:rPr>
          <w:b/>
          <w:sz w:val="25"/>
          <w:szCs w:val="25"/>
        </w:rPr>
        <w:t xml:space="preserve">ПРИСУТСТВОВАЛИ: </w:t>
      </w:r>
      <w:r w:rsidRPr="005144FE">
        <w:rPr>
          <w:sz w:val="25"/>
          <w:szCs w:val="25"/>
        </w:rPr>
        <w:t>член</w:t>
      </w:r>
      <w:r w:rsidR="005F5454" w:rsidRPr="005144FE">
        <w:rPr>
          <w:sz w:val="25"/>
          <w:szCs w:val="25"/>
        </w:rPr>
        <w:t>ы</w:t>
      </w:r>
      <w:r w:rsidRPr="005144FE">
        <w:rPr>
          <w:b/>
          <w:sz w:val="25"/>
          <w:szCs w:val="25"/>
        </w:rPr>
        <w:t xml:space="preserve"> </w:t>
      </w:r>
      <w:r w:rsidRPr="005144FE">
        <w:rPr>
          <w:sz w:val="25"/>
          <w:szCs w:val="25"/>
        </w:rPr>
        <w:t>постоянно д</w:t>
      </w:r>
      <w:r w:rsidR="00F25EDC" w:rsidRPr="005144FE">
        <w:rPr>
          <w:sz w:val="25"/>
          <w:szCs w:val="25"/>
        </w:rPr>
        <w:t xml:space="preserve">ействующей Закупочной комиссии </w:t>
      </w:r>
      <w:r w:rsidRPr="005144FE">
        <w:rPr>
          <w:sz w:val="25"/>
          <w:szCs w:val="25"/>
        </w:rPr>
        <w:t>АО «</w:t>
      </w:r>
      <w:r w:rsidR="00567E34" w:rsidRPr="005144FE">
        <w:rPr>
          <w:sz w:val="25"/>
          <w:szCs w:val="25"/>
        </w:rPr>
        <w:t>ДРСК» 1</w:t>
      </w:r>
      <w:r w:rsidRPr="005144FE">
        <w:rPr>
          <w:sz w:val="25"/>
          <w:szCs w:val="25"/>
        </w:rPr>
        <w:t>-го уровня.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5144FE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B1507C" w:rsidRPr="005144FE" w:rsidRDefault="00B1507C" w:rsidP="00B1507C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5144FE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B1507C" w:rsidRPr="005144FE" w:rsidRDefault="00B1507C" w:rsidP="005144FE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B1507C" w:rsidRPr="005144FE" w:rsidRDefault="00B1507C" w:rsidP="00B1507C">
      <w:pPr>
        <w:numPr>
          <w:ilvl w:val="0"/>
          <w:numId w:val="37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5144FE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C502C3" w:rsidRPr="005144FE" w:rsidRDefault="00C502C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5144FE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144FE">
        <w:rPr>
          <w:b/>
          <w:sz w:val="25"/>
          <w:szCs w:val="25"/>
        </w:rPr>
        <w:t>РЕШИЛИ:</w:t>
      </w:r>
    </w:p>
    <w:p w:rsidR="00C502C3" w:rsidRPr="005144FE" w:rsidRDefault="00C502C3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</w:p>
    <w:p w:rsidR="00CD1990" w:rsidRPr="005144FE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5144FE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5144F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B0FB5" w:rsidRPr="005144FE" w:rsidRDefault="00DB0FB5" w:rsidP="00DB0FB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5144F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62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5180"/>
        <w:gridCol w:w="1400"/>
        <w:gridCol w:w="1400"/>
        <w:gridCol w:w="1119"/>
      </w:tblGrid>
      <w:tr w:rsidR="0012356B" w:rsidRPr="0012356B" w:rsidTr="0012356B">
        <w:trPr>
          <w:cantSplit/>
          <w:trHeight w:val="1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r w:rsidRPr="0012356B">
              <w:rPr>
                <w:b/>
                <w:bCs/>
                <w:snapToGrid/>
                <w:sz w:val="18"/>
                <w:szCs w:val="18"/>
              </w:rPr>
              <w:t>№ 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12356B">
              <w:rPr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12356B">
              <w:rPr>
                <w:b/>
                <w:bCs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12356B">
              <w:rPr>
                <w:b/>
                <w:bCs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12356B">
              <w:rPr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12356B" w:rsidRPr="0012356B" w:rsidTr="0012356B">
        <w:trPr>
          <w:cantSplit/>
          <w:trHeight w:val="1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ООО  «КАБЕЛЬНАЯ АРМАТУРА» (ИНН/КПП 5433191298/543301001 ОГРН 1125476195140)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418 614.95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493 965.64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18%</w:t>
            </w:r>
          </w:p>
        </w:tc>
      </w:tr>
      <w:tr w:rsidR="0012356B" w:rsidRPr="0012356B" w:rsidTr="0012356B">
        <w:trPr>
          <w:cantSplit/>
          <w:trHeight w:val="1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ООО  «НейваЭнерго» (ИНН/КПП 6682013667/668201001 ОГРН 1176658111673)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406 868.00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480 104.24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18%</w:t>
            </w:r>
          </w:p>
        </w:tc>
      </w:tr>
      <w:tr w:rsidR="0012356B" w:rsidRPr="0012356B" w:rsidTr="0012356B">
        <w:trPr>
          <w:cantSplit/>
          <w:trHeight w:val="11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3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ООО «Монтажно-производственная компания «Энергосфера»  (ИНН/КПП 5904334052/590401001 ОГРН 1165958071234)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517 722.00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610 911.96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12356B">
              <w:rPr>
                <w:snapToGrid/>
                <w:sz w:val="20"/>
              </w:rPr>
              <w:t>18%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5144FE" w:rsidRPr="005144FE">
        <w:rPr>
          <w:b/>
          <w:bCs/>
          <w:i/>
          <w:iCs/>
          <w:snapToGrid/>
          <w:sz w:val="25"/>
          <w:szCs w:val="25"/>
        </w:rPr>
        <w:t>2</w:t>
      </w:r>
      <w:r w:rsidR="00C502C3" w:rsidRPr="005144FE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5144FE" w:rsidRPr="005144FE" w:rsidRDefault="005144FE" w:rsidP="005144F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5"/>
          <w:szCs w:val="25"/>
        </w:rPr>
      </w:pPr>
      <w:r w:rsidRPr="005144FE">
        <w:rPr>
          <w:b/>
          <w:sz w:val="25"/>
          <w:szCs w:val="25"/>
        </w:rPr>
        <w:t xml:space="preserve">        </w:t>
      </w:r>
      <w:r w:rsidR="0012356B" w:rsidRPr="003B114E">
        <w:rPr>
          <w:b/>
          <w:sz w:val="25"/>
          <w:szCs w:val="25"/>
        </w:rPr>
        <w:t xml:space="preserve">        Признать</w:t>
      </w:r>
      <w:r w:rsidR="0012356B" w:rsidRPr="003B114E">
        <w:rPr>
          <w:sz w:val="25"/>
          <w:szCs w:val="25"/>
        </w:rPr>
        <w:t xml:space="preserve"> заявки</w:t>
      </w:r>
      <w:r w:rsidR="0012356B">
        <w:rPr>
          <w:sz w:val="25"/>
          <w:szCs w:val="25"/>
        </w:rPr>
        <w:t>:</w:t>
      </w:r>
      <w:r w:rsidR="0012356B" w:rsidRPr="003B114E">
        <w:rPr>
          <w:sz w:val="25"/>
          <w:szCs w:val="25"/>
        </w:rPr>
        <w:t xml:space="preserve"> </w:t>
      </w:r>
      <w:r w:rsidR="0012356B">
        <w:rPr>
          <w:b/>
          <w:i/>
          <w:sz w:val="25"/>
          <w:szCs w:val="25"/>
        </w:rPr>
        <w:t>ООО</w:t>
      </w:r>
      <w:r w:rsidR="0012356B" w:rsidRPr="00C21684">
        <w:rPr>
          <w:b/>
          <w:i/>
          <w:sz w:val="25"/>
          <w:szCs w:val="25"/>
        </w:rPr>
        <w:t xml:space="preserve"> «КАБЕЛЬНАЯ АРМАТУРА» </w:t>
      </w:r>
      <w:r w:rsidR="0012356B" w:rsidRPr="00C21684">
        <w:rPr>
          <w:sz w:val="25"/>
          <w:szCs w:val="25"/>
        </w:rPr>
        <w:t>(ИНН/КПП 5433191298/543301001 ОГРН 1125476195140)</w:t>
      </w:r>
      <w:r w:rsidR="0012356B" w:rsidRPr="00C21684">
        <w:rPr>
          <w:b/>
          <w:i/>
          <w:sz w:val="25"/>
          <w:szCs w:val="25"/>
        </w:rPr>
        <w:t xml:space="preserve">, ООО «НейваЭнерго» </w:t>
      </w:r>
      <w:r w:rsidR="0012356B" w:rsidRPr="00C21684">
        <w:rPr>
          <w:sz w:val="25"/>
          <w:szCs w:val="25"/>
        </w:rPr>
        <w:t xml:space="preserve">(ИНН/КПП 6682013667/668201001 ОГРН 1176658111673), </w:t>
      </w:r>
      <w:r w:rsidR="0012356B" w:rsidRPr="00C21684">
        <w:rPr>
          <w:b/>
          <w:i/>
          <w:sz w:val="25"/>
          <w:szCs w:val="25"/>
        </w:rPr>
        <w:t>ООО «Монтажно-производственная компания «Энергосфера» (</w:t>
      </w:r>
      <w:r w:rsidR="0012356B" w:rsidRPr="00C21684">
        <w:rPr>
          <w:sz w:val="25"/>
          <w:szCs w:val="25"/>
        </w:rPr>
        <w:t xml:space="preserve">ИНН/КПП 5904334052/590401001 ОГРН 1165958071234) </w:t>
      </w:r>
      <w:r w:rsidR="0012356B" w:rsidRPr="003B114E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Pr="005144FE">
        <w:rPr>
          <w:sz w:val="25"/>
          <w:szCs w:val="25"/>
        </w:rPr>
        <w:t>.</w:t>
      </w:r>
    </w:p>
    <w:p w:rsidR="00B1507C" w:rsidRPr="005144FE" w:rsidRDefault="00B1507C" w:rsidP="00C502C3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C502C3" w:rsidRPr="005144FE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lastRenderedPageBreak/>
        <w:t>ВОПРОС</w:t>
      </w:r>
      <w:r w:rsidR="005144FE" w:rsidRPr="005144FE">
        <w:rPr>
          <w:b/>
          <w:bCs/>
          <w:i/>
          <w:iCs/>
          <w:snapToGrid/>
          <w:sz w:val="25"/>
          <w:szCs w:val="25"/>
        </w:rPr>
        <w:t xml:space="preserve"> 3</w:t>
      </w:r>
      <w:r w:rsidRPr="005144FE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5144FE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6"/>
        <w:gridCol w:w="4725"/>
        <w:gridCol w:w="1672"/>
        <w:gridCol w:w="1806"/>
      </w:tblGrid>
      <w:tr w:rsidR="0012356B" w:rsidRPr="0012356B" w:rsidTr="00A27A92">
        <w:trPr>
          <w:trHeight w:val="655"/>
        </w:trPr>
        <w:tc>
          <w:tcPr>
            <w:tcW w:w="1431" w:type="dxa"/>
            <w:shd w:val="clear" w:color="auto" w:fill="FFFFFF"/>
            <w:hideMark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bCs/>
                <w:i/>
                <w:spacing w:val="4"/>
                <w:sz w:val="25"/>
                <w:szCs w:val="25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bCs/>
                <w:i/>
                <w:spacing w:val="4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bCs/>
                <w:i/>
                <w:spacing w:val="4"/>
                <w:sz w:val="25"/>
                <w:szCs w:val="25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bCs/>
                <w:i/>
                <w:spacing w:val="4"/>
                <w:sz w:val="25"/>
                <w:szCs w:val="25"/>
              </w:rPr>
              <w:t>Применение приоритета в соответствии с 925-ПП</w:t>
            </w:r>
          </w:p>
        </w:tc>
      </w:tr>
      <w:tr w:rsidR="0012356B" w:rsidRPr="0012356B" w:rsidTr="00A27A92">
        <w:trPr>
          <w:trHeight w:val="332"/>
        </w:trPr>
        <w:tc>
          <w:tcPr>
            <w:tcW w:w="1431" w:type="dxa"/>
            <w:shd w:val="clear" w:color="auto" w:fill="FFFFFF"/>
            <w:vAlign w:val="center"/>
            <w:hideMark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pacing w:val="4"/>
                <w:sz w:val="25"/>
                <w:szCs w:val="25"/>
              </w:rPr>
            </w:pPr>
            <w:r w:rsidRPr="0012356B">
              <w:rPr>
                <w:spacing w:val="4"/>
                <w:sz w:val="25"/>
                <w:szCs w:val="25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ООО  «НейваЭнерго»</w:t>
            </w:r>
            <w:r w:rsidRPr="0012356B">
              <w:rPr>
                <w:b/>
                <w:spacing w:val="4"/>
                <w:sz w:val="25"/>
                <w:szCs w:val="25"/>
              </w:rPr>
              <w:t xml:space="preserve"> </w:t>
            </w:r>
            <w:r w:rsidRPr="0012356B">
              <w:rPr>
                <w:spacing w:val="4"/>
                <w:sz w:val="25"/>
                <w:szCs w:val="25"/>
              </w:rPr>
              <w:t>(ИНН/КПП 6682013667/668201001 ОГРН 1176658111673)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406 868.00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нет</w:t>
            </w:r>
          </w:p>
        </w:tc>
      </w:tr>
      <w:tr w:rsidR="0012356B" w:rsidRPr="0012356B" w:rsidTr="00A27A92">
        <w:trPr>
          <w:trHeight w:val="843"/>
        </w:trPr>
        <w:tc>
          <w:tcPr>
            <w:tcW w:w="1431" w:type="dxa"/>
            <w:shd w:val="clear" w:color="auto" w:fill="FFFFFF"/>
            <w:vAlign w:val="center"/>
            <w:hideMark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pacing w:val="4"/>
                <w:sz w:val="25"/>
                <w:szCs w:val="25"/>
              </w:rPr>
            </w:pPr>
            <w:r w:rsidRPr="0012356B">
              <w:rPr>
                <w:spacing w:val="4"/>
                <w:sz w:val="25"/>
                <w:szCs w:val="25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ООО  «КАБЕЛЬНАЯ АРМАТУРА»</w:t>
            </w:r>
            <w:r w:rsidRPr="0012356B">
              <w:rPr>
                <w:b/>
                <w:spacing w:val="4"/>
                <w:sz w:val="25"/>
                <w:szCs w:val="25"/>
              </w:rPr>
              <w:t xml:space="preserve"> </w:t>
            </w:r>
            <w:r w:rsidRPr="0012356B">
              <w:rPr>
                <w:spacing w:val="4"/>
                <w:sz w:val="25"/>
                <w:szCs w:val="25"/>
              </w:rPr>
              <w:t>(ИНН/КПП 5433191298/543301001 ОГРН 1125476195140)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418 614.95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нет</w:t>
            </w:r>
          </w:p>
        </w:tc>
      </w:tr>
      <w:tr w:rsidR="0012356B" w:rsidRPr="0012356B" w:rsidTr="00A27A92">
        <w:trPr>
          <w:trHeight w:val="843"/>
        </w:trPr>
        <w:tc>
          <w:tcPr>
            <w:tcW w:w="1431" w:type="dxa"/>
            <w:shd w:val="clear" w:color="auto" w:fill="FFFFFF"/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pacing w:val="4"/>
                <w:sz w:val="25"/>
                <w:szCs w:val="25"/>
              </w:rPr>
            </w:pPr>
            <w:r w:rsidRPr="0012356B">
              <w:rPr>
                <w:spacing w:val="4"/>
                <w:sz w:val="25"/>
                <w:szCs w:val="25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 xml:space="preserve">ООО «Монтажно-производственная компания «Энергосфера» </w:t>
            </w:r>
            <w:r w:rsidRPr="0012356B">
              <w:rPr>
                <w:b/>
                <w:spacing w:val="4"/>
                <w:sz w:val="25"/>
                <w:szCs w:val="25"/>
              </w:rPr>
              <w:t xml:space="preserve"> </w:t>
            </w:r>
            <w:r w:rsidRPr="0012356B">
              <w:rPr>
                <w:spacing w:val="4"/>
                <w:sz w:val="25"/>
                <w:szCs w:val="25"/>
              </w:rPr>
              <w:t>(ИНН/КПП 5904334052/590401001 ОГРН 1165958071234)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517 722.00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2356B" w:rsidRPr="0012356B" w:rsidRDefault="0012356B" w:rsidP="0012356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pacing w:val="4"/>
                <w:sz w:val="25"/>
                <w:szCs w:val="25"/>
              </w:rPr>
            </w:pPr>
            <w:r w:rsidRPr="0012356B">
              <w:rPr>
                <w:b/>
                <w:i/>
                <w:spacing w:val="4"/>
                <w:sz w:val="25"/>
                <w:szCs w:val="25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5144FE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5144FE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B1507C" w:rsidRPr="005144FE">
        <w:rPr>
          <w:b/>
          <w:bCs/>
          <w:i/>
          <w:iCs/>
          <w:snapToGrid/>
          <w:sz w:val="25"/>
          <w:szCs w:val="25"/>
        </w:rPr>
        <w:t>5 «</w:t>
      </w:r>
      <w:r w:rsidRPr="005144FE">
        <w:rPr>
          <w:b/>
          <w:bCs/>
          <w:i/>
          <w:iCs/>
          <w:snapToGrid/>
          <w:sz w:val="25"/>
          <w:szCs w:val="25"/>
        </w:rPr>
        <w:t>О выборе победителя открытого запроса цен»</w:t>
      </w:r>
    </w:p>
    <w:p w:rsidR="005144FE" w:rsidRPr="005144FE" w:rsidRDefault="0012356B" w:rsidP="005144FE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4C210C">
        <w:rPr>
          <w:b/>
          <w:i/>
          <w:sz w:val="25"/>
          <w:szCs w:val="25"/>
        </w:rPr>
        <w:t>Признать победителем</w:t>
      </w:r>
      <w:r w:rsidRPr="004C210C">
        <w:rPr>
          <w:sz w:val="25"/>
          <w:szCs w:val="25"/>
        </w:rPr>
        <w:t xml:space="preserve"> открытого запроса цен</w:t>
      </w:r>
      <w:r>
        <w:rPr>
          <w:sz w:val="25"/>
          <w:szCs w:val="25"/>
        </w:rPr>
        <w:t xml:space="preserve"> </w:t>
      </w:r>
      <w:r w:rsidRPr="003B114E">
        <w:rPr>
          <w:rFonts w:eastAsiaTheme="minorEastAsia"/>
          <w:b/>
          <w:i/>
          <w:sz w:val="25"/>
          <w:szCs w:val="25"/>
        </w:rPr>
        <w:t>«</w:t>
      </w:r>
      <w:r w:rsidRPr="00C21684">
        <w:rPr>
          <w:rFonts w:eastAsiaTheme="minorEastAsia"/>
          <w:b/>
          <w:i/>
          <w:sz w:val="25"/>
          <w:szCs w:val="25"/>
        </w:rPr>
        <w:t>Кабельная арматура до 10кВ</w:t>
      </w:r>
      <w:r w:rsidRPr="003B114E">
        <w:rPr>
          <w:rFonts w:eastAsiaTheme="minorEastAsia"/>
          <w:b/>
          <w:i/>
          <w:sz w:val="25"/>
          <w:szCs w:val="25"/>
        </w:rPr>
        <w:t>»</w:t>
      </w:r>
      <w:r w:rsidRPr="003B114E">
        <w:rPr>
          <w:sz w:val="25"/>
          <w:szCs w:val="25"/>
        </w:rPr>
        <w:t xml:space="preserve"> участника, занявшего первое место в итоговой ранжировке по степени предпочтительности для заказчика:</w:t>
      </w:r>
      <w:r w:rsidRPr="00C21684">
        <w:rPr>
          <w:snapToGrid/>
          <w:sz w:val="25"/>
          <w:szCs w:val="25"/>
        </w:rPr>
        <w:t xml:space="preserve"> </w:t>
      </w:r>
      <w:r w:rsidRPr="00C21684">
        <w:rPr>
          <w:b/>
          <w:i/>
          <w:sz w:val="25"/>
          <w:szCs w:val="25"/>
        </w:rPr>
        <w:t>ООО «</w:t>
      </w:r>
      <w:r w:rsidRPr="00C21684">
        <w:rPr>
          <w:b/>
          <w:i/>
          <w:snapToGrid/>
          <w:sz w:val="25"/>
          <w:szCs w:val="25"/>
        </w:rPr>
        <w:t>НейваЭнерго»</w:t>
      </w:r>
      <w:r w:rsidRPr="00C21684">
        <w:rPr>
          <w:snapToGrid/>
          <w:sz w:val="25"/>
          <w:szCs w:val="25"/>
        </w:rPr>
        <w:t xml:space="preserve"> (ИНН/КПП 6682013667/668201001 ОГРН 1176658111673):</w:t>
      </w:r>
      <w:r>
        <w:rPr>
          <w:sz w:val="20"/>
        </w:rPr>
        <w:t xml:space="preserve"> </w:t>
      </w:r>
      <w:r w:rsidRPr="003B114E">
        <w:rPr>
          <w:sz w:val="25"/>
          <w:szCs w:val="25"/>
        </w:rPr>
        <w:t xml:space="preserve">на условиях: </w:t>
      </w:r>
      <w:r w:rsidRPr="00C21684">
        <w:rPr>
          <w:snapToGrid/>
          <w:sz w:val="25"/>
          <w:szCs w:val="25"/>
        </w:rPr>
        <w:t>Цена 406 868,00 руб. без НДС (480 104,24 руб. с НДС). Срок поставки: с момента заключения договора по 01 июля 2018 г., Условия оплаты: 30 календарных дней с даты подписания акта сдачи приемки товара, товарной накладной (ТОРГ-12). Гарантийный срок: не менее 60-ти месяцев с момента ввода в эксплуатацию. Дата выпуска продукции: продукция новая - 2018 г. выпуска</w:t>
      </w:r>
      <w:r w:rsidR="005144FE" w:rsidRPr="005144FE">
        <w:rPr>
          <w:rFonts w:eastAsia="Calibri"/>
          <w:snapToGrid/>
          <w:sz w:val="25"/>
          <w:szCs w:val="25"/>
          <w:lang w:eastAsia="en-US"/>
        </w:rPr>
        <w:t xml:space="preserve"> </w:t>
      </w:r>
      <w:r w:rsidR="005144FE" w:rsidRPr="005144FE">
        <w:rPr>
          <w:b/>
          <w:i/>
          <w:snapToGrid/>
          <w:sz w:val="25"/>
          <w:szCs w:val="25"/>
        </w:rPr>
        <w:t xml:space="preserve"> 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3B6E2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F750C7">
      <w:headerReference w:type="default" r:id="rId9"/>
      <w:footerReference w:type="default" r:id="rId10"/>
      <w:pgSz w:w="11906" w:h="16838"/>
      <w:pgMar w:top="426" w:right="851" w:bottom="1134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E28" w:rsidRDefault="003B6E28" w:rsidP="00355095">
      <w:pPr>
        <w:spacing w:line="240" w:lineRule="auto"/>
      </w:pPr>
      <w:r>
        <w:separator/>
      </w:r>
    </w:p>
  </w:endnote>
  <w:endnote w:type="continuationSeparator" w:id="0">
    <w:p w:rsidR="003B6E28" w:rsidRDefault="003B6E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F750C7">
            <w:pPr>
              <w:pStyle w:val="af"/>
              <w:spacing w:line="720" w:lineRule="auto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30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30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E28" w:rsidRDefault="003B6E28" w:rsidP="00355095">
      <w:pPr>
        <w:spacing w:line="240" w:lineRule="auto"/>
      </w:pPr>
      <w:r>
        <w:separator/>
      </w:r>
    </w:p>
  </w:footnote>
  <w:footnote w:type="continuationSeparator" w:id="0">
    <w:p w:rsidR="003B6E28" w:rsidRDefault="003B6E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356B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C0C9F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B6E28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44FE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018C8"/>
    <w:rsid w:val="00605627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6BA"/>
    <w:rsid w:val="00704F82"/>
    <w:rsid w:val="00705A18"/>
    <w:rsid w:val="00710086"/>
    <w:rsid w:val="00710A7E"/>
    <w:rsid w:val="0071472B"/>
    <w:rsid w:val="007168E4"/>
    <w:rsid w:val="00732C5E"/>
    <w:rsid w:val="0074121C"/>
    <w:rsid w:val="007436D6"/>
    <w:rsid w:val="00745749"/>
    <w:rsid w:val="00750BC4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0F6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3259"/>
    <w:rsid w:val="009E2F8A"/>
    <w:rsid w:val="009E3825"/>
    <w:rsid w:val="00A01438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879CA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0FB5"/>
    <w:rsid w:val="00DB7664"/>
    <w:rsid w:val="00DD0B68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50C7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A46D9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</cp:revision>
  <cp:lastPrinted>2017-10-09T02:31:00Z</cp:lastPrinted>
  <dcterms:created xsi:type="dcterms:W3CDTF">2017-10-02T00:55:00Z</dcterms:created>
  <dcterms:modified xsi:type="dcterms:W3CDTF">2018-06-06T00:57:00Z</dcterms:modified>
</cp:coreProperties>
</file>