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ED574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ED574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469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ED574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Э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ED5742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ED574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06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ED574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июля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ED574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8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ED5742" w:rsidRPr="00ED5742">
        <w:rPr>
          <w:b w:val="0"/>
          <w:sz w:val="26"/>
          <w:szCs w:val="26"/>
        </w:rPr>
        <w:t xml:space="preserve">Открытый запрос предложений: </w:t>
      </w:r>
      <w:r w:rsidR="00ED5742" w:rsidRPr="00ED5742">
        <w:rPr>
          <w:i/>
          <w:sz w:val="26"/>
          <w:szCs w:val="26"/>
        </w:rPr>
        <w:t>«Противопожарная обработка деревянных конструкций объектов филиала ПЭС»</w:t>
      </w:r>
      <w:r w:rsidR="00C84661" w:rsidRPr="00A62D16">
        <w:rPr>
          <w:i/>
          <w:sz w:val="26"/>
          <w:szCs w:val="26"/>
        </w:rPr>
        <w:t>, закупка 1</w:t>
      </w:r>
      <w:r w:rsidR="00ED5742">
        <w:rPr>
          <w:i/>
          <w:sz w:val="26"/>
          <w:szCs w:val="26"/>
        </w:rPr>
        <w:t>176</w:t>
      </w:r>
      <w:r w:rsidR="00C84661" w:rsidRPr="00A62D16">
        <w:rPr>
          <w:i/>
          <w:sz w:val="26"/>
          <w:szCs w:val="26"/>
        </w:rPr>
        <w:t xml:space="preserve">  р. </w:t>
      </w:r>
      <w:r w:rsidR="00ED5742">
        <w:rPr>
          <w:i/>
          <w:sz w:val="26"/>
          <w:szCs w:val="26"/>
        </w:rPr>
        <w:t xml:space="preserve">2.2.1 </w:t>
      </w:r>
      <w:r w:rsidR="00C84661" w:rsidRPr="00A62D16">
        <w:rPr>
          <w:i/>
          <w:sz w:val="26"/>
          <w:szCs w:val="26"/>
        </w:rPr>
        <w:t xml:space="preserve"> ГКПЗ 201</w:t>
      </w:r>
      <w:r w:rsidR="00ED5742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C84661">
        <w:rPr>
          <w:b/>
          <w:i/>
          <w:sz w:val="26"/>
          <w:szCs w:val="26"/>
        </w:rPr>
        <w:t>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ED5742" w:rsidP="00ED574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>
        <w:rPr>
          <w:sz w:val="25"/>
          <w:szCs w:val="25"/>
        </w:rPr>
        <w:t xml:space="preserve">В </w:t>
      </w:r>
      <w:r>
        <w:rPr>
          <w:color w:val="000000" w:themeColor="text1"/>
          <w:sz w:val="25"/>
          <w:szCs w:val="25"/>
        </w:rPr>
        <w:t>ходе проведения переторжки ни один из участников не подал заявок</w:t>
      </w:r>
      <w:r w:rsidR="00A13E5C" w:rsidRPr="00C07E11">
        <w:rPr>
          <w:color w:val="000000" w:themeColor="text1"/>
          <w:sz w:val="25"/>
          <w:szCs w:val="25"/>
        </w:rPr>
        <w:t>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</w:t>
      </w:r>
      <w:bookmarkStart w:id="2" w:name="_GoBack"/>
      <w:bookmarkEnd w:id="2"/>
      <w:r w:rsidRPr="00C84661">
        <w:rPr>
          <w:snapToGrid/>
          <w:sz w:val="26"/>
          <w:szCs w:val="26"/>
        </w:rPr>
        <w:t>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ED5742">
        <w:rPr>
          <w:snapToGrid/>
          <w:sz w:val="26"/>
          <w:szCs w:val="26"/>
        </w:rPr>
        <w:t>09</w:t>
      </w:r>
      <w:r w:rsidRPr="00C84661">
        <w:rPr>
          <w:snapToGrid/>
          <w:sz w:val="26"/>
          <w:szCs w:val="26"/>
        </w:rPr>
        <w:t>:00 часов (</w:t>
      </w:r>
      <w:r w:rsidR="00ED5742">
        <w:rPr>
          <w:snapToGrid/>
          <w:sz w:val="26"/>
          <w:szCs w:val="26"/>
        </w:rPr>
        <w:t>московского</w:t>
      </w:r>
      <w:r w:rsidRPr="00C84661">
        <w:rPr>
          <w:snapToGrid/>
          <w:sz w:val="26"/>
          <w:szCs w:val="26"/>
        </w:rPr>
        <w:t xml:space="preserve"> времени) </w:t>
      </w:r>
      <w:r w:rsidR="00ED5742">
        <w:rPr>
          <w:snapToGrid/>
          <w:sz w:val="26"/>
          <w:szCs w:val="26"/>
        </w:rPr>
        <w:t>06.07.2018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1"/>
        <w:gridCol w:w="2410"/>
        <w:gridCol w:w="2332"/>
      </w:tblGrid>
      <w:tr w:rsidR="00C84661" w:rsidRPr="00C84661" w:rsidTr="00ED574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ED5742" w:rsidRPr="00C84661" w:rsidTr="008B165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42" w:rsidRPr="00C84661" w:rsidRDefault="00ED5742" w:rsidP="00ED574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42" w:rsidRPr="00F43FE3" w:rsidRDefault="00ED5742" w:rsidP="00ED5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ООО  «Юнифайд Солюшнс»</w:t>
            </w:r>
            <w:r w:rsidRPr="00F43FE3">
              <w:rPr>
                <w:snapToGrid/>
                <w:sz w:val="25"/>
                <w:szCs w:val="25"/>
              </w:rPr>
              <w:t xml:space="preserve"> (ИНН/КПП 2539100055/253901001 ОГРН 1092539003556)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42" w:rsidRPr="00F43FE3" w:rsidRDefault="00ED5742" w:rsidP="00ED5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774 987.36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42" w:rsidRPr="00C84661" w:rsidRDefault="00ED5742" w:rsidP="00ED574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84661">
              <w:rPr>
                <w:b/>
                <w:i/>
                <w:snapToGrid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ED5742" w:rsidRPr="00C84661" w:rsidTr="008B165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42" w:rsidRPr="00C84661" w:rsidRDefault="00ED5742" w:rsidP="00ED574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42" w:rsidRPr="00F43FE3" w:rsidRDefault="00ED5742" w:rsidP="00ED5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ООО «Прометей СБ»</w:t>
            </w:r>
            <w:r w:rsidRPr="00F43FE3">
              <w:rPr>
                <w:snapToGrid/>
                <w:sz w:val="25"/>
                <w:szCs w:val="25"/>
              </w:rPr>
              <w:t xml:space="preserve">  (ИНН/КПП 2540210197/254001001 ОГРН 1152540002603)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42" w:rsidRPr="00F43FE3" w:rsidRDefault="00ED5742" w:rsidP="00ED5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F43FE3">
              <w:rPr>
                <w:b/>
                <w:i/>
                <w:snapToGrid/>
                <w:sz w:val="25"/>
                <w:szCs w:val="25"/>
              </w:rPr>
              <w:t>777 596.99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42" w:rsidRPr="00C84661" w:rsidRDefault="00ED5742" w:rsidP="00ED574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84661">
              <w:rPr>
                <w:b/>
                <w:i/>
                <w:snapToGrid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2B6986" w:rsidP="0000180A">
      <w:pPr>
        <w:pStyle w:val="ad"/>
        <w:jc w:val="both"/>
        <w:rPr>
          <w:color w:val="000000" w:themeColor="text1"/>
          <w:sz w:val="24"/>
        </w:rPr>
      </w:pPr>
      <w:hyperlink r:id="rId9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0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86" w:rsidRDefault="002B6986" w:rsidP="00E2330B">
      <w:pPr>
        <w:spacing w:line="240" w:lineRule="auto"/>
      </w:pPr>
      <w:r>
        <w:separator/>
      </w:r>
    </w:p>
  </w:endnote>
  <w:endnote w:type="continuationSeparator" w:id="0">
    <w:p w:rsidR="002B6986" w:rsidRDefault="002B69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4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86" w:rsidRDefault="002B6986" w:rsidP="00E2330B">
      <w:pPr>
        <w:spacing w:line="240" w:lineRule="auto"/>
      </w:pPr>
      <w:r>
        <w:separator/>
      </w:r>
    </w:p>
  </w:footnote>
  <w:footnote w:type="continuationSeparator" w:id="0">
    <w:p w:rsidR="002B6986" w:rsidRDefault="002B69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6986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E7702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3E5C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709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742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B93"/>
  <w15:docId w15:val="{5F124459-0CC4-40B5-8907-7E43A36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</cp:revision>
  <cp:lastPrinted>2016-08-16T05:16:00Z</cp:lastPrinted>
  <dcterms:created xsi:type="dcterms:W3CDTF">2017-10-25T00:16:00Z</dcterms:created>
  <dcterms:modified xsi:type="dcterms:W3CDTF">2018-07-10T23:37:00Z</dcterms:modified>
</cp:coreProperties>
</file>