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31BFA">
        <w:rPr>
          <w:bCs/>
          <w:caps/>
          <w:sz w:val="36"/>
          <w:szCs w:val="36"/>
        </w:rPr>
        <w:t>485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502DE" w:rsidRPr="009669FA" w:rsidRDefault="006502DE" w:rsidP="006502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669FA">
        <w:rPr>
          <w:b/>
          <w:bCs/>
          <w:i/>
          <w:sz w:val="26"/>
          <w:szCs w:val="26"/>
        </w:rPr>
        <w:t>«</w:t>
      </w:r>
      <w:r w:rsidRPr="009669FA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Pr="009669FA">
        <w:rPr>
          <w:b/>
          <w:i/>
          <w:sz w:val="26"/>
          <w:szCs w:val="26"/>
        </w:rPr>
        <w:t>кВ</w:t>
      </w:r>
      <w:proofErr w:type="spellEnd"/>
      <w:r w:rsidRPr="009669FA">
        <w:rPr>
          <w:b/>
          <w:i/>
          <w:sz w:val="26"/>
          <w:szCs w:val="26"/>
        </w:rPr>
        <w:t xml:space="preserve"> СП ПСЭС, филиал ПЭС</w:t>
      </w:r>
      <w:r w:rsidRPr="009669FA">
        <w:rPr>
          <w:b/>
          <w:bCs/>
          <w:i/>
          <w:sz w:val="26"/>
          <w:szCs w:val="26"/>
        </w:rPr>
        <w:t>»</w:t>
      </w:r>
      <w:r w:rsidRPr="009669FA">
        <w:rPr>
          <w:bCs/>
          <w:sz w:val="26"/>
          <w:szCs w:val="26"/>
        </w:rPr>
        <w:t xml:space="preserve"> </w:t>
      </w:r>
    </w:p>
    <w:p w:rsidR="000071B5" w:rsidRPr="00B9756D" w:rsidRDefault="006502DE" w:rsidP="006502DE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9669FA">
        <w:rPr>
          <w:sz w:val="26"/>
          <w:szCs w:val="26"/>
        </w:rPr>
        <w:tab/>
      </w:r>
      <w:r w:rsidRPr="009669FA">
        <w:rPr>
          <w:sz w:val="26"/>
          <w:szCs w:val="26"/>
        </w:rPr>
        <w:tab/>
      </w:r>
      <w:r w:rsidRPr="009669FA">
        <w:rPr>
          <w:sz w:val="26"/>
          <w:szCs w:val="26"/>
        </w:rPr>
        <w:tab/>
      </w:r>
      <w:proofErr w:type="gramStart"/>
      <w:r w:rsidRPr="009669FA">
        <w:rPr>
          <w:sz w:val="26"/>
          <w:szCs w:val="26"/>
        </w:rPr>
        <w:t>(закупка 3018 раздела 1.1.</w:t>
      </w:r>
      <w:proofErr w:type="gramEnd"/>
      <w:r w:rsidRPr="009669FA">
        <w:rPr>
          <w:sz w:val="26"/>
          <w:szCs w:val="26"/>
        </w:rPr>
        <w:t xml:space="preserve"> </w:t>
      </w:r>
      <w:proofErr w:type="gramStart"/>
      <w:r w:rsidRPr="009669FA">
        <w:rPr>
          <w:sz w:val="26"/>
          <w:szCs w:val="26"/>
        </w:rPr>
        <w:t>ГКПЗ 2018 г.)</w:t>
      </w:r>
      <w:r w:rsidRPr="00932227">
        <w:rPr>
          <w:sz w:val="26"/>
          <w:szCs w:val="26"/>
        </w:rPr>
        <w:tab/>
      </w:r>
      <w:r w:rsidR="00C31BFA" w:rsidRPr="00932227">
        <w:rPr>
          <w:sz w:val="26"/>
          <w:szCs w:val="26"/>
        </w:rPr>
        <w:tab/>
      </w:r>
      <w:r w:rsidR="000071B5" w:rsidRPr="00932227">
        <w:rPr>
          <w:sz w:val="26"/>
          <w:szCs w:val="26"/>
        </w:rPr>
        <w:tab/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071B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31BFA">
              <w:rPr>
                <w:rFonts w:ascii="Times New Roman" w:hAnsi="Times New Roman"/>
                <w:sz w:val="24"/>
                <w:szCs w:val="24"/>
              </w:rPr>
              <w:t xml:space="preserve">       «04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31BFA">
              <w:rPr>
                <w:rFonts w:ascii="Times New Roman" w:hAnsi="Times New Roman"/>
                <w:sz w:val="24"/>
                <w:szCs w:val="24"/>
              </w:rPr>
              <w:t>июл</w:t>
            </w:r>
            <w:r w:rsidR="000071B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71B5" w:rsidRDefault="000071B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1B5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071B5" w:rsidRPr="009634E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2DE" w:rsidRPr="00F943FC" w:rsidRDefault="006502DE" w:rsidP="006502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502DE" w:rsidRDefault="006502DE" w:rsidP="006502DE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3"/>
        <w:gridCol w:w="3403"/>
        <w:gridCol w:w="1418"/>
        <w:gridCol w:w="1418"/>
        <w:gridCol w:w="1134"/>
      </w:tblGrid>
      <w:tr w:rsidR="006502DE" w:rsidTr="00A3285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 xml:space="preserve">№ </w:t>
            </w:r>
            <w:proofErr w:type="gramStart"/>
            <w:r w:rsidRPr="00746C16">
              <w:rPr>
                <w:b/>
                <w:bCs/>
                <w:sz w:val="20"/>
              </w:rPr>
              <w:t>п</w:t>
            </w:r>
            <w:proofErr w:type="gramEnd"/>
            <w:r w:rsidRPr="00746C16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Ставка НДС</w:t>
            </w:r>
          </w:p>
        </w:tc>
      </w:tr>
      <w:tr w:rsidR="006502DE" w:rsidTr="00A3285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05:45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"ТЕХЦЕНТР"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2539057716/253901001 </w:t>
            </w:r>
            <w:r w:rsidRPr="00E7596D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6502DE" w:rsidTr="00A3285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07:56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gramStart"/>
            <w:r w:rsidRPr="00E7596D">
              <w:rPr>
                <w:sz w:val="24"/>
                <w:szCs w:val="24"/>
              </w:rPr>
              <w:t>Дальневосточная</w:t>
            </w:r>
            <w:proofErr w:type="gramEnd"/>
            <w:r w:rsidRPr="00E7596D">
              <w:rPr>
                <w:sz w:val="24"/>
                <w:szCs w:val="24"/>
              </w:rPr>
              <w:t xml:space="preserve"> Монтажная Компания"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2506012068/250601001 </w:t>
            </w:r>
            <w:r w:rsidRPr="00E7596D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940.44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6502DE" w:rsidTr="00A3285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«</w:t>
            </w:r>
            <w:proofErr w:type="gramStart"/>
            <w:r w:rsidRPr="00E7596D">
              <w:rPr>
                <w:sz w:val="24"/>
                <w:szCs w:val="24"/>
              </w:rPr>
              <w:t>Региональная</w:t>
            </w:r>
            <w:proofErr w:type="gramEnd"/>
            <w:r w:rsidRPr="00E7596D">
              <w:rPr>
                <w:sz w:val="24"/>
                <w:szCs w:val="24"/>
              </w:rPr>
              <w:t xml:space="preserve"> </w:t>
            </w:r>
            <w:proofErr w:type="spellStart"/>
            <w:r w:rsidRPr="00E7596D">
              <w:rPr>
                <w:sz w:val="24"/>
                <w:szCs w:val="24"/>
              </w:rPr>
              <w:t>ЭнергоМонтажная</w:t>
            </w:r>
            <w:proofErr w:type="spellEnd"/>
            <w:r w:rsidRPr="00E7596D">
              <w:rPr>
                <w:sz w:val="24"/>
                <w:szCs w:val="24"/>
              </w:rPr>
              <w:t xml:space="preserve"> Компания»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2466216351/246601001 </w:t>
            </w:r>
            <w:r w:rsidRPr="00E7596D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257.76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6502DE" w:rsidTr="00A3285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spellStart"/>
            <w:r w:rsidRPr="00E7596D">
              <w:rPr>
                <w:sz w:val="24"/>
                <w:szCs w:val="24"/>
              </w:rPr>
              <w:t>НаноЭлектроМонтаж</w:t>
            </w:r>
            <w:proofErr w:type="spellEnd"/>
            <w:r w:rsidRPr="00E7596D">
              <w:rPr>
                <w:sz w:val="24"/>
                <w:szCs w:val="24"/>
              </w:rPr>
              <w:t xml:space="preserve">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7736584929/773601001 </w:t>
            </w:r>
            <w:r w:rsidRPr="00E7596D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203.00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579.54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</w:tbl>
    <w:p w:rsidR="006502DE" w:rsidRDefault="006502DE" w:rsidP="006502DE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2DE" w:rsidRPr="002D4A04" w:rsidRDefault="006502DE" w:rsidP="006502DE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"ТЕХЦЕНТР" г. Владивосток, ООО</w:t>
      </w:r>
      <w:r w:rsidRPr="00746C16">
        <w:rPr>
          <w:sz w:val="24"/>
          <w:szCs w:val="24"/>
        </w:rPr>
        <w:t xml:space="preserve"> «Региональная </w:t>
      </w:r>
      <w:proofErr w:type="spellStart"/>
      <w:r w:rsidRPr="00746C16">
        <w:rPr>
          <w:sz w:val="24"/>
          <w:szCs w:val="24"/>
        </w:rPr>
        <w:t>ЭнергоМонтажная</w:t>
      </w:r>
      <w:proofErr w:type="spellEnd"/>
      <w:r w:rsidRPr="00746C16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746C16">
        <w:rPr>
          <w:sz w:val="24"/>
          <w:szCs w:val="24"/>
        </w:rPr>
        <w:t xml:space="preserve"> "Дальневосточная Монтажная Компания" </w:t>
      </w:r>
      <w:r>
        <w:rPr>
          <w:sz w:val="24"/>
          <w:szCs w:val="24"/>
        </w:rPr>
        <w:t>г. Дальнереченск,  ООО</w:t>
      </w:r>
      <w:r w:rsidRPr="00746C1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Москва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6502DE" w:rsidRDefault="006502DE" w:rsidP="006502D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2DE" w:rsidRDefault="006502DE" w:rsidP="006502DE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6502DE" w:rsidRPr="00A967F1" w:rsidTr="00A3285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DE" w:rsidRPr="00A967F1" w:rsidRDefault="006502DE" w:rsidP="00A328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DE" w:rsidRPr="00A967F1" w:rsidRDefault="006502DE" w:rsidP="00A328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E" w:rsidRPr="00A967F1" w:rsidRDefault="006502DE" w:rsidP="00A3285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DE" w:rsidRPr="00A967F1" w:rsidRDefault="006502DE" w:rsidP="00A3285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DE" w:rsidRPr="00A967F1" w:rsidRDefault="006502DE" w:rsidP="00A3285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502DE" w:rsidRPr="00A967F1" w:rsidTr="00A328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E" w:rsidRDefault="006502DE" w:rsidP="00A32855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«</w:t>
            </w:r>
            <w:proofErr w:type="gramStart"/>
            <w:r w:rsidRPr="00E7596D">
              <w:rPr>
                <w:sz w:val="24"/>
                <w:szCs w:val="24"/>
              </w:rPr>
              <w:t>Региональная</w:t>
            </w:r>
            <w:proofErr w:type="gramEnd"/>
            <w:r w:rsidRPr="00E7596D">
              <w:rPr>
                <w:sz w:val="24"/>
                <w:szCs w:val="24"/>
              </w:rPr>
              <w:t xml:space="preserve"> </w:t>
            </w:r>
            <w:proofErr w:type="spellStart"/>
            <w:r w:rsidRPr="00E7596D">
              <w:rPr>
                <w:sz w:val="24"/>
                <w:szCs w:val="24"/>
              </w:rPr>
              <w:t>ЭнергоМонтажная</w:t>
            </w:r>
            <w:proofErr w:type="spellEnd"/>
            <w:r w:rsidRPr="00E7596D">
              <w:rPr>
                <w:sz w:val="24"/>
                <w:szCs w:val="24"/>
              </w:rPr>
              <w:t xml:space="preserve"> Компания»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2466216351/246601001 </w:t>
            </w:r>
            <w:r w:rsidRPr="00E7596D">
              <w:rPr>
                <w:sz w:val="20"/>
              </w:rPr>
              <w:br/>
              <w:t>ОГРН 1082468059288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257.76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B7E74" w:rsidRDefault="006502DE" w:rsidP="00A3285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0,99</w:t>
            </w:r>
          </w:p>
        </w:tc>
      </w:tr>
      <w:tr w:rsidR="006502DE" w:rsidRPr="00A967F1" w:rsidTr="00A328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E" w:rsidRDefault="006502DE" w:rsidP="00A3285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spellStart"/>
            <w:r w:rsidRPr="00746C16">
              <w:rPr>
                <w:sz w:val="24"/>
                <w:szCs w:val="24"/>
              </w:rPr>
              <w:t>НаноЭлектроМонтаж</w:t>
            </w:r>
            <w:proofErr w:type="spellEnd"/>
            <w:r w:rsidRPr="00746C16">
              <w:rPr>
                <w:sz w:val="24"/>
                <w:szCs w:val="24"/>
              </w:rPr>
              <w:t xml:space="preserve">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7736584929/773601001 </w:t>
            </w:r>
            <w:r w:rsidRPr="00746C16">
              <w:rPr>
                <w:sz w:val="20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203.00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579.54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B7E74" w:rsidRDefault="006502DE" w:rsidP="00A3285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6502DE" w:rsidRPr="00A967F1" w:rsidTr="00A328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E" w:rsidRDefault="006502DE" w:rsidP="00A3285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gramStart"/>
            <w:r w:rsidRPr="00746C16">
              <w:rPr>
                <w:sz w:val="24"/>
                <w:szCs w:val="24"/>
              </w:rPr>
              <w:t>Дальневосточная</w:t>
            </w:r>
            <w:proofErr w:type="gramEnd"/>
            <w:r w:rsidRPr="00746C16">
              <w:rPr>
                <w:sz w:val="24"/>
                <w:szCs w:val="24"/>
              </w:rPr>
              <w:t xml:space="preserve"> Монтажная Компания"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2506012068/250601001 </w:t>
            </w:r>
            <w:r w:rsidRPr="00746C16">
              <w:rPr>
                <w:sz w:val="20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458.00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940.44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B7E74" w:rsidRDefault="006502DE" w:rsidP="00A3285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  <w:tr w:rsidR="006502DE" w:rsidRPr="00A967F1" w:rsidTr="00A328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DE" w:rsidRDefault="006502DE" w:rsidP="00A32855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746C16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"ТЕХЦЕНТР"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2539057716/253901001 </w:t>
            </w:r>
            <w:r w:rsidRPr="00746C16">
              <w:rPr>
                <w:sz w:val="20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7596D" w:rsidRDefault="006502DE" w:rsidP="00A328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DE" w:rsidRPr="00EB7E74" w:rsidRDefault="006502DE" w:rsidP="00A32855">
            <w:pPr>
              <w:ind w:firstLine="0"/>
              <w:jc w:val="center"/>
              <w:rPr>
                <w:b/>
                <w:i/>
                <w:sz w:val="24"/>
              </w:rPr>
            </w:pPr>
            <w:r w:rsidRPr="00EB7E74">
              <w:rPr>
                <w:b/>
                <w:i/>
                <w:sz w:val="24"/>
              </w:rPr>
              <w:t>0,41</w:t>
            </w:r>
          </w:p>
        </w:tc>
      </w:tr>
    </w:tbl>
    <w:p w:rsidR="006502DE" w:rsidRDefault="006502DE" w:rsidP="006502DE">
      <w:pPr>
        <w:spacing w:line="240" w:lineRule="auto"/>
        <w:ind w:firstLine="0"/>
        <w:rPr>
          <w:b/>
          <w:sz w:val="24"/>
          <w:szCs w:val="24"/>
        </w:rPr>
      </w:pPr>
    </w:p>
    <w:p w:rsidR="006502DE" w:rsidRDefault="006502DE" w:rsidP="006502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6502DE" w:rsidRDefault="006502DE" w:rsidP="006502DE">
      <w:pPr>
        <w:spacing w:line="240" w:lineRule="auto"/>
        <w:ind w:firstLine="0"/>
        <w:rPr>
          <w:b/>
          <w:sz w:val="24"/>
          <w:szCs w:val="24"/>
        </w:rPr>
      </w:pPr>
    </w:p>
    <w:p w:rsidR="006502DE" w:rsidRPr="001B1DB5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6502DE" w:rsidRPr="001B1DB5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"ТЕХЦЕНТР" г. Владивосток, ООО</w:t>
      </w:r>
      <w:r w:rsidRPr="00746C16">
        <w:rPr>
          <w:sz w:val="24"/>
          <w:szCs w:val="24"/>
        </w:rPr>
        <w:t xml:space="preserve"> «Региональная </w:t>
      </w:r>
      <w:proofErr w:type="spellStart"/>
      <w:r w:rsidRPr="00746C16">
        <w:rPr>
          <w:sz w:val="24"/>
          <w:szCs w:val="24"/>
        </w:rPr>
        <w:t>ЭнергоМонтажная</w:t>
      </w:r>
      <w:proofErr w:type="spellEnd"/>
      <w:r w:rsidRPr="00746C16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746C16">
        <w:rPr>
          <w:sz w:val="24"/>
          <w:szCs w:val="24"/>
        </w:rPr>
        <w:t xml:space="preserve"> "Дальневосточная Монтажная Компания" </w:t>
      </w:r>
      <w:r>
        <w:rPr>
          <w:sz w:val="24"/>
          <w:szCs w:val="24"/>
        </w:rPr>
        <w:t>г. Дальнереченск,  ООО</w:t>
      </w:r>
      <w:r w:rsidRPr="00746C1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Москва</w:t>
      </w:r>
      <w:r w:rsidRPr="001B1DB5">
        <w:rPr>
          <w:sz w:val="24"/>
          <w:szCs w:val="24"/>
          <w:lang w:eastAsia="en-US"/>
        </w:rPr>
        <w:t xml:space="preserve">.  </w:t>
      </w:r>
      <w:bookmarkStart w:id="2" w:name="_GoBack"/>
      <w:bookmarkEnd w:id="2"/>
    </w:p>
    <w:p w:rsidR="006502DE" w:rsidRPr="00194DF0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6502DE" w:rsidRPr="00194DF0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6502DE" w:rsidRPr="00194DF0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05.07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13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6502DE" w:rsidRPr="00194DF0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6502DE" w:rsidRPr="00910679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6502DE" w:rsidRPr="00194DF0" w:rsidRDefault="006502DE" w:rsidP="006502DE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502DE" w:rsidRDefault="006502DE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0F" w:rsidRDefault="0040270F" w:rsidP="00355095">
      <w:pPr>
        <w:spacing w:line="240" w:lineRule="auto"/>
      </w:pPr>
      <w:r>
        <w:separator/>
      </w:r>
    </w:p>
  </w:endnote>
  <w:endnote w:type="continuationSeparator" w:id="0">
    <w:p w:rsidR="0040270F" w:rsidRDefault="004027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02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02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0F" w:rsidRDefault="0040270F" w:rsidP="00355095">
      <w:pPr>
        <w:spacing w:line="240" w:lineRule="auto"/>
      </w:pPr>
      <w:r>
        <w:separator/>
      </w:r>
    </w:p>
  </w:footnote>
  <w:footnote w:type="continuationSeparator" w:id="0">
    <w:p w:rsidR="0040270F" w:rsidRDefault="004027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6502DE">
      <w:rPr>
        <w:i/>
        <w:sz w:val="20"/>
      </w:rPr>
      <w:t>3018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3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5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2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71B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E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70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02DE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1BFA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31E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31BF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31B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31BF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31B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4AB0-9DEC-44CF-87A4-D54372D3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2018-07-04T00:18:00Z</cp:lastPrinted>
  <dcterms:created xsi:type="dcterms:W3CDTF">2018-01-16T05:41:00Z</dcterms:created>
  <dcterms:modified xsi:type="dcterms:W3CDTF">2018-07-04T00:21:00Z</dcterms:modified>
</cp:coreProperties>
</file>