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bookmarkStart w:id="0" w:name="_GoBack"/>
      <w:bookmarkEnd w:id="0"/>
      <w:r w:rsidRPr="00F81AA2">
        <w:rPr>
          <w:b/>
          <w:sz w:val="24"/>
          <w:szCs w:val="24"/>
        </w:rPr>
        <w:t>УТВЕРЖДАЮ</w:t>
      </w:r>
    </w:p>
    <w:p w14:paraId="2B842C29" w14:textId="7F1ACB19" w:rsidR="003D329C" w:rsidRPr="00F81AA2" w:rsidRDefault="00F570F3"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2C773880"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F570F3">
        <w:rPr>
          <w:b/>
          <w:bCs/>
          <w:sz w:val="24"/>
          <w:szCs w:val="24"/>
        </w:rPr>
        <w:t>В.А. Юхимук</w:t>
      </w:r>
    </w:p>
    <w:p w14:paraId="55031B9B" w14:textId="77777777" w:rsidR="003D329C" w:rsidRPr="00F81AA2" w:rsidRDefault="003D329C" w:rsidP="00E11B1D">
      <w:pPr>
        <w:spacing w:line="240" w:lineRule="auto"/>
        <w:ind w:left="5245"/>
        <w:jc w:val="right"/>
        <w:rPr>
          <w:b/>
          <w:bCs/>
          <w:sz w:val="24"/>
          <w:szCs w:val="24"/>
        </w:rPr>
      </w:pPr>
    </w:p>
    <w:p w14:paraId="7346FC52" w14:textId="2F719081"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00954CB7">
        <w:rPr>
          <w:b/>
          <w:bCs/>
          <w:sz w:val="24"/>
          <w:szCs w:val="24"/>
        </w:rPr>
        <w:t>»  _______________</w:t>
      </w:r>
      <w:r w:rsidR="00756347">
        <w:rPr>
          <w:b/>
          <w:bCs/>
          <w:sz w:val="24"/>
          <w:szCs w:val="24"/>
        </w:rPr>
        <w:t xml:space="preserve">  2018 </w:t>
      </w:r>
      <w:r w:rsidRPr="00F81AA2">
        <w:rPr>
          <w:b/>
          <w:bCs/>
          <w:sz w:val="24"/>
          <w:szCs w:val="24"/>
        </w:rPr>
        <w:t xml:space="preserve">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rsidP="00E11B1D">
      <w:pPr>
        <w:spacing w:line="240" w:lineRule="auto"/>
      </w:pPr>
    </w:p>
    <w:p w14:paraId="5E4F8AD1" w14:textId="77777777" w:rsidR="009D7951"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9D7951" w:rsidRPr="009D7951">
        <w:rPr>
          <w:b/>
          <w:sz w:val="32"/>
          <w:szCs w:val="32"/>
        </w:rPr>
        <w:t xml:space="preserve">"Противопожарная обработка деревянных конструкций объектов филиала ЮЯЭС" </w:t>
      </w:r>
    </w:p>
    <w:p w14:paraId="7BC2D703" w14:textId="78D4A6D4" w:rsidR="003D329C"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sidR="009D7951">
        <w:rPr>
          <w:sz w:val="24"/>
          <w:szCs w:val="24"/>
        </w:rPr>
        <w:t>1177</w:t>
      </w:r>
      <w:r w:rsidR="00EC73B3">
        <w:rPr>
          <w:sz w:val="24"/>
          <w:szCs w:val="24"/>
        </w:rPr>
        <w:t xml:space="preserve"> р. </w:t>
      </w:r>
      <w:r w:rsidR="009D7951">
        <w:rPr>
          <w:sz w:val="24"/>
          <w:szCs w:val="24"/>
        </w:rPr>
        <w:t>4.1</w:t>
      </w:r>
      <w:r w:rsidR="00EC73B3">
        <w:rPr>
          <w:sz w:val="24"/>
          <w:szCs w:val="24"/>
        </w:rPr>
        <w:t xml:space="preserve"> </w:t>
      </w:r>
      <w:r w:rsidR="009E53FC">
        <w:rPr>
          <w:sz w:val="24"/>
          <w:szCs w:val="24"/>
        </w:rPr>
        <w:t xml:space="preserve"> ГКПЗ 2018</w:t>
      </w:r>
      <w:r>
        <w:rPr>
          <w:sz w:val="24"/>
          <w:szCs w:val="24"/>
        </w:rPr>
        <w:t>)</w:t>
      </w:r>
    </w:p>
    <w:p w14:paraId="4BBACB3C" w14:textId="77777777" w:rsidR="00D64CB6" w:rsidRPr="00F81AA2" w:rsidRDefault="00D64CB6" w:rsidP="00E11B1D">
      <w:pPr>
        <w:suppressAutoHyphens/>
        <w:spacing w:line="240" w:lineRule="auto"/>
        <w:ind w:firstLine="0"/>
        <w:jc w:val="center"/>
        <w:rPr>
          <w:sz w:val="24"/>
          <w:szCs w:val="24"/>
        </w:rPr>
      </w:pP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3F3B60">
          <w:rPr>
            <w:webHidden/>
          </w:rPr>
          <w:t>5</w:t>
        </w:r>
        <w:r w:rsidR="00D55E21">
          <w:rPr>
            <w:webHidden/>
          </w:rPr>
          <w:fldChar w:fldCharType="end"/>
        </w:r>
      </w:hyperlink>
    </w:p>
    <w:p w14:paraId="093F4C6F"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3F3B60">
          <w:rPr>
            <w:webHidden/>
          </w:rPr>
          <w:t>5</w:t>
        </w:r>
        <w:r w:rsidR="00D55E21">
          <w:rPr>
            <w:webHidden/>
          </w:rPr>
          <w:fldChar w:fldCharType="end"/>
        </w:r>
      </w:hyperlink>
    </w:p>
    <w:p w14:paraId="5C640222"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3F3B60">
          <w:rPr>
            <w:webHidden/>
          </w:rPr>
          <w:t>5</w:t>
        </w:r>
        <w:r w:rsidR="00D55E21">
          <w:rPr>
            <w:webHidden/>
          </w:rPr>
          <w:fldChar w:fldCharType="end"/>
        </w:r>
      </w:hyperlink>
    </w:p>
    <w:p w14:paraId="03B2BAF5"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3F3B60">
          <w:rPr>
            <w:webHidden/>
          </w:rPr>
          <w:t>6</w:t>
        </w:r>
        <w:r w:rsidR="00D55E21">
          <w:rPr>
            <w:webHidden/>
          </w:rPr>
          <w:fldChar w:fldCharType="end"/>
        </w:r>
      </w:hyperlink>
    </w:p>
    <w:p w14:paraId="7ABAEBFE"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3F3B60">
          <w:rPr>
            <w:webHidden/>
          </w:rPr>
          <w:t>6</w:t>
        </w:r>
        <w:r w:rsidR="00D55E21">
          <w:rPr>
            <w:webHidden/>
          </w:rPr>
          <w:fldChar w:fldCharType="end"/>
        </w:r>
      </w:hyperlink>
    </w:p>
    <w:p w14:paraId="6FFC68CE"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3F3B60">
          <w:rPr>
            <w:webHidden/>
          </w:rPr>
          <w:t>7</w:t>
        </w:r>
        <w:r w:rsidR="00D55E21">
          <w:rPr>
            <w:webHidden/>
          </w:rPr>
          <w:fldChar w:fldCharType="end"/>
        </w:r>
      </w:hyperlink>
    </w:p>
    <w:p w14:paraId="414D9881" w14:textId="77777777" w:rsidR="00D55E21" w:rsidRDefault="00991B56">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3F3B60">
          <w:rPr>
            <w:webHidden/>
          </w:rPr>
          <w:t>8</w:t>
        </w:r>
        <w:r w:rsidR="00D55E21">
          <w:rPr>
            <w:webHidden/>
          </w:rPr>
          <w:fldChar w:fldCharType="end"/>
        </w:r>
      </w:hyperlink>
    </w:p>
    <w:p w14:paraId="58E05578"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3F3B60">
          <w:rPr>
            <w:webHidden/>
          </w:rPr>
          <w:t>8</w:t>
        </w:r>
        <w:r w:rsidR="00D55E21">
          <w:rPr>
            <w:webHidden/>
          </w:rPr>
          <w:fldChar w:fldCharType="end"/>
        </w:r>
      </w:hyperlink>
    </w:p>
    <w:p w14:paraId="313BB6CF" w14:textId="77777777" w:rsidR="00D55E21" w:rsidRDefault="00991B56">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3F3B60">
          <w:rPr>
            <w:webHidden/>
          </w:rPr>
          <w:t>8</w:t>
        </w:r>
        <w:r w:rsidR="00D55E21">
          <w:rPr>
            <w:webHidden/>
          </w:rPr>
          <w:fldChar w:fldCharType="end"/>
        </w:r>
      </w:hyperlink>
    </w:p>
    <w:p w14:paraId="5AE0F159" w14:textId="77777777" w:rsidR="00D55E21" w:rsidRDefault="00991B56">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3F3B60">
          <w:rPr>
            <w:webHidden/>
          </w:rPr>
          <w:t>8</w:t>
        </w:r>
        <w:r w:rsidR="00D55E21">
          <w:rPr>
            <w:webHidden/>
          </w:rPr>
          <w:fldChar w:fldCharType="end"/>
        </w:r>
      </w:hyperlink>
    </w:p>
    <w:p w14:paraId="0297CE7C" w14:textId="77777777" w:rsidR="00D55E21" w:rsidRDefault="00991B56">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3F3B60">
          <w:rPr>
            <w:webHidden/>
          </w:rPr>
          <w:t>9</w:t>
        </w:r>
        <w:r w:rsidR="00D55E21">
          <w:rPr>
            <w:webHidden/>
          </w:rPr>
          <w:fldChar w:fldCharType="end"/>
        </w:r>
      </w:hyperlink>
    </w:p>
    <w:p w14:paraId="14D914C9" w14:textId="77777777" w:rsidR="00D55E21" w:rsidRDefault="00991B56">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3F3B60">
          <w:rPr>
            <w:webHidden/>
          </w:rPr>
          <w:t>9</w:t>
        </w:r>
        <w:r w:rsidR="00D55E21">
          <w:rPr>
            <w:webHidden/>
          </w:rPr>
          <w:fldChar w:fldCharType="end"/>
        </w:r>
      </w:hyperlink>
    </w:p>
    <w:p w14:paraId="66FF1D2A" w14:textId="77777777" w:rsidR="00D55E21" w:rsidRDefault="00991B56">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3F3B60">
          <w:rPr>
            <w:webHidden/>
          </w:rPr>
          <w:t>9</w:t>
        </w:r>
        <w:r w:rsidR="00D55E21">
          <w:rPr>
            <w:webHidden/>
          </w:rPr>
          <w:fldChar w:fldCharType="end"/>
        </w:r>
      </w:hyperlink>
    </w:p>
    <w:p w14:paraId="640EC34D" w14:textId="77777777" w:rsidR="00D55E21" w:rsidRDefault="00991B56">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3F3B60">
          <w:rPr>
            <w:webHidden/>
          </w:rPr>
          <w:t>9</w:t>
        </w:r>
        <w:r w:rsidR="00D55E21">
          <w:rPr>
            <w:webHidden/>
          </w:rPr>
          <w:fldChar w:fldCharType="end"/>
        </w:r>
      </w:hyperlink>
    </w:p>
    <w:p w14:paraId="25674228" w14:textId="77777777" w:rsidR="00D55E21" w:rsidRDefault="00991B56">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3F3B60">
          <w:rPr>
            <w:webHidden/>
          </w:rPr>
          <w:t>9</w:t>
        </w:r>
        <w:r w:rsidR="00D55E21">
          <w:rPr>
            <w:webHidden/>
          </w:rPr>
          <w:fldChar w:fldCharType="end"/>
        </w:r>
      </w:hyperlink>
    </w:p>
    <w:p w14:paraId="0561C290" w14:textId="77777777" w:rsidR="00D55E21" w:rsidRDefault="00991B56">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3F3B60">
          <w:rPr>
            <w:webHidden/>
          </w:rPr>
          <w:t>9</w:t>
        </w:r>
        <w:r w:rsidR="00D55E21">
          <w:rPr>
            <w:webHidden/>
          </w:rPr>
          <w:fldChar w:fldCharType="end"/>
        </w:r>
      </w:hyperlink>
    </w:p>
    <w:p w14:paraId="1271D379"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3F3B60">
          <w:rPr>
            <w:webHidden/>
          </w:rPr>
          <w:t>10</w:t>
        </w:r>
        <w:r w:rsidR="00D55E21">
          <w:rPr>
            <w:webHidden/>
          </w:rPr>
          <w:fldChar w:fldCharType="end"/>
        </w:r>
      </w:hyperlink>
    </w:p>
    <w:p w14:paraId="33CA9589" w14:textId="77777777" w:rsidR="00D55E21" w:rsidRDefault="00991B56">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3F3B60">
          <w:rPr>
            <w:webHidden/>
          </w:rPr>
          <w:t>10</w:t>
        </w:r>
        <w:r w:rsidR="00D55E21">
          <w:rPr>
            <w:webHidden/>
          </w:rPr>
          <w:fldChar w:fldCharType="end"/>
        </w:r>
      </w:hyperlink>
    </w:p>
    <w:p w14:paraId="7DD774AB" w14:textId="77777777" w:rsidR="00D55E21" w:rsidRDefault="00991B56">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3F3B60">
          <w:rPr>
            <w:webHidden/>
          </w:rPr>
          <w:t>11</w:t>
        </w:r>
        <w:r w:rsidR="00D55E21">
          <w:rPr>
            <w:webHidden/>
          </w:rPr>
          <w:fldChar w:fldCharType="end"/>
        </w:r>
      </w:hyperlink>
    </w:p>
    <w:p w14:paraId="4DA3C466" w14:textId="77777777" w:rsidR="00D55E21" w:rsidRDefault="00991B56">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3F3B60">
          <w:rPr>
            <w:webHidden/>
          </w:rPr>
          <w:t>12</w:t>
        </w:r>
        <w:r w:rsidR="00D55E21">
          <w:rPr>
            <w:webHidden/>
          </w:rPr>
          <w:fldChar w:fldCharType="end"/>
        </w:r>
      </w:hyperlink>
    </w:p>
    <w:p w14:paraId="1EB255B2" w14:textId="77777777" w:rsidR="00D55E21" w:rsidRDefault="00991B56">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3F3B60">
          <w:rPr>
            <w:webHidden/>
          </w:rPr>
          <w:t>12</w:t>
        </w:r>
        <w:r w:rsidR="00D55E21">
          <w:rPr>
            <w:webHidden/>
          </w:rPr>
          <w:fldChar w:fldCharType="end"/>
        </w:r>
      </w:hyperlink>
    </w:p>
    <w:p w14:paraId="3A8E62EF" w14:textId="77777777" w:rsidR="00D55E21" w:rsidRDefault="00991B56">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3F3B60">
          <w:rPr>
            <w:webHidden/>
          </w:rPr>
          <w:t>12</w:t>
        </w:r>
        <w:r w:rsidR="00D55E21">
          <w:rPr>
            <w:webHidden/>
          </w:rPr>
          <w:fldChar w:fldCharType="end"/>
        </w:r>
      </w:hyperlink>
    </w:p>
    <w:p w14:paraId="0376396E" w14:textId="77777777" w:rsidR="00D55E21" w:rsidRDefault="00991B56">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3F3B60">
          <w:rPr>
            <w:webHidden/>
          </w:rPr>
          <w:t>13</w:t>
        </w:r>
        <w:r w:rsidR="00D55E21">
          <w:rPr>
            <w:webHidden/>
          </w:rPr>
          <w:fldChar w:fldCharType="end"/>
        </w:r>
      </w:hyperlink>
    </w:p>
    <w:p w14:paraId="6985D2D4" w14:textId="77777777" w:rsidR="00D55E21" w:rsidRDefault="00991B56">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3F3B60">
          <w:rPr>
            <w:webHidden/>
          </w:rPr>
          <w:t>14</w:t>
        </w:r>
        <w:r w:rsidR="00D55E21">
          <w:rPr>
            <w:webHidden/>
          </w:rPr>
          <w:fldChar w:fldCharType="end"/>
        </w:r>
      </w:hyperlink>
    </w:p>
    <w:p w14:paraId="4DF5ECC0"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3F3B60">
          <w:rPr>
            <w:webHidden/>
          </w:rPr>
          <w:t>14</w:t>
        </w:r>
        <w:r w:rsidR="00D55E21">
          <w:rPr>
            <w:webHidden/>
          </w:rPr>
          <w:fldChar w:fldCharType="end"/>
        </w:r>
      </w:hyperlink>
    </w:p>
    <w:p w14:paraId="6E886481" w14:textId="77777777" w:rsidR="00D55E21" w:rsidRDefault="00991B56">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3F3B60">
          <w:rPr>
            <w:webHidden/>
          </w:rPr>
          <w:t>14</w:t>
        </w:r>
        <w:r w:rsidR="00D55E21">
          <w:rPr>
            <w:webHidden/>
          </w:rPr>
          <w:fldChar w:fldCharType="end"/>
        </w:r>
      </w:hyperlink>
    </w:p>
    <w:p w14:paraId="01849224"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3F3B60">
          <w:rPr>
            <w:webHidden/>
          </w:rPr>
          <w:t>15</w:t>
        </w:r>
        <w:r w:rsidR="00D55E21">
          <w:rPr>
            <w:webHidden/>
          </w:rPr>
          <w:fldChar w:fldCharType="end"/>
        </w:r>
      </w:hyperlink>
    </w:p>
    <w:p w14:paraId="55E72A7F" w14:textId="77777777" w:rsidR="00D55E21" w:rsidRDefault="00991B56">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3F3B60">
          <w:rPr>
            <w:webHidden/>
          </w:rPr>
          <w:t>15</w:t>
        </w:r>
        <w:r w:rsidR="00D55E21">
          <w:rPr>
            <w:webHidden/>
          </w:rPr>
          <w:fldChar w:fldCharType="end"/>
        </w:r>
      </w:hyperlink>
    </w:p>
    <w:p w14:paraId="2056258D" w14:textId="77777777" w:rsidR="00D55E21" w:rsidRDefault="00991B56">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3F3B60">
          <w:rPr>
            <w:webHidden/>
          </w:rPr>
          <w:t>15</w:t>
        </w:r>
        <w:r w:rsidR="00D55E21">
          <w:rPr>
            <w:webHidden/>
          </w:rPr>
          <w:fldChar w:fldCharType="end"/>
        </w:r>
      </w:hyperlink>
    </w:p>
    <w:p w14:paraId="23EB683E"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3F3B60">
          <w:rPr>
            <w:webHidden/>
          </w:rPr>
          <w:t>16</w:t>
        </w:r>
        <w:r w:rsidR="00D55E21">
          <w:rPr>
            <w:webHidden/>
          </w:rPr>
          <w:fldChar w:fldCharType="end"/>
        </w:r>
      </w:hyperlink>
    </w:p>
    <w:p w14:paraId="190ADA15"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3F3B60">
          <w:rPr>
            <w:webHidden/>
          </w:rPr>
          <w:t>17</w:t>
        </w:r>
        <w:r w:rsidR="00D55E21">
          <w:rPr>
            <w:webHidden/>
          </w:rPr>
          <w:fldChar w:fldCharType="end"/>
        </w:r>
      </w:hyperlink>
    </w:p>
    <w:p w14:paraId="505D1D03"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3F3B60">
          <w:rPr>
            <w:webHidden/>
          </w:rPr>
          <w:t>18</w:t>
        </w:r>
        <w:r w:rsidR="00D55E21">
          <w:rPr>
            <w:webHidden/>
          </w:rPr>
          <w:fldChar w:fldCharType="end"/>
        </w:r>
      </w:hyperlink>
    </w:p>
    <w:p w14:paraId="1F2EDD93"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3F3B60">
          <w:rPr>
            <w:webHidden/>
          </w:rPr>
          <w:t>18</w:t>
        </w:r>
        <w:r w:rsidR="00D55E21">
          <w:rPr>
            <w:webHidden/>
          </w:rPr>
          <w:fldChar w:fldCharType="end"/>
        </w:r>
      </w:hyperlink>
    </w:p>
    <w:p w14:paraId="63F70FF1" w14:textId="77777777" w:rsidR="00D55E21" w:rsidRDefault="00991B56">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3F3B60">
          <w:rPr>
            <w:webHidden/>
          </w:rPr>
          <w:t>20</w:t>
        </w:r>
        <w:r w:rsidR="00D55E21">
          <w:rPr>
            <w:webHidden/>
          </w:rPr>
          <w:fldChar w:fldCharType="end"/>
        </w:r>
      </w:hyperlink>
    </w:p>
    <w:p w14:paraId="182B6B97"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3F3B60">
          <w:rPr>
            <w:webHidden/>
          </w:rPr>
          <w:t>20</w:t>
        </w:r>
        <w:r w:rsidR="00D55E21">
          <w:rPr>
            <w:webHidden/>
          </w:rPr>
          <w:fldChar w:fldCharType="end"/>
        </w:r>
      </w:hyperlink>
    </w:p>
    <w:p w14:paraId="54CB4DEE"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3F3B60">
          <w:rPr>
            <w:webHidden/>
          </w:rPr>
          <w:t>20</w:t>
        </w:r>
        <w:r w:rsidR="00D55E21">
          <w:rPr>
            <w:webHidden/>
          </w:rPr>
          <w:fldChar w:fldCharType="end"/>
        </w:r>
      </w:hyperlink>
    </w:p>
    <w:p w14:paraId="167987A5" w14:textId="77777777" w:rsidR="00D55E21" w:rsidRDefault="00991B56">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3F3B60">
          <w:rPr>
            <w:webHidden/>
          </w:rPr>
          <w:t>22</w:t>
        </w:r>
        <w:r w:rsidR="00D55E21">
          <w:rPr>
            <w:webHidden/>
          </w:rPr>
          <w:fldChar w:fldCharType="end"/>
        </w:r>
      </w:hyperlink>
    </w:p>
    <w:p w14:paraId="4F5572CC"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3F3B60">
          <w:rPr>
            <w:webHidden/>
          </w:rPr>
          <w:t>22</w:t>
        </w:r>
        <w:r w:rsidR="00D55E21">
          <w:rPr>
            <w:webHidden/>
          </w:rPr>
          <w:fldChar w:fldCharType="end"/>
        </w:r>
      </w:hyperlink>
    </w:p>
    <w:p w14:paraId="1C21DC3F" w14:textId="77777777" w:rsidR="00D55E21" w:rsidRDefault="00991B56">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3F3B60">
          <w:rPr>
            <w:webHidden/>
          </w:rPr>
          <w:t>22</w:t>
        </w:r>
        <w:r w:rsidR="00D55E21">
          <w:rPr>
            <w:webHidden/>
          </w:rPr>
          <w:fldChar w:fldCharType="end"/>
        </w:r>
      </w:hyperlink>
    </w:p>
    <w:p w14:paraId="5A0B1216" w14:textId="77777777" w:rsidR="00D55E21" w:rsidRDefault="00991B56">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3F3B60">
          <w:rPr>
            <w:webHidden/>
          </w:rPr>
          <w:t>23</w:t>
        </w:r>
        <w:r w:rsidR="00D55E21">
          <w:rPr>
            <w:webHidden/>
          </w:rPr>
          <w:fldChar w:fldCharType="end"/>
        </w:r>
      </w:hyperlink>
    </w:p>
    <w:p w14:paraId="75C1AE7B"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3F3B60">
          <w:rPr>
            <w:webHidden/>
          </w:rPr>
          <w:t>24</w:t>
        </w:r>
        <w:r w:rsidR="00D55E21">
          <w:rPr>
            <w:webHidden/>
          </w:rPr>
          <w:fldChar w:fldCharType="end"/>
        </w:r>
      </w:hyperlink>
    </w:p>
    <w:p w14:paraId="224F9261" w14:textId="77777777" w:rsidR="00D55E21" w:rsidRDefault="00991B56">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3F3B60">
          <w:rPr>
            <w:webHidden/>
          </w:rPr>
          <w:t>24</w:t>
        </w:r>
        <w:r w:rsidR="00D55E21">
          <w:rPr>
            <w:webHidden/>
          </w:rPr>
          <w:fldChar w:fldCharType="end"/>
        </w:r>
      </w:hyperlink>
    </w:p>
    <w:p w14:paraId="61AF6A14" w14:textId="77777777" w:rsidR="00D55E21" w:rsidRDefault="00991B56">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3F3B60">
          <w:rPr>
            <w:webHidden/>
          </w:rPr>
          <w:t>26</w:t>
        </w:r>
        <w:r w:rsidR="00D55E21">
          <w:rPr>
            <w:webHidden/>
          </w:rPr>
          <w:fldChar w:fldCharType="end"/>
        </w:r>
      </w:hyperlink>
    </w:p>
    <w:p w14:paraId="21856F1D"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3F3B60">
          <w:rPr>
            <w:webHidden/>
          </w:rPr>
          <w:t>27</w:t>
        </w:r>
        <w:r w:rsidR="00D55E21">
          <w:rPr>
            <w:webHidden/>
          </w:rPr>
          <w:fldChar w:fldCharType="end"/>
        </w:r>
      </w:hyperlink>
    </w:p>
    <w:p w14:paraId="170469F4" w14:textId="77777777" w:rsidR="00D55E21" w:rsidRDefault="00991B56">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3F3B60">
          <w:rPr>
            <w:webHidden/>
          </w:rPr>
          <w:t>27</w:t>
        </w:r>
        <w:r w:rsidR="00D55E21">
          <w:rPr>
            <w:webHidden/>
          </w:rPr>
          <w:fldChar w:fldCharType="end"/>
        </w:r>
      </w:hyperlink>
    </w:p>
    <w:p w14:paraId="1F6174E2" w14:textId="77777777" w:rsidR="00D55E21" w:rsidRDefault="00991B56">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3F3B60">
          <w:rPr>
            <w:webHidden/>
          </w:rPr>
          <w:t>28</w:t>
        </w:r>
        <w:r w:rsidR="00D55E21">
          <w:rPr>
            <w:webHidden/>
          </w:rPr>
          <w:fldChar w:fldCharType="end"/>
        </w:r>
      </w:hyperlink>
    </w:p>
    <w:p w14:paraId="78CDC143"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3F3B60">
          <w:rPr>
            <w:webHidden/>
          </w:rPr>
          <w:t>29</w:t>
        </w:r>
        <w:r w:rsidR="00D55E21">
          <w:rPr>
            <w:webHidden/>
          </w:rPr>
          <w:fldChar w:fldCharType="end"/>
        </w:r>
      </w:hyperlink>
    </w:p>
    <w:p w14:paraId="087C2C44" w14:textId="77777777" w:rsidR="00D55E21" w:rsidRDefault="00991B56">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3F3B60">
          <w:rPr>
            <w:webHidden/>
          </w:rPr>
          <w:t>29</w:t>
        </w:r>
        <w:r w:rsidR="00D55E21">
          <w:rPr>
            <w:webHidden/>
          </w:rPr>
          <w:fldChar w:fldCharType="end"/>
        </w:r>
      </w:hyperlink>
    </w:p>
    <w:p w14:paraId="1EBAE906" w14:textId="77777777" w:rsidR="00D55E21" w:rsidRDefault="00991B56">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3F3B60">
          <w:rPr>
            <w:webHidden/>
          </w:rPr>
          <w:t>30</w:t>
        </w:r>
        <w:r w:rsidR="00D55E21">
          <w:rPr>
            <w:webHidden/>
          </w:rPr>
          <w:fldChar w:fldCharType="end"/>
        </w:r>
      </w:hyperlink>
    </w:p>
    <w:p w14:paraId="038A4720"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3F3B60">
          <w:rPr>
            <w:webHidden/>
          </w:rPr>
          <w:t>31</w:t>
        </w:r>
        <w:r w:rsidR="00D55E21">
          <w:rPr>
            <w:webHidden/>
          </w:rPr>
          <w:fldChar w:fldCharType="end"/>
        </w:r>
      </w:hyperlink>
    </w:p>
    <w:p w14:paraId="6AD75616" w14:textId="77777777" w:rsidR="00D55E21" w:rsidRDefault="00991B56">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3F3B60">
          <w:rPr>
            <w:webHidden/>
          </w:rPr>
          <w:t>31</w:t>
        </w:r>
        <w:r w:rsidR="00D55E21">
          <w:rPr>
            <w:webHidden/>
          </w:rPr>
          <w:fldChar w:fldCharType="end"/>
        </w:r>
      </w:hyperlink>
    </w:p>
    <w:p w14:paraId="620E846C" w14:textId="77777777" w:rsidR="00D55E21" w:rsidRDefault="00991B56">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3F3B60">
          <w:rPr>
            <w:webHidden/>
          </w:rPr>
          <w:t>32</w:t>
        </w:r>
        <w:r w:rsidR="00D55E21">
          <w:rPr>
            <w:webHidden/>
          </w:rPr>
          <w:fldChar w:fldCharType="end"/>
        </w:r>
      </w:hyperlink>
    </w:p>
    <w:p w14:paraId="61FB1BCB"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3F3B60">
          <w:rPr>
            <w:webHidden/>
          </w:rPr>
          <w:t>33</w:t>
        </w:r>
        <w:r w:rsidR="00D55E21">
          <w:rPr>
            <w:webHidden/>
          </w:rPr>
          <w:fldChar w:fldCharType="end"/>
        </w:r>
      </w:hyperlink>
    </w:p>
    <w:p w14:paraId="79661E8C" w14:textId="77777777" w:rsidR="00D55E21" w:rsidRDefault="00991B56">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3F3B60">
          <w:rPr>
            <w:webHidden/>
          </w:rPr>
          <w:t>33</w:t>
        </w:r>
        <w:r w:rsidR="00D55E21">
          <w:rPr>
            <w:webHidden/>
          </w:rPr>
          <w:fldChar w:fldCharType="end"/>
        </w:r>
      </w:hyperlink>
    </w:p>
    <w:p w14:paraId="5DAEDEF6" w14:textId="77777777" w:rsidR="00D55E21" w:rsidRDefault="00991B56">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3F3B60">
          <w:rPr>
            <w:webHidden/>
          </w:rPr>
          <w:t>34</w:t>
        </w:r>
        <w:r w:rsidR="00D55E21">
          <w:rPr>
            <w:webHidden/>
          </w:rPr>
          <w:fldChar w:fldCharType="end"/>
        </w:r>
      </w:hyperlink>
    </w:p>
    <w:p w14:paraId="18AC782F"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3F3B60">
          <w:rPr>
            <w:webHidden/>
          </w:rPr>
          <w:t>35</w:t>
        </w:r>
        <w:r w:rsidR="00D55E21">
          <w:rPr>
            <w:webHidden/>
          </w:rPr>
          <w:fldChar w:fldCharType="end"/>
        </w:r>
      </w:hyperlink>
    </w:p>
    <w:p w14:paraId="2B8B5D5F" w14:textId="77777777" w:rsidR="00D55E21" w:rsidRDefault="00991B56">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3F3B60">
          <w:rPr>
            <w:webHidden/>
          </w:rPr>
          <w:t>35</w:t>
        </w:r>
        <w:r w:rsidR="00D55E21">
          <w:rPr>
            <w:webHidden/>
          </w:rPr>
          <w:fldChar w:fldCharType="end"/>
        </w:r>
      </w:hyperlink>
    </w:p>
    <w:p w14:paraId="1C89C521" w14:textId="77777777" w:rsidR="00D55E21" w:rsidRDefault="00991B56">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3F3B60">
          <w:rPr>
            <w:webHidden/>
          </w:rPr>
          <w:t>36</w:t>
        </w:r>
        <w:r w:rsidR="00D55E21">
          <w:rPr>
            <w:webHidden/>
          </w:rPr>
          <w:fldChar w:fldCharType="end"/>
        </w:r>
      </w:hyperlink>
    </w:p>
    <w:p w14:paraId="6C5C3EA1"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3F3B60">
          <w:rPr>
            <w:webHidden/>
          </w:rPr>
          <w:t>37</w:t>
        </w:r>
        <w:r w:rsidR="00D55E21">
          <w:rPr>
            <w:webHidden/>
          </w:rPr>
          <w:fldChar w:fldCharType="end"/>
        </w:r>
      </w:hyperlink>
    </w:p>
    <w:p w14:paraId="29DB96CF" w14:textId="77777777" w:rsidR="00D55E21" w:rsidRDefault="00991B56">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3F3B60">
          <w:rPr>
            <w:webHidden/>
          </w:rPr>
          <w:t>37</w:t>
        </w:r>
        <w:r w:rsidR="00D55E21">
          <w:rPr>
            <w:webHidden/>
          </w:rPr>
          <w:fldChar w:fldCharType="end"/>
        </w:r>
      </w:hyperlink>
    </w:p>
    <w:p w14:paraId="68354176" w14:textId="77777777" w:rsidR="00D55E21" w:rsidRDefault="00991B56">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3F3B60">
          <w:rPr>
            <w:webHidden/>
          </w:rPr>
          <w:t>38</w:t>
        </w:r>
        <w:r w:rsidR="00D55E21">
          <w:rPr>
            <w:webHidden/>
          </w:rPr>
          <w:fldChar w:fldCharType="end"/>
        </w:r>
      </w:hyperlink>
    </w:p>
    <w:p w14:paraId="5E1D49E5"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3F3B60">
          <w:rPr>
            <w:webHidden/>
          </w:rPr>
          <w:t>39</w:t>
        </w:r>
        <w:r w:rsidR="00D55E21">
          <w:rPr>
            <w:webHidden/>
          </w:rPr>
          <w:fldChar w:fldCharType="end"/>
        </w:r>
      </w:hyperlink>
    </w:p>
    <w:p w14:paraId="24A8C3F7" w14:textId="77777777" w:rsidR="00D55E21" w:rsidRDefault="00991B56">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3F3B60">
          <w:rPr>
            <w:webHidden/>
          </w:rPr>
          <w:t>39</w:t>
        </w:r>
        <w:r w:rsidR="00D55E21">
          <w:rPr>
            <w:webHidden/>
          </w:rPr>
          <w:fldChar w:fldCharType="end"/>
        </w:r>
      </w:hyperlink>
    </w:p>
    <w:p w14:paraId="7972922D" w14:textId="77777777" w:rsidR="00D55E21" w:rsidRDefault="00991B56">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3F3B60">
          <w:rPr>
            <w:webHidden/>
          </w:rPr>
          <w:t>40</w:t>
        </w:r>
        <w:r w:rsidR="00D55E21">
          <w:rPr>
            <w:webHidden/>
          </w:rPr>
          <w:fldChar w:fldCharType="end"/>
        </w:r>
      </w:hyperlink>
    </w:p>
    <w:p w14:paraId="3B5EB212" w14:textId="77777777" w:rsidR="00D55E21" w:rsidRDefault="00991B56">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3F3B60">
          <w:rPr>
            <w:webHidden/>
          </w:rPr>
          <w:t>41</w:t>
        </w:r>
        <w:r w:rsidR="00D55E21">
          <w:rPr>
            <w:webHidden/>
          </w:rPr>
          <w:fldChar w:fldCharType="end"/>
        </w:r>
      </w:hyperlink>
    </w:p>
    <w:p w14:paraId="3AE241C5" w14:textId="77777777" w:rsidR="00D55E21" w:rsidRDefault="00991B56">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3F3B60">
          <w:rPr>
            <w:webHidden/>
          </w:rPr>
          <w:t>41</w:t>
        </w:r>
        <w:r w:rsidR="00D55E21">
          <w:rPr>
            <w:webHidden/>
          </w:rPr>
          <w:fldChar w:fldCharType="end"/>
        </w:r>
      </w:hyperlink>
    </w:p>
    <w:p w14:paraId="1501E541" w14:textId="77777777" w:rsidR="00D55E21" w:rsidRDefault="00991B56">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3F3B60">
          <w:rPr>
            <w:webHidden/>
          </w:rPr>
          <w:t>42</w:t>
        </w:r>
        <w:r w:rsidR="00D55E21">
          <w:rPr>
            <w:webHidden/>
          </w:rPr>
          <w:fldChar w:fldCharType="end"/>
        </w:r>
      </w:hyperlink>
    </w:p>
    <w:p w14:paraId="04C4BB6B" w14:textId="77777777" w:rsidR="00D55E21" w:rsidRDefault="00991B56">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3F3B60">
          <w:rPr>
            <w:webHidden/>
          </w:rPr>
          <w:t>43</w:t>
        </w:r>
        <w:r w:rsidR="00D55E21">
          <w:rPr>
            <w:webHidden/>
          </w:rPr>
          <w:fldChar w:fldCharType="end"/>
        </w:r>
      </w:hyperlink>
    </w:p>
    <w:p w14:paraId="0A56B252" w14:textId="77777777" w:rsidR="00D55E21" w:rsidRDefault="00991B56">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3F3B60">
          <w:rPr>
            <w:webHidden/>
          </w:rPr>
          <w:t>43</w:t>
        </w:r>
        <w:r w:rsidR="00D55E21">
          <w:rPr>
            <w:webHidden/>
          </w:rPr>
          <w:fldChar w:fldCharType="end"/>
        </w:r>
      </w:hyperlink>
    </w:p>
    <w:p w14:paraId="3B039AFA" w14:textId="77777777" w:rsidR="00D55E21" w:rsidRDefault="00991B56">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3F3B60">
          <w:rPr>
            <w:webHidden/>
          </w:rPr>
          <w:t>45</w:t>
        </w:r>
        <w:r w:rsidR="00D55E21">
          <w:rPr>
            <w:webHidden/>
          </w:rPr>
          <w:fldChar w:fldCharType="end"/>
        </w:r>
      </w:hyperlink>
    </w:p>
    <w:p w14:paraId="145D4296" w14:textId="77777777" w:rsidR="00D55E21" w:rsidRDefault="00991B56">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3F3B60">
          <w:rPr>
            <w:webHidden/>
          </w:rPr>
          <w:t>46</w:t>
        </w:r>
        <w:r w:rsidR="00D55E21">
          <w:rPr>
            <w:webHidden/>
          </w:rPr>
          <w:fldChar w:fldCharType="end"/>
        </w:r>
      </w:hyperlink>
    </w:p>
    <w:p w14:paraId="58D03F32" w14:textId="77777777" w:rsidR="00D55E21" w:rsidRDefault="00991B56">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3F3B60">
          <w:rPr>
            <w:webHidden/>
          </w:rPr>
          <w:t>46</w:t>
        </w:r>
        <w:r w:rsidR="00D55E21">
          <w:rPr>
            <w:webHidden/>
          </w:rPr>
          <w:fldChar w:fldCharType="end"/>
        </w:r>
      </w:hyperlink>
    </w:p>
    <w:p w14:paraId="48153EAD" w14:textId="77777777" w:rsidR="00D55E21" w:rsidRDefault="00991B56">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3F3B60">
          <w:rPr>
            <w:webHidden/>
          </w:rPr>
          <w:t>47</w:t>
        </w:r>
        <w:r w:rsidR="00D55E21">
          <w:rPr>
            <w:webHidden/>
          </w:rPr>
          <w:fldChar w:fldCharType="end"/>
        </w:r>
      </w:hyperlink>
    </w:p>
    <w:p w14:paraId="721240B2" w14:textId="77777777" w:rsidR="00D55E21" w:rsidRDefault="00991B56">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3F3B60">
          <w:rPr>
            <w:webHidden/>
          </w:rPr>
          <w:t>48</w:t>
        </w:r>
        <w:r w:rsidR="00D55E21">
          <w:rPr>
            <w:webHidden/>
          </w:rPr>
          <w:fldChar w:fldCharType="end"/>
        </w:r>
      </w:hyperlink>
    </w:p>
    <w:p w14:paraId="4148E24D" w14:textId="77777777" w:rsidR="00D55E21" w:rsidRDefault="00991B56">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3F3B60">
          <w:rPr>
            <w:webHidden/>
          </w:rPr>
          <w:t>48</w:t>
        </w:r>
        <w:r w:rsidR="00D55E21">
          <w:rPr>
            <w:webHidden/>
          </w:rPr>
          <w:fldChar w:fldCharType="end"/>
        </w:r>
      </w:hyperlink>
    </w:p>
    <w:p w14:paraId="241E848F" w14:textId="77777777" w:rsidR="00D55E21" w:rsidRDefault="00991B56">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3F3B60">
          <w:rPr>
            <w:webHidden/>
          </w:rPr>
          <w:t>52</w:t>
        </w:r>
        <w:r w:rsidR="00D55E21">
          <w:rPr>
            <w:webHidden/>
          </w:rPr>
          <w:fldChar w:fldCharType="end"/>
        </w:r>
      </w:hyperlink>
    </w:p>
    <w:p w14:paraId="41D01A98"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3F3B60">
          <w:rPr>
            <w:webHidden/>
          </w:rPr>
          <w:t>52</w:t>
        </w:r>
        <w:r w:rsidR="00D55E21">
          <w:rPr>
            <w:webHidden/>
          </w:rPr>
          <w:fldChar w:fldCharType="end"/>
        </w:r>
      </w:hyperlink>
    </w:p>
    <w:p w14:paraId="67991F58" w14:textId="77777777" w:rsidR="00D55E21" w:rsidRDefault="00991B56">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3F3B60">
          <w:rPr>
            <w:webHidden/>
          </w:rPr>
          <w:t>53</w:t>
        </w:r>
        <w:r w:rsidR="00D55E21">
          <w:rPr>
            <w:webHidden/>
          </w:rPr>
          <w:fldChar w:fldCharType="end"/>
        </w:r>
      </w:hyperlink>
    </w:p>
    <w:p w14:paraId="785462E9"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3F3B60">
          <w:rPr>
            <w:webHidden/>
          </w:rPr>
          <w:t>53</w:t>
        </w:r>
        <w:r w:rsidR="00D55E21">
          <w:rPr>
            <w:webHidden/>
          </w:rPr>
          <w:fldChar w:fldCharType="end"/>
        </w:r>
      </w:hyperlink>
    </w:p>
    <w:p w14:paraId="58636CB8"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3F3B60">
          <w:rPr>
            <w:webHidden/>
          </w:rPr>
          <w:t>54</w:t>
        </w:r>
        <w:r w:rsidR="00D55E21">
          <w:rPr>
            <w:webHidden/>
          </w:rPr>
          <w:fldChar w:fldCharType="end"/>
        </w:r>
      </w:hyperlink>
    </w:p>
    <w:p w14:paraId="794EB438" w14:textId="77777777" w:rsidR="00D55E21" w:rsidRDefault="00991B56">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3F3B60">
          <w:rPr>
            <w:webHidden/>
          </w:rPr>
          <w:t>56</w:t>
        </w:r>
        <w:r w:rsidR="00D55E21">
          <w:rPr>
            <w:webHidden/>
          </w:rPr>
          <w:fldChar w:fldCharType="end"/>
        </w:r>
      </w:hyperlink>
    </w:p>
    <w:p w14:paraId="5B64BF54" w14:textId="77777777" w:rsidR="00D55E21" w:rsidRDefault="00991B56">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3F3B60">
          <w:rPr>
            <w:webHidden/>
          </w:rPr>
          <w:t>61</w:t>
        </w:r>
        <w:r w:rsidR="00D55E21">
          <w:rPr>
            <w:webHidden/>
          </w:rPr>
          <w:fldChar w:fldCharType="end"/>
        </w:r>
      </w:hyperlink>
    </w:p>
    <w:p w14:paraId="430CE470" w14:textId="77777777" w:rsidR="00D55E21" w:rsidRDefault="00991B56">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3F3B60">
          <w:rPr>
            <w:webHidden/>
          </w:rPr>
          <w:t>61</w:t>
        </w:r>
        <w:r w:rsidR="00D55E21">
          <w:rPr>
            <w:webHidden/>
          </w:rPr>
          <w:fldChar w:fldCharType="end"/>
        </w:r>
      </w:hyperlink>
    </w:p>
    <w:p w14:paraId="60A47E3E" w14:textId="77777777" w:rsidR="00D55E21" w:rsidRDefault="00991B56">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3F3B60">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F3B60">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F3B60">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F3B60">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3F3B60">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F3B60">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F3B60">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3F3B60">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F3B60">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F3B60">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3F3B60">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3F3B60" w:rsidRPr="003F3B60">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3F3B60">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3F3B60">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3F3B60">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sidRPr="00E11B1D">
        <w:rPr>
          <w:sz w:val="24"/>
          <w:szCs w:val="24"/>
        </w:rPr>
        <w:t xml:space="preserve">Опись документов (форма </w:t>
      </w:r>
      <w:r w:rsidR="003F3B60">
        <w:rPr>
          <w:noProof/>
          <w:sz w:val="24"/>
          <w:szCs w:val="24"/>
        </w:rPr>
        <w:t>1</w:t>
      </w:r>
      <w:r w:rsidR="003F3B60"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sidRPr="00E11B1D">
        <w:rPr>
          <w:sz w:val="24"/>
          <w:szCs w:val="24"/>
        </w:rPr>
        <w:t xml:space="preserve">Письмо о подаче оферты (форма </w:t>
      </w:r>
      <w:r w:rsidR="003F3B60">
        <w:rPr>
          <w:noProof/>
          <w:sz w:val="24"/>
          <w:szCs w:val="24"/>
        </w:rPr>
        <w:t>2</w:t>
      </w:r>
      <w:r w:rsidR="003F3B60"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3F3B60">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sidRPr="00E11B1D">
        <w:rPr>
          <w:sz w:val="24"/>
          <w:szCs w:val="24"/>
        </w:rPr>
        <w:t xml:space="preserve">Техническое предложение на выполнение работ (форма </w:t>
      </w:r>
      <w:r w:rsidR="003F3B60">
        <w:rPr>
          <w:noProof/>
          <w:sz w:val="24"/>
          <w:szCs w:val="24"/>
        </w:rPr>
        <w:t>3</w:t>
      </w:r>
      <w:r w:rsidR="003F3B60"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3F3B60">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sidRPr="00E11B1D">
        <w:rPr>
          <w:color w:val="000000"/>
          <w:sz w:val="24"/>
          <w:szCs w:val="24"/>
        </w:rPr>
        <w:t xml:space="preserve">График выполнения работ (форма </w:t>
      </w:r>
      <w:r w:rsidR="003F3B60">
        <w:rPr>
          <w:noProof/>
          <w:color w:val="000000"/>
          <w:sz w:val="24"/>
          <w:szCs w:val="24"/>
        </w:rPr>
        <w:t>4</w:t>
      </w:r>
      <w:r w:rsidR="003F3B60"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3F3B60">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3F3B60" w:rsidRPr="00E11B1D">
        <w:rPr>
          <w:sz w:val="24"/>
          <w:szCs w:val="24"/>
        </w:rPr>
        <w:t xml:space="preserve">Сводная таблица стоимости работ (форма </w:t>
      </w:r>
      <w:r w:rsidR="003F3B60">
        <w:rPr>
          <w:sz w:val="24"/>
          <w:szCs w:val="24"/>
        </w:rPr>
        <w:t>5</w:t>
      </w:r>
      <w:r w:rsidR="003F3B60"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3F3B60">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3F3B60" w:rsidRPr="00E11B1D">
        <w:rPr>
          <w:sz w:val="24"/>
          <w:szCs w:val="24"/>
        </w:rPr>
        <w:t xml:space="preserve">Анкета Участника запроса цен (форма </w:t>
      </w:r>
      <w:r w:rsidR="003F3B60">
        <w:rPr>
          <w:noProof/>
          <w:sz w:val="24"/>
          <w:szCs w:val="24"/>
        </w:rPr>
        <w:t>6</w:t>
      </w:r>
      <w:r w:rsidR="003F3B60"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3F3B60"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F3B60" w:rsidRPr="003F3B60">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3F3B60">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3F3B60">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3F3B60">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3F3B60">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3F3B60">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3F3B60">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3F3B60">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3F3B60">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3F3B60">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3F3B60" w:rsidRPr="00E11B1D">
        <w:rPr>
          <w:sz w:val="24"/>
          <w:szCs w:val="24"/>
        </w:rPr>
        <w:t xml:space="preserve">Приложение № 4 – Методика </w:t>
      </w:r>
      <w:r w:rsidR="003F3B60">
        <w:rPr>
          <w:sz w:val="24"/>
          <w:szCs w:val="24"/>
        </w:rPr>
        <w:t xml:space="preserve">проверки надежности (деловой репутации) и финансового состояния (устойчивости) участников </w:t>
      </w:r>
      <w:r w:rsidR="003F3B60"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3F3B60">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3F3B60">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3F3B60">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3F3B60">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3F3B60">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3F3B60">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F3B60" w:rsidRPr="00E11B1D">
        <w:rPr>
          <w:color w:val="000000"/>
          <w:sz w:val="24"/>
          <w:szCs w:val="24"/>
        </w:rPr>
        <w:t>(форма </w:t>
      </w:r>
      <w:r w:rsidR="003F3B60">
        <w:rPr>
          <w:color w:val="000000"/>
          <w:sz w:val="24"/>
          <w:szCs w:val="24"/>
        </w:rPr>
        <w:t>11</w:t>
      </w:r>
      <w:r w:rsidR="003F3B60"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3F3B60">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F3B60">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3F3B60" w:rsidRPr="00E11B1D">
        <w:rPr>
          <w:sz w:val="24"/>
          <w:szCs w:val="24"/>
        </w:rPr>
        <w:t xml:space="preserve">Справка о перечне и годовых объемах выполнения аналогичных договоров (форма </w:t>
      </w:r>
      <w:r w:rsidR="003F3B60">
        <w:rPr>
          <w:sz w:val="24"/>
          <w:szCs w:val="24"/>
        </w:rPr>
        <w:t>8</w:t>
      </w:r>
      <w:r w:rsidR="003F3B60"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3F3B60">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3F3B60" w:rsidRPr="00E11B1D">
        <w:rPr>
          <w:sz w:val="24"/>
          <w:szCs w:val="24"/>
        </w:rPr>
        <w:t xml:space="preserve">Справка о материально-технических ресурсах (форма </w:t>
      </w:r>
      <w:r w:rsidR="003F3B60">
        <w:rPr>
          <w:sz w:val="24"/>
          <w:szCs w:val="24"/>
        </w:rPr>
        <w:t>9</w:t>
      </w:r>
      <w:r w:rsidR="003F3B60"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F3B60">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3F3B60" w:rsidRPr="00E11B1D">
        <w:rPr>
          <w:sz w:val="24"/>
          <w:szCs w:val="24"/>
        </w:rPr>
        <w:t xml:space="preserve">Справка о кадровых ресурсах (форма </w:t>
      </w:r>
      <w:r w:rsidR="003F3B60">
        <w:rPr>
          <w:sz w:val="24"/>
          <w:szCs w:val="24"/>
        </w:rPr>
        <w:t>10</w:t>
      </w:r>
      <w:r w:rsidR="003F3B60"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F3B60">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F3B60"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F3B60" w:rsidRPr="003F3B60">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F3B60">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3F3B60" w:rsidRPr="00E11B1D">
        <w:rPr>
          <w:sz w:val="24"/>
          <w:szCs w:val="24"/>
        </w:rPr>
        <w:t xml:space="preserve">Данные бухгалтерской (финансовой) отчетности (форма </w:t>
      </w:r>
      <w:r w:rsidR="003F3B60">
        <w:rPr>
          <w:noProof/>
          <w:sz w:val="24"/>
          <w:szCs w:val="24"/>
        </w:rPr>
        <w:t>7</w:t>
      </w:r>
      <w:r w:rsidR="003F3B60"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3F3B60">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sidRPr="00E11B1D">
        <w:rPr>
          <w:sz w:val="24"/>
          <w:szCs w:val="24"/>
        </w:rPr>
        <w:t xml:space="preserve">Письмо о подаче оферты (форма </w:t>
      </w:r>
      <w:r w:rsidR="003F3B60">
        <w:rPr>
          <w:noProof/>
          <w:sz w:val="24"/>
          <w:szCs w:val="24"/>
        </w:rPr>
        <w:t>2</w:t>
      </w:r>
      <w:r w:rsidR="003F3B60"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sidRPr="00E11B1D">
        <w:rPr>
          <w:sz w:val="24"/>
          <w:szCs w:val="24"/>
        </w:rPr>
        <w:t xml:space="preserve">Техническое предложение на выполнение работ (форма </w:t>
      </w:r>
      <w:r w:rsidR="003F3B60">
        <w:rPr>
          <w:noProof/>
          <w:sz w:val="24"/>
          <w:szCs w:val="24"/>
        </w:rPr>
        <w:t>3</w:t>
      </w:r>
      <w:r w:rsidR="003F3B60"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sidRPr="00E11B1D">
        <w:rPr>
          <w:color w:val="000000"/>
          <w:sz w:val="24"/>
          <w:szCs w:val="24"/>
        </w:rPr>
        <w:t xml:space="preserve">График выполнения работ (форма </w:t>
      </w:r>
      <w:r w:rsidR="003F3B60">
        <w:rPr>
          <w:noProof/>
          <w:color w:val="000000"/>
          <w:sz w:val="24"/>
          <w:szCs w:val="24"/>
        </w:rPr>
        <w:t>4</w:t>
      </w:r>
      <w:r w:rsidR="003F3B60"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sidRPr="00E11B1D">
        <w:rPr>
          <w:sz w:val="24"/>
          <w:szCs w:val="24"/>
        </w:rPr>
        <w:t xml:space="preserve">Сводная таблица стоимости работ (форма </w:t>
      </w:r>
      <w:r w:rsidR="003F3B60">
        <w:rPr>
          <w:noProof/>
          <w:sz w:val="24"/>
          <w:szCs w:val="24"/>
        </w:rPr>
        <w:t>5</w:t>
      </w:r>
      <w:r w:rsidR="003F3B60"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3F3B60">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3F3B60">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3F3B60">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3F3B60">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3F3B60"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3F3B60">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3F3B60">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3F3B60">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3F3B60">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3F3B60">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3F3B60">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3F3B60">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3F3B60">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F3B60">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3F3B60">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3F3B60">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3F3B60">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3F3B60">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1B4CDF1" w:rsidR="00547166" w:rsidRPr="00F570F3" w:rsidRDefault="009D7951" w:rsidP="003C14B5">
            <w:pPr>
              <w:pStyle w:val="Tableheader"/>
              <w:rPr>
                <w:rStyle w:val="afb"/>
                <w:b/>
                <w:sz w:val="24"/>
              </w:rPr>
            </w:pPr>
            <w:r w:rsidRPr="009D7951">
              <w:rPr>
                <w:b w:val="0"/>
                <w:i/>
                <w:snapToGrid w:val="0"/>
                <w:color w:val="FF0000"/>
                <w:sz w:val="26"/>
                <w:szCs w:val="26"/>
              </w:rPr>
              <w:t>Участвовать могут только субъекты малого и среднего предпринимательства.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06A2F934"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9D7951" w:rsidRPr="009D7951">
              <w:rPr>
                <w:i/>
                <w:snapToGrid w:val="0"/>
                <w:sz w:val="24"/>
              </w:rPr>
              <w:t>"Противопожарная обработка деревянных конструкций объектов филиала ЮЯЭС"</w:t>
            </w:r>
            <w:r w:rsidR="00F570F3">
              <w:rPr>
                <w:i/>
                <w:snapToGrid w:val="0"/>
                <w:sz w:val="24"/>
              </w:rPr>
              <w:t xml:space="preserve">, </w:t>
            </w:r>
            <w:r w:rsidR="009E53FC">
              <w:rPr>
                <w:b w:val="0"/>
                <w:snapToGrid w:val="0"/>
                <w:sz w:val="24"/>
              </w:rPr>
              <w:t xml:space="preserve">закупка № </w:t>
            </w:r>
            <w:r w:rsidR="009D7951">
              <w:rPr>
                <w:b w:val="0"/>
                <w:snapToGrid w:val="0"/>
                <w:sz w:val="24"/>
              </w:rPr>
              <w:t>1177</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4EECCA" w14:textId="77777777" w:rsidR="009D7951" w:rsidRPr="009D7951" w:rsidRDefault="009D7951" w:rsidP="009D7951">
            <w:pPr>
              <w:tabs>
                <w:tab w:val="left" w:pos="1134"/>
              </w:tabs>
              <w:autoSpaceDE w:val="0"/>
              <w:autoSpaceDN w:val="0"/>
              <w:spacing w:before="60" w:line="240" w:lineRule="auto"/>
              <w:ind w:left="720" w:firstLine="0"/>
              <w:rPr>
                <w:b/>
                <w:i/>
                <w:sz w:val="24"/>
                <w:szCs w:val="24"/>
              </w:rPr>
            </w:pPr>
            <w:r w:rsidRPr="009D7951">
              <w:rPr>
                <w:b/>
                <w:i/>
                <w:sz w:val="24"/>
                <w:szCs w:val="24"/>
              </w:rPr>
              <w:t>- 1 026 000.00 руб., без учета НДС;</w:t>
            </w:r>
          </w:p>
          <w:p w14:paraId="046AC3F4" w14:textId="15238531" w:rsidR="009D7951" w:rsidRDefault="009D7951" w:rsidP="009D7951">
            <w:pPr>
              <w:spacing w:line="240" w:lineRule="auto"/>
              <w:ind w:firstLine="0"/>
              <w:rPr>
                <w:b/>
                <w:i/>
                <w:sz w:val="24"/>
                <w:szCs w:val="24"/>
              </w:rPr>
            </w:pPr>
            <w:r>
              <w:rPr>
                <w:b/>
                <w:i/>
                <w:sz w:val="24"/>
                <w:szCs w:val="24"/>
              </w:rPr>
              <w:t xml:space="preserve">           </w:t>
            </w:r>
            <w:r w:rsidRPr="009D7951">
              <w:rPr>
                <w:b/>
                <w:i/>
                <w:sz w:val="24"/>
                <w:szCs w:val="24"/>
              </w:rPr>
              <w:t xml:space="preserve">- 1 210 680.00 руб., с учетом НДС </w:t>
            </w:r>
          </w:p>
          <w:p w14:paraId="2F60F940" w14:textId="0EEC2A68" w:rsidR="00550C35" w:rsidRPr="00EC73B3" w:rsidRDefault="00550C35" w:rsidP="009D7951">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3F3B60">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3F3B60"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 xml:space="preserve">Регламент ЭТП, в соответствии с которым проводится </w:t>
            </w:r>
            <w:r w:rsidRPr="00954938">
              <w:rPr>
                <w:sz w:val="24"/>
                <w:szCs w:val="24"/>
              </w:rPr>
              <w:lastRenderedPageBreak/>
              <w:t>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6A0F534" w:rsidR="00DE574F" w:rsidRPr="000912A3" w:rsidRDefault="00550C35" w:rsidP="009D7951">
            <w:pPr>
              <w:spacing w:line="240" w:lineRule="auto"/>
              <w:ind w:firstLine="0"/>
              <w:rPr>
                <w:rStyle w:val="afb"/>
                <w:snapToGrid/>
                <w:sz w:val="24"/>
                <w:szCs w:val="24"/>
              </w:rPr>
            </w:pPr>
            <w:r w:rsidRPr="000912A3">
              <w:rPr>
                <w:b/>
                <w:i/>
                <w:sz w:val="24"/>
                <w:szCs w:val="24"/>
              </w:rPr>
              <w:t>«</w:t>
            </w:r>
            <w:r w:rsidR="009D7951">
              <w:rPr>
                <w:b/>
                <w:i/>
                <w:sz w:val="24"/>
                <w:szCs w:val="24"/>
              </w:rPr>
              <w:t>20</w:t>
            </w:r>
            <w:r w:rsidRPr="000912A3">
              <w:rPr>
                <w:b/>
                <w:i/>
                <w:sz w:val="24"/>
                <w:szCs w:val="24"/>
              </w:rPr>
              <w:t xml:space="preserve">»   </w:t>
            </w:r>
            <w:r w:rsidR="003C14B5">
              <w:rPr>
                <w:b/>
                <w:i/>
                <w:sz w:val="24"/>
                <w:szCs w:val="24"/>
              </w:rPr>
              <w:t>апреля</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3F3B60">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675000, г. Благовещенск, ул. Шевченко, 28, каб.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5C426175" w:rsidR="00E649D6" w:rsidRPr="00954938" w:rsidRDefault="00E649D6" w:rsidP="00E649D6">
            <w:pPr>
              <w:pStyle w:val="Tabletext"/>
              <w:rPr>
                <w:snapToGrid w:val="0"/>
                <w:sz w:val="24"/>
              </w:rPr>
            </w:pPr>
            <w:r>
              <w:rPr>
                <w:b/>
                <w:i/>
                <w:snapToGrid w:val="0"/>
                <w:sz w:val="24"/>
              </w:rPr>
              <w:t>1</w:t>
            </w:r>
            <w:r w:rsidR="003C14B5">
              <w:rPr>
                <w:b/>
                <w:i/>
                <w:snapToGrid w:val="0"/>
                <w:sz w:val="24"/>
              </w:rPr>
              <w:t>3</w:t>
            </w:r>
            <w:r w:rsidRPr="00954938">
              <w:rPr>
                <w:b/>
                <w:i/>
                <w:snapToGrid w:val="0"/>
                <w:sz w:val="24"/>
              </w:rPr>
              <w:t>:00 часов</w:t>
            </w:r>
            <w:r w:rsidRPr="00954938">
              <w:rPr>
                <w:snapToGrid w:val="0"/>
                <w:sz w:val="24"/>
              </w:rPr>
              <w:t xml:space="preserve"> местного (</w:t>
            </w:r>
            <w:r w:rsidR="003C14B5">
              <w:rPr>
                <w:snapToGrid w:val="0"/>
                <w:sz w:val="24"/>
              </w:rPr>
              <w:t>амурского</w:t>
            </w:r>
            <w:r w:rsidRPr="00954938">
              <w:rPr>
                <w:snapToGrid w:val="0"/>
                <w:sz w:val="24"/>
              </w:rPr>
              <w:t>) времени (</w:t>
            </w:r>
            <w:r>
              <w:rPr>
                <w:b/>
                <w:i/>
                <w:snapToGrid w:val="0"/>
                <w:sz w:val="24"/>
              </w:rPr>
              <w:t>0</w:t>
            </w:r>
            <w:r w:rsidR="003C14B5">
              <w:rPr>
                <w:b/>
                <w:i/>
                <w:snapToGrid w:val="0"/>
                <w:sz w:val="24"/>
              </w:rPr>
              <w:t>7</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3C14B5">
              <w:rPr>
                <w:b/>
                <w:i/>
                <w:snapToGrid w:val="0"/>
                <w:sz w:val="24"/>
              </w:rPr>
              <w:t>03</w:t>
            </w:r>
            <w:r w:rsidRPr="00954938">
              <w:rPr>
                <w:b/>
                <w:i/>
                <w:snapToGrid w:val="0"/>
                <w:sz w:val="24"/>
              </w:rPr>
              <w:t xml:space="preserve">» </w:t>
            </w:r>
            <w:r w:rsidR="00EC73B3">
              <w:rPr>
                <w:b/>
                <w:i/>
                <w:snapToGrid w:val="0"/>
                <w:sz w:val="24"/>
              </w:rPr>
              <w:t>ма</w:t>
            </w:r>
            <w:r w:rsidR="003C14B5">
              <w:rPr>
                <w:b/>
                <w:i/>
                <w:snapToGrid w:val="0"/>
                <w:sz w:val="24"/>
              </w:rPr>
              <w:t>я</w:t>
            </w:r>
            <w:r w:rsidR="00BE27A6">
              <w:rPr>
                <w:b/>
                <w:i/>
                <w:snapToGrid w:val="0"/>
                <w:sz w:val="24"/>
              </w:rPr>
              <w:t xml:space="preserve"> </w:t>
            </w:r>
            <w:r w:rsidR="00F570F3">
              <w:rPr>
                <w:b/>
                <w:i/>
                <w:snapToGrid w:val="0"/>
                <w:sz w:val="24"/>
              </w:rPr>
              <w:t>2018</w:t>
            </w:r>
            <w:r w:rsidRPr="00954938">
              <w:rPr>
                <w:b/>
                <w:i/>
                <w:snapToGrid w:val="0"/>
                <w:sz w:val="24"/>
              </w:rPr>
              <w:t xml:space="preserve"> года</w:t>
            </w:r>
            <w:r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3A2FDB58" w:rsidR="00972CD1" w:rsidRPr="00E11B1D" w:rsidRDefault="00972CD1" w:rsidP="00E11B1D">
            <w:pPr>
              <w:spacing w:line="240" w:lineRule="auto"/>
              <w:ind w:firstLine="0"/>
              <w:rPr>
                <w:sz w:val="24"/>
                <w:szCs w:val="24"/>
              </w:rPr>
            </w:pPr>
            <w:r w:rsidRPr="00E11B1D">
              <w:rPr>
                <w:sz w:val="24"/>
                <w:szCs w:val="24"/>
              </w:rPr>
              <w:t>«</w:t>
            </w:r>
            <w:r w:rsidR="009D7951">
              <w:rPr>
                <w:sz w:val="24"/>
                <w:szCs w:val="24"/>
              </w:rPr>
              <w:t>20</w:t>
            </w:r>
            <w:r w:rsidRPr="00E11B1D">
              <w:rPr>
                <w:sz w:val="24"/>
                <w:szCs w:val="24"/>
              </w:rPr>
              <w:t xml:space="preserve">» </w:t>
            </w:r>
            <w:r w:rsidR="003C14B5">
              <w:rPr>
                <w:sz w:val="24"/>
                <w:szCs w:val="24"/>
              </w:rPr>
              <w:t>апреля</w:t>
            </w:r>
            <w:r w:rsidR="00BE27A6">
              <w:rPr>
                <w:sz w:val="24"/>
                <w:szCs w:val="24"/>
              </w:rPr>
              <w:t xml:space="preserve"> </w:t>
            </w:r>
            <w:r w:rsidR="000912A3">
              <w:rPr>
                <w:sz w:val="24"/>
                <w:szCs w:val="24"/>
              </w:rPr>
              <w:t xml:space="preserve"> 201</w:t>
            </w:r>
            <w:r w:rsidR="00BE27A6">
              <w:rPr>
                <w:sz w:val="24"/>
                <w:szCs w:val="24"/>
              </w:rPr>
              <w:t>8</w:t>
            </w:r>
            <w:r w:rsidR="000912A3">
              <w:rPr>
                <w:sz w:val="24"/>
                <w:szCs w:val="24"/>
              </w:rPr>
              <w:t xml:space="preserve">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2B0519C7" w:rsidR="00972CD1" w:rsidRPr="00E11B1D" w:rsidRDefault="00972CD1" w:rsidP="00E11B1D">
            <w:pPr>
              <w:pStyle w:val="Tabletext"/>
              <w:rPr>
                <w:sz w:val="24"/>
              </w:rPr>
            </w:pPr>
            <w:r w:rsidRPr="00E11B1D">
              <w:rPr>
                <w:sz w:val="24"/>
              </w:rPr>
              <w:t>«</w:t>
            </w:r>
            <w:r w:rsidR="003C14B5">
              <w:rPr>
                <w:sz w:val="24"/>
              </w:rPr>
              <w:t>03</w:t>
            </w:r>
            <w:r w:rsidRPr="00E11B1D">
              <w:rPr>
                <w:sz w:val="24"/>
              </w:rPr>
              <w:t xml:space="preserve">» </w:t>
            </w:r>
            <w:r w:rsidR="003C14B5">
              <w:rPr>
                <w:sz w:val="24"/>
              </w:rPr>
              <w:t>мая</w:t>
            </w:r>
            <w:r w:rsidR="00F570F3">
              <w:rPr>
                <w:sz w:val="24"/>
              </w:rPr>
              <w:t xml:space="preserve">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9EA7DCD" w:rsidR="00DE574F" w:rsidRPr="00E11B1D" w:rsidRDefault="00E649D6" w:rsidP="003C14B5">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3C14B5">
              <w:rPr>
                <w:snapToGrid w:val="0"/>
                <w:sz w:val="24"/>
              </w:rPr>
              <w:t>31</w:t>
            </w:r>
            <w:r w:rsidRPr="00412464">
              <w:rPr>
                <w:snapToGrid w:val="0"/>
                <w:sz w:val="24"/>
              </w:rPr>
              <w:t xml:space="preserve">» </w:t>
            </w:r>
            <w:r w:rsidR="003C14B5">
              <w:rPr>
                <w:snapToGrid w:val="0"/>
                <w:sz w:val="24"/>
              </w:rPr>
              <w:t>мая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675000, Благовещенск, ул. Шевченко, 28, каб.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F3B60">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F3B60">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3F3B60">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F3B60">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3F3B60">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3F3B60">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F3B60">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3F3B60">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F3B60">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F3B60">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3F3B60">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3F3B60"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3F3B60"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3F3B60">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3F3B60">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выполнения работ</w:t>
      </w:r>
      <w:r w:rsidR="007349E4" w:rsidRPr="00E11B1D">
        <w:rPr>
          <w:sz w:val="24"/>
          <w:szCs w:val="24"/>
        </w:rPr>
        <w:t xml:space="preserve"> / </w:t>
      </w:r>
      <w:r w:rsidR="00707920" w:rsidRPr="00E11B1D">
        <w:rPr>
          <w:sz w:val="24"/>
          <w:szCs w:val="24"/>
        </w:rPr>
        <w:t>окончания выполнения работ</w:t>
      </w:r>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F3B60">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F3B60">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3F3B60" w:rsidRPr="003F3B60">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2E35D0AB"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EC73B3">
        <w:rPr>
          <w:b/>
          <w:sz w:val="24"/>
          <w:szCs w:val="24"/>
        </w:rPr>
        <w:t>может предоставить</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в разделе 5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F3B60">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F3B60">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F3B60">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F3B60">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F3B60">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F3B60">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F3B60">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F3B60">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F3B60">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F3B60">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F3B60">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3F3B60">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3F3B60">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3F3B60">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Форма плана распределения объемов выполнения работ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3F3B60">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(зарегистрированный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3F3B60">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оценки заявок Участников </w:t>
      </w:r>
      <w:bookmarkEnd w:id="444"/>
      <w:bookmarkEnd w:id="445"/>
      <w:bookmarkEnd w:id="446"/>
      <w:r w:rsidRPr="00E11B1D">
        <w:rPr>
          <w:sz w:val="24"/>
          <w:szCs w:val="24"/>
        </w:rPr>
        <w:t>запроса цен</w:t>
      </w:r>
      <w:bookmarkEnd w:id="447"/>
      <w:bookmarkEnd w:id="44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6192F68D" w:rsidR="007C63E9" w:rsidRPr="007C63E9" w:rsidRDefault="00DF7156" w:rsidP="007C63E9">
            <w:pPr>
              <w:spacing w:line="240" w:lineRule="auto"/>
              <w:ind w:firstLine="0"/>
              <w:rPr>
                <w:sz w:val="24"/>
                <w:szCs w:val="24"/>
              </w:rPr>
            </w:pPr>
            <w:r>
              <w:rPr>
                <w:sz w:val="24"/>
                <w:szCs w:val="24"/>
              </w:rPr>
              <w:t>Сводная таблица стоимости работ</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08420E4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3C14B5">
              <w:rPr>
                <w:rFonts w:ascii="Times New Roman" w:hAnsi="Times New Roman"/>
                <w:b/>
                <w:szCs w:val="24"/>
              </w:rPr>
              <w:t xml:space="preserve"> </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ДРиФС</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r>
              <w:rPr>
                <w:b/>
                <w:sz w:val="24"/>
                <w:szCs w:val="24"/>
              </w:rPr>
              <w:t>ДРиФС</w:t>
            </w:r>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7E4CE" w14:textId="77777777" w:rsidR="00991B56" w:rsidRDefault="00991B56">
      <w:r>
        <w:separator/>
      </w:r>
    </w:p>
  </w:endnote>
  <w:endnote w:type="continuationSeparator" w:id="0">
    <w:p w14:paraId="055BF4F7" w14:textId="77777777" w:rsidR="00991B56" w:rsidRDefault="00991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3B60">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3B60">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64060A" w14:textId="77777777" w:rsidR="00991B56" w:rsidRDefault="00991B56">
      <w:r>
        <w:separator/>
      </w:r>
    </w:p>
  </w:footnote>
  <w:footnote w:type="continuationSeparator" w:id="0">
    <w:p w14:paraId="4CD17606" w14:textId="77777777" w:rsidR="00991B56" w:rsidRDefault="00991B56">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6857"/>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B6D58"/>
    <w:rsid w:val="001C18C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14B5"/>
    <w:rsid w:val="003C4BA0"/>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B60"/>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4ABF"/>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0549"/>
    <w:rsid w:val="00991B56"/>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D7951"/>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370"/>
    <w:rsid w:val="00F23FBE"/>
    <w:rsid w:val="00F304E0"/>
    <w:rsid w:val="00F34E5D"/>
    <w:rsid w:val="00F35C0D"/>
    <w:rsid w:val="00F36C07"/>
    <w:rsid w:val="00F36D1C"/>
    <w:rsid w:val="00F4440B"/>
    <w:rsid w:val="00F51F1F"/>
    <w:rsid w:val="00F5329C"/>
    <w:rsid w:val="00F566B2"/>
    <w:rsid w:val="00F570F3"/>
    <w:rsid w:val="00F629DD"/>
    <w:rsid w:val="00F648CF"/>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BBE13-7305-48A6-8B43-977B3E8F4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TotalTime>
  <Pages>1</Pages>
  <Words>20211</Words>
  <Characters>115206</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135147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83</cp:revision>
  <cp:lastPrinted>2018-04-20T00:50:00Z</cp:lastPrinted>
  <dcterms:created xsi:type="dcterms:W3CDTF">2016-12-09T16:41:00Z</dcterms:created>
  <dcterms:modified xsi:type="dcterms:W3CDTF">2018-04-20T00:50:00Z</dcterms:modified>
</cp:coreProperties>
</file>