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B089B" w:rsidRPr="008B089B">
        <w:rPr>
          <w:rFonts w:ascii="Times New Roman" w:hAnsi="Times New Roman"/>
          <w:snapToGrid w:val="0"/>
          <w:kern w:val="0"/>
          <w:sz w:val="26"/>
          <w:szCs w:val="26"/>
        </w:rPr>
        <w:t>284/</w:t>
      </w:r>
      <w:proofErr w:type="spellStart"/>
      <w:r w:rsidR="008B089B" w:rsidRPr="008B089B">
        <w:rPr>
          <w:rFonts w:ascii="Times New Roman" w:hAnsi="Times New Roman"/>
          <w:snapToGrid w:val="0"/>
          <w:kern w:val="0"/>
          <w:sz w:val="26"/>
          <w:szCs w:val="26"/>
        </w:rPr>
        <w:t>УТПиР</w:t>
      </w:r>
      <w:proofErr w:type="spellEnd"/>
      <w:r w:rsidR="008B089B" w:rsidRPr="008B089B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gramStart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 xml:space="preserve">П </w:t>
      </w:r>
    </w:p>
    <w:p w:rsidR="008E7AF6" w:rsidRPr="008219F8" w:rsidRDefault="00352406" w:rsidP="008E7AF6">
      <w:pPr>
        <w:suppressAutoHyphens/>
        <w:spacing w:line="240" w:lineRule="auto"/>
        <w:jc w:val="center"/>
        <w:rPr>
          <w:sz w:val="25"/>
          <w:szCs w:val="25"/>
        </w:rPr>
      </w:pPr>
      <w:r w:rsidRPr="00343AB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343ABB">
        <w:rPr>
          <w:b/>
          <w:bCs/>
          <w:sz w:val="26"/>
          <w:szCs w:val="26"/>
        </w:rPr>
        <w:t xml:space="preserve">по открытому запросу </w:t>
      </w:r>
      <w:r w:rsidR="000F6443" w:rsidRPr="00343ABB">
        <w:rPr>
          <w:b/>
          <w:bCs/>
          <w:sz w:val="26"/>
          <w:szCs w:val="26"/>
        </w:rPr>
        <w:t>предложений</w:t>
      </w:r>
      <w:r w:rsidR="00B033A7" w:rsidRPr="00343ABB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8219F8">
        <w:rPr>
          <w:b/>
          <w:bCs/>
          <w:iCs/>
          <w:snapToGrid/>
          <w:sz w:val="25"/>
          <w:szCs w:val="25"/>
        </w:rPr>
        <w:t>на выполнение работ:</w:t>
      </w:r>
      <w:r w:rsidR="008E7AF6" w:rsidRPr="008219F8">
        <w:rPr>
          <w:sz w:val="25"/>
          <w:szCs w:val="25"/>
        </w:rPr>
        <w:t xml:space="preserve"> </w:t>
      </w:r>
    </w:p>
    <w:p w:rsidR="008B089B" w:rsidRPr="00FB0DB4" w:rsidRDefault="008B089B" w:rsidP="008B089B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FB0DB4">
        <w:rPr>
          <w:b/>
          <w:i/>
          <w:sz w:val="25"/>
          <w:szCs w:val="25"/>
        </w:rPr>
        <w:t>«Телемеханизация ПС Арсеньев-1   филиал ПЭС».</w:t>
      </w:r>
    </w:p>
    <w:p w:rsidR="008B089B" w:rsidRPr="00FB0DB4" w:rsidRDefault="008B089B" w:rsidP="008B089B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5"/>
          <w:szCs w:val="25"/>
        </w:rPr>
      </w:pPr>
      <w:r w:rsidRPr="00FB0DB4">
        <w:rPr>
          <w:bCs/>
          <w:sz w:val="25"/>
          <w:szCs w:val="25"/>
        </w:rPr>
        <w:t xml:space="preserve">Закупка  </w:t>
      </w:r>
      <w:r w:rsidRPr="00FB0DB4">
        <w:rPr>
          <w:sz w:val="25"/>
          <w:szCs w:val="25"/>
        </w:rPr>
        <w:t>1106  р. 2.2.1. ГКПЗ 2018</w:t>
      </w:r>
    </w:p>
    <w:p w:rsidR="00F31897" w:rsidRDefault="00F31897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089B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8B089B" w:rsidP="009257F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089B">
              <w:rPr>
                <w:b/>
                <w:sz w:val="24"/>
                <w:szCs w:val="24"/>
              </w:rPr>
              <w:t>«</w:t>
            </w:r>
            <w:r w:rsidR="009257FB">
              <w:rPr>
                <w:b/>
                <w:sz w:val="24"/>
                <w:szCs w:val="24"/>
              </w:rPr>
              <w:t>18</w:t>
            </w:r>
            <w:r w:rsidRPr="008B089B">
              <w:rPr>
                <w:b/>
                <w:sz w:val="24"/>
                <w:szCs w:val="24"/>
              </w:rPr>
              <w:t xml:space="preserve">» апреля </w:t>
            </w:r>
            <w:r w:rsidR="00DE7F0B" w:rsidRPr="00DE7F0B">
              <w:rPr>
                <w:b/>
                <w:sz w:val="24"/>
                <w:szCs w:val="24"/>
              </w:rPr>
              <w:t xml:space="preserve">2018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8B089B">
        <w:rPr>
          <w:b/>
          <w:sz w:val="24"/>
        </w:rPr>
        <w:t>31806218733</w:t>
      </w:r>
      <w:r w:rsidR="0081094D">
        <w:rPr>
          <w:b/>
          <w:sz w:val="24"/>
        </w:rPr>
        <w:t xml:space="preserve"> </w:t>
      </w:r>
      <w:r w:rsidR="00E6791B">
        <w:rPr>
          <w:b/>
          <w:sz w:val="24"/>
        </w:rPr>
        <w:t xml:space="preserve"> </w:t>
      </w:r>
      <w:r w:rsidR="0081094D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212BBF" w:rsidRPr="004900FE" w:rsidRDefault="00212BBF" w:rsidP="00212BBF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212BBF" w:rsidRPr="00165D52" w:rsidRDefault="00212BBF" w:rsidP="00212BBF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827"/>
      </w:tblGrid>
      <w:tr w:rsidR="00212BBF" w:rsidRPr="00A840C4" w:rsidTr="00605510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BF" w:rsidRPr="00DF62FD" w:rsidRDefault="00212BBF" w:rsidP="006055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212BBF" w:rsidRPr="00790412" w:rsidRDefault="00212BBF" w:rsidP="006055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BF" w:rsidRPr="00790412" w:rsidRDefault="00212BBF" w:rsidP="00605510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BF" w:rsidRPr="00790412" w:rsidRDefault="00212BBF" w:rsidP="00605510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212BBF" w:rsidRPr="00A840C4" w:rsidTr="00605510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BF" w:rsidRPr="00576726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BF" w:rsidRPr="005E2C58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 xml:space="preserve">ООО "ТМ СИСТЕМЫ" </w:t>
            </w:r>
            <w:r w:rsidRPr="005E2C58">
              <w:rPr>
                <w:b/>
                <w:i/>
                <w:color w:val="333333"/>
                <w:sz w:val="24"/>
                <w:szCs w:val="24"/>
              </w:rPr>
              <w:br/>
            </w:r>
            <w:r w:rsidRPr="005E2C58">
              <w:rPr>
                <w:color w:val="333333"/>
                <w:sz w:val="24"/>
                <w:szCs w:val="24"/>
              </w:rPr>
              <w:t xml:space="preserve">ИНН/КПП 6658059205/665801001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1026602352237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BBF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12BBF" w:rsidRPr="00020578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2057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20578">
              <w:rPr>
                <w:b/>
                <w:i/>
                <w:sz w:val="24"/>
                <w:szCs w:val="24"/>
              </w:rPr>
              <w:t>990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20578">
              <w:rPr>
                <w:b/>
                <w:i/>
                <w:sz w:val="24"/>
                <w:szCs w:val="24"/>
              </w:rPr>
              <w:t>061.27</w:t>
            </w:r>
          </w:p>
          <w:p w:rsidR="00212BBF" w:rsidRPr="00020578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212BBF" w:rsidRPr="00A840C4" w:rsidTr="00605510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BF" w:rsidRPr="00576726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BF" w:rsidRPr="005E2C58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E2C58">
              <w:rPr>
                <w:b/>
                <w:i/>
                <w:color w:val="333333"/>
                <w:sz w:val="24"/>
                <w:szCs w:val="24"/>
              </w:rPr>
              <w:t>ТюменьСвязь</w:t>
            </w:r>
            <w:proofErr w:type="spellEnd"/>
            <w:r w:rsidRPr="005E2C5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5E2C58"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br/>
              <w:t xml:space="preserve">ИНН/КПП 7203260952/720301001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1117232006066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BBF" w:rsidRPr="00F072D7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B2D8A">
              <w:rPr>
                <w:b/>
                <w:i/>
                <w:sz w:val="24"/>
                <w:szCs w:val="24"/>
              </w:rPr>
              <w:t>4 679 596.00</w:t>
            </w:r>
          </w:p>
        </w:tc>
      </w:tr>
      <w:tr w:rsidR="00212BBF" w:rsidRPr="00A840C4" w:rsidTr="00605510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BF" w:rsidRPr="00576726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BF" w:rsidRPr="005E2C58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>ООО "Электротехнические системы"</w:t>
            </w:r>
            <w:r w:rsidRPr="005E2C58"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br/>
              <w:t xml:space="preserve">ИНН/КПП 2724070454/272401001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1032700506783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BBF" w:rsidRPr="00020578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B2D8A">
              <w:rPr>
                <w:b/>
                <w:i/>
                <w:sz w:val="24"/>
                <w:szCs w:val="24"/>
              </w:rPr>
              <w:t>4 674 554.00</w:t>
            </w:r>
          </w:p>
        </w:tc>
      </w:tr>
    </w:tbl>
    <w:p w:rsidR="00212BBF" w:rsidRPr="00BD6EC8" w:rsidRDefault="00212BBF" w:rsidP="00212BBF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</w:t>
      </w:r>
      <w:r w:rsidRPr="00BD6EC8">
        <w:rPr>
          <w:snapToGrid/>
          <w:sz w:val="24"/>
          <w:szCs w:val="24"/>
        </w:rPr>
        <w:t>На основании п. 2.10.7 Документации о закупке: «</w:t>
      </w:r>
      <w:r w:rsidRPr="00576726">
        <w:rPr>
          <w:i/>
          <w:snapToGrid/>
          <w:sz w:val="24"/>
          <w:szCs w:val="24"/>
        </w:rPr>
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</w:t>
      </w:r>
      <w:proofErr w:type="gramStart"/>
      <w:r w:rsidRPr="00576726">
        <w:rPr>
          <w:i/>
          <w:snapToGrid/>
          <w:sz w:val="24"/>
          <w:szCs w:val="24"/>
        </w:rPr>
        <w:t>л(</w:t>
      </w:r>
      <w:proofErr w:type="gramEnd"/>
      <w:r w:rsidRPr="00576726">
        <w:rPr>
          <w:i/>
          <w:snapToGrid/>
          <w:sz w:val="24"/>
          <w:szCs w:val="24"/>
        </w:rPr>
        <w:t>ы) с ценой для переторжки. Если Участник запроса предложений не предоставил файл(ы) с ценой для переторжки, то тогда его заявка остается действующей с ранее объявленной ценой</w:t>
      </w:r>
      <w:r w:rsidRPr="00BD6EC8">
        <w:rPr>
          <w:snapToGrid/>
          <w:sz w:val="24"/>
          <w:szCs w:val="24"/>
        </w:rPr>
        <w:t xml:space="preserve">» заявка участника </w:t>
      </w:r>
      <w:r w:rsidRPr="005E2C58">
        <w:rPr>
          <w:b/>
          <w:i/>
          <w:color w:val="333333"/>
          <w:sz w:val="24"/>
          <w:szCs w:val="24"/>
        </w:rPr>
        <w:t>ООО "Электротехнические системы"</w:t>
      </w:r>
      <w:r w:rsidRPr="005E2C58">
        <w:rPr>
          <w:color w:val="333333"/>
          <w:sz w:val="24"/>
          <w:szCs w:val="24"/>
        </w:rPr>
        <w:t xml:space="preserve"> </w:t>
      </w:r>
      <w:r w:rsidRPr="00BD6EC8">
        <w:rPr>
          <w:snapToGrid/>
          <w:sz w:val="24"/>
          <w:szCs w:val="24"/>
        </w:rPr>
        <w:t>остается действующей с ранее объявленной ценой:</w:t>
      </w:r>
      <w:r>
        <w:rPr>
          <w:snapToGrid/>
          <w:sz w:val="24"/>
          <w:szCs w:val="24"/>
        </w:rPr>
        <w:t xml:space="preserve"> </w:t>
      </w:r>
      <w:r w:rsidRPr="00CB2D8A">
        <w:rPr>
          <w:b/>
          <w:i/>
          <w:sz w:val="24"/>
          <w:szCs w:val="24"/>
        </w:rPr>
        <w:t>4 674 554.00</w:t>
      </w:r>
      <w:r w:rsidRPr="00576726">
        <w:rPr>
          <w:b/>
          <w:i/>
          <w:snapToGrid/>
          <w:sz w:val="24"/>
          <w:szCs w:val="24"/>
        </w:rPr>
        <w:t xml:space="preserve"> руб</w:t>
      </w:r>
      <w:r w:rsidRPr="00BD6EC8">
        <w:rPr>
          <w:snapToGrid/>
          <w:sz w:val="24"/>
          <w:szCs w:val="24"/>
        </w:rPr>
        <w:t xml:space="preserve">. без НДС </w:t>
      </w:r>
      <w:r w:rsidRPr="00BD6EC8">
        <w:rPr>
          <w:snapToGrid/>
          <w:sz w:val="24"/>
          <w:szCs w:val="24"/>
        </w:rPr>
        <w:lastRenderedPageBreak/>
        <w:t xml:space="preserve">(Участник </w:t>
      </w:r>
      <w:r>
        <w:rPr>
          <w:snapToGrid/>
          <w:sz w:val="24"/>
          <w:szCs w:val="24"/>
        </w:rPr>
        <w:t xml:space="preserve">сделал ставку на ЭТП:  </w:t>
      </w:r>
      <w:r>
        <w:rPr>
          <w:b/>
          <w:i/>
          <w:sz w:val="24"/>
          <w:szCs w:val="24"/>
        </w:rPr>
        <w:t>3 990 061.27</w:t>
      </w:r>
      <w:r w:rsidRPr="009D1023">
        <w:rPr>
          <w:b/>
          <w:i/>
          <w:snapToGrid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>. без НДС</w:t>
      </w:r>
      <w:r>
        <w:rPr>
          <w:snapToGrid/>
          <w:sz w:val="24"/>
          <w:szCs w:val="24"/>
        </w:rPr>
        <w:t xml:space="preserve">, но </w:t>
      </w:r>
      <w:r w:rsidRPr="00BD6EC8">
        <w:rPr>
          <w:snapToGrid/>
          <w:sz w:val="24"/>
          <w:szCs w:val="24"/>
        </w:rPr>
        <w:t>не предоставил на ЭТП файлы с ценой для переторжки).</w:t>
      </w:r>
    </w:p>
    <w:p w:rsidR="00F84C08" w:rsidRDefault="00F84C0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12BBF" w:rsidRDefault="00212BBF" w:rsidP="00212BB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2126"/>
        <w:gridCol w:w="1418"/>
        <w:gridCol w:w="1417"/>
      </w:tblGrid>
      <w:tr w:rsidR="00212BBF" w:rsidRPr="0018728F" w:rsidTr="00605510">
        <w:trPr>
          <w:trHeight w:val="17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F" w:rsidRPr="0018728F" w:rsidRDefault="00212BBF" w:rsidP="0060551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F" w:rsidRPr="0018728F" w:rsidRDefault="00212BBF" w:rsidP="0060551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F" w:rsidRPr="0018728F" w:rsidRDefault="00212BBF" w:rsidP="0060551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F" w:rsidRPr="0018728F" w:rsidRDefault="00212BBF" w:rsidP="0060551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212BBF" w:rsidRPr="0018728F" w:rsidRDefault="00212BBF" w:rsidP="0060551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F" w:rsidRPr="0018728F" w:rsidRDefault="00212BBF" w:rsidP="0060551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212BBF" w:rsidRPr="00BC7A22" w:rsidTr="00605510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F" w:rsidRPr="00BC7A22" w:rsidRDefault="00212BBF" w:rsidP="0060551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F" w:rsidRPr="005E2C58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 xml:space="preserve">ООО "ТМ СИСТЕМЫ" </w:t>
            </w:r>
            <w:r w:rsidRPr="005E2C58">
              <w:rPr>
                <w:b/>
                <w:i/>
                <w:color w:val="333333"/>
                <w:sz w:val="24"/>
                <w:szCs w:val="24"/>
              </w:rPr>
              <w:br/>
            </w:r>
            <w:r w:rsidRPr="005E2C58">
              <w:rPr>
                <w:color w:val="333333"/>
                <w:sz w:val="24"/>
                <w:szCs w:val="24"/>
              </w:rPr>
              <w:t xml:space="preserve">ИНН/КПП 6658059205/665801001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1026602352237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F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12BBF" w:rsidRPr="00020578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2057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20578">
              <w:rPr>
                <w:b/>
                <w:i/>
                <w:sz w:val="24"/>
                <w:szCs w:val="24"/>
              </w:rPr>
              <w:t>990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20578">
              <w:rPr>
                <w:b/>
                <w:i/>
                <w:sz w:val="24"/>
                <w:szCs w:val="24"/>
              </w:rPr>
              <w:t>061.27</w:t>
            </w:r>
          </w:p>
          <w:p w:rsidR="00212BBF" w:rsidRPr="005E2C58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F" w:rsidRPr="00BC7A22" w:rsidRDefault="00212BBF" w:rsidP="0060551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F" w:rsidRDefault="00212BBF" w:rsidP="00605510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212BBF" w:rsidRPr="00F95930" w:rsidRDefault="00212BBF" w:rsidP="0060551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212BBF" w:rsidRPr="00BC7A22" w:rsidTr="006055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F" w:rsidRPr="00BC7A22" w:rsidRDefault="00212BBF" w:rsidP="0060551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F" w:rsidRPr="005E2C58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E2C58">
              <w:rPr>
                <w:b/>
                <w:i/>
                <w:color w:val="333333"/>
                <w:sz w:val="24"/>
                <w:szCs w:val="24"/>
              </w:rPr>
              <w:t>ТюменьСвязь</w:t>
            </w:r>
            <w:proofErr w:type="spellEnd"/>
            <w:r w:rsidRPr="005E2C5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5E2C58"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br/>
              <w:t xml:space="preserve">ИНН/КПП 7203260952/720301001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1117232006066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F" w:rsidRPr="005E2C58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B2D8A">
              <w:rPr>
                <w:b/>
                <w:i/>
                <w:sz w:val="24"/>
                <w:szCs w:val="24"/>
              </w:rPr>
              <w:t>4 679 596.00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F" w:rsidRPr="00BC7A22" w:rsidRDefault="00212BBF" w:rsidP="006055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F" w:rsidRPr="00BC7A22" w:rsidRDefault="00212BBF" w:rsidP="0060551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212BBF" w:rsidRPr="00BC7A22" w:rsidTr="006055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F" w:rsidRPr="00BC7A22" w:rsidRDefault="00212BBF" w:rsidP="0060551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F" w:rsidRPr="005E2C58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>ООО "Электротехнические системы"</w:t>
            </w:r>
            <w:r w:rsidRPr="005E2C58"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br/>
              <w:t xml:space="preserve">ИНН/КПП 2724070454/272401001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1032700506783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F" w:rsidRPr="005E2C58" w:rsidRDefault="00212BBF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B2D8A">
              <w:rPr>
                <w:b/>
                <w:i/>
                <w:sz w:val="24"/>
                <w:szCs w:val="24"/>
              </w:rPr>
              <w:t>4 674 554.00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F" w:rsidRPr="00BC7A22" w:rsidRDefault="00212BBF" w:rsidP="006055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0,3252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F" w:rsidRPr="00BC7A22" w:rsidRDefault="00212BBF" w:rsidP="0060551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212BBF" w:rsidRDefault="00212BB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212BBF" w:rsidRPr="000124B2" w:rsidRDefault="007C5D27" w:rsidP="00212BB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 xml:space="preserve">          </w:t>
      </w:r>
      <w:r w:rsidR="00212BBF" w:rsidRPr="008218CB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212BBF" w:rsidRPr="000124B2">
        <w:rPr>
          <w:b/>
          <w:i/>
          <w:sz w:val="24"/>
          <w:szCs w:val="24"/>
        </w:rPr>
        <w:t xml:space="preserve">«Телемеханизация ПС Арсеньев-1   филиал ПЭС» </w:t>
      </w:r>
      <w:r w:rsidR="00212BBF" w:rsidRPr="000124B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212BBF" w:rsidRPr="000124B2">
        <w:rPr>
          <w:sz w:val="24"/>
          <w:szCs w:val="24"/>
        </w:rPr>
        <w:t>ранжировке</w:t>
      </w:r>
      <w:proofErr w:type="spellEnd"/>
      <w:r w:rsidR="00212BBF" w:rsidRPr="000124B2">
        <w:rPr>
          <w:sz w:val="24"/>
          <w:szCs w:val="24"/>
        </w:rPr>
        <w:t xml:space="preserve"> по степени предпочтительности для заказчика: </w:t>
      </w:r>
      <w:r w:rsidR="00212BBF" w:rsidRPr="000124B2">
        <w:rPr>
          <w:b/>
          <w:i/>
          <w:color w:val="333333"/>
          <w:sz w:val="24"/>
          <w:szCs w:val="24"/>
        </w:rPr>
        <w:t xml:space="preserve">ООО "ТМ СИСТЕМЫ" </w:t>
      </w:r>
      <w:r w:rsidR="00212BBF" w:rsidRPr="000124B2">
        <w:rPr>
          <w:b/>
          <w:i/>
          <w:color w:val="333333"/>
          <w:sz w:val="24"/>
          <w:szCs w:val="24"/>
        </w:rPr>
        <w:br/>
      </w:r>
      <w:r w:rsidR="00212BBF" w:rsidRPr="000124B2">
        <w:rPr>
          <w:b/>
          <w:i/>
          <w:sz w:val="24"/>
          <w:szCs w:val="24"/>
        </w:rPr>
        <w:t xml:space="preserve"> </w:t>
      </w:r>
      <w:r w:rsidR="00212BBF" w:rsidRPr="000124B2">
        <w:rPr>
          <w:sz w:val="24"/>
          <w:szCs w:val="24"/>
        </w:rPr>
        <w:t>(620043, г. Екатеринбург, ул. Заводская, 77)</w:t>
      </w:r>
      <w:r w:rsidR="00212BBF" w:rsidRPr="000124B2">
        <w:rPr>
          <w:color w:val="333333"/>
          <w:sz w:val="24"/>
          <w:szCs w:val="24"/>
        </w:rPr>
        <w:t xml:space="preserve"> </w:t>
      </w:r>
      <w:r w:rsidR="00212BBF" w:rsidRPr="000124B2">
        <w:rPr>
          <w:sz w:val="24"/>
          <w:szCs w:val="24"/>
        </w:rPr>
        <w:t xml:space="preserve">на условиях: стоимость заявки   </w:t>
      </w:r>
      <w:r w:rsidR="00212BBF" w:rsidRPr="000124B2">
        <w:rPr>
          <w:b/>
          <w:i/>
          <w:sz w:val="24"/>
          <w:szCs w:val="24"/>
        </w:rPr>
        <w:t>3 990 061.27 руб.</w:t>
      </w:r>
      <w:r w:rsidR="00ED35F1">
        <w:rPr>
          <w:sz w:val="24"/>
          <w:szCs w:val="24"/>
        </w:rPr>
        <w:t xml:space="preserve"> без НДС (4 708 272.</w:t>
      </w:r>
      <w:bookmarkStart w:id="2" w:name="_GoBack"/>
      <w:bookmarkEnd w:id="2"/>
      <w:r w:rsidR="00212BBF" w:rsidRPr="000124B2">
        <w:rPr>
          <w:sz w:val="24"/>
          <w:szCs w:val="24"/>
        </w:rPr>
        <w:t xml:space="preserve">30 руб. с учетом НДС). </w:t>
      </w:r>
    </w:p>
    <w:p w:rsidR="00212BBF" w:rsidRPr="000124B2" w:rsidRDefault="00212BBF" w:rsidP="00212BB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</w:rPr>
      </w:pPr>
      <w:r w:rsidRPr="000124B2">
        <w:rPr>
          <w:sz w:val="24"/>
          <w:szCs w:val="24"/>
        </w:rPr>
        <w:t xml:space="preserve">Условия оплаты: </w:t>
      </w:r>
      <w:r>
        <w:rPr>
          <w:sz w:val="24"/>
          <w:szCs w:val="24"/>
        </w:rPr>
        <w:t xml:space="preserve">платежи в размере </w:t>
      </w:r>
      <w:r w:rsidRPr="00E03713">
        <w:rPr>
          <w:sz w:val="24"/>
          <w:szCs w:val="24"/>
          <w:lang w:eastAsia="en-US"/>
        </w:rPr>
        <w:t>10</w:t>
      </w:r>
      <w:r>
        <w:rPr>
          <w:sz w:val="24"/>
          <w:szCs w:val="24"/>
          <w:lang w:eastAsia="en-US"/>
        </w:rPr>
        <w:t>0</w:t>
      </w:r>
      <w:r w:rsidRPr="00E03713">
        <w:rPr>
          <w:sz w:val="24"/>
          <w:szCs w:val="24"/>
          <w:lang w:eastAsia="en-US"/>
        </w:rPr>
        <w:t>% (</w:t>
      </w:r>
      <w:r>
        <w:rPr>
          <w:sz w:val="24"/>
          <w:szCs w:val="24"/>
          <w:lang w:eastAsia="en-US"/>
        </w:rPr>
        <w:t>ста</w:t>
      </w:r>
      <w:r w:rsidRPr="00E03713">
        <w:rPr>
          <w:sz w:val="24"/>
          <w:szCs w:val="24"/>
          <w:lang w:eastAsia="en-US"/>
        </w:rPr>
        <w:t xml:space="preserve"> процентов) от стоимости </w:t>
      </w:r>
      <w:r>
        <w:rPr>
          <w:sz w:val="24"/>
          <w:szCs w:val="24"/>
          <w:lang w:eastAsia="en-US"/>
        </w:rPr>
        <w:t>каждого</w:t>
      </w:r>
      <w:r w:rsidRPr="00E0371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Э</w:t>
      </w:r>
      <w:r w:rsidRPr="00E03713">
        <w:rPr>
          <w:sz w:val="24"/>
          <w:szCs w:val="24"/>
          <w:lang w:eastAsia="en-US"/>
        </w:rPr>
        <w:t xml:space="preserve">тапа </w:t>
      </w:r>
      <w:r>
        <w:rPr>
          <w:sz w:val="24"/>
          <w:szCs w:val="24"/>
          <w:lang w:eastAsia="en-US"/>
        </w:rPr>
        <w:t>Р</w:t>
      </w:r>
      <w:r w:rsidRPr="00E03713">
        <w:rPr>
          <w:sz w:val="24"/>
          <w:szCs w:val="24"/>
          <w:lang w:eastAsia="en-US"/>
        </w:rPr>
        <w:t xml:space="preserve">абот </w:t>
      </w:r>
      <w:r>
        <w:rPr>
          <w:sz w:val="24"/>
          <w:szCs w:val="24"/>
          <w:lang w:eastAsia="en-US"/>
        </w:rPr>
        <w:t xml:space="preserve">выплачиваются </w:t>
      </w:r>
      <w:r w:rsidRPr="00E03713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E03713">
        <w:rPr>
          <w:sz w:val="24"/>
          <w:szCs w:val="24"/>
          <w:lang w:eastAsia="en-US"/>
        </w:rPr>
        <w:t xml:space="preserve">с даты </w:t>
      </w:r>
      <w:r>
        <w:rPr>
          <w:sz w:val="24"/>
          <w:szCs w:val="24"/>
          <w:lang w:eastAsia="en-US"/>
        </w:rPr>
        <w:t>подписания</w:t>
      </w:r>
      <w:proofErr w:type="gramEnd"/>
      <w:r>
        <w:rPr>
          <w:sz w:val="24"/>
          <w:szCs w:val="24"/>
          <w:lang w:eastAsia="en-US"/>
        </w:rPr>
        <w:t xml:space="preserve"> Сторонами документов</w:t>
      </w:r>
      <w:r>
        <w:rPr>
          <w:sz w:val="24"/>
          <w:szCs w:val="24"/>
        </w:rPr>
        <w:t>, указанных в пунктах 4.1 и 4.2 Договора, на основании счетов, выставленных Подрядчиком.</w:t>
      </w:r>
      <w:r w:rsidRPr="000124B2">
        <w:rPr>
          <w:sz w:val="24"/>
          <w:szCs w:val="24"/>
        </w:rPr>
        <w:t xml:space="preserve"> </w:t>
      </w:r>
    </w:p>
    <w:p w:rsidR="00212BBF" w:rsidRDefault="00212BBF" w:rsidP="00212BB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0124B2">
        <w:rPr>
          <w:sz w:val="24"/>
          <w:szCs w:val="24"/>
          <w:lang w:eastAsia="en-US"/>
        </w:rPr>
        <w:t xml:space="preserve">Сроки выполнения работ:  </w:t>
      </w:r>
      <w:r>
        <w:rPr>
          <w:sz w:val="24"/>
          <w:szCs w:val="24"/>
          <w:lang w:eastAsia="en-US"/>
        </w:rPr>
        <w:t xml:space="preserve">Дата начала работ: </w:t>
      </w:r>
      <w:r w:rsidRPr="000124B2">
        <w:rPr>
          <w:sz w:val="24"/>
          <w:szCs w:val="24"/>
          <w:lang w:eastAsia="en-US"/>
        </w:rPr>
        <w:t>с момента заключения договора, не позднее 30 мая  2018 г. Окончание работ</w:t>
      </w:r>
      <w:r>
        <w:rPr>
          <w:sz w:val="24"/>
          <w:szCs w:val="24"/>
          <w:lang w:eastAsia="en-US"/>
        </w:rPr>
        <w:t xml:space="preserve">: </w:t>
      </w:r>
      <w:r w:rsidRPr="000124B2">
        <w:rPr>
          <w:sz w:val="24"/>
          <w:szCs w:val="24"/>
          <w:lang w:eastAsia="en-US"/>
        </w:rPr>
        <w:t xml:space="preserve"> 30 октября </w:t>
      </w:r>
      <w:r>
        <w:rPr>
          <w:sz w:val="24"/>
          <w:szCs w:val="24"/>
          <w:lang w:eastAsia="en-US"/>
        </w:rPr>
        <w:t xml:space="preserve"> </w:t>
      </w:r>
      <w:r w:rsidRPr="000124B2">
        <w:rPr>
          <w:sz w:val="24"/>
          <w:szCs w:val="24"/>
          <w:lang w:eastAsia="en-US"/>
        </w:rPr>
        <w:t>2018г.</w:t>
      </w:r>
      <w:r>
        <w:rPr>
          <w:sz w:val="24"/>
          <w:szCs w:val="24"/>
          <w:lang w:eastAsia="en-US"/>
        </w:rPr>
        <w:t xml:space="preserve"> </w:t>
      </w:r>
    </w:p>
    <w:p w:rsidR="00212BBF" w:rsidRPr="000124B2" w:rsidRDefault="00212BBF" w:rsidP="00212BB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0124B2">
        <w:rPr>
          <w:sz w:val="24"/>
          <w:szCs w:val="24"/>
          <w:lang w:eastAsia="en-US"/>
        </w:rPr>
        <w:t>Гарантии выполненных работ: 60 месяцев</w:t>
      </w:r>
      <w:r>
        <w:rPr>
          <w:sz w:val="24"/>
          <w:szCs w:val="24"/>
          <w:lang w:eastAsia="en-US"/>
        </w:rPr>
        <w:t xml:space="preserve">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Сторонами Акта сдачи - приемки выполненных работ</w:t>
      </w:r>
      <w:r w:rsidRPr="000124B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Гарантийный срок на поставляемое Подрядчиком оборудование по Договору составляет 36 (тридцать шесть) месяцев 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Сторонами Акта сдачи – приемки выполненных работ.</w:t>
      </w:r>
    </w:p>
    <w:p w:rsidR="00212BBF" w:rsidRPr="00523BE9" w:rsidRDefault="00212BBF" w:rsidP="00212BBF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0124B2">
        <w:rPr>
          <w:sz w:val="24"/>
          <w:szCs w:val="24"/>
          <w:lang w:eastAsia="en-US"/>
        </w:rPr>
        <w:t>Срок действия оферты: до 30.06.2018 г</w:t>
      </w:r>
      <w:r>
        <w:rPr>
          <w:szCs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482867">
      <w:headerReference w:type="default" r:id="rId9"/>
      <w:footerReference w:type="default" r:id="rId10"/>
      <w:pgSz w:w="11906" w:h="16838"/>
      <w:pgMar w:top="709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A6" w:rsidRDefault="00ED34A6" w:rsidP="00355095">
      <w:pPr>
        <w:spacing w:line="240" w:lineRule="auto"/>
      </w:pPr>
      <w:r>
        <w:separator/>
      </w:r>
    </w:p>
  </w:endnote>
  <w:endnote w:type="continuationSeparator" w:id="0">
    <w:p w:rsidR="00ED34A6" w:rsidRDefault="00ED34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35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35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A6" w:rsidRDefault="00ED34A6" w:rsidP="00355095">
      <w:pPr>
        <w:spacing w:line="240" w:lineRule="auto"/>
      </w:pPr>
      <w:r>
        <w:separator/>
      </w:r>
    </w:p>
  </w:footnote>
  <w:footnote w:type="continuationSeparator" w:id="0">
    <w:p w:rsidR="00ED34A6" w:rsidRDefault="00ED34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212BBF" w:rsidRPr="00F631BE">
      <w:rPr>
        <w:i/>
        <w:sz w:val="20"/>
      </w:rPr>
      <w:t xml:space="preserve">№ </w:t>
    </w:r>
    <w:r w:rsidR="00212BBF" w:rsidRPr="00EE5B1F">
      <w:rPr>
        <w:i/>
        <w:sz w:val="20"/>
      </w:rPr>
      <w:t>1106  р. 2.2.1. ГКПЗ 201</w:t>
    </w:r>
    <w:r w:rsidR="00212BBF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2BBF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C2BE9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089B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57FB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59DC"/>
    <w:rsid w:val="009E671C"/>
    <w:rsid w:val="00A01877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37CA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202F"/>
    <w:rsid w:val="00D05F7D"/>
    <w:rsid w:val="00D17E3F"/>
    <w:rsid w:val="00D26329"/>
    <w:rsid w:val="00D267B4"/>
    <w:rsid w:val="00D32317"/>
    <w:rsid w:val="00D3484F"/>
    <w:rsid w:val="00D429E4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791B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34A6"/>
    <w:rsid w:val="00ED35F1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B0286"/>
    <w:rsid w:val="00FB68ED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215</cp:revision>
  <cp:lastPrinted>2018-04-18T02:38:00Z</cp:lastPrinted>
  <dcterms:created xsi:type="dcterms:W3CDTF">2016-04-11T00:27:00Z</dcterms:created>
  <dcterms:modified xsi:type="dcterms:W3CDTF">2018-04-18T02:43:00Z</dcterms:modified>
</cp:coreProperties>
</file>