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B036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B036C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F830A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DB036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 xml:space="preserve">СПОСОБ И </w:t>
      </w:r>
      <w:r w:rsidRPr="00DB036C">
        <w:rPr>
          <w:b/>
          <w:sz w:val="24"/>
        </w:rPr>
        <w:t>ПРЕДМЕТ ЗАКУПКИ:</w:t>
      </w:r>
      <w:r w:rsidRPr="00DB036C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DB036C">
        <w:rPr>
          <w:sz w:val="24"/>
        </w:rPr>
        <w:t xml:space="preserve"> работ</w:t>
      </w:r>
      <w:r w:rsidRPr="00DB036C">
        <w:rPr>
          <w:sz w:val="24"/>
        </w:rPr>
        <w:t xml:space="preserve"> </w:t>
      </w:r>
      <w:r w:rsidRPr="00DB036C">
        <w:rPr>
          <w:b/>
          <w:i/>
          <w:sz w:val="24"/>
        </w:rPr>
        <w:t>«</w:t>
      </w:r>
      <w:r w:rsidR="00DB036C" w:rsidRPr="00DB036C">
        <w:rPr>
          <w:b/>
          <w:i/>
          <w:sz w:val="24"/>
        </w:rPr>
        <w:t xml:space="preserve">Ремонт ВЛ-0,4 </w:t>
      </w:r>
      <w:proofErr w:type="spellStart"/>
      <w:r w:rsidR="00DB036C" w:rsidRPr="00DB036C">
        <w:rPr>
          <w:b/>
          <w:i/>
          <w:sz w:val="24"/>
        </w:rPr>
        <w:t>кВ</w:t>
      </w:r>
      <w:proofErr w:type="spellEnd"/>
      <w:r w:rsidR="00DB036C" w:rsidRPr="00DB036C">
        <w:rPr>
          <w:b/>
          <w:i/>
          <w:sz w:val="24"/>
        </w:rPr>
        <w:t xml:space="preserve"> </w:t>
      </w:r>
      <w:proofErr w:type="spellStart"/>
      <w:r w:rsidR="00DB036C" w:rsidRPr="00DB036C">
        <w:rPr>
          <w:b/>
          <w:i/>
          <w:sz w:val="24"/>
        </w:rPr>
        <w:t>с</w:t>
      </w:r>
      <w:proofErr w:type="gramStart"/>
      <w:r w:rsidR="00DB036C" w:rsidRPr="00DB036C">
        <w:rPr>
          <w:b/>
          <w:i/>
          <w:sz w:val="24"/>
        </w:rPr>
        <w:t>.З</w:t>
      </w:r>
      <w:proofErr w:type="gramEnd"/>
      <w:r w:rsidR="00DB036C" w:rsidRPr="00DB036C">
        <w:rPr>
          <w:b/>
          <w:i/>
          <w:sz w:val="24"/>
        </w:rPr>
        <w:t>агорное</w:t>
      </w:r>
      <w:proofErr w:type="spellEnd"/>
      <w:r w:rsidR="00DB036C" w:rsidRPr="00DB036C">
        <w:rPr>
          <w:b/>
          <w:i/>
          <w:sz w:val="24"/>
        </w:rPr>
        <w:t xml:space="preserve"> филиала АЭС</w:t>
      </w:r>
      <w:r w:rsidRPr="00DB036C">
        <w:rPr>
          <w:b/>
          <w:i/>
          <w:sz w:val="24"/>
        </w:rPr>
        <w:t>»</w:t>
      </w:r>
      <w:r w:rsidRPr="00DB036C">
        <w:rPr>
          <w:sz w:val="24"/>
        </w:rPr>
        <w:t xml:space="preserve"> (закупка </w:t>
      </w:r>
      <w:r w:rsidR="00DB036C" w:rsidRPr="00DB036C">
        <w:rPr>
          <w:sz w:val="24"/>
        </w:rPr>
        <w:t>1007</w:t>
      </w:r>
      <w:r w:rsidRPr="00DB036C">
        <w:rPr>
          <w:sz w:val="24"/>
        </w:rPr>
        <w:t xml:space="preserve"> раздела 1.1. </w:t>
      </w:r>
      <w:proofErr w:type="gramStart"/>
      <w:r w:rsidRPr="00DB036C">
        <w:rPr>
          <w:sz w:val="24"/>
        </w:rPr>
        <w:t>ГКПЗ 2018 г.).</w:t>
      </w:r>
      <w:proofErr w:type="gramEnd"/>
    </w:p>
    <w:p w:rsidR="000516C4" w:rsidRPr="00DB036C" w:rsidRDefault="00A9496B" w:rsidP="00DC026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DB036C">
        <w:rPr>
          <w:b/>
          <w:i/>
          <w:sz w:val="24"/>
        </w:rPr>
        <w:t xml:space="preserve">Плановая стоимость: </w:t>
      </w:r>
      <w:r w:rsidR="00DB036C" w:rsidRPr="00DB036C">
        <w:rPr>
          <w:b/>
          <w:color w:val="000000" w:themeColor="text1"/>
          <w:sz w:val="24"/>
        </w:rPr>
        <w:t>2 463 000,00</w:t>
      </w:r>
      <w:r w:rsidR="00DB036C" w:rsidRPr="00DB036C">
        <w:rPr>
          <w:color w:val="000000" w:themeColor="text1"/>
          <w:sz w:val="24"/>
        </w:rPr>
        <w:t xml:space="preserve"> руб., без учета НДС;   </w:t>
      </w:r>
      <w:r w:rsidR="00DB036C" w:rsidRPr="00DB036C">
        <w:rPr>
          <w:b/>
          <w:color w:val="000000" w:themeColor="text1"/>
          <w:sz w:val="24"/>
        </w:rPr>
        <w:t>2 906 340,00</w:t>
      </w:r>
      <w:r w:rsidR="00DB036C" w:rsidRPr="00DB036C">
        <w:rPr>
          <w:color w:val="000000" w:themeColor="text1"/>
          <w:sz w:val="24"/>
        </w:rPr>
        <w:t xml:space="preserve"> руб., с учетом НДС</w:t>
      </w:r>
      <w:r w:rsidR="00563B44" w:rsidRPr="00DB036C">
        <w:rPr>
          <w:color w:val="000000" w:themeColor="text1"/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750CD" w:rsidRDefault="00B750C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B036C">
        <w:rPr>
          <w:sz w:val="24"/>
          <w:szCs w:val="24"/>
        </w:rPr>
        <w:t>3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63B44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B036C">
        <w:rPr>
          <w:sz w:val="24"/>
          <w:szCs w:val="24"/>
        </w:rPr>
        <w:t>04.04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418"/>
        <w:gridCol w:w="1134"/>
      </w:tblGrid>
      <w:tr w:rsidR="00B750CD" w:rsidTr="00B750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 xml:space="preserve">№ </w:t>
            </w:r>
            <w:proofErr w:type="gramStart"/>
            <w:r w:rsidRPr="00B750CD">
              <w:rPr>
                <w:b/>
                <w:bCs/>
                <w:sz w:val="20"/>
              </w:rPr>
              <w:t>п</w:t>
            </w:r>
            <w:proofErr w:type="gramEnd"/>
            <w:r w:rsidRPr="00B750C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Ставка НДС</w:t>
            </w:r>
          </w:p>
        </w:tc>
      </w:tr>
      <w:tr w:rsidR="00B750CD" w:rsidTr="00B750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29.03.2018 07:51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5765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Без НДС</w:t>
            </w:r>
          </w:p>
        </w:tc>
      </w:tr>
      <w:tr w:rsidR="00B750CD" w:rsidTr="00B750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03.04.2018 18:30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5765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18%</w:t>
            </w:r>
          </w:p>
        </w:tc>
      </w:tr>
      <w:tr w:rsidR="00B750CD" w:rsidTr="00B750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04.04.2018 04:03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5765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 w:rsidR="00545C44"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 w:rsidR="00545C44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B750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 w:rsidR="00576536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838</w:t>
            </w:r>
            <w:r w:rsidR="00576536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075.82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CD" w:rsidRPr="00B750CD" w:rsidRDefault="00B750CD" w:rsidP="0077203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750CD" w:rsidRDefault="00B750CD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C9" w:rsidRDefault="00ED2AC9" w:rsidP="00E2330B">
      <w:pPr>
        <w:spacing w:line="240" w:lineRule="auto"/>
      </w:pPr>
      <w:r>
        <w:separator/>
      </w:r>
    </w:p>
  </w:endnote>
  <w:endnote w:type="continuationSeparator" w:id="0">
    <w:p w:rsidR="00ED2AC9" w:rsidRDefault="00ED2A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3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C9" w:rsidRDefault="00ED2AC9" w:rsidP="00E2330B">
      <w:pPr>
        <w:spacing w:line="240" w:lineRule="auto"/>
      </w:pPr>
      <w:r>
        <w:separator/>
      </w:r>
    </w:p>
  </w:footnote>
  <w:footnote w:type="continuationSeparator" w:id="0">
    <w:p w:rsidR="00ED2AC9" w:rsidRDefault="00ED2A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28A1-0037-435C-B1F9-30A28A81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111</cp:revision>
  <cp:lastPrinted>2018-04-04T07:22:00Z</cp:lastPrinted>
  <dcterms:created xsi:type="dcterms:W3CDTF">2014-05-28T06:18:00Z</dcterms:created>
  <dcterms:modified xsi:type="dcterms:W3CDTF">2018-04-04T07:24:00Z</dcterms:modified>
</cp:coreProperties>
</file>