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93A91">
        <w:rPr>
          <w:b/>
          <w:bCs/>
          <w:iCs/>
          <w:snapToGrid/>
          <w:spacing w:val="40"/>
          <w:sz w:val="29"/>
          <w:szCs w:val="29"/>
        </w:rPr>
        <w:t>337</w:t>
      </w:r>
      <w:r w:rsidR="001B7CA8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1B7CA8">
        <w:rPr>
          <w:b/>
          <w:bCs/>
          <w:iCs/>
          <w:snapToGrid/>
          <w:spacing w:val="40"/>
          <w:sz w:val="29"/>
          <w:szCs w:val="29"/>
        </w:rPr>
        <w:t>УТПиР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1B7CA8" w:rsidRDefault="00CA7529" w:rsidP="001B7CA8">
      <w:pPr>
        <w:pStyle w:val="a6"/>
        <w:spacing w:line="240" w:lineRule="auto"/>
        <w:jc w:val="center"/>
        <w:rPr>
          <w:szCs w:val="28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по открытому </w:t>
      </w:r>
      <w:r w:rsidRPr="001B7CA8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1B7CA8">
        <w:rPr>
          <w:b/>
          <w:bCs/>
          <w:sz w:val="29"/>
          <w:szCs w:val="29"/>
        </w:rPr>
        <w:t xml:space="preserve">: </w:t>
      </w:r>
      <w:r w:rsidR="00293A91" w:rsidRPr="00AB5BDB">
        <w:rPr>
          <w:b/>
          <w:i/>
          <w:szCs w:val="28"/>
        </w:rPr>
        <w:t>«</w:t>
      </w:r>
      <w:r w:rsidR="00293A91" w:rsidRPr="00673132">
        <w:rPr>
          <w:b/>
          <w:i/>
          <w:szCs w:val="28"/>
        </w:rPr>
        <w:t xml:space="preserve">Монтаж и наладка 2 -х ячеек на ПС 110/6 </w:t>
      </w:r>
      <w:proofErr w:type="spellStart"/>
      <w:r w:rsidR="00293A91" w:rsidRPr="00673132">
        <w:rPr>
          <w:b/>
          <w:i/>
          <w:szCs w:val="28"/>
        </w:rPr>
        <w:t>кВ</w:t>
      </w:r>
      <w:proofErr w:type="spellEnd"/>
      <w:r w:rsidR="00293A91" w:rsidRPr="00673132">
        <w:rPr>
          <w:b/>
          <w:i/>
          <w:szCs w:val="28"/>
        </w:rPr>
        <w:t xml:space="preserve"> "Городская "   филиал ХЭС»</w:t>
      </w:r>
      <w:r w:rsidR="00293A91" w:rsidRPr="00AB5BDB">
        <w:rPr>
          <w:b/>
          <w:i/>
          <w:szCs w:val="28"/>
        </w:rPr>
        <w:t xml:space="preserve">», </w:t>
      </w:r>
      <w:r w:rsidR="00293A91" w:rsidRPr="00AB5BDB">
        <w:rPr>
          <w:szCs w:val="28"/>
        </w:rPr>
        <w:t>закупка 111</w:t>
      </w:r>
      <w:r w:rsidR="00293A91">
        <w:rPr>
          <w:szCs w:val="28"/>
        </w:rPr>
        <w:t>4</w:t>
      </w:r>
      <w:r w:rsidR="00293A91" w:rsidRPr="00AB5BDB">
        <w:rPr>
          <w:szCs w:val="28"/>
        </w:rPr>
        <w:t xml:space="preserve">  р. 2.2.1 ГКПЗ 2018.</w:t>
      </w:r>
    </w:p>
    <w:p w:rsidR="00293A91" w:rsidRPr="001B7CA8" w:rsidRDefault="00293A91" w:rsidP="001B7CA8">
      <w:pPr>
        <w:pStyle w:val="a6"/>
        <w:spacing w:line="240" w:lineRule="auto"/>
        <w:jc w:val="center"/>
        <w:rPr>
          <w:b/>
          <w:bCs/>
          <w:sz w:val="29"/>
          <w:szCs w:val="29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1"/>
        <w:gridCol w:w="4828"/>
        <w:gridCol w:w="90"/>
      </w:tblGrid>
      <w:tr w:rsidR="00293A91" w:rsidRPr="00250180" w:rsidTr="00A536CB">
        <w:tc>
          <w:tcPr>
            <w:tcW w:w="4998" w:type="dxa"/>
            <w:gridSpan w:val="2"/>
          </w:tcPr>
          <w:p w:rsidR="00293A91" w:rsidRPr="00250180" w:rsidRDefault="00293A91" w:rsidP="00A536CB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293A91" w:rsidRPr="00250180" w:rsidRDefault="00293A91" w:rsidP="00733EA6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bCs/>
                <w:caps/>
                <w:sz w:val="26"/>
                <w:szCs w:val="26"/>
              </w:rPr>
              <w:t>«</w:t>
            </w:r>
            <w:r w:rsidR="00733EA6">
              <w:rPr>
                <w:b/>
                <w:bCs/>
                <w:caps/>
                <w:sz w:val="26"/>
                <w:szCs w:val="26"/>
              </w:rPr>
              <w:t>17</w:t>
            </w:r>
            <w:bookmarkStart w:id="2" w:name="_GoBack"/>
            <w:bookmarkEnd w:id="2"/>
            <w:r w:rsidRPr="00250180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>
              <w:rPr>
                <w:b/>
                <w:bCs/>
                <w:sz w:val="26"/>
                <w:szCs w:val="26"/>
              </w:rPr>
              <w:t xml:space="preserve">апреля </w:t>
            </w:r>
            <w:r w:rsidRPr="00250180">
              <w:rPr>
                <w:b/>
                <w:bCs/>
                <w:sz w:val="26"/>
                <w:szCs w:val="26"/>
              </w:rPr>
              <w:t xml:space="preserve"> </w:t>
            </w:r>
            <w:r w:rsidRPr="00250180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8</w:t>
            </w:r>
          </w:p>
        </w:tc>
      </w:tr>
      <w:tr w:rsidR="00293A91" w:rsidRPr="00250180" w:rsidTr="00A536CB">
        <w:trPr>
          <w:gridAfter w:val="1"/>
          <w:wAfter w:w="92" w:type="dxa"/>
        </w:trPr>
        <w:tc>
          <w:tcPr>
            <w:tcW w:w="4956" w:type="dxa"/>
          </w:tcPr>
          <w:p w:rsidR="00293A91" w:rsidRPr="00250180" w:rsidRDefault="00293A91" w:rsidP="00A536CB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i/>
                <w:sz w:val="26"/>
                <w:szCs w:val="26"/>
              </w:rPr>
              <w:t>ЕИС</w:t>
            </w:r>
            <w:r>
              <w:rPr>
                <w:b/>
                <w:i/>
                <w:sz w:val="26"/>
                <w:szCs w:val="26"/>
              </w:rPr>
              <w:t xml:space="preserve"> 31806235423  (МСП)</w:t>
            </w:r>
            <w:r w:rsidRPr="00250180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949" w:type="dxa"/>
            <w:gridSpan w:val="2"/>
          </w:tcPr>
          <w:p w:rsidR="00293A91" w:rsidRPr="00250180" w:rsidRDefault="00293A91" w:rsidP="00A536CB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71C69" w:rsidRPr="00293A91" w:rsidRDefault="00CA7529" w:rsidP="00D75F06">
      <w:pPr>
        <w:pStyle w:val="Tableheader"/>
        <w:rPr>
          <w:i/>
          <w:sz w:val="25"/>
          <w:szCs w:val="25"/>
        </w:rPr>
      </w:pPr>
      <w:r w:rsidRPr="001B7CA8">
        <w:rPr>
          <w:sz w:val="25"/>
          <w:szCs w:val="25"/>
        </w:rPr>
        <w:t xml:space="preserve">СПОСОБ И ПРЕДМЕТ ЗАКУПКИ: </w:t>
      </w:r>
      <w:r w:rsidR="008A3530" w:rsidRPr="00293A91">
        <w:rPr>
          <w:b w:val="0"/>
          <w:sz w:val="25"/>
          <w:szCs w:val="25"/>
        </w:rPr>
        <w:t xml:space="preserve">Открытый </w:t>
      </w:r>
      <w:r w:rsidRPr="00293A91">
        <w:rPr>
          <w:b w:val="0"/>
          <w:sz w:val="25"/>
          <w:szCs w:val="25"/>
        </w:rPr>
        <w:t xml:space="preserve">запрос </w:t>
      </w:r>
      <w:r w:rsidR="00A71C69" w:rsidRPr="00293A91">
        <w:rPr>
          <w:b w:val="0"/>
          <w:sz w:val="25"/>
          <w:szCs w:val="25"/>
        </w:rPr>
        <w:t xml:space="preserve">предложений: </w:t>
      </w:r>
      <w:r w:rsidR="00D75F06" w:rsidRPr="00293A91">
        <w:rPr>
          <w:i/>
          <w:sz w:val="25"/>
          <w:szCs w:val="25"/>
        </w:rPr>
        <w:t>«</w:t>
      </w:r>
      <w:r w:rsidR="00293A91" w:rsidRPr="00293A91">
        <w:rPr>
          <w:i/>
          <w:sz w:val="25"/>
          <w:szCs w:val="25"/>
        </w:rPr>
        <w:t xml:space="preserve">Монтаж и наладка 2 -х ячеек на ПС 110/6 </w:t>
      </w:r>
      <w:proofErr w:type="spellStart"/>
      <w:r w:rsidR="00293A91" w:rsidRPr="00293A91">
        <w:rPr>
          <w:i/>
          <w:sz w:val="25"/>
          <w:szCs w:val="25"/>
        </w:rPr>
        <w:t>кВ</w:t>
      </w:r>
      <w:proofErr w:type="spellEnd"/>
      <w:r w:rsidR="00293A91" w:rsidRPr="00293A91">
        <w:rPr>
          <w:i/>
          <w:sz w:val="25"/>
          <w:szCs w:val="25"/>
        </w:rPr>
        <w:t xml:space="preserve"> "Городская "   филиал ХЭС</w:t>
      </w:r>
      <w:r w:rsidR="00D75F06" w:rsidRPr="00293A91">
        <w:rPr>
          <w:i/>
          <w:sz w:val="25"/>
          <w:szCs w:val="25"/>
        </w:rPr>
        <w:t>»</w:t>
      </w:r>
    </w:p>
    <w:p w:rsidR="00A13D51" w:rsidRPr="00A71C69" w:rsidRDefault="00A71C69" w:rsidP="00A71C69">
      <w:pPr>
        <w:pStyle w:val="a6"/>
        <w:spacing w:before="0" w:line="240" w:lineRule="auto"/>
        <w:rPr>
          <w:sz w:val="25"/>
          <w:szCs w:val="25"/>
        </w:rPr>
      </w:pPr>
      <w:r w:rsidRPr="00A71C69">
        <w:rPr>
          <w:b/>
          <w:sz w:val="25"/>
          <w:szCs w:val="25"/>
        </w:rPr>
        <w:t xml:space="preserve">ПРИСУТСТВОВАЛИ: </w:t>
      </w:r>
      <w:r w:rsidRPr="00A71C69">
        <w:rPr>
          <w:sz w:val="25"/>
          <w:szCs w:val="25"/>
        </w:rPr>
        <w:t>члены</w:t>
      </w:r>
      <w:r w:rsidR="00B8408A" w:rsidRPr="00A71C69">
        <w:rPr>
          <w:b/>
          <w:sz w:val="25"/>
          <w:szCs w:val="25"/>
        </w:rPr>
        <w:t xml:space="preserve"> </w:t>
      </w:r>
      <w:r w:rsidR="00A13D51" w:rsidRPr="00A71C69">
        <w:rPr>
          <w:sz w:val="25"/>
          <w:szCs w:val="25"/>
        </w:rPr>
        <w:t>постоянно действующ</w:t>
      </w:r>
      <w:r w:rsidR="00B8408A" w:rsidRPr="00A71C69">
        <w:rPr>
          <w:sz w:val="25"/>
          <w:szCs w:val="25"/>
        </w:rPr>
        <w:t>ей</w:t>
      </w:r>
      <w:r w:rsidR="00A13D51" w:rsidRPr="00A71C69">
        <w:rPr>
          <w:sz w:val="25"/>
          <w:szCs w:val="25"/>
        </w:rPr>
        <w:t xml:space="preserve"> Закупочн</w:t>
      </w:r>
      <w:r w:rsidR="00DF726D" w:rsidRPr="00A71C69">
        <w:rPr>
          <w:sz w:val="25"/>
          <w:szCs w:val="25"/>
        </w:rPr>
        <w:t>ой</w:t>
      </w:r>
      <w:r w:rsidR="00A13D51" w:rsidRPr="00A71C69">
        <w:rPr>
          <w:sz w:val="25"/>
          <w:szCs w:val="25"/>
        </w:rPr>
        <w:t xml:space="preserve"> комисси</w:t>
      </w:r>
      <w:r w:rsidR="00DF726D" w:rsidRPr="00A71C69">
        <w:rPr>
          <w:sz w:val="25"/>
          <w:szCs w:val="25"/>
        </w:rPr>
        <w:t>и ОАО «</w:t>
      </w:r>
      <w:r w:rsidRPr="00A71C69">
        <w:rPr>
          <w:sz w:val="25"/>
          <w:szCs w:val="25"/>
        </w:rPr>
        <w:t>ДРСК» 1</w:t>
      </w:r>
      <w:r w:rsidR="00A13D51" w:rsidRPr="00A71C69">
        <w:rPr>
          <w:sz w:val="25"/>
          <w:szCs w:val="25"/>
        </w:rPr>
        <w:t>-го уровня.</w:t>
      </w:r>
    </w:p>
    <w:p w:rsidR="003C690B" w:rsidRPr="00A71C6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1C69">
        <w:rPr>
          <w:b/>
          <w:caps/>
          <w:sz w:val="25"/>
          <w:szCs w:val="25"/>
        </w:rPr>
        <w:t>ВОПРОСЫ, ВЫНОСИМЫЕ</w:t>
      </w:r>
      <w:r w:rsidRPr="00A75870">
        <w:rPr>
          <w:b/>
          <w:caps/>
          <w:sz w:val="26"/>
          <w:szCs w:val="26"/>
        </w:rPr>
        <w:t xml:space="preserve"> НА РАССМОТРЕНИЕ ЗАКУПОЧНОЙ КОМИССИИ: </w:t>
      </w:r>
    </w:p>
    <w:p w:rsidR="00D75F06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</w:t>
      </w:r>
      <w:r w:rsidRPr="00087340">
        <w:rPr>
          <w:bCs/>
          <w:i/>
          <w:iCs/>
          <w:sz w:val="25"/>
          <w:szCs w:val="25"/>
        </w:rPr>
        <w:t>рассмотрении</w:t>
      </w:r>
      <w:r w:rsidRPr="00264D55">
        <w:rPr>
          <w:bCs/>
          <w:i/>
          <w:iCs/>
          <w:sz w:val="25"/>
          <w:szCs w:val="25"/>
        </w:rPr>
        <w:t xml:space="preserve"> результатов оценки заявок Участников.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признании заявок соответствующими условиям Документации о закупке.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предварительной </w:t>
      </w:r>
      <w:proofErr w:type="spellStart"/>
      <w:r w:rsidRPr="00264D55">
        <w:rPr>
          <w:bCs/>
          <w:i/>
          <w:iCs/>
          <w:sz w:val="25"/>
          <w:szCs w:val="25"/>
        </w:rPr>
        <w:t>ранжировке</w:t>
      </w:r>
      <w:proofErr w:type="spellEnd"/>
      <w:r w:rsidRPr="00264D55">
        <w:rPr>
          <w:bCs/>
          <w:i/>
          <w:iCs/>
          <w:sz w:val="25"/>
          <w:szCs w:val="25"/>
        </w:rPr>
        <w:t xml:space="preserve"> заявок.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A43F5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962"/>
        <w:gridCol w:w="1701"/>
        <w:gridCol w:w="1701"/>
        <w:gridCol w:w="1134"/>
      </w:tblGrid>
      <w:tr w:rsidR="00293A91" w:rsidRPr="006D4366" w:rsidTr="00A536C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6D436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D4366">
              <w:rPr>
                <w:b/>
                <w:bCs/>
                <w:sz w:val="20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6D436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D436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6D436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D436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6D436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D436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6D436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6D4366">
              <w:rPr>
                <w:b/>
                <w:bCs/>
                <w:sz w:val="20"/>
              </w:rPr>
              <w:t>Ставка НДС</w:t>
            </w:r>
          </w:p>
        </w:tc>
      </w:tr>
      <w:tr w:rsidR="00293A91" w:rsidRPr="006D4366" w:rsidTr="00A536C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E43DB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DB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E43DB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ООО  «ГИДРОЭЛЕКТРОМОНТАЖ»</w:t>
            </w:r>
            <w:r w:rsidRPr="00E43DB6">
              <w:rPr>
                <w:sz w:val="24"/>
                <w:szCs w:val="24"/>
              </w:rPr>
              <w:t xml:space="preserve"> (ИНН/КПП 2801035778/280101001 ОГРН 1022800513669)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E43DB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3 252 450.68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E43DB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3 837 891.80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E43DB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DB6">
              <w:rPr>
                <w:sz w:val="24"/>
                <w:szCs w:val="24"/>
              </w:rPr>
              <w:t>18%</w:t>
            </w:r>
          </w:p>
        </w:tc>
      </w:tr>
      <w:tr w:rsidR="00293A91" w:rsidRPr="006D4366" w:rsidTr="00A536C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E43DB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DB6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E43DB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ООО  «Электротехническая компания «</w:t>
            </w:r>
            <w:proofErr w:type="spellStart"/>
            <w:r w:rsidRPr="00E43DB6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E43DB6">
              <w:rPr>
                <w:b/>
                <w:i/>
                <w:sz w:val="24"/>
                <w:szCs w:val="24"/>
              </w:rPr>
              <w:t>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43DB6">
              <w:rPr>
                <w:sz w:val="24"/>
                <w:szCs w:val="24"/>
              </w:rPr>
              <w:t xml:space="preserve"> (ИНН/КПП 2723049788/272501001 ОГРН 1022701197650)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E43DB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3 252 098.77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E43DB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3 837 476.55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E43DB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DB6">
              <w:rPr>
                <w:sz w:val="24"/>
                <w:szCs w:val="24"/>
              </w:rPr>
              <w:t>18%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D75F06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>ВОПРОС №</w:t>
      </w:r>
      <w:r w:rsidR="00293A91">
        <w:rPr>
          <w:b/>
          <w:bCs/>
          <w:i/>
          <w:iCs/>
          <w:sz w:val="25"/>
          <w:szCs w:val="25"/>
        </w:rPr>
        <w:t>2</w:t>
      </w:r>
      <w:r w:rsidR="00D75F06">
        <w:rPr>
          <w:b/>
          <w:bCs/>
          <w:i/>
          <w:iCs/>
          <w:sz w:val="25"/>
          <w:szCs w:val="25"/>
        </w:rPr>
        <w:t xml:space="preserve">. </w:t>
      </w:r>
      <w:r w:rsidR="008A3530" w:rsidRPr="00AF2A69">
        <w:rPr>
          <w:b/>
          <w:bCs/>
          <w:i/>
          <w:iCs/>
          <w:sz w:val="25"/>
          <w:szCs w:val="25"/>
        </w:rPr>
        <w:t xml:space="preserve">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соответствующими условиям Документации о закупке</w:t>
      </w:r>
    </w:p>
    <w:p w:rsidR="00293A91" w:rsidRPr="00293A91" w:rsidRDefault="00293A91" w:rsidP="00293A91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5"/>
          <w:szCs w:val="25"/>
        </w:rPr>
      </w:pPr>
      <w:r w:rsidRPr="00293A91">
        <w:rPr>
          <w:snapToGrid/>
          <w:sz w:val="25"/>
          <w:szCs w:val="25"/>
        </w:rPr>
        <w:t xml:space="preserve">Признать заявки </w:t>
      </w:r>
      <w:r w:rsidRPr="00293A91">
        <w:rPr>
          <w:b/>
          <w:i/>
          <w:snapToGrid/>
          <w:sz w:val="24"/>
          <w:szCs w:val="24"/>
        </w:rPr>
        <w:t>ООО «ГИДРОЭЛЕКТРОМОНТАЖ»</w:t>
      </w:r>
      <w:r w:rsidRPr="00293A91">
        <w:rPr>
          <w:snapToGrid/>
          <w:sz w:val="24"/>
          <w:szCs w:val="24"/>
        </w:rPr>
        <w:t xml:space="preserve"> (ИНН/КПП 2801035778/280101001 ОГРН 1022800513669), </w:t>
      </w:r>
      <w:r w:rsidRPr="00293A91">
        <w:rPr>
          <w:b/>
          <w:i/>
          <w:snapToGrid/>
          <w:sz w:val="24"/>
          <w:szCs w:val="24"/>
        </w:rPr>
        <w:t>ООО «Электротехническая компания «</w:t>
      </w:r>
      <w:proofErr w:type="spellStart"/>
      <w:r w:rsidRPr="00293A91">
        <w:rPr>
          <w:b/>
          <w:i/>
          <w:snapToGrid/>
          <w:sz w:val="24"/>
          <w:szCs w:val="24"/>
        </w:rPr>
        <w:t>Энерготранс</w:t>
      </w:r>
      <w:proofErr w:type="spellEnd"/>
      <w:r w:rsidRPr="00293A91">
        <w:rPr>
          <w:b/>
          <w:i/>
          <w:snapToGrid/>
          <w:sz w:val="24"/>
          <w:szCs w:val="24"/>
        </w:rPr>
        <w:t xml:space="preserve">» </w:t>
      </w:r>
      <w:r w:rsidRPr="00293A91">
        <w:rPr>
          <w:snapToGrid/>
          <w:sz w:val="24"/>
          <w:szCs w:val="24"/>
        </w:rPr>
        <w:t xml:space="preserve">(ИНН/КПП 2723049788/272501001 ОГРН 1022701197650) </w:t>
      </w:r>
      <w:r w:rsidRPr="00293A91">
        <w:rPr>
          <w:snapToGrid/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D75F06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293A91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предварительной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293A91" w:rsidRPr="00264D55" w:rsidRDefault="00293A91" w:rsidP="00293A91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264D55">
        <w:rPr>
          <w:sz w:val="25"/>
          <w:szCs w:val="25"/>
        </w:rPr>
        <w:t xml:space="preserve">Утвердить предварительную </w:t>
      </w:r>
      <w:proofErr w:type="spellStart"/>
      <w:r w:rsidRPr="00264D55">
        <w:rPr>
          <w:sz w:val="25"/>
          <w:szCs w:val="25"/>
        </w:rPr>
        <w:t>ранжировку</w:t>
      </w:r>
      <w:proofErr w:type="spellEnd"/>
      <w:r w:rsidRPr="00264D55">
        <w:rPr>
          <w:sz w:val="25"/>
          <w:szCs w:val="25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293A91" w:rsidRPr="002D2B01" w:rsidTr="00A536CB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1" w:rsidRPr="002D2B01" w:rsidRDefault="00293A91" w:rsidP="00A536C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Место в предварительной </w:t>
            </w:r>
            <w:proofErr w:type="spellStart"/>
            <w:r w:rsidRPr="002D2B01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1" w:rsidRPr="002D2B01" w:rsidRDefault="00293A91" w:rsidP="00A536C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1" w:rsidRPr="002D2B01" w:rsidRDefault="00293A91" w:rsidP="00A536C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1" w:rsidRPr="002D2B01" w:rsidRDefault="00293A91" w:rsidP="00A536CB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1" w:rsidRPr="002D2B01" w:rsidRDefault="00293A91" w:rsidP="00A536CB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293A91" w:rsidRPr="002D2B01" w:rsidTr="00A536CB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4F6123" w:rsidRDefault="00293A91" w:rsidP="00A536C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E43DB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ООО  «ГИДРОЭЛЕКТРОМОНТАЖ»</w:t>
            </w:r>
            <w:r w:rsidRPr="00E43DB6">
              <w:rPr>
                <w:sz w:val="24"/>
                <w:szCs w:val="24"/>
              </w:rPr>
              <w:t xml:space="preserve"> (ИНН/КПП 2801035778/280101001 ОГРН 1022800513669)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E43DB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3 252 450.68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4F6123" w:rsidRDefault="00293A91" w:rsidP="00A536C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0,50</w:t>
            </w:r>
            <w:r w:rsidRPr="004D1C0A">
              <w:rPr>
                <w:b/>
                <w:i/>
                <w:color w:val="FF0000"/>
                <w:sz w:val="32"/>
                <w:szCs w:val="32"/>
              </w:rPr>
              <w:t>*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4F6123" w:rsidRDefault="00293A91" w:rsidP="00A536C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293A91" w:rsidRPr="002D2B01" w:rsidTr="00A536CB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4F6123" w:rsidRDefault="00293A91" w:rsidP="00A536C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E43DB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ООО  «Электротехническая компания «</w:t>
            </w:r>
            <w:proofErr w:type="spellStart"/>
            <w:r w:rsidRPr="00E43DB6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E43DB6">
              <w:rPr>
                <w:b/>
                <w:i/>
                <w:sz w:val="24"/>
                <w:szCs w:val="24"/>
              </w:rPr>
              <w:t>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43DB6">
              <w:rPr>
                <w:sz w:val="24"/>
                <w:szCs w:val="24"/>
              </w:rPr>
              <w:t xml:space="preserve"> (ИНН/КПП 2723049788/272501001 ОГРН 1022701197650)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E43DB6" w:rsidRDefault="00293A91" w:rsidP="00A536C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43DB6">
              <w:rPr>
                <w:b/>
                <w:i/>
                <w:sz w:val="24"/>
                <w:szCs w:val="24"/>
              </w:rPr>
              <w:t>3 252 098.77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4F6123" w:rsidRDefault="00293A91" w:rsidP="00A536C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0,</w:t>
            </w:r>
            <w:r>
              <w:rPr>
                <w:b/>
                <w:i/>
                <w:sz w:val="25"/>
                <w:szCs w:val="25"/>
              </w:rPr>
              <w:t>40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91" w:rsidRPr="004F6123" w:rsidRDefault="00293A91" w:rsidP="00A536C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293A91" w:rsidRPr="00200E01" w:rsidRDefault="00293A91" w:rsidP="00293A91">
      <w:pPr>
        <w:spacing w:line="240" w:lineRule="auto"/>
        <w:ind w:firstLine="0"/>
        <w:rPr>
          <w:rFonts w:ascii="Calibri" w:eastAsia="Calibri" w:hAnsi="Calibri" w:cs="Calibri"/>
          <w:snapToGrid/>
          <w:spacing w:val="4"/>
          <w:sz w:val="24"/>
          <w:szCs w:val="24"/>
          <w:lang w:eastAsia="en-US"/>
        </w:rPr>
      </w:pPr>
      <w:r>
        <w:rPr>
          <w:rFonts w:ascii="Calibri" w:eastAsia="Calibri" w:hAnsi="Calibri" w:cs="Calibri"/>
          <w:snapToGrid/>
          <w:spacing w:val="4"/>
          <w:sz w:val="24"/>
          <w:szCs w:val="24"/>
          <w:lang w:eastAsia="en-US"/>
        </w:rPr>
        <w:t>*</w:t>
      </w:r>
      <w:r w:rsidRPr="00200E01">
        <w:rPr>
          <w:rFonts w:eastAsia="Calibri"/>
          <w:i/>
          <w:snapToGrid/>
          <w:spacing w:val="4"/>
          <w:sz w:val="24"/>
          <w:szCs w:val="24"/>
          <w:lang w:eastAsia="en-US"/>
        </w:rPr>
        <w:t>Более высок</w:t>
      </w:r>
      <w:r>
        <w:rPr>
          <w:rFonts w:eastAsia="Calibri"/>
          <w:i/>
          <w:snapToGrid/>
          <w:spacing w:val="4"/>
          <w:sz w:val="24"/>
          <w:szCs w:val="24"/>
          <w:lang w:eastAsia="en-US"/>
        </w:rPr>
        <w:t>ий</w:t>
      </w:r>
      <w:r w:rsidRPr="00200E01">
        <w:rPr>
          <w:rFonts w:eastAsia="Calibri"/>
          <w:i/>
          <w:snapToGrid/>
          <w:spacing w:val="4"/>
          <w:sz w:val="24"/>
          <w:szCs w:val="24"/>
          <w:lang w:eastAsia="en-US"/>
        </w:rPr>
        <w:t xml:space="preserve"> </w:t>
      </w:r>
      <w:r>
        <w:rPr>
          <w:rFonts w:eastAsia="Calibri"/>
          <w:i/>
          <w:snapToGrid/>
          <w:spacing w:val="4"/>
          <w:sz w:val="24"/>
          <w:szCs w:val="24"/>
          <w:lang w:eastAsia="en-US"/>
        </w:rPr>
        <w:t>бал</w:t>
      </w:r>
      <w:r w:rsidRPr="00200E01">
        <w:rPr>
          <w:rFonts w:eastAsia="Calibri"/>
          <w:i/>
          <w:snapToGrid/>
          <w:spacing w:val="4"/>
          <w:sz w:val="24"/>
          <w:szCs w:val="24"/>
          <w:lang w:eastAsia="en-US"/>
        </w:rPr>
        <w:t xml:space="preserve"> в </w:t>
      </w:r>
      <w:r>
        <w:rPr>
          <w:rFonts w:eastAsia="Calibri"/>
          <w:i/>
          <w:spacing w:val="4"/>
          <w:sz w:val="24"/>
          <w:szCs w:val="24"/>
          <w:lang w:eastAsia="en-US"/>
        </w:rPr>
        <w:t>предварительной</w:t>
      </w:r>
      <w:r w:rsidRPr="00200E01">
        <w:rPr>
          <w:rFonts w:eastAsia="Calibri"/>
          <w:i/>
          <w:snapToGrid/>
          <w:spacing w:val="4"/>
          <w:sz w:val="24"/>
          <w:szCs w:val="24"/>
          <w:lang w:eastAsia="en-US"/>
        </w:rPr>
        <w:t xml:space="preserve"> </w:t>
      </w:r>
      <w:proofErr w:type="spellStart"/>
      <w:r w:rsidRPr="00200E01">
        <w:rPr>
          <w:rFonts w:eastAsia="Calibri"/>
          <w:i/>
          <w:snapToGrid/>
          <w:spacing w:val="4"/>
          <w:sz w:val="24"/>
          <w:szCs w:val="24"/>
          <w:lang w:eastAsia="en-US"/>
        </w:rPr>
        <w:t>ранжировке</w:t>
      </w:r>
      <w:proofErr w:type="spellEnd"/>
      <w:r w:rsidRPr="00200E01">
        <w:rPr>
          <w:rFonts w:eastAsia="Calibri"/>
          <w:i/>
          <w:snapToGrid/>
          <w:spacing w:val="4"/>
          <w:sz w:val="24"/>
          <w:szCs w:val="24"/>
          <w:lang w:eastAsia="en-US"/>
        </w:rPr>
        <w:t xml:space="preserve"> занимает участник на основании получения дополнительного балла (критерия оценки </w:t>
      </w:r>
      <w:r>
        <w:rPr>
          <w:rFonts w:eastAsia="Calibri"/>
          <w:i/>
          <w:spacing w:val="4"/>
          <w:sz w:val="24"/>
          <w:szCs w:val="24"/>
          <w:lang w:eastAsia="en-US"/>
        </w:rPr>
        <w:t>«</w:t>
      </w:r>
      <w:r w:rsidRPr="001C648D">
        <w:rPr>
          <w:rFonts w:eastAsia="Calibri"/>
          <w:i/>
          <w:spacing w:val="4"/>
          <w:sz w:val="24"/>
          <w:szCs w:val="24"/>
          <w:lang w:eastAsia="en-US"/>
        </w:rPr>
        <w:t>Деловая репутация (участие в судебных разбирательствах)</w:t>
      </w:r>
      <w:r>
        <w:rPr>
          <w:rFonts w:eastAsia="Calibri"/>
          <w:i/>
          <w:spacing w:val="4"/>
          <w:sz w:val="24"/>
          <w:szCs w:val="24"/>
          <w:lang w:eastAsia="en-US"/>
        </w:rPr>
        <w:t xml:space="preserve">» </w:t>
      </w:r>
      <w:r w:rsidRPr="00200E01">
        <w:rPr>
          <w:rFonts w:eastAsia="Calibri"/>
          <w:i/>
          <w:spacing w:val="4"/>
          <w:sz w:val="24"/>
          <w:szCs w:val="24"/>
          <w:lang w:eastAsia="en-US"/>
        </w:rPr>
        <w:t>раздел</w:t>
      </w:r>
      <w:r w:rsidRPr="00200E01">
        <w:rPr>
          <w:rFonts w:eastAsia="Calibri"/>
          <w:i/>
          <w:snapToGrid/>
          <w:spacing w:val="4"/>
          <w:sz w:val="24"/>
          <w:szCs w:val="24"/>
          <w:lang w:eastAsia="en-US"/>
        </w:rPr>
        <w:t xml:space="preserve"> .9 Документации о закупке)</w:t>
      </w:r>
    </w:p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</w:t>
      </w:r>
      <w:r w:rsidR="00293A91">
        <w:rPr>
          <w:b/>
          <w:bCs/>
          <w:i/>
          <w:iCs/>
          <w:sz w:val="25"/>
          <w:szCs w:val="25"/>
        </w:rPr>
        <w:t xml:space="preserve"> 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293A91" w:rsidRPr="00134541" w:rsidRDefault="00293A91" w:rsidP="00293A9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>Провести переторжку;</w:t>
      </w:r>
    </w:p>
    <w:p w:rsidR="00293A91" w:rsidRPr="004D1C0A" w:rsidRDefault="00293A91" w:rsidP="00293A9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rFonts w:eastAsia="Calibri"/>
          <w:sz w:val="25"/>
          <w:szCs w:val="25"/>
          <w:lang w:eastAsia="en-US"/>
        </w:rPr>
      </w:pPr>
      <w:r w:rsidRPr="00134541">
        <w:rPr>
          <w:sz w:val="25"/>
          <w:szCs w:val="25"/>
        </w:rPr>
        <w:t xml:space="preserve">Допустить к участию </w:t>
      </w:r>
      <w:r w:rsidRPr="004D1C0A">
        <w:rPr>
          <w:sz w:val="25"/>
          <w:szCs w:val="25"/>
        </w:rPr>
        <w:t>в переторжке предложения следующих участников</w:t>
      </w:r>
      <w:r w:rsidRPr="004D1C0A">
        <w:rPr>
          <w:b/>
          <w:i/>
          <w:sz w:val="25"/>
          <w:szCs w:val="25"/>
        </w:rPr>
        <w:t xml:space="preserve"> ООО  «ГИДРОЭЛЕКТРОМОНТАЖ»</w:t>
      </w:r>
      <w:r w:rsidRPr="004D1C0A">
        <w:rPr>
          <w:sz w:val="25"/>
          <w:szCs w:val="25"/>
        </w:rPr>
        <w:t xml:space="preserve"> (ИНН/КПП 2801035778/280101001 ОГРН 1022800513669), </w:t>
      </w:r>
      <w:r w:rsidRPr="004D1C0A">
        <w:rPr>
          <w:b/>
          <w:i/>
          <w:sz w:val="25"/>
          <w:szCs w:val="25"/>
        </w:rPr>
        <w:t>ООО  «Электротехническая компания «</w:t>
      </w:r>
      <w:proofErr w:type="spellStart"/>
      <w:r w:rsidRPr="004D1C0A">
        <w:rPr>
          <w:b/>
          <w:i/>
          <w:sz w:val="25"/>
          <w:szCs w:val="25"/>
        </w:rPr>
        <w:t>Энерготранс</w:t>
      </w:r>
      <w:proofErr w:type="spellEnd"/>
      <w:r w:rsidRPr="004D1C0A">
        <w:rPr>
          <w:b/>
          <w:i/>
          <w:sz w:val="25"/>
          <w:szCs w:val="25"/>
        </w:rPr>
        <w:t xml:space="preserve">» </w:t>
      </w:r>
      <w:r w:rsidRPr="004D1C0A">
        <w:rPr>
          <w:sz w:val="25"/>
          <w:szCs w:val="25"/>
        </w:rPr>
        <w:t xml:space="preserve"> (ИНН/КПП 2723049788/272501001 ОГРН 1022701197650);</w:t>
      </w:r>
      <w:r w:rsidRPr="004D1C0A">
        <w:rPr>
          <w:sz w:val="25"/>
          <w:szCs w:val="25"/>
          <w:lang w:eastAsia="en-US"/>
        </w:rPr>
        <w:t xml:space="preserve">  </w:t>
      </w:r>
    </w:p>
    <w:p w:rsidR="00293A91" w:rsidRPr="00134541" w:rsidRDefault="00293A91" w:rsidP="00293A91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4D1C0A">
        <w:rPr>
          <w:sz w:val="25"/>
          <w:szCs w:val="25"/>
        </w:rPr>
        <w:t xml:space="preserve">Определить форму переторжки: </w:t>
      </w:r>
      <w:r w:rsidRPr="004D1C0A">
        <w:rPr>
          <w:b/>
          <w:i/>
          <w:color w:val="FF0000"/>
          <w:sz w:val="25"/>
          <w:szCs w:val="25"/>
          <w:u w:val="single"/>
        </w:rPr>
        <w:t>очная</w:t>
      </w:r>
      <w:r w:rsidRPr="00134541">
        <w:rPr>
          <w:b/>
          <w:i/>
          <w:color w:val="FF0000"/>
          <w:sz w:val="25"/>
          <w:szCs w:val="25"/>
          <w:u w:val="single"/>
        </w:rPr>
        <w:t>.</w:t>
      </w:r>
      <w:r w:rsidRPr="00134541">
        <w:rPr>
          <w:color w:val="FF0000"/>
          <w:sz w:val="25"/>
          <w:szCs w:val="25"/>
        </w:rPr>
        <w:t xml:space="preserve"> </w:t>
      </w:r>
      <w:r w:rsidRPr="00134541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293A91" w:rsidRPr="00134541" w:rsidRDefault="00293A91" w:rsidP="00293A91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134541">
        <w:rPr>
          <w:sz w:val="25"/>
          <w:szCs w:val="25"/>
        </w:rPr>
        <w:t xml:space="preserve">Установить шаг переторжки в размере </w:t>
      </w:r>
      <w:r>
        <w:rPr>
          <w:sz w:val="25"/>
          <w:szCs w:val="25"/>
        </w:rPr>
        <w:t>от 0,1% до 0</w:t>
      </w:r>
      <w:r w:rsidRPr="00134541">
        <w:rPr>
          <w:sz w:val="25"/>
          <w:szCs w:val="25"/>
        </w:rPr>
        <w:t>,</w:t>
      </w:r>
      <w:r>
        <w:rPr>
          <w:sz w:val="25"/>
          <w:szCs w:val="25"/>
        </w:rPr>
        <w:t>5</w:t>
      </w:r>
      <w:r w:rsidRPr="00134541">
        <w:rPr>
          <w:sz w:val="25"/>
          <w:szCs w:val="25"/>
        </w:rPr>
        <w:t xml:space="preserve"> % от начальной (максимальной) цены договора.</w:t>
      </w:r>
    </w:p>
    <w:p w:rsidR="00293A91" w:rsidRPr="00134541" w:rsidRDefault="00293A91" w:rsidP="00293A9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 xml:space="preserve">Назначить переторжку на </w:t>
      </w:r>
      <w:r>
        <w:rPr>
          <w:sz w:val="25"/>
          <w:szCs w:val="25"/>
        </w:rPr>
        <w:t>20.04</w:t>
      </w:r>
      <w:r w:rsidRPr="00134541">
        <w:rPr>
          <w:sz w:val="25"/>
          <w:szCs w:val="25"/>
        </w:rPr>
        <w:t>.2018 г. в 15:00 час. (благовещенского времени);</w:t>
      </w:r>
    </w:p>
    <w:p w:rsidR="00293A91" w:rsidRPr="00134541" w:rsidRDefault="00293A91" w:rsidP="00293A9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 xml:space="preserve">Место проведения переторжки: </w:t>
      </w:r>
      <w:r w:rsidRPr="00134541">
        <w:rPr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134541">
        <w:rPr>
          <w:sz w:val="25"/>
          <w:szCs w:val="25"/>
        </w:rPr>
        <w:t>;</w:t>
      </w:r>
    </w:p>
    <w:p w:rsidR="00293A91" w:rsidRPr="00134541" w:rsidRDefault="00293A91" w:rsidP="00293A9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293A91" w:rsidRPr="00134541" w:rsidRDefault="00293A91" w:rsidP="00293A9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b/>
          <w:color w:val="FF0000"/>
          <w:sz w:val="25"/>
          <w:szCs w:val="25"/>
          <w:lang w:eastAsia="en-US"/>
        </w:rPr>
      </w:pPr>
      <w:r w:rsidRPr="00134541">
        <w:rPr>
          <w:b/>
          <w:color w:val="FF0000"/>
          <w:sz w:val="25"/>
          <w:szCs w:val="25"/>
          <w:lang w:eastAsia="en-US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293A91" w:rsidRPr="00134541" w:rsidRDefault="00293A91" w:rsidP="00293A91">
      <w:pPr>
        <w:pStyle w:val="a9"/>
        <w:tabs>
          <w:tab w:val="left" w:pos="284"/>
          <w:tab w:val="left" w:pos="5940"/>
        </w:tabs>
        <w:spacing w:line="240" w:lineRule="auto"/>
        <w:ind w:left="360" w:firstLine="0"/>
        <w:rPr>
          <w:b/>
          <w:spacing w:val="4"/>
          <w:sz w:val="25"/>
          <w:szCs w:val="25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08" w:rsidRDefault="00870908" w:rsidP="00355095">
      <w:pPr>
        <w:spacing w:line="240" w:lineRule="auto"/>
      </w:pPr>
      <w:r>
        <w:separator/>
      </w:r>
    </w:p>
  </w:endnote>
  <w:endnote w:type="continuationSeparator" w:id="0">
    <w:p w:rsidR="00870908" w:rsidRDefault="008709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3E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3E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08" w:rsidRDefault="00870908" w:rsidP="00355095">
      <w:pPr>
        <w:spacing w:line="240" w:lineRule="auto"/>
      </w:pPr>
      <w:r>
        <w:separator/>
      </w:r>
    </w:p>
  </w:footnote>
  <w:footnote w:type="continuationSeparator" w:id="0">
    <w:p w:rsidR="00870908" w:rsidRDefault="008709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3A91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054F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346B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33EA6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0908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C066A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ACFC-3C8F-4543-B565-ACFF43E7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</cp:revision>
  <cp:lastPrinted>2017-09-27T05:05:00Z</cp:lastPrinted>
  <dcterms:created xsi:type="dcterms:W3CDTF">2018-02-01T00:38:00Z</dcterms:created>
  <dcterms:modified xsi:type="dcterms:W3CDTF">2018-04-17T00:12:00Z</dcterms:modified>
</cp:coreProperties>
</file>