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82B8B">
        <w:rPr>
          <w:b/>
          <w:bCs/>
          <w:caps/>
          <w:snapToGrid/>
          <w:sz w:val="32"/>
          <w:szCs w:val="32"/>
        </w:rPr>
        <w:t>2</w:t>
      </w:r>
      <w:r w:rsidR="008B37AA">
        <w:rPr>
          <w:b/>
          <w:bCs/>
          <w:caps/>
          <w:snapToGrid/>
          <w:sz w:val="32"/>
          <w:szCs w:val="32"/>
        </w:rPr>
        <w:t>99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8B37AA">
        <w:rPr>
          <w:b/>
          <w:bCs/>
          <w:caps/>
          <w:snapToGrid/>
          <w:sz w:val="32"/>
          <w:szCs w:val="32"/>
        </w:rPr>
        <w:t>ТПиР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8B37AA" w:rsidRPr="008B37AA" w:rsidRDefault="00F4124A" w:rsidP="008B37AA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napToGrid/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8B37AA">
        <w:rPr>
          <w:b/>
          <w:i/>
          <w:snapToGrid/>
          <w:szCs w:val="28"/>
        </w:rPr>
        <w:t>«</w:t>
      </w:r>
      <w:r w:rsidR="008B37AA" w:rsidRPr="008B37AA">
        <w:rPr>
          <w:b/>
          <w:i/>
          <w:snapToGrid/>
          <w:szCs w:val="28"/>
        </w:rPr>
        <w:t>Оборудование ВЧ связи» для нужд филиала АО «ДРСК» «Электрические сети ЕАО»</w:t>
      </w:r>
      <w:r w:rsidR="008B37AA" w:rsidRPr="008B37AA">
        <w:rPr>
          <w:i/>
          <w:snapToGrid/>
          <w:szCs w:val="28"/>
        </w:rPr>
        <w:t xml:space="preserve"> </w:t>
      </w:r>
      <w:r w:rsidR="008B37AA" w:rsidRPr="008B37AA">
        <w:rPr>
          <w:snapToGrid/>
          <w:szCs w:val="28"/>
        </w:rPr>
        <w:t>(закупка 1288 раздел 2.2.2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8B37AA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6E6C2E" w:rsidRDefault="000D521C" w:rsidP="00B636A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36AC">
              <w:rPr>
                <w:rFonts w:ascii="Times New Roman" w:hAnsi="Times New Roman"/>
                <w:sz w:val="26"/>
                <w:szCs w:val="26"/>
              </w:rPr>
              <w:t>04</w:t>
            </w:r>
            <w:bookmarkStart w:id="2" w:name="_GoBack"/>
            <w:bookmarkEnd w:id="2"/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37AA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82B8B" w:rsidRPr="008B37AA" w:rsidRDefault="00F4124A" w:rsidP="00282B8B">
      <w:pPr>
        <w:pStyle w:val="a6"/>
        <w:spacing w:before="0" w:line="240" w:lineRule="auto"/>
        <w:rPr>
          <w:sz w:val="26"/>
          <w:szCs w:val="26"/>
        </w:rPr>
      </w:pPr>
      <w:r w:rsidRPr="00AC517C">
        <w:rPr>
          <w:b/>
          <w:sz w:val="26"/>
          <w:szCs w:val="26"/>
        </w:rPr>
        <w:t>Способ и предмет закупки:</w:t>
      </w:r>
      <w:r w:rsidRPr="00AC517C">
        <w:rPr>
          <w:sz w:val="26"/>
          <w:szCs w:val="26"/>
        </w:rPr>
        <w:t xml:space="preserve"> открытый </w:t>
      </w:r>
      <w:r w:rsidRPr="00282B8B">
        <w:rPr>
          <w:sz w:val="26"/>
          <w:szCs w:val="26"/>
        </w:rPr>
        <w:t xml:space="preserve">запрос предложений  на право заключения Договора </w:t>
      </w:r>
      <w:r w:rsidR="00441E83" w:rsidRPr="00282B8B">
        <w:rPr>
          <w:sz w:val="26"/>
          <w:szCs w:val="26"/>
        </w:rPr>
        <w:t>поставки:</w:t>
      </w:r>
      <w:r w:rsidR="00530070" w:rsidRPr="00282B8B">
        <w:rPr>
          <w:sz w:val="26"/>
          <w:szCs w:val="26"/>
        </w:rPr>
        <w:t xml:space="preserve"> </w:t>
      </w:r>
      <w:r w:rsidR="00282B8B" w:rsidRPr="008B37AA">
        <w:rPr>
          <w:b/>
          <w:sz w:val="26"/>
          <w:szCs w:val="26"/>
        </w:rPr>
        <w:t>«</w:t>
      </w:r>
      <w:r w:rsidR="008B37AA" w:rsidRPr="008B37AA">
        <w:rPr>
          <w:b/>
          <w:i/>
          <w:sz w:val="26"/>
          <w:szCs w:val="26"/>
        </w:rPr>
        <w:t>Оборудование ВЧ связи» для нужд филиала АО «ДРСК» «Электрические сети ЕАО</w:t>
      </w:r>
      <w:r w:rsidR="00282B8B" w:rsidRPr="008B37AA">
        <w:rPr>
          <w:b/>
          <w:i/>
          <w:sz w:val="26"/>
          <w:szCs w:val="26"/>
        </w:rPr>
        <w:t>»</w:t>
      </w:r>
      <w:r w:rsidR="00282B8B" w:rsidRPr="008B37AA">
        <w:rPr>
          <w:sz w:val="26"/>
          <w:szCs w:val="26"/>
        </w:rPr>
        <w:t xml:space="preserve"> </w:t>
      </w:r>
    </w:p>
    <w:p w:rsidR="00A13D51" w:rsidRPr="00282B8B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282B8B">
        <w:rPr>
          <w:b/>
          <w:sz w:val="26"/>
          <w:szCs w:val="26"/>
        </w:rPr>
        <w:t xml:space="preserve">ПРИСУТСТВОВАЛИ: </w:t>
      </w:r>
      <w:r w:rsidR="00045894" w:rsidRPr="00282B8B">
        <w:rPr>
          <w:sz w:val="26"/>
          <w:szCs w:val="26"/>
        </w:rPr>
        <w:t xml:space="preserve"> </w:t>
      </w:r>
      <w:r w:rsidR="00B8408A" w:rsidRPr="00282B8B">
        <w:rPr>
          <w:sz w:val="26"/>
          <w:szCs w:val="26"/>
        </w:rPr>
        <w:t>член</w:t>
      </w:r>
      <w:r w:rsidR="006B14E3" w:rsidRPr="00282B8B">
        <w:rPr>
          <w:sz w:val="26"/>
          <w:szCs w:val="26"/>
        </w:rPr>
        <w:t>ы</w:t>
      </w:r>
      <w:r w:rsidR="00B8408A" w:rsidRPr="00282B8B">
        <w:rPr>
          <w:b/>
          <w:sz w:val="26"/>
          <w:szCs w:val="26"/>
        </w:rPr>
        <w:t xml:space="preserve"> </w:t>
      </w:r>
      <w:r w:rsidRPr="00282B8B">
        <w:rPr>
          <w:sz w:val="26"/>
          <w:szCs w:val="26"/>
        </w:rPr>
        <w:t>постоянно действующ</w:t>
      </w:r>
      <w:r w:rsidR="00B8408A" w:rsidRPr="00282B8B">
        <w:rPr>
          <w:sz w:val="26"/>
          <w:szCs w:val="26"/>
        </w:rPr>
        <w:t>ей</w:t>
      </w:r>
      <w:r w:rsidRPr="00282B8B">
        <w:rPr>
          <w:sz w:val="26"/>
          <w:szCs w:val="26"/>
        </w:rPr>
        <w:t xml:space="preserve"> Закупочн</w:t>
      </w:r>
      <w:r w:rsidR="00DF726D" w:rsidRPr="00282B8B">
        <w:rPr>
          <w:sz w:val="26"/>
          <w:szCs w:val="26"/>
        </w:rPr>
        <w:t>ой</w:t>
      </w:r>
      <w:r w:rsidRPr="00282B8B">
        <w:rPr>
          <w:sz w:val="26"/>
          <w:szCs w:val="26"/>
        </w:rPr>
        <w:t xml:space="preserve"> комисси</w:t>
      </w:r>
      <w:r w:rsidR="00F4124A" w:rsidRPr="00282B8B">
        <w:rPr>
          <w:sz w:val="26"/>
          <w:szCs w:val="26"/>
        </w:rPr>
        <w:t xml:space="preserve">и </w:t>
      </w:r>
      <w:r w:rsidR="00B41642" w:rsidRPr="00282B8B">
        <w:rPr>
          <w:sz w:val="26"/>
          <w:szCs w:val="26"/>
        </w:rPr>
        <w:t>1</w:t>
      </w:r>
      <w:r w:rsidR="00F4124A" w:rsidRPr="00282B8B">
        <w:rPr>
          <w:sz w:val="26"/>
          <w:szCs w:val="26"/>
        </w:rPr>
        <w:t xml:space="preserve">-го уровня </w:t>
      </w:r>
      <w:r w:rsidR="00DF726D" w:rsidRPr="00282B8B">
        <w:rPr>
          <w:sz w:val="26"/>
          <w:szCs w:val="26"/>
        </w:rPr>
        <w:t>АО «ДРСК»</w:t>
      </w:r>
      <w:proofErr w:type="gramStart"/>
      <w:r w:rsidR="00DF726D" w:rsidRPr="00282B8B">
        <w:rPr>
          <w:sz w:val="26"/>
          <w:szCs w:val="26"/>
        </w:rPr>
        <w:t xml:space="preserve"> </w:t>
      </w:r>
      <w:r w:rsidRPr="00282B8B">
        <w:rPr>
          <w:sz w:val="26"/>
          <w:szCs w:val="26"/>
        </w:rPr>
        <w:t>.</w:t>
      </w:r>
      <w:proofErr w:type="gramEnd"/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B37AA" w:rsidRPr="008B37AA" w:rsidRDefault="008B37AA" w:rsidP="008B37AA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8B37AA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8B37AA" w:rsidRPr="008B37AA" w:rsidRDefault="008B37AA" w:rsidP="008B37AA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8B37AA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8B37AA">
        <w:rPr>
          <w:i/>
          <w:snapToGrid/>
          <w:sz w:val="26"/>
          <w:szCs w:val="26"/>
        </w:rPr>
        <w:t xml:space="preserve">ООО  «ПРОМЭНЕРГО » </w:t>
      </w:r>
    </w:p>
    <w:p w:rsidR="008B37AA" w:rsidRPr="008B37AA" w:rsidRDefault="008B37AA" w:rsidP="008B37AA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8B37AA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8B37AA">
        <w:rPr>
          <w:i/>
          <w:snapToGrid/>
          <w:sz w:val="26"/>
          <w:szCs w:val="26"/>
        </w:rPr>
        <w:t xml:space="preserve">ООО  " Титан Энергоресурс " </w:t>
      </w:r>
    </w:p>
    <w:p w:rsidR="008B37AA" w:rsidRPr="008B37AA" w:rsidRDefault="008B37AA" w:rsidP="008B37AA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8B37A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B37A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B37A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B37AA" w:rsidRPr="008B37AA" w:rsidRDefault="008B37AA" w:rsidP="008B37AA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8B37AA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8B37AA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B37A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B37A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B37AA">
        <w:rPr>
          <w:bCs/>
          <w:i/>
          <w:iCs/>
          <w:snapToGrid/>
          <w:sz w:val="26"/>
          <w:szCs w:val="26"/>
        </w:rPr>
        <w:t xml:space="preserve"> заявок.</w:t>
      </w:r>
    </w:p>
    <w:p w:rsidR="008B37AA" w:rsidRPr="008B37AA" w:rsidRDefault="008B37AA" w:rsidP="008B37AA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8B37AA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8B37AA" w:rsidRDefault="008B37AA" w:rsidP="00E0766D">
      <w:pPr>
        <w:spacing w:line="240" w:lineRule="auto"/>
        <w:ind w:firstLine="0"/>
        <w:rPr>
          <w:b/>
          <w:sz w:val="26"/>
          <w:szCs w:val="26"/>
        </w:rPr>
      </w:pP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649"/>
        <w:gridCol w:w="1560"/>
        <w:gridCol w:w="1559"/>
      </w:tblGrid>
      <w:tr w:rsidR="008B37AA" w:rsidRPr="008B37AA" w:rsidTr="00FC69D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8B37AA" w:rsidRPr="008B37AA" w:rsidTr="00FC69D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16.03.2018 19:23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 xml:space="preserve">Общество с ограниченной ответственностью "Научно-производственная фирма "Модем" </w:t>
            </w:r>
            <w:r w:rsidRPr="008B37AA">
              <w:rPr>
                <w:snapToGrid/>
                <w:sz w:val="24"/>
                <w:szCs w:val="24"/>
              </w:rPr>
              <w:br/>
              <w:t xml:space="preserve">ИНН/КПП 7813133391/780401001 </w:t>
            </w:r>
            <w:r w:rsidRPr="008B37AA">
              <w:rPr>
                <w:snapToGrid/>
                <w:sz w:val="24"/>
                <w:szCs w:val="24"/>
              </w:rPr>
              <w:br/>
              <w:t>ОГРН 1037828009273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3440284.00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4059535.12</w:t>
            </w:r>
          </w:p>
        </w:tc>
      </w:tr>
      <w:tr w:rsidR="008B37AA" w:rsidRPr="008B37AA" w:rsidTr="00FC69D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17.03.2018 17:47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B37AA">
              <w:rPr>
                <w:snapToGrid/>
                <w:sz w:val="24"/>
                <w:szCs w:val="24"/>
              </w:rPr>
              <w:t>ТюменьСвязь</w:t>
            </w:r>
            <w:proofErr w:type="spellEnd"/>
            <w:r w:rsidRPr="008B37AA">
              <w:rPr>
                <w:snapToGrid/>
                <w:sz w:val="24"/>
                <w:szCs w:val="24"/>
              </w:rPr>
              <w:t xml:space="preserve">" </w:t>
            </w:r>
            <w:r w:rsidRPr="008B37AA">
              <w:rPr>
                <w:snapToGrid/>
                <w:sz w:val="24"/>
                <w:szCs w:val="24"/>
              </w:rPr>
              <w:br/>
              <w:t xml:space="preserve">ИНН/КПП 7203260952/720301001 </w:t>
            </w:r>
            <w:r w:rsidRPr="008B37AA">
              <w:rPr>
                <w:snapToGrid/>
                <w:sz w:val="24"/>
                <w:szCs w:val="24"/>
              </w:rPr>
              <w:br/>
              <w:t>ОГРН 1117232006066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3438036.00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4056882.48</w:t>
            </w:r>
          </w:p>
        </w:tc>
      </w:tr>
      <w:tr w:rsidR="008B37AA" w:rsidRPr="008B37AA" w:rsidTr="00FC69D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19.03.2018 03:41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 xml:space="preserve">ОБЩЕСТВО С ОГРАНИЧЕННОЙ ОТВЕТСТВЕННОСТЬЮ "ЭНЕРГИЯ ВОСТОКА" </w:t>
            </w:r>
            <w:r w:rsidRPr="008B37AA">
              <w:rPr>
                <w:snapToGrid/>
                <w:sz w:val="24"/>
                <w:szCs w:val="24"/>
              </w:rPr>
              <w:br/>
              <w:t xml:space="preserve">ИНН/КПП 2543069898/254301001 </w:t>
            </w:r>
            <w:r w:rsidRPr="008B37AA">
              <w:rPr>
                <w:snapToGrid/>
                <w:sz w:val="24"/>
                <w:szCs w:val="24"/>
              </w:rPr>
              <w:br/>
              <w:t>ОГРН 1152543008320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3440443.12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4059722.88</w:t>
            </w:r>
          </w:p>
        </w:tc>
      </w:tr>
      <w:tr w:rsidR="008B37AA" w:rsidRPr="008B37AA" w:rsidTr="00FC69D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19.03.2018 06:33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 xml:space="preserve">Общество с ограниченной ответственностью 'ПРОМЭНЕРГО' </w:t>
            </w:r>
            <w:r w:rsidRPr="008B37AA">
              <w:rPr>
                <w:snapToGrid/>
                <w:sz w:val="24"/>
                <w:szCs w:val="24"/>
              </w:rPr>
              <w:br/>
              <w:t xml:space="preserve">ИНН/КПП 6612004500/661201001 </w:t>
            </w:r>
            <w:r w:rsidRPr="008B37AA">
              <w:rPr>
                <w:snapToGrid/>
                <w:sz w:val="24"/>
                <w:szCs w:val="24"/>
              </w:rPr>
              <w:br/>
              <w:t>ОГРН 1026600937880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3362000.00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3967160.00</w:t>
            </w:r>
          </w:p>
        </w:tc>
      </w:tr>
      <w:tr w:rsidR="008B37AA" w:rsidRPr="008B37AA" w:rsidTr="00FC69DA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19.03.2018 08:31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 xml:space="preserve">Общество с ограниченной ответственностью "Титан Энергоресурс" </w:t>
            </w:r>
            <w:r w:rsidRPr="008B37AA">
              <w:rPr>
                <w:snapToGrid/>
                <w:sz w:val="24"/>
                <w:szCs w:val="24"/>
              </w:rPr>
              <w:br/>
              <w:t xml:space="preserve">ИНН/КПП 2801170791/280101001 </w:t>
            </w:r>
            <w:r w:rsidRPr="008B37AA">
              <w:rPr>
                <w:snapToGrid/>
                <w:sz w:val="24"/>
                <w:szCs w:val="24"/>
              </w:rPr>
              <w:br/>
              <w:t>ОГРН 1122801002950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3312450.00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B37AA">
              <w:rPr>
                <w:snapToGrid/>
                <w:sz w:val="24"/>
                <w:szCs w:val="24"/>
              </w:rPr>
              <w:t>3908691.00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52DC6" w:rsidRDefault="007E0C54" w:rsidP="00852DC6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947DCE" w:rsidRPr="00947DCE">
        <w:rPr>
          <w:b/>
          <w:snapToGrid/>
          <w:sz w:val="26"/>
          <w:szCs w:val="26"/>
        </w:rPr>
        <w:t xml:space="preserve">о вопросу № </w:t>
      </w:r>
      <w:r w:rsidR="00260157">
        <w:rPr>
          <w:b/>
          <w:snapToGrid/>
          <w:sz w:val="26"/>
          <w:szCs w:val="26"/>
        </w:rPr>
        <w:t>2</w:t>
      </w:r>
    </w:p>
    <w:p w:rsidR="008B37AA" w:rsidRPr="008B37AA" w:rsidRDefault="008B37AA" w:rsidP="008B37AA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8B37AA">
        <w:rPr>
          <w:snapToGrid/>
          <w:sz w:val="26"/>
          <w:szCs w:val="26"/>
        </w:rPr>
        <w:t>Отклонить заявку Участника</w:t>
      </w:r>
      <w:r w:rsidRPr="008B37AA">
        <w:rPr>
          <w:b/>
          <w:i/>
          <w:snapToGrid/>
          <w:sz w:val="26"/>
          <w:szCs w:val="26"/>
        </w:rPr>
        <w:t xml:space="preserve"> </w:t>
      </w:r>
      <w:r w:rsidRPr="008B37AA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8B37AA">
        <w:rPr>
          <w:b/>
          <w:i/>
          <w:snapToGrid/>
          <w:sz w:val="26"/>
          <w:szCs w:val="26"/>
        </w:rPr>
        <w:t xml:space="preserve">" ПРОМЭНЕРГО " </w:t>
      </w:r>
      <w:r w:rsidRPr="008B37AA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8B37AA">
        <w:rPr>
          <w:bCs/>
          <w:iCs/>
          <w:snapToGrid/>
          <w:sz w:val="26"/>
          <w:szCs w:val="26"/>
        </w:rPr>
        <w:t xml:space="preserve">п. 2.8.2.5 в) </w:t>
      </w:r>
      <w:r w:rsidRPr="008B37AA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B37AA" w:rsidRPr="008B37AA" w:rsidTr="00FC69D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AA" w:rsidRPr="008B37AA" w:rsidRDefault="008B37AA" w:rsidP="008B37A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B37AA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8B37AA" w:rsidRPr="008B37AA" w:rsidTr="00FC69DA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1. В составе заявки нет копии сертификата соответствия требованиям  Таможенного союза </w:t>
            </w:r>
            <w:proofErr w:type="gramStart"/>
            <w:r w:rsidRPr="008B37AA">
              <w:rPr>
                <w:snapToGrid/>
                <w:sz w:val="26"/>
                <w:szCs w:val="26"/>
              </w:rPr>
              <w:t>ТР</w:t>
            </w:r>
            <w:proofErr w:type="gramEnd"/>
            <w:r w:rsidRPr="008B37AA">
              <w:rPr>
                <w:snapToGrid/>
                <w:sz w:val="26"/>
                <w:szCs w:val="26"/>
              </w:rPr>
              <w:t xml:space="preserve"> ТС 004/2011, на поставляемое оборудование согласно п. 3.4 Приложение 1 Технического задания Заказчика. </w:t>
            </w:r>
          </w:p>
          <w:p w:rsidR="008B37AA" w:rsidRPr="008B37AA" w:rsidRDefault="008B37AA" w:rsidP="008B37AA">
            <w:pPr>
              <w:spacing w:after="200" w:line="240" w:lineRule="auto"/>
              <w:ind w:firstLine="0"/>
              <w:contextualSpacing/>
              <w:rPr>
                <w:rFonts w:eastAsia="Calibri"/>
                <w:i/>
                <w:iCs/>
                <w:snapToGrid/>
                <w:sz w:val="26"/>
                <w:szCs w:val="26"/>
                <w:lang w:eastAsia="en-US"/>
              </w:rPr>
            </w:pPr>
            <w:r w:rsidRPr="008B37AA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По результатам </w:t>
            </w:r>
            <w:r w:rsidRPr="008B37AA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дополнительной экспертизы</w:t>
            </w:r>
            <w:r w:rsidRPr="008B37AA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 замечание </w:t>
            </w:r>
            <w:r w:rsidRPr="008B37AA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не снято</w:t>
            </w:r>
            <w:r w:rsidRPr="008B37AA">
              <w:rPr>
                <w:rFonts w:eastAsia="Calibri"/>
                <w:i/>
                <w:iCs/>
                <w:snapToGrid/>
                <w:sz w:val="26"/>
                <w:szCs w:val="26"/>
                <w:lang w:eastAsia="en-US"/>
              </w:rPr>
              <w:t>.</w:t>
            </w:r>
          </w:p>
          <w:p w:rsidR="008B37AA" w:rsidRPr="008B37AA" w:rsidRDefault="008B37AA" w:rsidP="008B37A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8B37AA">
              <w:rPr>
                <w:rFonts w:eastAsia="Calibri"/>
                <w:i/>
                <w:iCs/>
                <w:snapToGrid/>
                <w:sz w:val="26"/>
                <w:szCs w:val="26"/>
                <w:lang w:eastAsia="en-US"/>
              </w:rPr>
              <w:t xml:space="preserve">Участник предоставил копии </w:t>
            </w:r>
            <w:r w:rsidRPr="008B37AA">
              <w:rPr>
                <w:i/>
                <w:snapToGrid/>
                <w:sz w:val="26"/>
                <w:szCs w:val="26"/>
              </w:rPr>
              <w:t xml:space="preserve">сертификата соответствия требованиям  Таможенного союза </w:t>
            </w:r>
            <w:proofErr w:type="gramStart"/>
            <w:r w:rsidRPr="008B37AA">
              <w:rPr>
                <w:i/>
                <w:snapToGrid/>
                <w:sz w:val="26"/>
                <w:szCs w:val="26"/>
              </w:rPr>
              <w:t>ТР</w:t>
            </w:r>
            <w:proofErr w:type="gramEnd"/>
            <w:r w:rsidRPr="008B37AA">
              <w:rPr>
                <w:i/>
                <w:snapToGrid/>
                <w:sz w:val="26"/>
                <w:szCs w:val="26"/>
              </w:rPr>
              <w:t xml:space="preserve"> ТС 004/2011лишь на оборудование </w:t>
            </w:r>
            <w:r w:rsidRPr="008B37AA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АКСТ "Линия-Ц". </w:t>
            </w:r>
          </w:p>
          <w:p w:rsidR="008B37AA" w:rsidRPr="008B37AA" w:rsidRDefault="008B37AA" w:rsidP="008B37A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proofErr w:type="gramStart"/>
            <w:r w:rsidRPr="008B37AA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Отсутствуют сертификаты на  УЭП-2К 48/6-3,3 (ИБЭП-220/48(60)В-8А-М1(1U), Аккумуляторные батареи CSB GPL 12400, Устройство поддержания микроклимата.</w:t>
            </w:r>
            <w:proofErr w:type="gramEnd"/>
          </w:p>
        </w:tc>
      </w:tr>
    </w:tbl>
    <w:p w:rsidR="008B37AA" w:rsidRDefault="008B37AA" w:rsidP="00B41642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z w:val="26"/>
          <w:szCs w:val="26"/>
        </w:rPr>
      </w:pPr>
    </w:p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№3</w:t>
      </w:r>
    </w:p>
    <w:p w:rsidR="008B37AA" w:rsidRPr="008B37AA" w:rsidRDefault="008B37AA" w:rsidP="008B37AA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8B37AA">
        <w:rPr>
          <w:snapToGrid/>
          <w:sz w:val="26"/>
          <w:szCs w:val="26"/>
        </w:rPr>
        <w:t>Отклонить заявку Участника</w:t>
      </w:r>
      <w:r w:rsidRPr="008B37AA">
        <w:rPr>
          <w:b/>
          <w:i/>
          <w:snapToGrid/>
          <w:sz w:val="26"/>
          <w:szCs w:val="26"/>
        </w:rPr>
        <w:t xml:space="preserve"> </w:t>
      </w:r>
      <w:r w:rsidRPr="008B37AA">
        <w:rPr>
          <w:b/>
          <w:bCs/>
          <w:i/>
          <w:iCs/>
          <w:snapToGrid/>
          <w:sz w:val="26"/>
          <w:szCs w:val="26"/>
        </w:rPr>
        <w:t>ООО</w:t>
      </w:r>
      <w:r w:rsidRPr="008B37AA">
        <w:rPr>
          <w:b/>
          <w:i/>
          <w:snapToGrid/>
          <w:sz w:val="26"/>
          <w:szCs w:val="26"/>
        </w:rPr>
        <w:t xml:space="preserve"> «Титан Энергоресурс»</w:t>
      </w:r>
      <w:r w:rsidRPr="008B37AA">
        <w:rPr>
          <w:b/>
          <w:i/>
          <w:snapToGrid/>
          <w:sz w:val="26"/>
          <w:szCs w:val="26"/>
        </w:rPr>
        <w:br/>
      </w:r>
      <w:r w:rsidRPr="008B37AA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8B37AA">
        <w:rPr>
          <w:bCs/>
          <w:iCs/>
          <w:snapToGrid/>
          <w:sz w:val="26"/>
          <w:szCs w:val="26"/>
        </w:rPr>
        <w:t xml:space="preserve">п. 2.8.2.5   в) </w:t>
      </w:r>
      <w:r w:rsidRPr="008B37AA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B37AA" w:rsidRPr="008B37AA" w:rsidTr="00FC69D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AA" w:rsidRPr="008B37AA" w:rsidRDefault="008B37AA" w:rsidP="008B37A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B37AA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8B37AA" w:rsidRPr="008B37AA" w:rsidTr="00FC69DA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1. В составе заявки нет копии сертификата соответствия требованиям  Таможенного союза </w:t>
            </w:r>
            <w:proofErr w:type="gramStart"/>
            <w:r w:rsidRPr="008B37AA">
              <w:rPr>
                <w:snapToGrid/>
                <w:sz w:val="26"/>
                <w:szCs w:val="26"/>
              </w:rPr>
              <w:t>ТР</w:t>
            </w:r>
            <w:proofErr w:type="gramEnd"/>
            <w:r w:rsidRPr="008B37AA">
              <w:rPr>
                <w:snapToGrid/>
                <w:sz w:val="26"/>
                <w:szCs w:val="26"/>
              </w:rPr>
              <w:t xml:space="preserve"> ТС 004/2011, на поставляемое оборудование согласно п. 3.4 Приложение 1 Технического задания Заказчика. </w:t>
            </w:r>
          </w:p>
          <w:p w:rsidR="008B37AA" w:rsidRPr="008B37AA" w:rsidRDefault="008B37AA" w:rsidP="008B37AA">
            <w:pPr>
              <w:spacing w:after="200" w:line="240" w:lineRule="auto"/>
              <w:ind w:firstLine="0"/>
              <w:contextualSpacing/>
              <w:rPr>
                <w:rFonts w:eastAsia="Calibri"/>
                <w:i/>
                <w:iCs/>
                <w:snapToGrid/>
                <w:sz w:val="26"/>
                <w:szCs w:val="26"/>
                <w:lang w:eastAsia="en-US"/>
              </w:rPr>
            </w:pPr>
            <w:r w:rsidRPr="008B37AA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По результатам </w:t>
            </w:r>
            <w:r w:rsidRPr="008B37AA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дополнительной экспертизы</w:t>
            </w:r>
            <w:r w:rsidRPr="008B37AA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 замечание </w:t>
            </w:r>
            <w:r w:rsidRPr="008B37AA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не снято</w:t>
            </w:r>
            <w:r w:rsidRPr="008B37AA">
              <w:rPr>
                <w:rFonts w:eastAsia="Calibri"/>
                <w:i/>
                <w:iCs/>
                <w:snapToGrid/>
                <w:sz w:val="26"/>
                <w:szCs w:val="26"/>
                <w:lang w:eastAsia="en-US"/>
              </w:rPr>
              <w:t>.</w:t>
            </w:r>
          </w:p>
          <w:p w:rsidR="008B37AA" w:rsidRPr="008B37AA" w:rsidRDefault="008B37AA" w:rsidP="008B37A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8B37AA">
              <w:rPr>
                <w:rFonts w:eastAsia="Calibri"/>
                <w:i/>
                <w:iCs/>
                <w:snapToGrid/>
                <w:sz w:val="26"/>
                <w:szCs w:val="26"/>
                <w:lang w:eastAsia="en-US"/>
              </w:rPr>
              <w:t>Участник предоставил копии</w:t>
            </w:r>
            <w:r w:rsidRPr="008B37AA">
              <w:rPr>
                <w:i/>
                <w:snapToGrid/>
                <w:sz w:val="26"/>
                <w:szCs w:val="26"/>
              </w:rPr>
              <w:t xml:space="preserve"> сертификата соответствия требованиям  Таможенного союза </w:t>
            </w:r>
            <w:proofErr w:type="gramStart"/>
            <w:r w:rsidRPr="008B37AA">
              <w:rPr>
                <w:i/>
                <w:snapToGrid/>
                <w:sz w:val="26"/>
                <w:szCs w:val="26"/>
              </w:rPr>
              <w:t>ТР</w:t>
            </w:r>
            <w:proofErr w:type="gramEnd"/>
            <w:r w:rsidRPr="008B37AA">
              <w:rPr>
                <w:i/>
                <w:snapToGrid/>
                <w:sz w:val="26"/>
                <w:szCs w:val="26"/>
              </w:rPr>
              <w:t xml:space="preserve"> ТС 004/2011лишь на оборудование </w:t>
            </w:r>
            <w:r w:rsidRPr="008B37AA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АКСТ "Линия-Ц". </w:t>
            </w:r>
          </w:p>
          <w:p w:rsidR="008B37AA" w:rsidRPr="008B37AA" w:rsidRDefault="008B37AA" w:rsidP="008B37AA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proofErr w:type="gramStart"/>
            <w:r w:rsidRPr="008B37AA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Отсутствуют сертификаты на  УЭП-2К 48/6 -3,3 (ИБЭП-220/48(60)В-8А-М1(1U), Аккумуляторные батареи CSB GPL 12400, Устройство поддержания микроклимата.</w:t>
            </w:r>
            <w:proofErr w:type="gramEnd"/>
          </w:p>
        </w:tc>
      </w:tr>
    </w:tbl>
    <w:p w:rsidR="008B37AA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 № </w:t>
      </w:r>
      <w:r w:rsidR="008B37AA">
        <w:rPr>
          <w:b/>
          <w:sz w:val="26"/>
          <w:szCs w:val="26"/>
        </w:rPr>
        <w:t>4</w:t>
      </w:r>
    </w:p>
    <w:p w:rsidR="008B37AA" w:rsidRDefault="00AC517C" w:rsidP="008B37AA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8B37AA" w:rsidRPr="008B37AA">
        <w:rPr>
          <w:rFonts w:eastAsia="Calibr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="008B37AA" w:rsidRPr="008B37AA">
        <w:rPr>
          <w:rFonts w:eastAsia="Calibri"/>
          <w:b/>
          <w:i/>
          <w:snapToGrid/>
          <w:sz w:val="26"/>
          <w:szCs w:val="26"/>
          <w:lang w:eastAsia="en-US"/>
        </w:rPr>
        <w:t>ТюменьСвязь</w:t>
      </w:r>
      <w:proofErr w:type="spellEnd"/>
      <w:r w:rsidR="008B37AA" w:rsidRPr="008B37AA">
        <w:rPr>
          <w:rFonts w:eastAsia="Calibri"/>
          <w:b/>
          <w:i/>
          <w:snapToGrid/>
          <w:sz w:val="26"/>
          <w:szCs w:val="26"/>
          <w:lang w:eastAsia="en-US"/>
        </w:rPr>
        <w:t xml:space="preserve">",  ООО "Научно-производственная фирма "Модем", </w:t>
      </w:r>
      <w:r w:rsidR="008B37AA" w:rsidRPr="008B37AA">
        <w:rPr>
          <w:b/>
          <w:i/>
          <w:snapToGrid/>
          <w:sz w:val="26"/>
          <w:szCs w:val="26"/>
        </w:rPr>
        <w:t>ООО "ЭНЕРГИЯ ВОСТОКА"</w:t>
      </w:r>
      <w:r w:rsidR="008B37AA" w:rsidRPr="008B37AA">
        <w:rPr>
          <w:b/>
          <w:snapToGrid/>
          <w:sz w:val="24"/>
          <w:szCs w:val="24"/>
        </w:rPr>
        <w:t xml:space="preserve"> 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8B37AA" w:rsidRDefault="008B37AA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8B37AA" w:rsidRDefault="007345E4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8B37AA">
        <w:rPr>
          <w:b/>
          <w:sz w:val="26"/>
          <w:szCs w:val="26"/>
        </w:rPr>
        <w:t xml:space="preserve"> </w:t>
      </w:r>
      <w:r w:rsidR="00AC517C" w:rsidRPr="008B37AA">
        <w:rPr>
          <w:b/>
          <w:sz w:val="26"/>
          <w:szCs w:val="26"/>
        </w:rPr>
        <w:t>По вопросу №</w:t>
      </w:r>
      <w:r w:rsidR="008B37AA">
        <w:rPr>
          <w:b/>
          <w:sz w:val="26"/>
          <w:szCs w:val="26"/>
        </w:rPr>
        <w:t>5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1512"/>
        <w:gridCol w:w="1512"/>
      </w:tblGrid>
      <w:tr w:rsidR="008B37AA" w:rsidRPr="008B37AA" w:rsidTr="00FC69D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AA" w:rsidRPr="008B37AA" w:rsidRDefault="008B37AA" w:rsidP="008B37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B37AA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B37AA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8B37AA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8B37AA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AA" w:rsidRPr="008B37AA" w:rsidRDefault="008B37AA" w:rsidP="008B37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B37AA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B37AA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B37AA">
              <w:rPr>
                <w:b/>
                <w:i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8B37AA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8B37AA" w:rsidRPr="008B37AA" w:rsidTr="00FC69D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B37AA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8B37AA">
              <w:rPr>
                <w:snapToGrid/>
                <w:sz w:val="26"/>
                <w:szCs w:val="26"/>
              </w:rPr>
              <w:t>ТюменьСвязь</w:t>
            </w:r>
            <w:proofErr w:type="spellEnd"/>
            <w:r w:rsidRPr="008B37AA">
              <w:rPr>
                <w:snapToGrid/>
                <w:sz w:val="26"/>
                <w:szCs w:val="26"/>
              </w:rPr>
              <w:t xml:space="preserve">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7203260952/720301001 </w:t>
            </w:r>
            <w:r w:rsidRPr="008B37AA">
              <w:rPr>
                <w:snapToGrid/>
                <w:sz w:val="26"/>
                <w:szCs w:val="26"/>
              </w:rPr>
              <w:br/>
            </w:r>
            <w:r w:rsidRPr="008B37AA">
              <w:rPr>
                <w:snapToGrid/>
                <w:sz w:val="26"/>
                <w:szCs w:val="26"/>
              </w:rPr>
              <w:lastRenderedPageBreak/>
              <w:t>ОГРН 1117232006066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lastRenderedPageBreak/>
              <w:t>3 438 036.00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37AA">
              <w:rPr>
                <w:b/>
                <w:i/>
                <w:snapToGrid/>
                <w:sz w:val="26"/>
                <w:szCs w:val="26"/>
              </w:rPr>
              <w:t>0,5031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37AA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  <w:tr w:rsidR="008B37AA" w:rsidRPr="008B37AA" w:rsidTr="00FC69D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B37AA">
              <w:rPr>
                <w:snapToGrid/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Общество с ограниченной ответственностью "Научно-производственная фирма "Модем"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7813133391/780401001 </w:t>
            </w:r>
            <w:r w:rsidRPr="008B37AA">
              <w:rPr>
                <w:snapToGrid/>
                <w:sz w:val="26"/>
                <w:szCs w:val="26"/>
              </w:rPr>
              <w:br/>
              <w:t>ОГРН 1037828009273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3 440 284.00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37AA">
              <w:rPr>
                <w:b/>
                <w:i/>
                <w:snapToGrid/>
                <w:sz w:val="26"/>
                <w:szCs w:val="26"/>
              </w:rPr>
              <w:t>0,5002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37AA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  <w:tr w:rsidR="008B37AA" w:rsidRPr="008B37AA" w:rsidTr="00FC69D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B37AA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ОБЩЕСТВО С ОГРАНИЧЕННОЙ ОТВЕТСТВЕННОСТЬЮ "ЭНЕРГИЯ ВОСТОКА"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2543069898/254301001 </w:t>
            </w:r>
            <w:r w:rsidRPr="008B37AA">
              <w:rPr>
                <w:snapToGrid/>
                <w:sz w:val="26"/>
                <w:szCs w:val="26"/>
              </w:rPr>
              <w:br/>
              <w:t>ОГРН 1152543008320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3 440 443.12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37AA">
              <w:rPr>
                <w:b/>
                <w:i/>
                <w:snapToGrid/>
                <w:sz w:val="26"/>
                <w:szCs w:val="26"/>
              </w:rPr>
              <w:t>0,5000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A" w:rsidRPr="008B37AA" w:rsidRDefault="008B37AA" w:rsidP="008B37AA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B37AA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8B37AA">
        <w:rPr>
          <w:b/>
          <w:sz w:val="26"/>
          <w:szCs w:val="26"/>
        </w:rPr>
        <w:t>6</w:t>
      </w:r>
    </w:p>
    <w:p w:rsidR="007345E4" w:rsidRPr="007345E4" w:rsidRDefault="00AC517C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AC517C">
        <w:rPr>
          <w:sz w:val="26"/>
          <w:szCs w:val="26"/>
        </w:rPr>
        <w:t xml:space="preserve">1. </w:t>
      </w:r>
      <w:r w:rsidR="007345E4" w:rsidRPr="007345E4">
        <w:rPr>
          <w:sz w:val="26"/>
          <w:szCs w:val="26"/>
        </w:rPr>
        <w:t xml:space="preserve">Провести переторжку. </w:t>
      </w:r>
    </w:p>
    <w:p w:rsidR="008B37AA" w:rsidRPr="008B37AA" w:rsidRDefault="007345E4" w:rsidP="008B37AA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7345E4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="008B37AA" w:rsidRPr="008B37AA">
        <w:rPr>
          <w:rFonts w:eastAsia="Calibr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="008B37AA" w:rsidRPr="008B37AA">
        <w:rPr>
          <w:rFonts w:eastAsia="Calibri"/>
          <w:b/>
          <w:i/>
          <w:snapToGrid/>
          <w:sz w:val="26"/>
          <w:szCs w:val="26"/>
          <w:lang w:eastAsia="en-US"/>
        </w:rPr>
        <w:t>ТюменьСвязь</w:t>
      </w:r>
      <w:proofErr w:type="spellEnd"/>
      <w:r w:rsidR="008B37AA" w:rsidRPr="008B37AA">
        <w:rPr>
          <w:rFonts w:eastAsia="Calibri"/>
          <w:b/>
          <w:i/>
          <w:snapToGrid/>
          <w:sz w:val="26"/>
          <w:szCs w:val="26"/>
          <w:lang w:eastAsia="en-US"/>
        </w:rPr>
        <w:t xml:space="preserve">",  ООО "Научно-производственная фирма "Модем", </w:t>
      </w:r>
      <w:r w:rsidR="008B37AA" w:rsidRPr="008B37AA">
        <w:rPr>
          <w:b/>
          <w:i/>
          <w:snapToGrid/>
          <w:sz w:val="26"/>
          <w:szCs w:val="26"/>
        </w:rPr>
        <w:t>ООО "ЭНЕРГИЯ ВОСТОКА"</w:t>
      </w:r>
      <w:r w:rsidR="008B37AA" w:rsidRPr="008B37AA">
        <w:rPr>
          <w:b/>
          <w:snapToGrid/>
          <w:sz w:val="24"/>
          <w:szCs w:val="24"/>
        </w:rPr>
        <w:t xml:space="preserve">  </w:t>
      </w:r>
      <w:r w:rsidR="008B37AA" w:rsidRPr="008B37AA">
        <w:rPr>
          <w:snapToGrid/>
          <w:sz w:val="26"/>
          <w:szCs w:val="26"/>
        </w:rPr>
        <w:t xml:space="preserve">  </w:t>
      </w:r>
      <w:r w:rsidR="008B37AA" w:rsidRPr="008B37AA">
        <w:rPr>
          <w:b/>
          <w:i/>
          <w:snapToGrid/>
          <w:sz w:val="26"/>
          <w:szCs w:val="26"/>
        </w:rPr>
        <w:t xml:space="preserve"> </w:t>
      </w:r>
      <w:r w:rsidR="008B37AA" w:rsidRPr="008B37AA">
        <w:rPr>
          <w:snapToGrid/>
          <w:sz w:val="26"/>
          <w:szCs w:val="26"/>
        </w:rPr>
        <w:t xml:space="preserve">  </w:t>
      </w:r>
      <w:r w:rsidR="008B37AA" w:rsidRPr="008B37AA">
        <w:rPr>
          <w:b/>
          <w:i/>
          <w:snapToGrid/>
          <w:sz w:val="26"/>
          <w:szCs w:val="26"/>
        </w:rPr>
        <w:t xml:space="preserve"> 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7345E4">
        <w:rPr>
          <w:b/>
          <w:i/>
          <w:snapToGrid/>
          <w:sz w:val="26"/>
          <w:szCs w:val="26"/>
        </w:rPr>
        <w:t xml:space="preserve"> </w:t>
      </w:r>
      <w:r w:rsidRPr="007345E4">
        <w:rPr>
          <w:sz w:val="26"/>
          <w:szCs w:val="26"/>
        </w:rPr>
        <w:t xml:space="preserve">Определить форму переторжки: </w:t>
      </w:r>
      <w:proofErr w:type="gramStart"/>
      <w:r w:rsidRPr="007345E4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7345E4">
        <w:rPr>
          <w:b/>
          <w:sz w:val="26"/>
          <w:szCs w:val="26"/>
          <w:highlight w:val="cyan"/>
          <w:u w:val="single"/>
        </w:rPr>
        <w:t>.</w:t>
      </w:r>
    </w:p>
    <w:p w:rsidR="007345E4" w:rsidRPr="007345E4" w:rsidRDefault="007345E4" w:rsidP="007345E4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napToGrid/>
          <w:sz w:val="26"/>
          <w:szCs w:val="26"/>
        </w:rPr>
        <w:t xml:space="preserve">Установить шаг переторжки в размере от </w:t>
      </w:r>
      <w:r w:rsidRPr="007345E4">
        <w:rPr>
          <w:b/>
          <w:snapToGrid/>
          <w:sz w:val="26"/>
          <w:szCs w:val="26"/>
          <w:highlight w:val="cyan"/>
        </w:rPr>
        <w:t>0,1 %</w:t>
      </w:r>
      <w:r w:rsidRPr="007345E4">
        <w:rPr>
          <w:snapToGrid/>
          <w:sz w:val="26"/>
          <w:szCs w:val="26"/>
        </w:rPr>
        <w:t xml:space="preserve"> до </w:t>
      </w:r>
      <w:r w:rsidRPr="007345E4">
        <w:rPr>
          <w:b/>
          <w:snapToGrid/>
          <w:sz w:val="26"/>
          <w:szCs w:val="26"/>
          <w:highlight w:val="cyan"/>
        </w:rPr>
        <w:t>1%</w:t>
      </w:r>
      <w:r w:rsidRPr="007345E4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z w:val="26"/>
          <w:szCs w:val="26"/>
        </w:rPr>
        <w:t>Назначить</w:t>
      </w:r>
      <w:r w:rsidRPr="007345E4">
        <w:rPr>
          <w:snapToGrid/>
          <w:sz w:val="26"/>
          <w:szCs w:val="26"/>
        </w:rPr>
        <w:t xml:space="preserve"> переторжку на </w:t>
      </w:r>
      <w:r w:rsidR="008B37AA">
        <w:rPr>
          <w:snapToGrid/>
          <w:sz w:val="26"/>
          <w:szCs w:val="26"/>
        </w:rPr>
        <w:t>05.04</w:t>
      </w:r>
      <w:r w:rsidRPr="007345E4">
        <w:rPr>
          <w:snapToGrid/>
          <w:sz w:val="26"/>
          <w:szCs w:val="26"/>
        </w:rPr>
        <w:t>.2018 в 15:00 час</w:t>
      </w:r>
      <w:proofErr w:type="gramStart"/>
      <w:r w:rsidRPr="007345E4">
        <w:rPr>
          <w:snapToGrid/>
          <w:sz w:val="26"/>
          <w:szCs w:val="26"/>
        </w:rPr>
        <w:t>.</w:t>
      </w:r>
      <w:proofErr w:type="gramEnd"/>
      <w:r w:rsidRPr="007345E4">
        <w:rPr>
          <w:snapToGrid/>
          <w:sz w:val="26"/>
          <w:szCs w:val="26"/>
        </w:rPr>
        <w:t xml:space="preserve"> (</w:t>
      </w:r>
      <w:proofErr w:type="gramStart"/>
      <w:r w:rsidRPr="007345E4">
        <w:rPr>
          <w:snapToGrid/>
          <w:sz w:val="26"/>
          <w:szCs w:val="26"/>
        </w:rPr>
        <w:t>а</w:t>
      </w:r>
      <w:proofErr w:type="gramEnd"/>
      <w:r w:rsidRPr="007345E4">
        <w:rPr>
          <w:snapToGrid/>
          <w:sz w:val="26"/>
          <w:szCs w:val="26"/>
        </w:rPr>
        <w:t>мурского времени).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z w:val="26"/>
          <w:szCs w:val="26"/>
        </w:rPr>
        <w:t>Место</w:t>
      </w:r>
      <w:r w:rsidRPr="007345E4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napToGrid/>
          <w:sz w:val="26"/>
          <w:szCs w:val="26"/>
        </w:rPr>
        <w:t xml:space="preserve">Ответственному секретарю </w:t>
      </w:r>
      <w:r w:rsidRPr="007345E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</w:rPr>
      </w:pPr>
      <w:r w:rsidRPr="007345E4">
        <w:rPr>
          <w:snapToGrid/>
          <w:sz w:val="26"/>
          <w:szCs w:val="26"/>
        </w:rPr>
        <w:t>Фай</w:t>
      </w:r>
      <w:proofErr w:type="gramStart"/>
      <w:r w:rsidRPr="007345E4">
        <w:rPr>
          <w:snapToGrid/>
          <w:sz w:val="26"/>
          <w:szCs w:val="26"/>
        </w:rPr>
        <w:t>л(</w:t>
      </w:r>
      <w:proofErr w:type="gramEnd"/>
      <w:r w:rsidRPr="007345E4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5D" w:rsidRDefault="00FB605D" w:rsidP="00355095">
      <w:pPr>
        <w:spacing w:line="240" w:lineRule="auto"/>
      </w:pPr>
      <w:r>
        <w:separator/>
      </w:r>
    </w:p>
  </w:endnote>
  <w:endnote w:type="continuationSeparator" w:id="0">
    <w:p w:rsidR="00FB605D" w:rsidRDefault="00FB60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6A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6A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5D" w:rsidRDefault="00FB605D" w:rsidP="00355095">
      <w:pPr>
        <w:spacing w:line="240" w:lineRule="auto"/>
      </w:pPr>
      <w:r>
        <w:separator/>
      </w:r>
    </w:p>
  </w:footnote>
  <w:footnote w:type="continuationSeparator" w:id="0">
    <w:p w:rsidR="00FB605D" w:rsidRDefault="00FB60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зак.1288</w:t>
    </w:r>
    <w:r w:rsidR="00021AA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54F5"/>
    <w:rsid w:val="00807ED5"/>
    <w:rsid w:val="0081640F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B605D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CD37-3BAC-4AFD-9209-8CE7A63D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165</cp:revision>
  <cp:lastPrinted>2018-04-03T06:22:00Z</cp:lastPrinted>
  <dcterms:created xsi:type="dcterms:W3CDTF">2015-01-16T07:03:00Z</dcterms:created>
  <dcterms:modified xsi:type="dcterms:W3CDTF">2018-04-04T02:53:00Z</dcterms:modified>
</cp:coreProperties>
</file>