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C71614">
        <w:rPr>
          <w:b/>
          <w:bCs/>
          <w:sz w:val="26"/>
          <w:szCs w:val="26"/>
        </w:rPr>
        <w:t xml:space="preserve">20 </w:t>
      </w:r>
      <w:r w:rsidR="00A759D0">
        <w:rPr>
          <w:b/>
          <w:bCs/>
          <w:sz w:val="26"/>
          <w:szCs w:val="26"/>
        </w:rPr>
        <w:t>марта</w:t>
      </w:r>
      <w:r w:rsidR="009F1DF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201</w:t>
      </w:r>
      <w:r w:rsidR="00696C33">
        <w:rPr>
          <w:b/>
          <w:bCs/>
          <w:sz w:val="26"/>
          <w:szCs w:val="26"/>
        </w:rPr>
        <w:t xml:space="preserve">8 </w:t>
      </w:r>
      <w:r w:rsidRPr="00CF402F">
        <w:rPr>
          <w:b/>
          <w:bCs/>
          <w:sz w:val="26"/>
          <w:szCs w:val="26"/>
        </w:rPr>
        <w:t>г.</w:t>
      </w:r>
    </w:p>
    <w:p w:rsidR="002C2B5B" w:rsidRDefault="002C2B5B" w:rsidP="002C2B5B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F60214" w:rsidRDefault="00F60214" w:rsidP="00F60214">
      <w:pPr>
        <w:jc w:val="both"/>
      </w:pP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№ </w:t>
      </w:r>
      <w:r w:rsidR="00A759D0">
        <w:rPr>
          <w:b/>
          <w:sz w:val="26"/>
          <w:szCs w:val="26"/>
        </w:rPr>
        <w:t>1</w:t>
      </w:r>
      <w:r w:rsidRPr="001A34C1">
        <w:rPr>
          <w:b/>
          <w:sz w:val="26"/>
          <w:szCs w:val="26"/>
        </w:rPr>
        <w:t xml:space="preserve"> о внесение изменений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 </w:t>
      </w:r>
      <w:r w:rsidR="00A759D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1A34C1">
        <w:rPr>
          <w:b/>
          <w:sz w:val="26"/>
          <w:szCs w:val="26"/>
        </w:rPr>
        <w:t xml:space="preserve">Документацию о закупке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A65AA4" w:rsidRPr="00157CD6" w:rsidRDefault="00A65AA4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napToGrid w:val="0"/>
          <w:sz w:val="25"/>
          <w:szCs w:val="25"/>
        </w:rPr>
      </w:pPr>
      <w:r w:rsidRPr="00157CD6">
        <w:rPr>
          <w:snapToGrid w:val="0"/>
          <w:sz w:val="25"/>
          <w:szCs w:val="25"/>
          <w:u w:val="single"/>
        </w:rPr>
        <w:t>Организатор (Заказчик)</w:t>
      </w:r>
      <w:r w:rsidRPr="00157CD6">
        <w:rPr>
          <w:snapToGrid w:val="0"/>
          <w:sz w:val="25"/>
          <w:szCs w:val="25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397-147,</w:t>
      </w:r>
      <w:r w:rsidR="007F31A0">
        <w:rPr>
          <w:snapToGrid w:val="0"/>
          <w:sz w:val="25"/>
          <w:szCs w:val="25"/>
        </w:rPr>
        <w:t xml:space="preserve"> e-mail:  </w:t>
      </w:r>
      <w:hyperlink r:id="rId8" w:history="1">
        <w:r w:rsidR="007F31A0" w:rsidRPr="00934964">
          <w:rPr>
            <w:rStyle w:val="a7"/>
            <w:snapToGrid w:val="0"/>
            <w:sz w:val="25"/>
            <w:szCs w:val="25"/>
          </w:rPr>
          <w:t>irduganova-in@drsk.ru</w:t>
        </w:r>
      </w:hyperlink>
      <w:r w:rsidR="007F31A0">
        <w:rPr>
          <w:snapToGrid w:val="0"/>
          <w:sz w:val="25"/>
          <w:szCs w:val="25"/>
        </w:rPr>
        <w:t xml:space="preserve"> </w:t>
      </w:r>
      <w:r w:rsidRPr="00157CD6">
        <w:rPr>
          <w:snapToGrid w:val="0"/>
          <w:sz w:val="25"/>
          <w:szCs w:val="25"/>
        </w:rPr>
        <w:t xml:space="preserve"> </w:t>
      </w:r>
    </w:p>
    <w:p w:rsidR="00101831" w:rsidRPr="00157CD6" w:rsidRDefault="00D539E2" w:rsidP="00A759D0">
      <w:pPr>
        <w:pStyle w:val="a9"/>
        <w:tabs>
          <w:tab w:val="left" w:pos="426"/>
        </w:tabs>
        <w:spacing w:before="0" w:line="240" w:lineRule="auto"/>
        <w:ind w:firstLine="567"/>
        <w:rPr>
          <w:sz w:val="25"/>
          <w:szCs w:val="25"/>
        </w:rPr>
      </w:pPr>
      <w:r w:rsidRPr="00157CD6">
        <w:rPr>
          <w:snapToGrid w:val="0"/>
          <w:sz w:val="25"/>
          <w:szCs w:val="25"/>
          <w:u w:val="single"/>
        </w:rPr>
        <w:t>Способ и предмет закупки:</w:t>
      </w:r>
      <w:r w:rsidRPr="00157CD6">
        <w:rPr>
          <w:snapToGrid w:val="0"/>
          <w:sz w:val="25"/>
          <w:szCs w:val="25"/>
        </w:rPr>
        <w:t xml:space="preserve"> </w:t>
      </w:r>
      <w:r w:rsidR="00C71614" w:rsidRPr="00A37AB4">
        <w:rPr>
          <w:b/>
          <w:sz w:val="24"/>
        </w:rPr>
        <w:t>Открытый запрос предложений</w:t>
      </w:r>
      <w:r w:rsidR="00C71614" w:rsidRPr="00A37AB4">
        <w:rPr>
          <w:sz w:val="24"/>
        </w:rPr>
        <w:t xml:space="preserve"> на право заключения договора</w:t>
      </w:r>
      <w:r w:rsidR="00C71614" w:rsidRPr="00A37AB4">
        <w:rPr>
          <w:b/>
          <w:i/>
          <w:sz w:val="24"/>
        </w:rPr>
        <w:t xml:space="preserve"> </w:t>
      </w:r>
      <w:r w:rsidR="00C71614" w:rsidRPr="00A37AB4">
        <w:rPr>
          <w:b/>
          <w:i/>
          <w:snapToGrid w:val="0"/>
          <w:sz w:val="24"/>
        </w:rPr>
        <w:t>«</w:t>
      </w:r>
      <w:r w:rsidR="00C71614" w:rsidRPr="00154AA1">
        <w:rPr>
          <w:rFonts w:eastAsia="Calibri"/>
          <w:b/>
          <w:i/>
          <w:snapToGrid w:val="0"/>
          <w:sz w:val="24"/>
          <w:lang w:eastAsia="en-US"/>
        </w:rPr>
        <w:t xml:space="preserve">Монтаж и наладка 2 -х ячеек на </w:t>
      </w:r>
      <w:r w:rsidR="00C71614" w:rsidRPr="00154AA1">
        <w:rPr>
          <w:rFonts w:eastAsia="Calibri"/>
          <w:b/>
          <w:i/>
          <w:snapToGrid w:val="0"/>
          <w:sz w:val="24"/>
          <w:lang w:eastAsia="en-US"/>
        </w:rPr>
        <w:t>ПС 35</w:t>
      </w:r>
      <w:r w:rsidR="00C71614" w:rsidRPr="00154AA1">
        <w:rPr>
          <w:rFonts w:eastAsia="Calibri"/>
          <w:b/>
          <w:i/>
          <w:snapToGrid w:val="0"/>
          <w:sz w:val="24"/>
          <w:lang w:eastAsia="en-US"/>
        </w:rPr>
        <w:t>/6 кВ "Чернореченская"   филиал ХЭС</w:t>
      </w:r>
      <w:r w:rsidR="00734733" w:rsidRPr="00734733">
        <w:rPr>
          <w:b/>
          <w:i/>
          <w:snapToGrid w:val="0"/>
          <w:sz w:val="25"/>
          <w:szCs w:val="25"/>
        </w:rPr>
        <w:t xml:space="preserve">» </w:t>
      </w:r>
      <w:r w:rsidR="00EA78D5" w:rsidRPr="00734733">
        <w:rPr>
          <w:sz w:val="25"/>
          <w:szCs w:val="25"/>
        </w:rPr>
        <w:t>закупка</w:t>
      </w:r>
      <w:r w:rsidR="00EA78D5" w:rsidRPr="00157CD6">
        <w:rPr>
          <w:sz w:val="25"/>
          <w:szCs w:val="25"/>
        </w:rPr>
        <w:t xml:space="preserve"> № </w:t>
      </w:r>
      <w:r w:rsidR="00A759D0">
        <w:rPr>
          <w:sz w:val="25"/>
          <w:szCs w:val="25"/>
        </w:rPr>
        <w:t>11</w:t>
      </w:r>
      <w:r w:rsidR="00C71614">
        <w:rPr>
          <w:sz w:val="25"/>
          <w:szCs w:val="25"/>
        </w:rPr>
        <w:t>13</w:t>
      </w:r>
    </w:p>
    <w:p w:rsidR="00D539E2" w:rsidRPr="00157CD6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5"/>
          <w:szCs w:val="25"/>
        </w:rPr>
      </w:pPr>
      <w:r w:rsidRPr="00157CD6">
        <w:rPr>
          <w:snapToGrid w:val="0"/>
          <w:sz w:val="25"/>
          <w:szCs w:val="25"/>
        </w:rPr>
        <w:t>Извещение опубликованного на сайте в информационно-телекоммуникационной сети «Интернет</w:t>
      </w:r>
      <w:r w:rsidRPr="00157CD6">
        <w:rPr>
          <w:sz w:val="25"/>
          <w:szCs w:val="25"/>
        </w:rPr>
        <w:t xml:space="preserve">» </w:t>
      </w:r>
      <w:hyperlink r:id="rId9" w:history="1">
        <w:r w:rsidRPr="00157CD6">
          <w:rPr>
            <w:rStyle w:val="a7"/>
            <w:sz w:val="25"/>
            <w:szCs w:val="25"/>
          </w:rPr>
          <w:t>www.zakupki.gov.ru</w:t>
        </w:r>
      </w:hyperlink>
      <w:r w:rsidRPr="00157CD6">
        <w:rPr>
          <w:sz w:val="25"/>
          <w:szCs w:val="25"/>
        </w:rPr>
        <w:t xml:space="preserve"> (</w:t>
      </w:r>
      <w:r w:rsidR="000D431E" w:rsidRPr="00157CD6">
        <w:rPr>
          <w:sz w:val="25"/>
          <w:szCs w:val="25"/>
        </w:rPr>
        <w:t xml:space="preserve">далее — «официальный сайт») от </w:t>
      </w:r>
      <w:r w:rsidR="00C71614">
        <w:rPr>
          <w:sz w:val="25"/>
          <w:szCs w:val="25"/>
        </w:rPr>
        <w:t>14.03.</w:t>
      </w:r>
      <w:r w:rsidR="00A759D0">
        <w:rPr>
          <w:sz w:val="25"/>
          <w:szCs w:val="25"/>
        </w:rPr>
        <w:t>2018</w:t>
      </w:r>
      <w:r w:rsidR="00EC45A1" w:rsidRPr="00157CD6">
        <w:rPr>
          <w:sz w:val="25"/>
          <w:szCs w:val="25"/>
        </w:rPr>
        <w:t xml:space="preserve"> г. </w:t>
      </w:r>
      <w:r w:rsidR="000D431E" w:rsidRPr="00157CD6">
        <w:rPr>
          <w:sz w:val="25"/>
          <w:szCs w:val="25"/>
        </w:rPr>
        <w:t xml:space="preserve"> под № </w:t>
      </w:r>
      <w:r w:rsidR="00C71614">
        <w:rPr>
          <w:sz w:val="25"/>
          <w:szCs w:val="25"/>
        </w:rPr>
        <w:t>31806235665</w:t>
      </w:r>
    </w:p>
    <w:p w:rsidR="00EC45A1" w:rsidRPr="00157CD6" w:rsidRDefault="00EC45A1" w:rsidP="002C2B5B">
      <w:pPr>
        <w:pStyle w:val="a9"/>
        <w:spacing w:before="0" w:line="240" w:lineRule="auto"/>
        <w:rPr>
          <w:b/>
          <w:sz w:val="25"/>
          <w:szCs w:val="25"/>
        </w:rPr>
      </w:pPr>
    </w:p>
    <w:p w:rsidR="002C2B5B" w:rsidRPr="00157CD6" w:rsidRDefault="002C2B5B" w:rsidP="002C2B5B">
      <w:pPr>
        <w:pStyle w:val="a9"/>
        <w:spacing w:before="0" w:line="240" w:lineRule="auto"/>
        <w:rPr>
          <w:b/>
          <w:sz w:val="25"/>
          <w:szCs w:val="25"/>
        </w:rPr>
      </w:pPr>
      <w:r w:rsidRPr="00157CD6">
        <w:rPr>
          <w:b/>
          <w:sz w:val="25"/>
          <w:szCs w:val="25"/>
        </w:rPr>
        <w:t xml:space="preserve">Внесены следующие изменения в  </w:t>
      </w:r>
      <w:r w:rsidR="00A759D0">
        <w:rPr>
          <w:b/>
          <w:sz w:val="25"/>
          <w:szCs w:val="25"/>
        </w:rPr>
        <w:t xml:space="preserve"> </w:t>
      </w:r>
      <w:r w:rsidRPr="00157CD6">
        <w:rPr>
          <w:b/>
          <w:sz w:val="25"/>
          <w:szCs w:val="25"/>
        </w:rPr>
        <w:t xml:space="preserve"> Документацию о закупке:</w:t>
      </w:r>
    </w:p>
    <w:p w:rsidR="008A71C5" w:rsidRPr="00157CD6" w:rsidRDefault="00A759D0" w:rsidP="008A71C5">
      <w:pPr>
        <w:pStyle w:val="Tabletext"/>
        <w:ind w:firstLine="567"/>
        <w:rPr>
          <w:snapToGrid w:val="0"/>
          <w:sz w:val="25"/>
          <w:szCs w:val="25"/>
        </w:rPr>
      </w:pPr>
      <w:r>
        <w:rPr>
          <w:snapToGrid w:val="0"/>
          <w:sz w:val="25"/>
          <w:szCs w:val="25"/>
        </w:rPr>
        <w:t xml:space="preserve"> </w:t>
      </w:r>
    </w:p>
    <w:p w:rsidR="001E051F" w:rsidRPr="00157CD6" w:rsidRDefault="005F0AF0" w:rsidP="001E051F">
      <w:pPr>
        <w:pStyle w:val="Tabletext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>Р</w:t>
      </w:r>
      <w:r w:rsidR="001E051F" w:rsidRPr="00157CD6">
        <w:rPr>
          <w:b/>
          <w:i/>
          <w:sz w:val="25"/>
          <w:szCs w:val="25"/>
        </w:rPr>
        <w:t>аздел</w:t>
      </w:r>
      <w:r>
        <w:rPr>
          <w:b/>
          <w:i/>
          <w:sz w:val="25"/>
          <w:szCs w:val="25"/>
        </w:rPr>
        <w:t xml:space="preserve"> </w:t>
      </w:r>
      <w:r w:rsidR="00C71614">
        <w:rPr>
          <w:b/>
          <w:i/>
          <w:sz w:val="25"/>
          <w:szCs w:val="25"/>
        </w:rPr>
        <w:t>6 Документации</w:t>
      </w:r>
      <w:r w:rsidR="001E051F" w:rsidRPr="00157CD6">
        <w:rPr>
          <w:b/>
          <w:i/>
          <w:sz w:val="25"/>
          <w:szCs w:val="25"/>
        </w:rPr>
        <w:t xml:space="preserve"> о закупке</w:t>
      </w:r>
      <w:r w:rsidR="001E051F" w:rsidRPr="00157CD6">
        <w:rPr>
          <w:b/>
          <w:sz w:val="25"/>
          <w:szCs w:val="25"/>
        </w:rPr>
        <w:t>:</w:t>
      </w:r>
      <w:r w:rsidR="001E051F" w:rsidRPr="00157CD6">
        <w:rPr>
          <w:sz w:val="25"/>
          <w:szCs w:val="25"/>
        </w:rPr>
        <w:t xml:space="preserve"> приложение № 1</w:t>
      </w:r>
      <w:r w:rsidR="001E051F">
        <w:rPr>
          <w:sz w:val="25"/>
          <w:szCs w:val="25"/>
        </w:rPr>
        <w:t xml:space="preserve"> Технические </w:t>
      </w:r>
      <w:r w:rsidR="00C71614">
        <w:rPr>
          <w:sz w:val="25"/>
          <w:szCs w:val="25"/>
        </w:rPr>
        <w:t xml:space="preserve">требования </w:t>
      </w:r>
      <w:r w:rsidR="00C71614" w:rsidRPr="00157CD6">
        <w:rPr>
          <w:sz w:val="25"/>
          <w:szCs w:val="25"/>
        </w:rPr>
        <w:t>к</w:t>
      </w:r>
      <w:r w:rsidR="001E051F" w:rsidRPr="00157CD6">
        <w:rPr>
          <w:sz w:val="25"/>
          <w:szCs w:val="25"/>
        </w:rPr>
        <w:t xml:space="preserve"> Документации о </w:t>
      </w:r>
      <w:r w:rsidR="00C71614" w:rsidRPr="00157CD6">
        <w:rPr>
          <w:sz w:val="25"/>
          <w:szCs w:val="25"/>
        </w:rPr>
        <w:t>закупке</w:t>
      </w:r>
      <w:r w:rsidR="00C71614">
        <w:rPr>
          <w:sz w:val="25"/>
          <w:szCs w:val="25"/>
        </w:rPr>
        <w:t xml:space="preserve"> читать</w:t>
      </w:r>
      <w:r w:rsidR="001E051F" w:rsidRPr="00157CD6">
        <w:rPr>
          <w:b/>
          <w:i/>
          <w:sz w:val="25"/>
          <w:szCs w:val="25"/>
        </w:rPr>
        <w:t xml:space="preserve"> в новой редакции от</w:t>
      </w:r>
      <w:r w:rsidR="00C71614">
        <w:rPr>
          <w:b/>
          <w:i/>
          <w:sz w:val="25"/>
          <w:szCs w:val="25"/>
        </w:rPr>
        <w:t xml:space="preserve"> 20.03.2018</w:t>
      </w:r>
      <w:r w:rsidR="00C71614" w:rsidRPr="00157CD6">
        <w:rPr>
          <w:b/>
          <w:i/>
          <w:sz w:val="25"/>
          <w:szCs w:val="25"/>
        </w:rPr>
        <w:t xml:space="preserve"> г.</w:t>
      </w: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Приложение: </w:t>
      </w:r>
      <w:r>
        <w:rPr>
          <w:sz w:val="25"/>
          <w:szCs w:val="25"/>
        </w:rPr>
        <w:t>Приложение</w:t>
      </w:r>
      <w:r>
        <w:rPr>
          <w:i/>
          <w:sz w:val="25"/>
          <w:szCs w:val="25"/>
        </w:rPr>
        <w:t xml:space="preserve"> 1 Технические требования </w:t>
      </w:r>
      <w:r w:rsidR="00A759D0">
        <w:rPr>
          <w:i/>
          <w:sz w:val="25"/>
          <w:szCs w:val="25"/>
        </w:rPr>
        <w:t xml:space="preserve">к </w:t>
      </w:r>
      <w:r w:rsidR="00A759D0" w:rsidRPr="00157CD6">
        <w:rPr>
          <w:i/>
          <w:sz w:val="25"/>
          <w:szCs w:val="25"/>
        </w:rPr>
        <w:t>Документации</w:t>
      </w:r>
      <w:r w:rsidRPr="00157CD6">
        <w:rPr>
          <w:i/>
          <w:sz w:val="25"/>
          <w:szCs w:val="25"/>
        </w:rPr>
        <w:t xml:space="preserve"> о </w:t>
      </w:r>
      <w:r w:rsidR="00A759D0" w:rsidRPr="00157CD6">
        <w:rPr>
          <w:i/>
          <w:sz w:val="25"/>
          <w:szCs w:val="25"/>
        </w:rPr>
        <w:t>закупке</w:t>
      </w:r>
      <w:r w:rsidR="00A759D0" w:rsidRPr="00157CD6">
        <w:rPr>
          <w:b/>
          <w:i/>
          <w:sz w:val="25"/>
          <w:szCs w:val="25"/>
        </w:rPr>
        <w:t xml:space="preserve"> в</w:t>
      </w:r>
      <w:r w:rsidRPr="00157CD6">
        <w:rPr>
          <w:b/>
          <w:i/>
          <w:sz w:val="25"/>
          <w:szCs w:val="25"/>
        </w:rPr>
        <w:t xml:space="preserve"> редакции от </w:t>
      </w:r>
      <w:r w:rsidR="00C71614">
        <w:rPr>
          <w:b/>
          <w:i/>
          <w:sz w:val="25"/>
          <w:szCs w:val="25"/>
        </w:rPr>
        <w:t>20</w:t>
      </w:r>
      <w:r w:rsidR="00A759D0">
        <w:rPr>
          <w:b/>
          <w:i/>
          <w:sz w:val="25"/>
          <w:szCs w:val="25"/>
        </w:rPr>
        <w:t>.03</w:t>
      </w:r>
      <w:r>
        <w:rPr>
          <w:b/>
          <w:i/>
          <w:sz w:val="25"/>
          <w:szCs w:val="25"/>
        </w:rPr>
        <w:t>.2018</w:t>
      </w:r>
      <w:r w:rsidRPr="00157CD6">
        <w:rPr>
          <w:b/>
          <w:i/>
          <w:sz w:val="25"/>
          <w:szCs w:val="25"/>
        </w:rPr>
        <w:t xml:space="preserve"> г.</w:t>
      </w:r>
      <w:r>
        <w:rPr>
          <w:b/>
          <w:i/>
          <w:sz w:val="25"/>
          <w:szCs w:val="25"/>
        </w:rPr>
        <w:t xml:space="preserve">  </w:t>
      </w:r>
      <w:bookmarkStart w:id="0" w:name="_GoBack"/>
      <w:bookmarkEnd w:id="0"/>
    </w:p>
    <w:p w:rsidR="008A71C5" w:rsidRPr="00157CD6" w:rsidRDefault="008A71C5" w:rsidP="008A71C5">
      <w:pPr>
        <w:pStyle w:val="Tabletext"/>
        <w:ind w:firstLine="567"/>
        <w:rPr>
          <w:snapToGrid w:val="0"/>
          <w:sz w:val="25"/>
          <w:szCs w:val="25"/>
        </w:rPr>
      </w:pPr>
    </w:p>
    <w:p w:rsidR="007C4E15" w:rsidRPr="00AB153B" w:rsidRDefault="007C4E15" w:rsidP="007C4E15">
      <w:pPr>
        <w:pStyle w:val="a9"/>
        <w:spacing w:line="240" w:lineRule="auto"/>
        <w:ind w:firstLine="567"/>
        <w:rPr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734733" w:rsidRPr="0015421A" w:rsidRDefault="00734733" w:rsidP="00734733">
      <w:pPr>
        <w:jc w:val="both"/>
        <w:rPr>
          <w:b/>
          <w:bCs/>
          <w:i/>
          <w:iCs/>
        </w:rPr>
      </w:pPr>
      <w:r w:rsidRPr="0015421A">
        <w:rPr>
          <w:b/>
          <w:bCs/>
          <w:i/>
          <w:iCs/>
        </w:rPr>
        <w:t xml:space="preserve">Заместитель Председателя Закупочной  </w:t>
      </w:r>
    </w:p>
    <w:p w:rsidR="00734733" w:rsidRDefault="00734733" w:rsidP="00734733">
      <w:pPr>
        <w:pStyle w:val="ab"/>
        <w:tabs>
          <w:tab w:val="clear" w:pos="9355"/>
        </w:tabs>
        <w:rPr>
          <w:sz w:val="16"/>
          <w:szCs w:val="16"/>
        </w:rPr>
      </w:pPr>
      <w:r w:rsidRPr="0015421A">
        <w:rPr>
          <w:b/>
          <w:bCs/>
          <w:i/>
          <w:iCs/>
        </w:rPr>
        <w:t>комиссии АО «ДРСК»</w:t>
      </w:r>
      <w:r>
        <w:rPr>
          <w:b/>
          <w:bCs/>
          <w:i/>
          <w:iCs/>
        </w:rPr>
        <w:t>1</w:t>
      </w:r>
      <w:r w:rsidRPr="0015421A">
        <w:rPr>
          <w:b/>
          <w:bCs/>
          <w:i/>
          <w:iCs/>
        </w:rPr>
        <w:t xml:space="preserve"> уровня        </w:t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  <w:t xml:space="preserve">            С.А. Коржов            </w:t>
      </w:r>
    </w:p>
    <w:p w:rsidR="00F627DE" w:rsidRDefault="00F627DE" w:rsidP="00F627DE">
      <w:pPr>
        <w:pStyle w:val="ab"/>
        <w:tabs>
          <w:tab w:val="clear" w:pos="9355"/>
        </w:tabs>
        <w:rPr>
          <w:sz w:val="16"/>
          <w:szCs w:val="1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Pr="002243F5" w:rsidRDefault="006C5108" w:rsidP="00A65AA4">
      <w:pPr>
        <w:tabs>
          <w:tab w:val="left" w:pos="8080"/>
        </w:tabs>
        <w:jc w:val="both"/>
        <w:rPr>
          <w:noProof/>
          <w:sz w:val="16"/>
          <w:szCs w:val="26"/>
        </w:rPr>
      </w:pPr>
      <w:hyperlink r:id="rId10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sectPr w:rsidR="00A65AA4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108" w:rsidRDefault="006C5108" w:rsidP="00967AC6">
      <w:r>
        <w:separator/>
      </w:r>
    </w:p>
  </w:endnote>
  <w:endnote w:type="continuationSeparator" w:id="0">
    <w:p w:rsidR="006C5108" w:rsidRDefault="006C510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108" w:rsidRDefault="006C5108" w:rsidP="00967AC6">
      <w:r>
        <w:separator/>
      </w:r>
    </w:p>
  </w:footnote>
  <w:footnote w:type="continuationSeparator" w:id="0">
    <w:p w:rsidR="006C5108" w:rsidRDefault="006C5108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696C33">
      <w:rPr>
        <w:i/>
        <w:sz w:val="18"/>
      </w:rPr>
      <w:t>1729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81849"/>
    <w:rsid w:val="001A536C"/>
    <w:rsid w:val="001C0148"/>
    <w:rsid w:val="001E051F"/>
    <w:rsid w:val="002002AD"/>
    <w:rsid w:val="002A36F5"/>
    <w:rsid w:val="002C21C9"/>
    <w:rsid w:val="002C2B5B"/>
    <w:rsid w:val="002D497B"/>
    <w:rsid w:val="00362F80"/>
    <w:rsid w:val="00364169"/>
    <w:rsid w:val="003914DD"/>
    <w:rsid w:val="003C0846"/>
    <w:rsid w:val="003C1C84"/>
    <w:rsid w:val="003E295A"/>
    <w:rsid w:val="003E3627"/>
    <w:rsid w:val="003F701E"/>
    <w:rsid w:val="004449E9"/>
    <w:rsid w:val="00460461"/>
    <w:rsid w:val="00482569"/>
    <w:rsid w:val="004C46C1"/>
    <w:rsid w:val="004D1947"/>
    <w:rsid w:val="004D757F"/>
    <w:rsid w:val="004F4065"/>
    <w:rsid w:val="0050185F"/>
    <w:rsid w:val="00522027"/>
    <w:rsid w:val="00533DBD"/>
    <w:rsid w:val="00536200"/>
    <w:rsid w:val="00572FB5"/>
    <w:rsid w:val="00585E2B"/>
    <w:rsid w:val="00596250"/>
    <w:rsid w:val="005D24B4"/>
    <w:rsid w:val="005D54D3"/>
    <w:rsid w:val="005F0AF0"/>
    <w:rsid w:val="0060024A"/>
    <w:rsid w:val="006430A4"/>
    <w:rsid w:val="00653FAB"/>
    <w:rsid w:val="00686010"/>
    <w:rsid w:val="00696C33"/>
    <w:rsid w:val="00697B11"/>
    <w:rsid w:val="006C5108"/>
    <w:rsid w:val="006C55E4"/>
    <w:rsid w:val="006F65BE"/>
    <w:rsid w:val="006F65C7"/>
    <w:rsid w:val="007101C5"/>
    <w:rsid w:val="00710394"/>
    <w:rsid w:val="00715C7B"/>
    <w:rsid w:val="00734733"/>
    <w:rsid w:val="00757824"/>
    <w:rsid w:val="007603F7"/>
    <w:rsid w:val="00761658"/>
    <w:rsid w:val="007A7958"/>
    <w:rsid w:val="007B1BFB"/>
    <w:rsid w:val="007C4E15"/>
    <w:rsid w:val="007E246D"/>
    <w:rsid w:val="007F31A0"/>
    <w:rsid w:val="008600A4"/>
    <w:rsid w:val="008A4A81"/>
    <w:rsid w:val="008A71C5"/>
    <w:rsid w:val="008B3F59"/>
    <w:rsid w:val="008C366C"/>
    <w:rsid w:val="00916523"/>
    <w:rsid w:val="009266D2"/>
    <w:rsid w:val="00933355"/>
    <w:rsid w:val="00967AC6"/>
    <w:rsid w:val="00980321"/>
    <w:rsid w:val="00987B39"/>
    <w:rsid w:val="009A592F"/>
    <w:rsid w:val="009B6FF8"/>
    <w:rsid w:val="009B75E6"/>
    <w:rsid w:val="009D60F8"/>
    <w:rsid w:val="009F1DF0"/>
    <w:rsid w:val="009F4F9F"/>
    <w:rsid w:val="00A149B0"/>
    <w:rsid w:val="00A24C5B"/>
    <w:rsid w:val="00A57EB4"/>
    <w:rsid w:val="00A65AA4"/>
    <w:rsid w:val="00A759D0"/>
    <w:rsid w:val="00A95D88"/>
    <w:rsid w:val="00AA0500"/>
    <w:rsid w:val="00AB153B"/>
    <w:rsid w:val="00AD125B"/>
    <w:rsid w:val="00B00796"/>
    <w:rsid w:val="00B21EBD"/>
    <w:rsid w:val="00B23976"/>
    <w:rsid w:val="00B26985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43B91"/>
    <w:rsid w:val="00C5033C"/>
    <w:rsid w:val="00C5678B"/>
    <w:rsid w:val="00C71614"/>
    <w:rsid w:val="00C80497"/>
    <w:rsid w:val="00CA12A9"/>
    <w:rsid w:val="00CB0562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C2027"/>
    <w:rsid w:val="00DC7D0C"/>
    <w:rsid w:val="00DF3B49"/>
    <w:rsid w:val="00E02519"/>
    <w:rsid w:val="00E03E4A"/>
    <w:rsid w:val="00E12B5C"/>
    <w:rsid w:val="00E23D86"/>
    <w:rsid w:val="00E459E2"/>
    <w:rsid w:val="00E55C92"/>
    <w:rsid w:val="00E82092"/>
    <w:rsid w:val="00E95AAD"/>
    <w:rsid w:val="00EA78D5"/>
    <w:rsid w:val="00EC45A1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1245"/>
  <w15:docId w15:val="{F9D72E64-1ED4-45ED-9E0F-E51F1A3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rduganova-in@d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</cp:revision>
  <cp:lastPrinted>2018-02-16T02:40:00Z</cp:lastPrinted>
  <dcterms:created xsi:type="dcterms:W3CDTF">2018-03-14T05:00:00Z</dcterms:created>
  <dcterms:modified xsi:type="dcterms:W3CDTF">2018-03-20T00:41:00Z</dcterms:modified>
</cp:coreProperties>
</file>