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6CDCB7E1" wp14:editId="6A8723A7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</w:t>
      </w:r>
      <w:r w:rsidR="005458FD" w:rsidRPr="008A7844">
        <w:rPr>
          <w:b/>
          <w:sz w:val="32"/>
          <w:szCs w:val="32"/>
        </w:rPr>
        <w:t xml:space="preserve">сетевая </w:t>
      </w:r>
      <w:r w:rsidR="005458FD" w:rsidRPr="005458FD">
        <w:rPr>
          <w:b/>
          <w:sz w:val="32"/>
          <w:szCs w:val="32"/>
        </w:rPr>
        <w:t>компания</w:t>
      </w:r>
      <w:r w:rsidRPr="008A7844">
        <w:rPr>
          <w:b/>
          <w:sz w:val="32"/>
          <w:szCs w:val="32"/>
        </w:rPr>
        <w:t>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F50C4F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30"/>
          <w:szCs w:val="30"/>
        </w:rPr>
      </w:pPr>
      <w:r w:rsidRPr="00F50C4F">
        <w:rPr>
          <w:rFonts w:ascii="Times New Roman" w:hAnsi="Times New Roman"/>
          <w:sz w:val="30"/>
          <w:szCs w:val="30"/>
        </w:rPr>
        <w:t xml:space="preserve">Протокол </w:t>
      </w:r>
      <w:bookmarkEnd w:id="0"/>
      <w:bookmarkEnd w:id="1"/>
      <w:r w:rsidR="00352406" w:rsidRPr="00F50C4F">
        <w:rPr>
          <w:rFonts w:ascii="Times New Roman" w:hAnsi="Times New Roman"/>
          <w:sz w:val="30"/>
          <w:szCs w:val="30"/>
        </w:rPr>
        <w:t xml:space="preserve">№ </w:t>
      </w:r>
      <w:r w:rsidR="005458FD" w:rsidRPr="00F50C4F">
        <w:rPr>
          <w:rFonts w:ascii="Times New Roman" w:hAnsi="Times New Roman"/>
          <w:sz w:val="30"/>
          <w:szCs w:val="30"/>
        </w:rPr>
        <w:t>239/У</w:t>
      </w:r>
      <w:r w:rsidR="00CD1E50" w:rsidRPr="00F50C4F">
        <w:rPr>
          <w:rFonts w:ascii="Times New Roman" w:hAnsi="Times New Roman"/>
          <w:sz w:val="30"/>
          <w:szCs w:val="30"/>
        </w:rPr>
        <w:t>ТПиР</w:t>
      </w:r>
      <w:r w:rsidR="000E3776" w:rsidRPr="00F50C4F">
        <w:rPr>
          <w:rFonts w:ascii="Times New Roman" w:hAnsi="Times New Roman"/>
          <w:sz w:val="30"/>
          <w:szCs w:val="30"/>
        </w:rPr>
        <w:t>-ВП</w:t>
      </w:r>
    </w:p>
    <w:p w:rsidR="00B143B6" w:rsidRPr="00F50C4F" w:rsidRDefault="00352406" w:rsidP="00B143B6">
      <w:pPr>
        <w:pStyle w:val="a6"/>
        <w:spacing w:line="240" w:lineRule="auto"/>
        <w:jc w:val="center"/>
        <w:rPr>
          <w:b/>
          <w:bCs/>
          <w:sz w:val="30"/>
          <w:szCs w:val="30"/>
        </w:rPr>
      </w:pPr>
      <w:r w:rsidRPr="00F50C4F">
        <w:rPr>
          <w:b/>
          <w:sz w:val="30"/>
          <w:szCs w:val="30"/>
        </w:rPr>
        <w:t xml:space="preserve">заседания закупочной комиссии по выбору победителя </w:t>
      </w:r>
      <w:r w:rsidR="001F1045" w:rsidRPr="00F50C4F">
        <w:rPr>
          <w:b/>
          <w:bCs/>
          <w:sz w:val="30"/>
          <w:szCs w:val="30"/>
        </w:rPr>
        <w:t xml:space="preserve">по </w:t>
      </w:r>
      <w:r w:rsidR="005458FD" w:rsidRPr="00F50C4F">
        <w:rPr>
          <w:b/>
          <w:bCs/>
          <w:sz w:val="30"/>
          <w:szCs w:val="30"/>
        </w:rPr>
        <w:t>открытому запросу</w:t>
      </w:r>
      <w:r w:rsidR="001F1045" w:rsidRPr="00F50C4F">
        <w:rPr>
          <w:b/>
          <w:sz w:val="30"/>
          <w:szCs w:val="30"/>
        </w:rPr>
        <w:t xml:space="preserve"> предложений на право заключения договора: </w:t>
      </w:r>
      <w:r w:rsidR="005458FD" w:rsidRPr="00F50C4F">
        <w:rPr>
          <w:b/>
          <w:i/>
          <w:snapToGrid w:val="0"/>
          <w:sz w:val="30"/>
          <w:szCs w:val="30"/>
        </w:rPr>
        <w:t xml:space="preserve">«Установка оборудования на ПС 110, 35 кВ для ТП, филиал «АЭС» закупка 1091 </w:t>
      </w:r>
      <w:r w:rsidR="005458FD" w:rsidRPr="00F50C4F">
        <w:rPr>
          <w:b/>
          <w:bCs/>
          <w:sz w:val="30"/>
          <w:szCs w:val="30"/>
        </w:rPr>
        <w:t>раздел 2.2.1   ГКПЗ 2018</w:t>
      </w:r>
    </w:p>
    <w:p w:rsidR="00B143B6" w:rsidRPr="000A1184" w:rsidRDefault="00B143B6" w:rsidP="00B143B6">
      <w:pPr>
        <w:pStyle w:val="a6"/>
        <w:spacing w:line="240" w:lineRule="auto"/>
        <w:jc w:val="center"/>
        <w:rPr>
          <w:b/>
          <w:bCs/>
          <w:sz w:val="12"/>
          <w:szCs w:val="12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5"/>
        <w:gridCol w:w="41"/>
        <w:gridCol w:w="4829"/>
        <w:gridCol w:w="90"/>
      </w:tblGrid>
      <w:tr w:rsidR="005458FD" w:rsidRPr="00250180" w:rsidTr="009A27B4">
        <w:tc>
          <w:tcPr>
            <w:tcW w:w="4998" w:type="dxa"/>
            <w:gridSpan w:val="2"/>
          </w:tcPr>
          <w:p w:rsidR="005458FD" w:rsidRPr="00250180" w:rsidRDefault="005458FD" w:rsidP="009A27B4">
            <w:pPr>
              <w:spacing w:line="240" w:lineRule="auto"/>
              <w:ind w:firstLine="0"/>
              <w:jc w:val="left"/>
              <w:rPr>
                <w:b/>
                <w:bCs/>
                <w:sz w:val="26"/>
                <w:szCs w:val="26"/>
              </w:rPr>
            </w:pPr>
            <w:r w:rsidRPr="00250180">
              <w:rPr>
                <w:b/>
                <w:sz w:val="26"/>
                <w:szCs w:val="26"/>
              </w:rPr>
              <w:t>г. Благовещенск</w:t>
            </w:r>
          </w:p>
        </w:tc>
        <w:tc>
          <w:tcPr>
            <w:tcW w:w="4999" w:type="dxa"/>
            <w:gridSpan w:val="2"/>
          </w:tcPr>
          <w:p w:rsidR="005458FD" w:rsidRPr="00250180" w:rsidRDefault="005458FD" w:rsidP="004429F4">
            <w:pPr>
              <w:spacing w:line="240" w:lineRule="auto"/>
              <w:ind w:firstLine="0"/>
              <w:jc w:val="right"/>
              <w:rPr>
                <w:b/>
                <w:bCs/>
                <w:sz w:val="26"/>
                <w:szCs w:val="26"/>
              </w:rPr>
            </w:pPr>
            <w:r w:rsidRPr="00250180">
              <w:rPr>
                <w:b/>
                <w:bCs/>
                <w:caps/>
                <w:sz w:val="26"/>
                <w:szCs w:val="26"/>
              </w:rPr>
              <w:t>«</w:t>
            </w:r>
            <w:r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4429F4">
              <w:rPr>
                <w:b/>
                <w:bCs/>
                <w:caps/>
                <w:sz w:val="26"/>
                <w:szCs w:val="26"/>
                <w:lang w:val="en-US"/>
              </w:rPr>
              <w:t>02</w:t>
            </w:r>
            <w:bookmarkStart w:id="2" w:name="_GoBack"/>
            <w:bookmarkEnd w:id="2"/>
            <w:r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Pr="00250180">
              <w:rPr>
                <w:b/>
                <w:bCs/>
                <w:caps/>
                <w:sz w:val="26"/>
                <w:szCs w:val="26"/>
              </w:rPr>
              <w:t xml:space="preserve">»  </w:t>
            </w:r>
            <w:r>
              <w:rPr>
                <w:b/>
                <w:bCs/>
                <w:sz w:val="26"/>
                <w:szCs w:val="26"/>
              </w:rPr>
              <w:t>апреля</w:t>
            </w:r>
            <w:r w:rsidRPr="00250180">
              <w:rPr>
                <w:b/>
                <w:bCs/>
                <w:sz w:val="26"/>
                <w:szCs w:val="26"/>
              </w:rPr>
              <w:t xml:space="preserve"> </w:t>
            </w:r>
            <w:r w:rsidRPr="00250180">
              <w:rPr>
                <w:b/>
                <w:bCs/>
                <w:caps/>
                <w:sz w:val="26"/>
                <w:szCs w:val="26"/>
              </w:rPr>
              <w:t>201</w:t>
            </w:r>
            <w:r>
              <w:rPr>
                <w:b/>
                <w:bCs/>
                <w:caps/>
                <w:sz w:val="26"/>
                <w:szCs w:val="26"/>
              </w:rPr>
              <w:t>8</w:t>
            </w:r>
          </w:p>
        </w:tc>
      </w:tr>
      <w:tr w:rsidR="005458FD" w:rsidRPr="00250180" w:rsidTr="009A27B4">
        <w:trPr>
          <w:gridAfter w:val="1"/>
          <w:wAfter w:w="92" w:type="dxa"/>
        </w:trPr>
        <w:tc>
          <w:tcPr>
            <w:tcW w:w="4956" w:type="dxa"/>
          </w:tcPr>
          <w:p w:rsidR="005458FD" w:rsidRPr="00250180" w:rsidRDefault="005458FD" w:rsidP="009A27B4">
            <w:pPr>
              <w:spacing w:line="240" w:lineRule="auto"/>
              <w:ind w:firstLine="0"/>
              <w:jc w:val="left"/>
              <w:rPr>
                <w:b/>
                <w:bCs/>
                <w:sz w:val="26"/>
                <w:szCs w:val="26"/>
              </w:rPr>
            </w:pPr>
            <w:r w:rsidRPr="00250180">
              <w:rPr>
                <w:b/>
                <w:i/>
                <w:sz w:val="26"/>
                <w:szCs w:val="26"/>
              </w:rPr>
              <w:t xml:space="preserve">ЕИС </w:t>
            </w:r>
            <w:r>
              <w:rPr>
                <w:b/>
                <w:i/>
                <w:sz w:val="26"/>
                <w:szCs w:val="26"/>
              </w:rPr>
              <w:t xml:space="preserve">31806123597  </w:t>
            </w:r>
          </w:p>
        </w:tc>
        <w:tc>
          <w:tcPr>
            <w:tcW w:w="4949" w:type="dxa"/>
            <w:gridSpan w:val="2"/>
          </w:tcPr>
          <w:p w:rsidR="005458FD" w:rsidRPr="00250180" w:rsidRDefault="005458FD" w:rsidP="009A27B4">
            <w:pPr>
              <w:spacing w:line="240" w:lineRule="auto"/>
              <w:ind w:firstLine="0"/>
              <w:jc w:val="right"/>
              <w:rPr>
                <w:b/>
                <w:bCs/>
                <w:sz w:val="26"/>
                <w:szCs w:val="26"/>
              </w:rPr>
            </w:pPr>
          </w:p>
        </w:tc>
      </w:tr>
    </w:tbl>
    <w:p w:rsidR="00B143B6" w:rsidRDefault="00B143B6" w:rsidP="00B143B6">
      <w:pPr>
        <w:pStyle w:val="a6"/>
        <w:tabs>
          <w:tab w:val="left" w:pos="567"/>
        </w:tabs>
        <w:spacing w:before="0" w:line="240" w:lineRule="auto"/>
        <w:rPr>
          <w:b/>
          <w:sz w:val="24"/>
        </w:rPr>
      </w:pPr>
    </w:p>
    <w:p w:rsidR="00BA70EB" w:rsidRPr="005458FD" w:rsidRDefault="00BA70EB" w:rsidP="00B143B6">
      <w:pPr>
        <w:pStyle w:val="a6"/>
        <w:tabs>
          <w:tab w:val="left" w:pos="567"/>
        </w:tabs>
        <w:spacing w:before="0" w:line="240" w:lineRule="auto"/>
        <w:rPr>
          <w:sz w:val="25"/>
          <w:szCs w:val="25"/>
        </w:rPr>
      </w:pPr>
      <w:r w:rsidRPr="005458FD">
        <w:rPr>
          <w:b/>
          <w:sz w:val="25"/>
          <w:szCs w:val="25"/>
        </w:rPr>
        <w:t xml:space="preserve">ПРИСУТСТВОВАЛИ: </w:t>
      </w:r>
      <w:r w:rsidRPr="005458FD">
        <w:rPr>
          <w:sz w:val="25"/>
          <w:szCs w:val="25"/>
        </w:rPr>
        <w:t>член</w:t>
      </w:r>
      <w:r w:rsidR="007A44E1" w:rsidRPr="005458FD">
        <w:rPr>
          <w:sz w:val="25"/>
          <w:szCs w:val="25"/>
        </w:rPr>
        <w:t>ы</w:t>
      </w:r>
      <w:r w:rsidRPr="005458FD">
        <w:rPr>
          <w:b/>
          <w:sz w:val="25"/>
          <w:szCs w:val="25"/>
        </w:rPr>
        <w:t xml:space="preserve"> </w:t>
      </w:r>
      <w:r w:rsidRPr="005458FD">
        <w:rPr>
          <w:sz w:val="25"/>
          <w:szCs w:val="25"/>
        </w:rPr>
        <w:t>постоянно д</w:t>
      </w:r>
      <w:r w:rsidR="00547857" w:rsidRPr="005458FD">
        <w:rPr>
          <w:sz w:val="25"/>
          <w:szCs w:val="25"/>
        </w:rPr>
        <w:t xml:space="preserve">ействующей Закупочной комиссии </w:t>
      </w:r>
      <w:r w:rsidRPr="005458FD">
        <w:rPr>
          <w:sz w:val="25"/>
          <w:szCs w:val="25"/>
        </w:rPr>
        <w:t>АО «</w:t>
      </w:r>
      <w:r w:rsidR="005458FD" w:rsidRPr="005458FD">
        <w:rPr>
          <w:sz w:val="25"/>
          <w:szCs w:val="25"/>
        </w:rPr>
        <w:t>ДРСК» 1</w:t>
      </w:r>
      <w:r w:rsidRPr="005458FD">
        <w:rPr>
          <w:sz w:val="25"/>
          <w:szCs w:val="25"/>
        </w:rPr>
        <w:t>-го уровня.</w:t>
      </w:r>
    </w:p>
    <w:p w:rsidR="00E7429D" w:rsidRPr="005458FD" w:rsidRDefault="00E7429D" w:rsidP="005458FD">
      <w:pPr>
        <w:pStyle w:val="a6"/>
        <w:tabs>
          <w:tab w:val="left" w:pos="708"/>
        </w:tabs>
        <w:spacing w:line="240" w:lineRule="auto"/>
        <w:rPr>
          <w:sz w:val="25"/>
          <w:szCs w:val="25"/>
        </w:rPr>
      </w:pPr>
      <w:r w:rsidRPr="005458FD">
        <w:rPr>
          <w:sz w:val="25"/>
          <w:szCs w:val="25"/>
        </w:rPr>
        <w:t>Форма голосования членов Закупочной комиссии: очно-заочная.</w:t>
      </w:r>
    </w:p>
    <w:p w:rsidR="00E2216A" w:rsidRPr="005458FD" w:rsidRDefault="00E2216A" w:rsidP="00E2216A">
      <w:pPr>
        <w:pStyle w:val="21"/>
        <w:ind w:firstLine="0"/>
        <w:rPr>
          <w:bCs/>
          <w:caps/>
          <w:sz w:val="25"/>
          <w:szCs w:val="25"/>
        </w:rPr>
      </w:pPr>
    </w:p>
    <w:p w:rsidR="00EF254F" w:rsidRPr="005458FD" w:rsidRDefault="00EF254F" w:rsidP="00E2216A">
      <w:pPr>
        <w:pStyle w:val="21"/>
        <w:ind w:firstLine="0"/>
        <w:rPr>
          <w:b/>
          <w:caps/>
          <w:sz w:val="25"/>
          <w:szCs w:val="25"/>
        </w:rPr>
      </w:pPr>
      <w:r w:rsidRPr="005458FD">
        <w:rPr>
          <w:b/>
          <w:caps/>
          <w:sz w:val="25"/>
          <w:szCs w:val="25"/>
        </w:rPr>
        <w:t xml:space="preserve">ВОПРОСЫ, ВЫНОСИМЫЕ НА РАССМОТРЕНИЕ ЗАКУПОЧНОЙ КОМИССИИ: </w:t>
      </w:r>
    </w:p>
    <w:p w:rsidR="00EF254F" w:rsidRPr="005458FD" w:rsidRDefault="00EF254F" w:rsidP="005458FD">
      <w:pPr>
        <w:pStyle w:val="21"/>
        <w:numPr>
          <w:ilvl w:val="0"/>
          <w:numId w:val="22"/>
        </w:numPr>
        <w:tabs>
          <w:tab w:val="left" w:pos="426"/>
        </w:tabs>
        <w:ind w:left="0" w:firstLine="0"/>
        <w:rPr>
          <w:bCs/>
          <w:i/>
          <w:iCs/>
          <w:sz w:val="25"/>
          <w:szCs w:val="25"/>
        </w:rPr>
      </w:pPr>
      <w:r w:rsidRPr="005458FD">
        <w:rPr>
          <w:bCs/>
          <w:i/>
          <w:iCs/>
          <w:sz w:val="25"/>
          <w:szCs w:val="25"/>
        </w:rPr>
        <w:t>Об утверждении результатов процедуры переторжки.</w:t>
      </w:r>
    </w:p>
    <w:p w:rsidR="00EF254F" w:rsidRPr="005458FD" w:rsidRDefault="00EF254F" w:rsidP="005458FD">
      <w:pPr>
        <w:pStyle w:val="21"/>
        <w:numPr>
          <w:ilvl w:val="0"/>
          <w:numId w:val="22"/>
        </w:numPr>
        <w:tabs>
          <w:tab w:val="left" w:pos="426"/>
        </w:tabs>
        <w:ind w:left="0" w:firstLine="0"/>
        <w:rPr>
          <w:bCs/>
          <w:i/>
          <w:iCs/>
          <w:sz w:val="25"/>
          <w:szCs w:val="25"/>
        </w:rPr>
      </w:pPr>
      <w:r w:rsidRPr="005458FD">
        <w:rPr>
          <w:bCs/>
          <w:i/>
          <w:iCs/>
          <w:sz w:val="25"/>
          <w:szCs w:val="25"/>
        </w:rPr>
        <w:t xml:space="preserve">Об итоговой ранжировке </w:t>
      </w:r>
      <w:r w:rsidR="00E2216A" w:rsidRPr="005458FD">
        <w:rPr>
          <w:bCs/>
          <w:i/>
          <w:iCs/>
          <w:sz w:val="25"/>
          <w:szCs w:val="25"/>
        </w:rPr>
        <w:t>заявок</w:t>
      </w:r>
      <w:r w:rsidRPr="005458FD">
        <w:rPr>
          <w:bCs/>
          <w:i/>
          <w:iCs/>
          <w:sz w:val="25"/>
          <w:szCs w:val="25"/>
        </w:rPr>
        <w:t>.</w:t>
      </w:r>
    </w:p>
    <w:p w:rsidR="00EF254F" w:rsidRPr="005458FD" w:rsidRDefault="00EF254F" w:rsidP="005458FD">
      <w:pPr>
        <w:pStyle w:val="21"/>
        <w:numPr>
          <w:ilvl w:val="0"/>
          <w:numId w:val="22"/>
        </w:numPr>
        <w:tabs>
          <w:tab w:val="left" w:pos="426"/>
        </w:tabs>
        <w:ind w:left="0" w:firstLine="0"/>
        <w:rPr>
          <w:bCs/>
          <w:i/>
          <w:iCs/>
          <w:sz w:val="25"/>
          <w:szCs w:val="25"/>
        </w:rPr>
      </w:pPr>
      <w:r w:rsidRPr="005458FD">
        <w:rPr>
          <w:bCs/>
          <w:i/>
          <w:iCs/>
          <w:sz w:val="25"/>
          <w:szCs w:val="25"/>
        </w:rPr>
        <w:t>О выборе победителя запроса предложений.</w:t>
      </w:r>
    </w:p>
    <w:p w:rsidR="00D67F52" w:rsidRPr="005458FD" w:rsidRDefault="00D67F52" w:rsidP="00EF254F">
      <w:pPr>
        <w:spacing w:line="240" w:lineRule="auto"/>
        <w:ind w:firstLine="0"/>
        <w:rPr>
          <w:b/>
          <w:sz w:val="25"/>
          <w:szCs w:val="25"/>
        </w:rPr>
      </w:pPr>
    </w:p>
    <w:p w:rsidR="00EF254F" w:rsidRPr="005458FD" w:rsidRDefault="00D67F52" w:rsidP="00EF254F">
      <w:pPr>
        <w:spacing w:line="240" w:lineRule="auto"/>
        <w:ind w:firstLine="0"/>
        <w:rPr>
          <w:b/>
          <w:sz w:val="25"/>
          <w:szCs w:val="25"/>
        </w:rPr>
      </w:pPr>
      <w:r w:rsidRPr="005458FD">
        <w:rPr>
          <w:b/>
          <w:sz w:val="25"/>
          <w:szCs w:val="25"/>
        </w:rPr>
        <w:t>РЕШИЛИ:</w:t>
      </w:r>
    </w:p>
    <w:p w:rsidR="00430D4A" w:rsidRPr="005458FD" w:rsidRDefault="00430D4A" w:rsidP="005458FD">
      <w:pPr>
        <w:pStyle w:val="a4"/>
        <w:tabs>
          <w:tab w:val="left" w:pos="3060"/>
        </w:tabs>
        <w:rPr>
          <w:b/>
          <w:bCs/>
          <w:i/>
          <w:iCs/>
          <w:sz w:val="25"/>
          <w:szCs w:val="25"/>
        </w:rPr>
      </w:pPr>
      <w:r w:rsidRPr="005458FD">
        <w:rPr>
          <w:b/>
          <w:bCs/>
          <w:i/>
          <w:iCs/>
          <w:sz w:val="25"/>
          <w:szCs w:val="25"/>
        </w:rPr>
        <w:t>ВОПРОС 1 «Об утверждении результатов процедуры переторжки»</w:t>
      </w:r>
    </w:p>
    <w:p w:rsidR="005458FD" w:rsidRPr="005458FD" w:rsidRDefault="005458FD" w:rsidP="005458FD">
      <w:pPr>
        <w:pStyle w:val="25"/>
        <w:numPr>
          <w:ilvl w:val="0"/>
          <w:numId w:val="26"/>
        </w:numPr>
        <w:tabs>
          <w:tab w:val="left" w:pos="426"/>
          <w:tab w:val="left" w:pos="567"/>
        </w:tabs>
        <w:suppressAutoHyphens/>
        <w:ind w:left="0" w:firstLine="0"/>
        <w:rPr>
          <w:sz w:val="25"/>
          <w:szCs w:val="25"/>
        </w:rPr>
      </w:pPr>
      <w:r w:rsidRPr="005458FD">
        <w:rPr>
          <w:sz w:val="25"/>
          <w:szCs w:val="25"/>
        </w:rPr>
        <w:t>Признать процедуру переторжки состоявшейся.</w:t>
      </w:r>
    </w:p>
    <w:p w:rsidR="005458FD" w:rsidRPr="005458FD" w:rsidRDefault="005458FD" w:rsidP="005458FD">
      <w:pPr>
        <w:pStyle w:val="25"/>
        <w:numPr>
          <w:ilvl w:val="0"/>
          <w:numId w:val="26"/>
        </w:numPr>
        <w:tabs>
          <w:tab w:val="left" w:pos="426"/>
          <w:tab w:val="left" w:pos="567"/>
        </w:tabs>
        <w:suppressAutoHyphens/>
        <w:ind w:left="0" w:firstLine="0"/>
        <w:rPr>
          <w:sz w:val="25"/>
          <w:szCs w:val="25"/>
        </w:rPr>
      </w:pPr>
      <w:r w:rsidRPr="005458FD">
        <w:rPr>
          <w:sz w:val="25"/>
          <w:szCs w:val="25"/>
        </w:rPr>
        <w:t xml:space="preserve">Принять </w:t>
      </w:r>
      <w:r w:rsidRPr="005458FD">
        <w:rPr>
          <w:snapToGrid w:val="0"/>
          <w:sz w:val="25"/>
          <w:szCs w:val="25"/>
        </w:rPr>
        <w:t>окончательные цены заявок участников</w:t>
      </w:r>
    </w:p>
    <w:tbl>
      <w:tblPr>
        <w:tblW w:w="965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4348"/>
        <w:gridCol w:w="4543"/>
      </w:tblGrid>
      <w:tr w:rsidR="005458FD" w:rsidRPr="00CA0ADD" w:rsidTr="00F50C4F">
        <w:trPr>
          <w:trHeight w:val="431"/>
          <w:tblHeader/>
        </w:trPr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58FD" w:rsidRPr="002C3088" w:rsidRDefault="005458FD" w:rsidP="009A27B4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2C3088">
              <w:rPr>
                <w:b/>
                <w:i/>
                <w:sz w:val="20"/>
                <w:lang w:eastAsia="en-US"/>
              </w:rPr>
              <w:t>№</w:t>
            </w:r>
          </w:p>
          <w:p w:rsidR="005458FD" w:rsidRPr="002C3088" w:rsidRDefault="005458FD" w:rsidP="009A27B4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2C3088">
              <w:rPr>
                <w:b/>
                <w:i/>
                <w:sz w:val="20"/>
                <w:lang w:eastAsia="en-US"/>
              </w:rPr>
              <w:t>п/п</w:t>
            </w:r>
          </w:p>
        </w:tc>
        <w:tc>
          <w:tcPr>
            <w:tcW w:w="4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58FD" w:rsidRPr="002C3088" w:rsidRDefault="005458FD" w:rsidP="009A27B4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2C3088">
              <w:rPr>
                <w:b/>
                <w:i/>
                <w:sz w:val="20"/>
              </w:rPr>
              <w:t>Наименование Участника закупки и место нахождения</w:t>
            </w:r>
          </w:p>
        </w:tc>
        <w:tc>
          <w:tcPr>
            <w:tcW w:w="4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58FD" w:rsidRPr="002C3088" w:rsidRDefault="005458FD" w:rsidP="009A27B4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2C3088">
              <w:rPr>
                <w:b/>
                <w:i/>
                <w:sz w:val="20"/>
              </w:rPr>
              <w:t>Окончательная цена заявки, руб. без НДС.</w:t>
            </w:r>
          </w:p>
        </w:tc>
      </w:tr>
      <w:tr w:rsidR="005458FD" w:rsidRPr="00CA0ADD" w:rsidTr="00F50C4F">
        <w:trPr>
          <w:trHeight w:val="432"/>
        </w:trPr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8FD" w:rsidRPr="00230325" w:rsidRDefault="005458FD" w:rsidP="009A27B4">
            <w:pPr>
              <w:tabs>
                <w:tab w:val="left" w:pos="567"/>
                <w:tab w:val="num" w:pos="2880"/>
              </w:tabs>
              <w:snapToGri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30325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D" w:rsidRPr="00882F36" w:rsidRDefault="005458FD" w:rsidP="009A27B4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F36">
              <w:rPr>
                <w:b/>
                <w:i/>
                <w:sz w:val="24"/>
                <w:szCs w:val="24"/>
              </w:rPr>
              <w:t>ООО «ГИДРОЭЛЕКТРОМОНТАЖ»</w:t>
            </w:r>
            <w:r w:rsidRPr="00882F36">
              <w:rPr>
                <w:sz w:val="24"/>
                <w:szCs w:val="24"/>
              </w:rPr>
              <w:t xml:space="preserve"> (ИНН/КПП 2801035778/280101001 ОГРН 1022800513669)</w:t>
            </w:r>
          </w:p>
        </w:tc>
        <w:tc>
          <w:tcPr>
            <w:tcW w:w="4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8FD" w:rsidRPr="00882F36" w:rsidRDefault="005458FD" w:rsidP="009A27B4">
            <w:pPr>
              <w:spacing w:line="240" w:lineRule="auto"/>
              <w:ind w:hanging="29"/>
              <w:jc w:val="center"/>
              <w:rPr>
                <w:sz w:val="24"/>
                <w:szCs w:val="24"/>
              </w:rPr>
            </w:pPr>
            <w:r w:rsidRPr="00882F36">
              <w:rPr>
                <w:sz w:val="24"/>
                <w:szCs w:val="24"/>
              </w:rPr>
              <w:t xml:space="preserve">Планируемый объем работ: </w:t>
            </w:r>
            <w:r w:rsidRPr="00882F36">
              <w:rPr>
                <w:b/>
                <w:i/>
                <w:sz w:val="24"/>
                <w:szCs w:val="24"/>
              </w:rPr>
              <w:t>1 800 000,00</w:t>
            </w:r>
          </w:p>
          <w:p w:rsidR="005458FD" w:rsidRPr="00882F36" w:rsidRDefault="005458FD" w:rsidP="009A27B4">
            <w:pPr>
              <w:spacing w:line="240" w:lineRule="auto"/>
              <w:ind w:hanging="29"/>
              <w:jc w:val="center"/>
              <w:rPr>
                <w:b/>
                <w:i/>
                <w:sz w:val="24"/>
                <w:szCs w:val="24"/>
              </w:rPr>
            </w:pPr>
            <w:r w:rsidRPr="00882F36">
              <w:rPr>
                <w:b/>
                <w:i/>
                <w:sz w:val="24"/>
                <w:szCs w:val="24"/>
              </w:rPr>
              <w:t>Суммарная стоимость единичных расценок: 83 675,53 руб.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9633F">
              <w:rPr>
                <w:b/>
                <w:i/>
                <w:color w:val="FF0000"/>
                <w:sz w:val="30"/>
                <w:szCs w:val="30"/>
              </w:rPr>
              <w:t>*</w:t>
            </w:r>
          </w:p>
          <w:p w:rsidR="005458FD" w:rsidRPr="00230325" w:rsidRDefault="005458FD" w:rsidP="009A27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458FD" w:rsidRPr="00CA0ADD" w:rsidTr="00F50C4F">
        <w:trPr>
          <w:trHeight w:val="432"/>
        </w:trPr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8FD" w:rsidRPr="00230325" w:rsidRDefault="005458FD" w:rsidP="009A27B4">
            <w:pPr>
              <w:tabs>
                <w:tab w:val="left" w:pos="567"/>
                <w:tab w:val="num" w:pos="2880"/>
              </w:tabs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3032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D" w:rsidRPr="00882F36" w:rsidRDefault="005458FD" w:rsidP="009A27B4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F36">
              <w:rPr>
                <w:b/>
                <w:i/>
                <w:sz w:val="24"/>
                <w:szCs w:val="24"/>
              </w:rPr>
              <w:t>ООО  «ЭНЕРГОСТРОЙИНЖИНИРИНГ»</w:t>
            </w:r>
            <w:r w:rsidRPr="00882F36">
              <w:rPr>
                <w:sz w:val="24"/>
                <w:szCs w:val="24"/>
              </w:rPr>
              <w:t xml:space="preserve"> (ИНН/КПП 2801217432/280101001 ОГРН 1162801052171)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D" w:rsidRPr="00882F36" w:rsidRDefault="005458FD" w:rsidP="009A27B4">
            <w:pPr>
              <w:spacing w:line="240" w:lineRule="auto"/>
              <w:ind w:hanging="29"/>
              <w:jc w:val="center"/>
              <w:rPr>
                <w:sz w:val="24"/>
                <w:szCs w:val="24"/>
              </w:rPr>
            </w:pPr>
            <w:r w:rsidRPr="00882F36">
              <w:rPr>
                <w:sz w:val="24"/>
                <w:szCs w:val="24"/>
              </w:rPr>
              <w:t>Планируемый объем работ: 1 800 000,00</w:t>
            </w:r>
          </w:p>
          <w:p w:rsidR="005458FD" w:rsidRPr="00882F36" w:rsidRDefault="005458FD" w:rsidP="009A27B4">
            <w:pPr>
              <w:spacing w:line="240" w:lineRule="auto"/>
              <w:ind w:hanging="29"/>
              <w:jc w:val="center"/>
              <w:rPr>
                <w:b/>
                <w:i/>
                <w:sz w:val="24"/>
                <w:szCs w:val="24"/>
              </w:rPr>
            </w:pPr>
            <w:r w:rsidRPr="00882F36">
              <w:rPr>
                <w:b/>
                <w:i/>
                <w:sz w:val="24"/>
                <w:szCs w:val="24"/>
              </w:rPr>
              <w:t>Суммарная стоимость единичных расценок: 61 200,00 руб.</w:t>
            </w:r>
          </w:p>
          <w:p w:rsidR="005458FD" w:rsidRPr="00882F36" w:rsidRDefault="005458FD" w:rsidP="009A27B4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9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5458FD" w:rsidRPr="00CA0ADD" w:rsidTr="00F50C4F">
        <w:trPr>
          <w:trHeight w:val="432"/>
        </w:trPr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8FD" w:rsidRPr="00230325" w:rsidRDefault="005458FD" w:rsidP="009A27B4">
            <w:pPr>
              <w:tabs>
                <w:tab w:val="left" w:pos="567"/>
                <w:tab w:val="num" w:pos="2880"/>
              </w:tabs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3032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D" w:rsidRPr="00882F36" w:rsidRDefault="005458FD" w:rsidP="009A27B4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F36">
              <w:rPr>
                <w:b/>
                <w:i/>
                <w:sz w:val="24"/>
                <w:szCs w:val="24"/>
              </w:rPr>
              <w:t>ООО «ЭК «Светотехника»</w:t>
            </w:r>
            <w:r w:rsidRPr="00882F36">
              <w:rPr>
                <w:sz w:val="24"/>
                <w:szCs w:val="24"/>
              </w:rPr>
              <w:t xml:space="preserve"> (ИНН/КПП 2801193968/280101001 ОГРН 1142801002167)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D" w:rsidRPr="00882F36" w:rsidRDefault="005458FD" w:rsidP="009A27B4">
            <w:pPr>
              <w:spacing w:line="240" w:lineRule="auto"/>
              <w:ind w:hanging="29"/>
              <w:jc w:val="center"/>
              <w:rPr>
                <w:sz w:val="24"/>
                <w:szCs w:val="24"/>
              </w:rPr>
            </w:pPr>
            <w:r w:rsidRPr="00882F36">
              <w:rPr>
                <w:sz w:val="24"/>
                <w:szCs w:val="24"/>
              </w:rPr>
              <w:t xml:space="preserve">Планируемый объем работ: </w:t>
            </w:r>
            <w:r w:rsidRPr="00882F36">
              <w:rPr>
                <w:b/>
                <w:i/>
                <w:sz w:val="24"/>
                <w:szCs w:val="24"/>
              </w:rPr>
              <w:t>2 124 000,00</w:t>
            </w:r>
          </w:p>
          <w:p w:rsidR="005458FD" w:rsidRPr="00882F36" w:rsidRDefault="005458FD" w:rsidP="009A27B4">
            <w:pPr>
              <w:spacing w:line="240" w:lineRule="auto"/>
              <w:ind w:hanging="29"/>
              <w:jc w:val="center"/>
              <w:rPr>
                <w:b/>
                <w:i/>
                <w:sz w:val="24"/>
                <w:szCs w:val="24"/>
              </w:rPr>
            </w:pPr>
            <w:r w:rsidRPr="00882F36">
              <w:rPr>
                <w:b/>
                <w:i/>
                <w:sz w:val="24"/>
                <w:szCs w:val="24"/>
              </w:rPr>
              <w:t>Суммарная стоимость единичных расценок: 64 800,00 руб.</w:t>
            </w:r>
          </w:p>
          <w:p w:rsidR="005458FD" w:rsidRPr="00882F36" w:rsidRDefault="005458FD" w:rsidP="009A27B4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9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5458FD" w:rsidRPr="00CA0ADD" w:rsidTr="00F50C4F">
        <w:trPr>
          <w:trHeight w:val="432"/>
        </w:trPr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8FD" w:rsidRPr="00230325" w:rsidRDefault="005458FD" w:rsidP="009A27B4">
            <w:pPr>
              <w:tabs>
                <w:tab w:val="left" w:pos="567"/>
                <w:tab w:val="num" w:pos="2880"/>
              </w:tabs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D" w:rsidRPr="00882F36" w:rsidRDefault="005458FD" w:rsidP="009A27B4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F36">
              <w:rPr>
                <w:b/>
                <w:i/>
                <w:sz w:val="24"/>
                <w:szCs w:val="24"/>
              </w:rPr>
              <w:t>ООО «Элмонт»</w:t>
            </w:r>
            <w:r w:rsidRPr="00882F36">
              <w:rPr>
                <w:sz w:val="24"/>
                <w:szCs w:val="24"/>
              </w:rPr>
              <w:t xml:space="preserve">  (ИНН/КПП 2801024374/280101001 ОГРН 1022800508433)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FD" w:rsidRPr="00882F36" w:rsidRDefault="005458FD" w:rsidP="009A27B4">
            <w:pPr>
              <w:spacing w:line="240" w:lineRule="auto"/>
              <w:ind w:hanging="29"/>
              <w:jc w:val="center"/>
              <w:rPr>
                <w:sz w:val="24"/>
                <w:szCs w:val="24"/>
              </w:rPr>
            </w:pPr>
            <w:r w:rsidRPr="00882F36">
              <w:rPr>
                <w:sz w:val="24"/>
                <w:szCs w:val="24"/>
              </w:rPr>
              <w:t xml:space="preserve">Планируемый объем работ: </w:t>
            </w:r>
            <w:r w:rsidRPr="00882F36">
              <w:rPr>
                <w:b/>
                <w:i/>
                <w:sz w:val="24"/>
                <w:szCs w:val="24"/>
              </w:rPr>
              <w:t>1 800 000,00</w:t>
            </w:r>
          </w:p>
          <w:p w:rsidR="005458FD" w:rsidRPr="00882F36" w:rsidRDefault="005458FD" w:rsidP="009A27B4">
            <w:pPr>
              <w:spacing w:line="240" w:lineRule="auto"/>
              <w:ind w:hanging="29"/>
              <w:jc w:val="center"/>
              <w:rPr>
                <w:b/>
                <w:i/>
                <w:sz w:val="24"/>
                <w:szCs w:val="24"/>
              </w:rPr>
            </w:pPr>
            <w:r w:rsidRPr="00882F36">
              <w:rPr>
                <w:b/>
                <w:i/>
                <w:sz w:val="24"/>
                <w:szCs w:val="24"/>
              </w:rPr>
              <w:t>Суммарная стоимость единичных расценок: 83 000,00 руб.</w:t>
            </w:r>
            <w:r w:rsidRPr="00A9633F">
              <w:rPr>
                <w:b/>
                <w:i/>
                <w:color w:val="FF0000"/>
                <w:sz w:val="30"/>
                <w:szCs w:val="30"/>
              </w:rPr>
              <w:t xml:space="preserve"> *</w:t>
            </w:r>
          </w:p>
          <w:p w:rsidR="005458FD" w:rsidRPr="00230325" w:rsidRDefault="005458FD" w:rsidP="009A27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</w:p>
        </w:tc>
      </w:tr>
    </w:tbl>
    <w:p w:rsidR="005458FD" w:rsidRPr="002A36EA" w:rsidRDefault="005458FD" w:rsidP="005458FD">
      <w:pPr>
        <w:pStyle w:val="a9"/>
        <w:tabs>
          <w:tab w:val="left" w:pos="0"/>
          <w:tab w:val="left" w:pos="142"/>
        </w:tabs>
        <w:snapToGrid w:val="0"/>
        <w:spacing w:line="240" w:lineRule="auto"/>
        <w:ind w:left="0" w:firstLine="0"/>
        <w:rPr>
          <w:i/>
          <w:sz w:val="24"/>
          <w:szCs w:val="24"/>
        </w:rPr>
      </w:pPr>
      <w:r w:rsidRPr="00304796">
        <w:rPr>
          <w:b/>
          <w:color w:val="FF0000"/>
          <w:spacing w:val="4"/>
          <w:sz w:val="36"/>
          <w:szCs w:val="36"/>
        </w:rPr>
        <w:lastRenderedPageBreak/>
        <w:t>*</w:t>
      </w:r>
      <w:r w:rsidRPr="007649DE">
        <w:rPr>
          <w:i/>
          <w:spacing w:val="4"/>
          <w:sz w:val="24"/>
          <w:szCs w:val="24"/>
        </w:rPr>
        <w:t xml:space="preserve"> </w:t>
      </w:r>
      <w:r w:rsidRPr="002A36EA">
        <w:rPr>
          <w:i/>
          <w:spacing w:val="4"/>
          <w:sz w:val="24"/>
          <w:szCs w:val="24"/>
        </w:rPr>
        <w:t xml:space="preserve">п. 2.10.7 </w:t>
      </w:r>
      <w:r>
        <w:rPr>
          <w:i/>
          <w:spacing w:val="4"/>
          <w:sz w:val="24"/>
          <w:szCs w:val="24"/>
        </w:rPr>
        <w:t>Документации о закупке «</w:t>
      </w:r>
      <w:r w:rsidRPr="002A36EA">
        <w:rPr>
          <w:i/>
          <w:sz w:val="24"/>
          <w:szCs w:val="24"/>
        </w:rPr>
        <w:t>Участник запроса предложений, приглашенный на переторжку, участвует в ней автоматически, если он предоставил Организатору запроса предложений файл(ы) с ценой для переторжки. Если Участник запроса предложений не предоставил файл(ы) с ценой для переторжки, то тогда его заявка остается действ</w:t>
      </w:r>
      <w:r>
        <w:rPr>
          <w:i/>
          <w:sz w:val="24"/>
          <w:szCs w:val="24"/>
        </w:rPr>
        <w:t>ующей с ранее объявленной ценой»</w:t>
      </w:r>
    </w:p>
    <w:p w:rsidR="005458FD" w:rsidRDefault="005458FD" w:rsidP="005458FD">
      <w:pPr>
        <w:pStyle w:val="a9"/>
        <w:tabs>
          <w:tab w:val="left" w:pos="0"/>
          <w:tab w:val="left" w:pos="142"/>
        </w:tabs>
        <w:snapToGrid w:val="0"/>
        <w:spacing w:line="240" w:lineRule="auto"/>
        <w:ind w:left="0" w:firstLine="0"/>
        <w:rPr>
          <w:i/>
          <w:sz w:val="24"/>
          <w:szCs w:val="24"/>
        </w:rPr>
      </w:pPr>
      <w:r w:rsidRPr="0031427C">
        <w:rPr>
          <w:i/>
          <w:sz w:val="24"/>
          <w:szCs w:val="24"/>
        </w:rPr>
        <w:t>п. 2.10.9.</w:t>
      </w:r>
      <w:r w:rsidRPr="0031427C">
        <w:rPr>
          <w:sz w:val="24"/>
          <w:szCs w:val="24"/>
        </w:rPr>
        <w:t xml:space="preserve"> </w:t>
      </w:r>
      <w:r w:rsidRPr="002A36EA">
        <w:rPr>
          <w:i/>
          <w:sz w:val="24"/>
          <w:szCs w:val="24"/>
        </w:rPr>
        <w:t>Документации о закупке</w:t>
      </w:r>
      <w:r>
        <w:rPr>
          <w:sz w:val="24"/>
          <w:szCs w:val="24"/>
        </w:rPr>
        <w:t xml:space="preserve"> </w:t>
      </w:r>
      <w:r w:rsidRPr="0031427C">
        <w:rPr>
          <w:sz w:val="24"/>
          <w:szCs w:val="24"/>
        </w:rPr>
        <w:t>«</w:t>
      </w:r>
      <w:r w:rsidRPr="0031427C">
        <w:rPr>
          <w:i/>
          <w:sz w:val="24"/>
          <w:szCs w:val="24"/>
        </w:rPr>
        <w:t>При несоблюдении требований в оформлении документа с минимальной ценой, указанных в пункте 2.10.8. настоящей Документации о закупке, а также порядка его представления, предусмотренного регламентом ЭТП, любая цена Участника, заявленная в ходе переторжки, не принимается, и он считается не участвовавшим в этой процедуре».</w:t>
      </w:r>
    </w:p>
    <w:p w:rsidR="005458FD" w:rsidRDefault="005458FD" w:rsidP="005458FD">
      <w:pPr>
        <w:tabs>
          <w:tab w:val="left" w:pos="5940"/>
        </w:tabs>
        <w:spacing w:line="240" w:lineRule="auto"/>
        <w:ind w:firstLine="0"/>
        <w:rPr>
          <w:i/>
          <w:spacing w:val="4"/>
          <w:sz w:val="24"/>
          <w:szCs w:val="24"/>
        </w:rPr>
      </w:pPr>
      <w:r>
        <w:rPr>
          <w:i/>
          <w:spacing w:val="4"/>
          <w:sz w:val="24"/>
          <w:szCs w:val="24"/>
        </w:rPr>
        <w:t>п. 2.10.13</w:t>
      </w:r>
      <w:r w:rsidRPr="002A36EA">
        <w:rPr>
          <w:i/>
          <w:spacing w:val="4"/>
          <w:sz w:val="24"/>
          <w:szCs w:val="24"/>
        </w:rPr>
        <w:t xml:space="preserve"> </w:t>
      </w:r>
      <w:r>
        <w:rPr>
          <w:i/>
          <w:spacing w:val="4"/>
          <w:sz w:val="24"/>
          <w:szCs w:val="24"/>
        </w:rPr>
        <w:t>Документации о закупке</w:t>
      </w:r>
      <w:r w:rsidRPr="002A36EA">
        <w:t xml:space="preserve"> </w:t>
      </w:r>
      <w:r>
        <w:rPr>
          <w:i/>
          <w:spacing w:val="4"/>
          <w:sz w:val="24"/>
          <w:szCs w:val="24"/>
        </w:rPr>
        <w:t>«</w:t>
      </w:r>
      <w:r w:rsidRPr="002A36EA">
        <w:rPr>
          <w:i/>
          <w:spacing w:val="4"/>
          <w:sz w:val="24"/>
          <w:szCs w:val="24"/>
        </w:rPr>
        <w:t>Участники запроса предложений, участвующие в переторжке и снизившие свою цену, обязаны на процедуру переторжки представить откорректированную с учетом новой цены, сводную таблицу стоимости поставляемой продукции с приложениями, в соответствии с требованиями раздела Технических требований «Требования к д</w:t>
      </w:r>
      <w:r>
        <w:rPr>
          <w:i/>
          <w:spacing w:val="4"/>
          <w:sz w:val="24"/>
          <w:szCs w:val="24"/>
        </w:rPr>
        <w:t>окументации по ценообразованию».</w:t>
      </w:r>
    </w:p>
    <w:p w:rsidR="009D40DA" w:rsidRDefault="009D40D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</w:p>
    <w:p w:rsidR="00430D4A" w:rsidRPr="005458FD" w:rsidRDefault="00430D4A" w:rsidP="005458FD">
      <w:pPr>
        <w:pStyle w:val="a4"/>
        <w:tabs>
          <w:tab w:val="left" w:pos="3060"/>
        </w:tabs>
        <w:rPr>
          <w:b/>
          <w:bCs/>
          <w:i/>
          <w:iCs/>
          <w:sz w:val="25"/>
          <w:szCs w:val="25"/>
        </w:rPr>
      </w:pPr>
      <w:r w:rsidRPr="005458FD">
        <w:rPr>
          <w:b/>
          <w:bCs/>
          <w:i/>
          <w:iCs/>
          <w:sz w:val="25"/>
          <w:szCs w:val="25"/>
        </w:rPr>
        <w:t>ВОПРОС 2 «Об итоговой ранжировке заявок»</w:t>
      </w:r>
    </w:p>
    <w:p w:rsidR="00CD1E50" w:rsidRPr="005458FD" w:rsidRDefault="00CD1E50" w:rsidP="00CD1E50">
      <w:pPr>
        <w:pStyle w:val="a9"/>
        <w:numPr>
          <w:ilvl w:val="3"/>
          <w:numId w:val="26"/>
        </w:numPr>
        <w:tabs>
          <w:tab w:val="left" w:pos="567"/>
        </w:tabs>
        <w:snapToGrid w:val="0"/>
        <w:spacing w:line="240" w:lineRule="auto"/>
        <w:ind w:left="0" w:firstLine="0"/>
        <w:rPr>
          <w:b/>
          <w:sz w:val="25"/>
          <w:szCs w:val="25"/>
        </w:rPr>
      </w:pPr>
      <w:r w:rsidRPr="005458FD">
        <w:rPr>
          <w:sz w:val="25"/>
          <w:szCs w:val="25"/>
        </w:rPr>
        <w:t>Утвердить итоговую ранжировку заявок</w:t>
      </w:r>
    </w:p>
    <w:tbl>
      <w:tblPr>
        <w:tblW w:w="95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9"/>
        <w:gridCol w:w="3326"/>
        <w:gridCol w:w="2538"/>
        <w:gridCol w:w="1079"/>
        <w:gridCol w:w="1174"/>
      </w:tblGrid>
      <w:tr w:rsidR="005458FD" w:rsidRPr="005458FD" w:rsidTr="00F50C4F">
        <w:trPr>
          <w:trHeight w:val="615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FD" w:rsidRPr="005458FD" w:rsidRDefault="005458FD" w:rsidP="005458FD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5458FD">
              <w:rPr>
                <w:b/>
                <w:i/>
                <w:sz w:val="20"/>
                <w:lang w:eastAsia="en-US"/>
              </w:rPr>
              <w:t>Место в итоговой ранжировке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FD" w:rsidRPr="005458FD" w:rsidRDefault="005458FD" w:rsidP="005458FD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5458FD">
              <w:rPr>
                <w:b/>
                <w:i/>
                <w:sz w:val="20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FD" w:rsidRPr="005458FD" w:rsidRDefault="005458FD" w:rsidP="005458FD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5458FD">
              <w:rPr>
                <w:b/>
                <w:i/>
                <w:sz w:val="20"/>
                <w:lang w:eastAsia="en-US"/>
              </w:rPr>
              <w:t>Окончательная цена заявки, руб. без НДС.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D" w:rsidRPr="005458FD" w:rsidRDefault="005458FD" w:rsidP="005458FD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5458FD">
              <w:rPr>
                <w:b/>
                <w:i/>
                <w:sz w:val="20"/>
                <w:lang w:eastAsia="en-US"/>
              </w:rPr>
              <w:t>Балл по предпочтительности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D" w:rsidRPr="005458FD" w:rsidRDefault="005458FD" w:rsidP="005458FD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5458FD">
              <w:rPr>
                <w:b/>
                <w:i/>
                <w:sz w:val="20"/>
                <w:lang w:eastAsia="en-US"/>
              </w:rPr>
              <w:t>Применение приоритета в соответствии с 925-ПП</w:t>
            </w:r>
          </w:p>
        </w:tc>
      </w:tr>
      <w:tr w:rsidR="005458FD" w:rsidRPr="005458FD" w:rsidTr="00F50C4F">
        <w:trPr>
          <w:trHeight w:val="1262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FD" w:rsidRPr="005458FD" w:rsidRDefault="005458FD" w:rsidP="005458FD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458FD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D" w:rsidRPr="005458FD" w:rsidRDefault="005458FD" w:rsidP="005458F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58FD">
              <w:rPr>
                <w:b/>
                <w:i/>
                <w:sz w:val="24"/>
                <w:szCs w:val="24"/>
              </w:rPr>
              <w:t>ООО  «ЭНЕРГОСТРОЙИНЖИНИРИНГ»</w:t>
            </w:r>
            <w:r w:rsidRPr="005458FD">
              <w:rPr>
                <w:sz w:val="24"/>
                <w:szCs w:val="24"/>
              </w:rPr>
              <w:t xml:space="preserve"> (ИНН/КПП 2801217432/280101001 ОГРН 1162801052171)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D" w:rsidRPr="005458FD" w:rsidRDefault="005458FD" w:rsidP="005458FD">
            <w:pPr>
              <w:spacing w:line="240" w:lineRule="auto"/>
              <w:ind w:hanging="29"/>
              <w:jc w:val="center"/>
              <w:rPr>
                <w:sz w:val="24"/>
                <w:szCs w:val="24"/>
              </w:rPr>
            </w:pPr>
            <w:r w:rsidRPr="005458FD">
              <w:rPr>
                <w:sz w:val="24"/>
                <w:szCs w:val="24"/>
              </w:rPr>
              <w:t>Планируемый объем работ: 1 800 000,00</w:t>
            </w:r>
          </w:p>
          <w:p w:rsidR="005458FD" w:rsidRPr="005458FD" w:rsidRDefault="005458FD" w:rsidP="005458FD">
            <w:pPr>
              <w:spacing w:line="240" w:lineRule="auto"/>
              <w:ind w:hanging="29"/>
              <w:jc w:val="center"/>
              <w:rPr>
                <w:b/>
                <w:i/>
                <w:sz w:val="24"/>
                <w:szCs w:val="24"/>
              </w:rPr>
            </w:pPr>
            <w:r w:rsidRPr="005458FD">
              <w:rPr>
                <w:b/>
                <w:i/>
                <w:sz w:val="24"/>
                <w:szCs w:val="24"/>
              </w:rPr>
              <w:t>Суммарная стоимость единичных расценок: 61 200,00 руб.</w:t>
            </w:r>
          </w:p>
          <w:p w:rsidR="005458FD" w:rsidRPr="005458FD" w:rsidRDefault="005458FD" w:rsidP="005458F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9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FD" w:rsidRPr="005458FD" w:rsidRDefault="005458FD" w:rsidP="005458FD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458FD">
              <w:rPr>
                <w:b/>
                <w:i/>
                <w:sz w:val="24"/>
                <w:szCs w:val="24"/>
              </w:rPr>
              <w:t>5,00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FD" w:rsidRPr="005458FD" w:rsidRDefault="005458FD" w:rsidP="005458FD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458FD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5458FD" w:rsidRPr="005458FD" w:rsidTr="00F50C4F">
        <w:trPr>
          <w:trHeight w:val="1262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FD" w:rsidRPr="005458FD" w:rsidRDefault="005458FD" w:rsidP="005458FD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458FD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D" w:rsidRPr="005458FD" w:rsidRDefault="005458FD" w:rsidP="005458F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58FD">
              <w:rPr>
                <w:b/>
                <w:i/>
                <w:sz w:val="24"/>
                <w:szCs w:val="24"/>
              </w:rPr>
              <w:t>ООО «ЭК «Светотехника»</w:t>
            </w:r>
            <w:r w:rsidRPr="005458FD">
              <w:rPr>
                <w:sz w:val="24"/>
                <w:szCs w:val="24"/>
              </w:rPr>
              <w:t xml:space="preserve"> (ИНН/КПП 2801193968/280101001 ОГРН 1142801002167)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D" w:rsidRPr="005458FD" w:rsidRDefault="005458FD" w:rsidP="005458FD">
            <w:pPr>
              <w:spacing w:line="240" w:lineRule="auto"/>
              <w:ind w:hanging="29"/>
              <w:jc w:val="center"/>
              <w:rPr>
                <w:sz w:val="24"/>
                <w:szCs w:val="24"/>
              </w:rPr>
            </w:pPr>
            <w:r w:rsidRPr="005458FD">
              <w:rPr>
                <w:sz w:val="24"/>
                <w:szCs w:val="24"/>
              </w:rPr>
              <w:t xml:space="preserve">Планируемый объем работ: </w:t>
            </w:r>
            <w:r w:rsidRPr="005458FD">
              <w:rPr>
                <w:b/>
                <w:i/>
                <w:sz w:val="24"/>
                <w:szCs w:val="24"/>
              </w:rPr>
              <w:t>2 124 000,00</w:t>
            </w:r>
          </w:p>
          <w:p w:rsidR="005458FD" w:rsidRPr="005458FD" w:rsidRDefault="005458FD" w:rsidP="005458FD">
            <w:pPr>
              <w:spacing w:line="240" w:lineRule="auto"/>
              <w:ind w:hanging="29"/>
              <w:jc w:val="center"/>
              <w:rPr>
                <w:b/>
                <w:i/>
                <w:sz w:val="24"/>
                <w:szCs w:val="24"/>
              </w:rPr>
            </w:pPr>
            <w:r w:rsidRPr="005458FD">
              <w:rPr>
                <w:b/>
                <w:i/>
                <w:sz w:val="24"/>
                <w:szCs w:val="24"/>
              </w:rPr>
              <w:t>Суммарная стоимость единичных расценок: 64 800,00 руб.</w:t>
            </w:r>
          </w:p>
          <w:p w:rsidR="005458FD" w:rsidRPr="005458FD" w:rsidRDefault="005458FD" w:rsidP="005458F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9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FD" w:rsidRPr="005458FD" w:rsidRDefault="005458FD" w:rsidP="005458FD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458FD">
              <w:rPr>
                <w:b/>
                <w:i/>
                <w:sz w:val="24"/>
                <w:szCs w:val="24"/>
              </w:rPr>
              <w:t>4,75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FD" w:rsidRPr="005458FD" w:rsidRDefault="005458FD" w:rsidP="005458FD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458FD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5458FD" w:rsidRPr="005458FD" w:rsidTr="00F50C4F">
        <w:trPr>
          <w:trHeight w:val="1516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FD" w:rsidRPr="005458FD" w:rsidRDefault="005458FD" w:rsidP="005458FD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458FD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D" w:rsidRPr="005458FD" w:rsidRDefault="005458FD" w:rsidP="005458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458FD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«Элмонт»</w:t>
            </w:r>
            <w:r w:rsidRPr="005458FD">
              <w:rPr>
                <w:rFonts w:eastAsia="Calibri"/>
                <w:sz w:val="22"/>
                <w:szCs w:val="22"/>
                <w:lang w:eastAsia="en-US"/>
              </w:rPr>
              <w:t xml:space="preserve">  (ИНН/КПП 2801024374/280101001 ОГРН 1022800508433)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D" w:rsidRPr="005458FD" w:rsidRDefault="005458FD" w:rsidP="005458F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458FD">
              <w:rPr>
                <w:sz w:val="22"/>
                <w:szCs w:val="22"/>
              </w:rPr>
              <w:t xml:space="preserve">Планируемый объем работ: </w:t>
            </w:r>
            <w:r w:rsidRPr="005458FD">
              <w:rPr>
                <w:b/>
                <w:i/>
                <w:sz w:val="22"/>
                <w:szCs w:val="22"/>
              </w:rPr>
              <w:t>1 800 000,00</w:t>
            </w:r>
          </w:p>
          <w:p w:rsidR="005458FD" w:rsidRPr="005458FD" w:rsidRDefault="005458FD" w:rsidP="005458FD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5458FD">
              <w:rPr>
                <w:b/>
                <w:i/>
                <w:sz w:val="22"/>
                <w:szCs w:val="22"/>
              </w:rPr>
              <w:t>Суммарная стоимость единичных расценок: 83 000,00 руб.</w:t>
            </w:r>
          </w:p>
          <w:p w:rsidR="005458FD" w:rsidRPr="005458FD" w:rsidRDefault="005458FD" w:rsidP="005458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FD" w:rsidRPr="005458FD" w:rsidRDefault="005458FD" w:rsidP="005458FD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458FD">
              <w:rPr>
                <w:b/>
                <w:i/>
                <w:sz w:val="24"/>
                <w:szCs w:val="24"/>
              </w:rPr>
              <w:t>3,82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FD" w:rsidRPr="005458FD" w:rsidRDefault="005458FD" w:rsidP="005458FD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5458FD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5458FD" w:rsidRPr="005458FD" w:rsidTr="00F50C4F">
        <w:trPr>
          <w:trHeight w:val="1516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FD" w:rsidRPr="005458FD" w:rsidRDefault="005458FD" w:rsidP="005458FD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458FD"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D" w:rsidRPr="005458FD" w:rsidRDefault="005458FD" w:rsidP="005458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458FD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«ГИДРОЭЛЕКТРОМОНТАЖ»</w:t>
            </w:r>
            <w:r w:rsidRPr="005458FD">
              <w:rPr>
                <w:rFonts w:eastAsia="Calibri"/>
                <w:sz w:val="22"/>
                <w:szCs w:val="22"/>
                <w:lang w:eastAsia="en-US"/>
              </w:rPr>
              <w:t xml:space="preserve"> (ИНН/КПП 2801035778/280101001 ОГРН 1022800513669)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D" w:rsidRPr="005458FD" w:rsidRDefault="005458FD" w:rsidP="005458F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458FD">
              <w:rPr>
                <w:sz w:val="22"/>
                <w:szCs w:val="22"/>
              </w:rPr>
              <w:t xml:space="preserve">Планируемый объем работ: </w:t>
            </w:r>
            <w:r w:rsidRPr="005458FD">
              <w:rPr>
                <w:b/>
                <w:i/>
                <w:sz w:val="22"/>
                <w:szCs w:val="22"/>
              </w:rPr>
              <w:t>1 800 000,00</w:t>
            </w:r>
          </w:p>
          <w:p w:rsidR="005458FD" w:rsidRPr="005458FD" w:rsidRDefault="005458FD" w:rsidP="005458FD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5458FD">
              <w:rPr>
                <w:b/>
                <w:i/>
                <w:sz w:val="22"/>
                <w:szCs w:val="22"/>
              </w:rPr>
              <w:t>Суммарная стоимость единичных расценок: 83 675,53 руб.</w:t>
            </w:r>
          </w:p>
          <w:p w:rsidR="005458FD" w:rsidRPr="005458FD" w:rsidRDefault="005458FD" w:rsidP="005458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FD" w:rsidRPr="005458FD" w:rsidRDefault="005458FD" w:rsidP="005458FD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458FD">
              <w:rPr>
                <w:b/>
                <w:i/>
                <w:sz w:val="24"/>
                <w:szCs w:val="24"/>
              </w:rPr>
              <w:t>3,79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FD" w:rsidRPr="005458FD" w:rsidRDefault="005458FD" w:rsidP="005458FD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458FD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:rsidR="00B8269A" w:rsidRPr="005458FD" w:rsidRDefault="00B8269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5"/>
          <w:szCs w:val="25"/>
        </w:rPr>
      </w:pPr>
    </w:p>
    <w:p w:rsidR="00430D4A" w:rsidRPr="005458FD" w:rsidRDefault="00430D4A" w:rsidP="005458FD">
      <w:pPr>
        <w:pStyle w:val="a4"/>
        <w:tabs>
          <w:tab w:val="left" w:pos="3060"/>
        </w:tabs>
        <w:rPr>
          <w:b/>
          <w:bCs/>
          <w:i/>
          <w:iCs/>
          <w:sz w:val="25"/>
          <w:szCs w:val="25"/>
        </w:rPr>
      </w:pPr>
      <w:r w:rsidRPr="005458FD">
        <w:rPr>
          <w:b/>
          <w:bCs/>
          <w:i/>
          <w:iCs/>
          <w:sz w:val="25"/>
          <w:szCs w:val="25"/>
        </w:rPr>
        <w:t>ВОПРОС 3 «О выборе победителя запроса предложений»</w:t>
      </w:r>
    </w:p>
    <w:p w:rsidR="005458FD" w:rsidRPr="005458FD" w:rsidRDefault="005458FD" w:rsidP="005458FD">
      <w:pPr>
        <w:spacing w:line="240" w:lineRule="auto"/>
        <w:rPr>
          <w:sz w:val="25"/>
          <w:szCs w:val="25"/>
        </w:rPr>
      </w:pPr>
      <w:r w:rsidRPr="005458FD">
        <w:rPr>
          <w:b/>
          <w:spacing w:val="4"/>
          <w:sz w:val="25"/>
          <w:szCs w:val="25"/>
        </w:rPr>
        <w:lastRenderedPageBreak/>
        <w:t>Признать</w:t>
      </w:r>
      <w:r w:rsidRPr="005458FD">
        <w:rPr>
          <w:sz w:val="25"/>
          <w:szCs w:val="25"/>
        </w:rPr>
        <w:t xml:space="preserve"> Победителем </w:t>
      </w:r>
      <w:r w:rsidRPr="005458FD">
        <w:rPr>
          <w:snapToGrid/>
          <w:sz w:val="25"/>
          <w:szCs w:val="25"/>
        </w:rPr>
        <w:t>открытого запроса предложений</w:t>
      </w:r>
      <w:r w:rsidRPr="005458FD">
        <w:rPr>
          <w:sz w:val="25"/>
          <w:szCs w:val="25"/>
        </w:rPr>
        <w:t xml:space="preserve"> </w:t>
      </w:r>
      <w:r w:rsidRPr="005458FD">
        <w:rPr>
          <w:b/>
          <w:i/>
          <w:snapToGrid/>
          <w:sz w:val="25"/>
          <w:szCs w:val="25"/>
        </w:rPr>
        <w:t>«</w:t>
      </w:r>
      <w:r w:rsidRPr="005458FD">
        <w:rPr>
          <w:b/>
          <w:i/>
          <w:color w:val="000000" w:themeColor="text1"/>
          <w:sz w:val="25"/>
          <w:szCs w:val="25"/>
        </w:rPr>
        <w:t>Установка оборудования на ПС 110, 35 кВ для ТП, филиал "АЭС</w:t>
      </w:r>
      <w:r w:rsidRPr="005458FD">
        <w:rPr>
          <w:b/>
          <w:i/>
          <w:snapToGrid/>
          <w:sz w:val="25"/>
          <w:szCs w:val="25"/>
        </w:rPr>
        <w:t>»</w:t>
      </w:r>
      <w:r w:rsidRPr="005458FD">
        <w:rPr>
          <w:b/>
          <w:bCs/>
          <w:snapToGrid/>
          <w:sz w:val="25"/>
          <w:szCs w:val="25"/>
        </w:rPr>
        <w:t xml:space="preserve"> </w:t>
      </w:r>
      <w:r w:rsidRPr="005458FD">
        <w:rPr>
          <w:sz w:val="25"/>
          <w:szCs w:val="25"/>
        </w:rPr>
        <w:t xml:space="preserve">участника, занявшего первое место в итоговой ранжировке по степени предпочтительности для заказчика: </w:t>
      </w:r>
      <w:r w:rsidRPr="005458FD">
        <w:rPr>
          <w:b/>
          <w:i/>
          <w:sz w:val="25"/>
          <w:szCs w:val="25"/>
        </w:rPr>
        <w:t>ООО «ЭНЕРГОСТРОЙИНЖИНИРИНГ»</w:t>
      </w:r>
      <w:r w:rsidRPr="005458FD">
        <w:rPr>
          <w:sz w:val="25"/>
          <w:szCs w:val="25"/>
        </w:rPr>
        <w:t xml:space="preserve"> (ИНН/КПП 2801217432/280101001 ОГРН 1162801052171) на условиях: </w:t>
      </w:r>
      <w:r w:rsidRPr="005458FD">
        <w:rPr>
          <w:snapToGrid/>
          <w:sz w:val="25"/>
          <w:szCs w:val="25"/>
        </w:rPr>
        <w:t xml:space="preserve">Планируемый объем работ: 1 800 000,00 руб.  НДС не предусмотрен. Суммарная стоимость единичных расценок: 61 200,00 руб.  НДС не предусмотрен. Срок выполнения работ: с момента заключения договора </w:t>
      </w:r>
      <w:r w:rsidRPr="005458FD">
        <w:rPr>
          <w:rFonts w:eastAsiaTheme="minorHAnsi"/>
          <w:snapToGrid/>
          <w:sz w:val="25"/>
          <w:szCs w:val="25"/>
          <w:lang w:eastAsia="en-US"/>
        </w:rPr>
        <w:t xml:space="preserve">по 31 декабря 2018 г. </w:t>
      </w:r>
      <w:r w:rsidRPr="005458FD">
        <w:rPr>
          <w:snapToGrid/>
          <w:sz w:val="25"/>
          <w:szCs w:val="25"/>
          <w:lang w:eastAsia="en-US"/>
        </w:rPr>
        <w:t xml:space="preserve"> Условия оплаты: течение 30 календарных дней с момента подписания актов выполненных работ КС-2, КС-3, на основании счета выставленного Подрядчиком. Гарантия на своевременное и качественное выполнение работ, а также устранение дефектов, возникшие по вине Подрядчика, составляет 60 месяцев с момента приемки выполненных работ.</w:t>
      </w:r>
      <w:r w:rsidRPr="005458FD">
        <w:rPr>
          <w:sz w:val="25"/>
          <w:szCs w:val="25"/>
        </w:rPr>
        <w:t xml:space="preserve"> </w:t>
      </w:r>
    </w:p>
    <w:p w:rsidR="00BF4E38" w:rsidRDefault="00BF4E38" w:rsidP="008B6701">
      <w:pPr>
        <w:spacing w:line="240" w:lineRule="auto"/>
        <w:ind w:firstLine="15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6"/>
        <w:gridCol w:w="4118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096EC0" w:rsidP="000732D0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3B3ACD">
              <w:rPr>
                <w:b/>
                <w:bCs/>
                <w:sz w:val="24"/>
              </w:rPr>
              <w:t>екретар</w:t>
            </w:r>
            <w:r w:rsidR="000732D0">
              <w:rPr>
                <w:b/>
                <w:bCs/>
                <w:sz w:val="24"/>
              </w:rPr>
              <w:t xml:space="preserve">ь </w:t>
            </w:r>
            <w:r w:rsidR="00C02479" w:rsidRPr="003B3ACD">
              <w:rPr>
                <w:b/>
                <w:bCs/>
                <w:sz w:val="24"/>
              </w:rPr>
              <w:t>Закупочной комиссии:</w:t>
            </w:r>
            <w:r w:rsidR="00C02479"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0732D0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="00043908">
              <w:rPr>
                <w:b/>
                <w:i/>
                <w:sz w:val="24"/>
                <w:szCs w:val="24"/>
              </w:rPr>
              <w:t xml:space="preserve"> 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E2216A" w:rsidRPr="00043908" w:rsidRDefault="00043908" w:rsidP="00E2216A">
      <w:pPr>
        <w:pStyle w:val="a4"/>
        <w:jc w:val="both"/>
        <w:rPr>
          <w:i/>
          <w:sz w:val="24"/>
        </w:rPr>
      </w:pPr>
      <w:r w:rsidRPr="00043908">
        <w:rPr>
          <w:i/>
          <w:sz w:val="24"/>
        </w:rPr>
        <w:t>Исп.</w:t>
      </w:r>
      <w:r w:rsidR="00E2216A" w:rsidRPr="00043908">
        <w:rPr>
          <w:i/>
          <w:sz w:val="24"/>
        </w:rPr>
        <w:t xml:space="preserve"> </w:t>
      </w:r>
      <w:r w:rsidR="00BF4E38" w:rsidRPr="00043908">
        <w:rPr>
          <w:i/>
          <w:sz w:val="24"/>
        </w:rPr>
        <w:t>Ирдуганова И.Н.</w:t>
      </w:r>
    </w:p>
    <w:p w:rsidR="00E2216A" w:rsidRPr="00043908" w:rsidRDefault="00E2216A" w:rsidP="00E2216A">
      <w:pPr>
        <w:pStyle w:val="a4"/>
        <w:jc w:val="both"/>
        <w:rPr>
          <w:i/>
          <w:sz w:val="24"/>
        </w:rPr>
      </w:pPr>
      <w:r w:rsidRPr="00043908">
        <w:rPr>
          <w:i/>
          <w:sz w:val="24"/>
        </w:rPr>
        <w:t>Тел. 397</w:t>
      </w:r>
      <w:r w:rsidR="00BF4E38" w:rsidRPr="00043908">
        <w:rPr>
          <w:i/>
          <w:sz w:val="24"/>
        </w:rPr>
        <w:t>-147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F50C4F">
      <w:headerReference w:type="default" r:id="rId8"/>
      <w:footerReference w:type="default" r:id="rId9"/>
      <w:pgSz w:w="11906" w:h="16838"/>
      <w:pgMar w:top="917" w:right="991" w:bottom="1560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8CF" w:rsidRDefault="003F78CF" w:rsidP="00355095">
      <w:pPr>
        <w:spacing w:line="240" w:lineRule="auto"/>
      </w:pPr>
      <w:r>
        <w:separator/>
      </w:r>
    </w:p>
  </w:endnote>
  <w:endnote w:type="continuationSeparator" w:id="0">
    <w:p w:rsidR="003F78CF" w:rsidRDefault="003F78C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429F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429F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8CF" w:rsidRDefault="003F78CF" w:rsidP="00355095">
      <w:pPr>
        <w:spacing w:line="240" w:lineRule="auto"/>
      </w:pPr>
      <w:r>
        <w:separator/>
      </w:r>
    </w:p>
  </w:footnote>
  <w:footnote w:type="continuationSeparator" w:id="0">
    <w:p w:rsidR="003F78CF" w:rsidRDefault="003F78C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B02069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A1C69BA"/>
    <w:multiLevelType w:val="hybridMultilevel"/>
    <w:tmpl w:val="4E940B5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DF0DEE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3908"/>
    <w:rsid w:val="0004784F"/>
    <w:rsid w:val="00053ACD"/>
    <w:rsid w:val="00055325"/>
    <w:rsid w:val="00057F72"/>
    <w:rsid w:val="0006695B"/>
    <w:rsid w:val="000732D0"/>
    <w:rsid w:val="00073B6A"/>
    <w:rsid w:val="00076546"/>
    <w:rsid w:val="0008004B"/>
    <w:rsid w:val="000911D3"/>
    <w:rsid w:val="00091988"/>
    <w:rsid w:val="00096EC0"/>
    <w:rsid w:val="000978D5"/>
    <w:rsid w:val="000A407E"/>
    <w:rsid w:val="000A643F"/>
    <w:rsid w:val="000C1263"/>
    <w:rsid w:val="000C17A4"/>
    <w:rsid w:val="000D12B2"/>
    <w:rsid w:val="000D18F2"/>
    <w:rsid w:val="000E01C5"/>
    <w:rsid w:val="000E1F9C"/>
    <w:rsid w:val="000E24D8"/>
    <w:rsid w:val="000E3776"/>
    <w:rsid w:val="000F1326"/>
    <w:rsid w:val="000F6E22"/>
    <w:rsid w:val="000F7907"/>
    <w:rsid w:val="00103D49"/>
    <w:rsid w:val="0010795E"/>
    <w:rsid w:val="0011092A"/>
    <w:rsid w:val="001114A0"/>
    <w:rsid w:val="0011164A"/>
    <w:rsid w:val="00116EA2"/>
    <w:rsid w:val="00126847"/>
    <w:rsid w:val="00143503"/>
    <w:rsid w:val="00144C8B"/>
    <w:rsid w:val="00153E9A"/>
    <w:rsid w:val="001736B4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329F9"/>
    <w:rsid w:val="00244E93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C653C"/>
    <w:rsid w:val="002D4EBF"/>
    <w:rsid w:val="002E102F"/>
    <w:rsid w:val="002E1D13"/>
    <w:rsid w:val="002E4AAD"/>
    <w:rsid w:val="002F1257"/>
    <w:rsid w:val="0030410E"/>
    <w:rsid w:val="00304796"/>
    <w:rsid w:val="00305905"/>
    <w:rsid w:val="00306C67"/>
    <w:rsid w:val="00310C8E"/>
    <w:rsid w:val="00311BA2"/>
    <w:rsid w:val="003145AA"/>
    <w:rsid w:val="0031781B"/>
    <w:rsid w:val="003223F3"/>
    <w:rsid w:val="00322EF8"/>
    <w:rsid w:val="00323179"/>
    <w:rsid w:val="0033009A"/>
    <w:rsid w:val="00340BB7"/>
    <w:rsid w:val="00340D88"/>
    <w:rsid w:val="003414E7"/>
    <w:rsid w:val="00352406"/>
    <w:rsid w:val="00355095"/>
    <w:rsid w:val="00364DE4"/>
    <w:rsid w:val="00366597"/>
    <w:rsid w:val="00367A84"/>
    <w:rsid w:val="0037307E"/>
    <w:rsid w:val="00380B7F"/>
    <w:rsid w:val="00380D8C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26A7"/>
    <w:rsid w:val="003D62C8"/>
    <w:rsid w:val="003F1CAE"/>
    <w:rsid w:val="003F2505"/>
    <w:rsid w:val="003F78CF"/>
    <w:rsid w:val="00416CFB"/>
    <w:rsid w:val="00423EB5"/>
    <w:rsid w:val="00425064"/>
    <w:rsid w:val="00425DCF"/>
    <w:rsid w:val="00430223"/>
    <w:rsid w:val="00430D4A"/>
    <w:rsid w:val="00433072"/>
    <w:rsid w:val="004355A8"/>
    <w:rsid w:val="00435E60"/>
    <w:rsid w:val="004429F4"/>
    <w:rsid w:val="00445432"/>
    <w:rsid w:val="0045381B"/>
    <w:rsid w:val="00456E12"/>
    <w:rsid w:val="004579DA"/>
    <w:rsid w:val="00464939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E2491"/>
    <w:rsid w:val="0050702A"/>
    <w:rsid w:val="00515CBE"/>
    <w:rsid w:val="00526FD4"/>
    <w:rsid w:val="00540224"/>
    <w:rsid w:val="005458FD"/>
    <w:rsid w:val="00547857"/>
    <w:rsid w:val="00547EE6"/>
    <w:rsid w:val="00550D9B"/>
    <w:rsid w:val="00551234"/>
    <w:rsid w:val="005529F7"/>
    <w:rsid w:val="0055309B"/>
    <w:rsid w:val="00563A7E"/>
    <w:rsid w:val="0056635F"/>
    <w:rsid w:val="00567439"/>
    <w:rsid w:val="00571278"/>
    <w:rsid w:val="00574E0A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33CE"/>
    <w:rsid w:val="005C47F7"/>
    <w:rsid w:val="005D40F5"/>
    <w:rsid w:val="005D422B"/>
    <w:rsid w:val="005D7BA8"/>
    <w:rsid w:val="005E1345"/>
    <w:rsid w:val="005E34D0"/>
    <w:rsid w:val="005F0F50"/>
    <w:rsid w:val="005F527F"/>
    <w:rsid w:val="005F61A1"/>
    <w:rsid w:val="00613EDC"/>
    <w:rsid w:val="006155BC"/>
    <w:rsid w:val="006227C6"/>
    <w:rsid w:val="00622BD9"/>
    <w:rsid w:val="0062394E"/>
    <w:rsid w:val="006425BE"/>
    <w:rsid w:val="006629E9"/>
    <w:rsid w:val="0067093E"/>
    <w:rsid w:val="0067734E"/>
    <w:rsid w:val="00680B61"/>
    <w:rsid w:val="0069127C"/>
    <w:rsid w:val="00694200"/>
    <w:rsid w:val="00694886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5397"/>
    <w:rsid w:val="007B697F"/>
    <w:rsid w:val="007C3379"/>
    <w:rsid w:val="007C4382"/>
    <w:rsid w:val="007C54CF"/>
    <w:rsid w:val="007D7B16"/>
    <w:rsid w:val="00807ED5"/>
    <w:rsid w:val="00817D6E"/>
    <w:rsid w:val="00835365"/>
    <w:rsid w:val="00841DA8"/>
    <w:rsid w:val="00850DF6"/>
    <w:rsid w:val="00861C62"/>
    <w:rsid w:val="008630C2"/>
    <w:rsid w:val="00864009"/>
    <w:rsid w:val="00872F63"/>
    <w:rsid w:val="008759B3"/>
    <w:rsid w:val="008848D3"/>
    <w:rsid w:val="00886219"/>
    <w:rsid w:val="0088746E"/>
    <w:rsid w:val="0089485D"/>
    <w:rsid w:val="008A5961"/>
    <w:rsid w:val="008B4E73"/>
    <w:rsid w:val="008B6701"/>
    <w:rsid w:val="008C19AE"/>
    <w:rsid w:val="008D0CCD"/>
    <w:rsid w:val="008D70A2"/>
    <w:rsid w:val="008E4EEA"/>
    <w:rsid w:val="008E5F84"/>
    <w:rsid w:val="008E6471"/>
    <w:rsid w:val="008F22E2"/>
    <w:rsid w:val="008F5FF6"/>
    <w:rsid w:val="00903F33"/>
    <w:rsid w:val="00904784"/>
    <w:rsid w:val="00905798"/>
    <w:rsid w:val="009071CE"/>
    <w:rsid w:val="00915682"/>
    <w:rsid w:val="009179D2"/>
    <w:rsid w:val="00924499"/>
    <w:rsid w:val="00926498"/>
    <w:rsid w:val="00927F66"/>
    <w:rsid w:val="00932659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B7279"/>
    <w:rsid w:val="009C637C"/>
    <w:rsid w:val="009D2032"/>
    <w:rsid w:val="009D31B9"/>
    <w:rsid w:val="009D40DA"/>
    <w:rsid w:val="009E3825"/>
    <w:rsid w:val="00A02900"/>
    <w:rsid w:val="00A05A52"/>
    <w:rsid w:val="00A06B93"/>
    <w:rsid w:val="00A20713"/>
    <w:rsid w:val="00A45BE3"/>
    <w:rsid w:val="00A5497C"/>
    <w:rsid w:val="00A56CAE"/>
    <w:rsid w:val="00A57A7B"/>
    <w:rsid w:val="00A62A51"/>
    <w:rsid w:val="00A652D0"/>
    <w:rsid w:val="00A6639D"/>
    <w:rsid w:val="00A66628"/>
    <w:rsid w:val="00A718D9"/>
    <w:rsid w:val="00A75326"/>
    <w:rsid w:val="00A76D45"/>
    <w:rsid w:val="00A87C37"/>
    <w:rsid w:val="00A93AAA"/>
    <w:rsid w:val="00A93FBE"/>
    <w:rsid w:val="00A95BFA"/>
    <w:rsid w:val="00AA0FC2"/>
    <w:rsid w:val="00AC0DE7"/>
    <w:rsid w:val="00AC247D"/>
    <w:rsid w:val="00AD0933"/>
    <w:rsid w:val="00AD56AC"/>
    <w:rsid w:val="00AD6D2F"/>
    <w:rsid w:val="00AE43E4"/>
    <w:rsid w:val="00AF01AB"/>
    <w:rsid w:val="00AF1A85"/>
    <w:rsid w:val="00AF5B3A"/>
    <w:rsid w:val="00B001DD"/>
    <w:rsid w:val="00B02069"/>
    <w:rsid w:val="00B12993"/>
    <w:rsid w:val="00B143B6"/>
    <w:rsid w:val="00B15D91"/>
    <w:rsid w:val="00B20409"/>
    <w:rsid w:val="00B21BBE"/>
    <w:rsid w:val="00B23DFB"/>
    <w:rsid w:val="00B31A54"/>
    <w:rsid w:val="00B33EBA"/>
    <w:rsid w:val="00B36C9E"/>
    <w:rsid w:val="00B46BA5"/>
    <w:rsid w:val="00B51FB1"/>
    <w:rsid w:val="00B53914"/>
    <w:rsid w:val="00B54AEB"/>
    <w:rsid w:val="00B57DE3"/>
    <w:rsid w:val="00B6781F"/>
    <w:rsid w:val="00B8269A"/>
    <w:rsid w:val="00B828AD"/>
    <w:rsid w:val="00B855FE"/>
    <w:rsid w:val="00B85D32"/>
    <w:rsid w:val="00BA1761"/>
    <w:rsid w:val="00BA3D75"/>
    <w:rsid w:val="00BA70EB"/>
    <w:rsid w:val="00BB2D31"/>
    <w:rsid w:val="00BB4599"/>
    <w:rsid w:val="00BB57FC"/>
    <w:rsid w:val="00BC5464"/>
    <w:rsid w:val="00BD196F"/>
    <w:rsid w:val="00BD1D36"/>
    <w:rsid w:val="00BF278F"/>
    <w:rsid w:val="00BF35EB"/>
    <w:rsid w:val="00BF4E38"/>
    <w:rsid w:val="00BF716F"/>
    <w:rsid w:val="00BF77E9"/>
    <w:rsid w:val="00C02479"/>
    <w:rsid w:val="00C03A63"/>
    <w:rsid w:val="00C03DD3"/>
    <w:rsid w:val="00C05E20"/>
    <w:rsid w:val="00C11FE6"/>
    <w:rsid w:val="00C17974"/>
    <w:rsid w:val="00C17CF6"/>
    <w:rsid w:val="00C212A7"/>
    <w:rsid w:val="00C21585"/>
    <w:rsid w:val="00C26636"/>
    <w:rsid w:val="00C438F5"/>
    <w:rsid w:val="00C52908"/>
    <w:rsid w:val="00C55AD2"/>
    <w:rsid w:val="00C55CCE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D1E50"/>
    <w:rsid w:val="00CD242C"/>
    <w:rsid w:val="00CE3F1D"/>
    <w:rsid w:val="00D05F7D"/>
    <w:rsid w:val="00D26329"/>
    <w:rsid w:val="00D267B4"/>
    <w:rsid w:val="00D32317"/>
    <w:rsid w:val="00D43162"/>
    <w:rsid w:val="00D62D28"/>
    <w:rsid w:val="00D67F52"/>
    <w:rsid w:val="00D74DFD"/>
    <w:rsid w:val="00D808D6"/>
    <w:rsid w:val="00D82055"/>
    <w:rsid w:val="00D85B2B"/>
    <w:rsid w:val="00D91435"/>
    <w:rsid w:val="00DA22E3"/>
    <w:rsid w:val="00DA4F21"/>
    <w:rsid w:val="00DB7664"/>
    <w:rsid w:val="00DE2BEB"/>
    <w:rsid w:val="00DE31EE"/>
    <w:rsid w:val="00DE35C4"/>
    <w:rsid w:val="00DE5C19"/>
    <w:rsid w:val="00DF7309"/>
    <w:rsid w:val="00DF7E5C"/>
    <w:rsid w:val="00E00A4C"/>
    <w:rsid w:val="00E07A98"/>
    <w:rsid w:val="00E101CA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533E"/>
    <w:rsid w:val="00EC703D"/>
    <w:rsid w:val="00ED0444"/>
    <w:rsid w:val="00ED72FB"/>
    <w:rsid w:val="00EE03E3"/>
    <w:rsid w:val="00EE38AB"/>
    <w:rsid w:val="00EE59FA"/>
    <w:rsid w:val="00EF254F"/>
    <w:rsid w:val="00EF4C8A"/>
    <w:rsid w:val="00EF5361"/>
    <w:rsid w:val="00EF6E44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0C4F"/>
    <w:rsid w:val="00F5177D"/>
    <w:rsid w:val="00F54B77"/>
    <w:rsid w:val="00F6533B"/>
    <w:rsid w:val="00F66D6B"/>
    <w:rsid w:val="00F66EBC"/>
    <w:rsid w:val="00F72B14"/>
    <w:rsid w:val="00F779A3"/>
    <w:rsid w:val="00F85317"/>
    <w:rsid w:val="00F864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0E77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F37E43"/>
  <w15:docId w15:val="{387A17DD-612A-40F5-ABB4-F961C37F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B14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3"/>
    <w:uiPriority w:val="59"/>
    <w:rsid w:val="005458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129</cp:revision>
  <cp:lastPrinted>2017-10-09T01:29:00Z</cp:lastPrinted>
  <dcterms:created xsi:type="dcterms:W3CDTF">2014-08-07T23:18:00Z</dcterms:created>
  <dcterms:modified xsi:type="dcterms:W3CDTF">2018-04-02T00:55:00Z</dcterms:modified>
</cp:coreProperties>
</file>