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7B7" w:rsidRDefault="00E93BC0" w:rsidP="0098339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93BC0">
        <w:rPr>
          <w:rFonts w:ascii="Times New Roman" w:hAnsi="Times New Roman" w:cs="Times New Roman"/>
          <w:b/>
          <w:sz w:val="32"/>
          <w:szCs w:val="32"/>
        </w:rPr>
        <w:t>Договор подряда №</w:t>
      </w:r>
    </w:p>
    <w:p w:rsidR="00983397" w:rsidRDefault="00983397" w:rsidP="0098339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B2342" w:rsidRDefault="006B2342" w:rsidP="009833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B2342">
        <w:rPr>
          <w:rFonts w:ascii="Times New Roman" w:hAnsi="Times New Roman" w:cs="Times New Roman"/>
          <w:sz w:val="26"/>
          <w:szCs w:val="26"/>
        </w:rPr>
        <w:t>г. Владивосток</w:t>
      </w:r>
      <w:r w:rsidR="00296D39">
        <w:rPr>
          <w:rFonts w:ascii="Times New Roman" w:hAnsi="Times New Roman" w:cs="Times New Roman"/>
          <w:sz w:val="26"/>
          <w:szCs w:val="26"/>
        </w:rPr>
        <w:tab/>
      </w:r>
      <w:r w:rsidR="00296D39">
        <w:rPr>
          <w:rFonts w:ascii="Times New Roman" w:hAnsi="Times New Roman" w:cs="Times New Roman"/>
          <w:sz w:val="26"/>
          <w:szCs w:val="26"/>
        </w:rPr>
        <w:tab/>
      </w:r>
      <w:r w:rsidR="00296D39">
        <w:rPr>
          <w:rFonts w:ascii="Times New Roman" w:hAnsi="Times New Roman" w:cs="Times New Roman"/>
          <w:sz w:val="26"/>
          <w:szCs w:val="26"/>
        </w:rPr>
        <w:tab/>
      </w:r>
      <w:r w:rsidR="00296D39">
        <w:rPr>
          <w:rFonts w:ascii="Times New Roman" w:hAnsi="Times New Roman" w:cs="Times New Roman"/>
          <w:sz w:val="26"/>
          <w:szCs w:val="26"/>
        </w:rPr>
        <w:tab/>
      </w:r>
      <w:r w:rsidR="00296D39">
        <w:rPr>
          <w:rFonts w:ascii="Times New Roman" w:hAnsi="Times New Roman" w:cs="Times New Roman"/>
          <w:sz w:val="26"/>
          <w:szCs w:val="26"/>
        </w:rPr>
        <w:tab/>
      </w:r>
      <w:r w:rsidR="00296D39">
        <w:rPr>
          <w:rFonts w:ascii="Times New Roman" w:hAnsi="Times New Roman" w:cs="Times New Roman"/>
          <w:sz w:val="26"/>
          <w:szCs w:val="26"/>
        </w:rPr>
        <w:tab/>
      </w:r>
      <w:r w:rsidR="00296D39">
        <w:rPr>
          <w:rFonts w:ascii="Times New Roman" w:hAnsi="Times New Roman" w:cs="Times New Roman"/>
          <w:sz w:val="26"/>
          <w:szCs w:val="26"/>
        </w:rPr>
        <w:tab/>
      </w:r>
      <w:r w:rsidR="00296D39">
        <w:rPr>
          <w:rFonts w:ascii="Times New Roman" w:hAnsi="Times New Roman" w:cs="Times New Roman"/>
          <w:sz w:val="26"/>
          <w:szCs w:val="26"/>
        </w:rPr>
        <w:tab/>
      </w:r>
      <w:r w:rsidR="00296D39">
        <w:rPr>
          <w:rFonts w:ascii="Times New Roman" w:hAnsi="Times New Roman" w:cs="Times New Roman"/>
          <w:sz w:val="26"/>
          <w:szCs w:val="26"/>
        </w:rPr>
        <w:tab/>
      </w:r>
      <w:r w:rsidR="00296D39">
        <w:rPr>
          <w:rFonts w:ascii="Times New Roman" w:hAnsi="Times New Roman" w:cs="Times New Roman"/>
          <w:sz w:val="26"/>
          <w:szCs w:val="26"/>
        </w:rPr>
        <w:tab/>
        <w:t>201</w:t>
      </w:r>
      <w:r w:rsidR="002867B6">
        <w:rPr>
          <w:rFonts w:ascii="Times New Roman" w:hAnsi="Times New Roman" w:cs="Times New Roman"/>
          <w:sz w:val="26"/>
          <w:szCs w:val="26"/>
        </w:rPr>
        <w:t>8</w:t>
      </w:r>
      <w:r w:rsidR="00296D39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983397" w:rsidRDefault="00983397" w:rsidP="009833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96D39" w:rsidRDefault="00296D39" w:rsidP="009833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0476B">
        <w:rPr>
          <w:rFonts w:ascii="Times New Roman" w:hAnsi="Times New Roman" w:cs="Times New Roman"/>
          <w:sz w:val="26"/>
          <w:szCs w:val="26"/>
        </w:rPr>
        <w:t>Акционерное общество «Дальневосточная распределительная сетевая компания (АО «ДРСК»), именуемое в дальнейшем «</w:t>
      </w:r>
      <w:r w:rsidR="003C4D3B">
        <w:rPr>
          <w:rFonts w:ascii="Times New Roman" w:hAnsi="Times New Roman" w:cs="Times New Roman"/>
          <w:sz w:val="26"/>
          <w:szCs w:val="26"/>
        </w:rPr>
        <w:t>Заказчик</w:t>
      </w:r>
      <w:r w:rsidRPr="00E0476B">
        <w:rPr>
          <w:rFonts w:ascii="Times New Roman" w:hAnsi="Times New Roman" w:cs="Times New Roman"/>
          <w:sz w:val="26"/>
          <w:szCs w:val="26"/>
        </w:rPr>
        <w:t xml:space="preserve">», в лице директора филиала АО «ДРСК» «Приморские электрические сети» </w:t>
      </w:r>
      <w:proofErr w:type="spellStart"/>
      <w:r w:rsidRPr="00E0476B">
        <w:rPr>
          <w:rFonts w:ascii="Times New Roman" w:hAnsi="Times New Roman" w:cs="Times New Roman"/>
          <w:sz w:val="26"/>
          <w:szCs w:val="26"/>
        </w:rPr>
        <w:t>Чутенко</w:t>
      </w:r>
      <w:proofErr w:type="spellEnd"/>
      <w:r w:rsidRPr="00E0476B">
        <w:rPr>
          <w:rFonts w:ascii="Times New Roman" w:hAnsi="Times New Roman" w:cs="Times New Roman"/>
          <w:sz w:val="26"/>
          <w:szCs w:val="26"/>
        </w:rPr>
        <w:t xml:space="preserve"> Сергея Ивановича, действующего на основании доверенности № </w:t>
      </w:r>
      <w:r w:rsidR="00C91D5D" w:rsidRPr="00C91D5D">
        <w:rPr>
          <w:rFonts w:ascii="Times New Roman" w:hAnsi="Times New Roman" w:cs="Times New Roman"/>
          <w:sz w:val="26"/>
          <w:szCs w:val="26"/>
        </w:rPr>
        <w:t>__</w:t>
      </w:r>
      <w:r w:rsidRPr="00E0476B">
        <w:rPr>
          <w:rFonts w:ascii="Times New Roman" w:hAnsi="Times New Roman" w:cs="Times New Roman"/>
          <w:sz w:val="26"/>
          <w:szCs w:val="26"/>
        </w:rPr>
        <w:t xml:space="preserve"> от 01.01.20</w:t>
      </w:r>
      <w:r w:rsidR="00C91D5D" w:rsidRPr="00C91D5D">
        <w:rPr>
          <w:rFonts w:ascii="Times New Roman" w:hAnsi="Times New Roman" w:cs="Times New Roman"/>
          <w:sz w:val="26"/>
          <w:szCs w:val="26"/>
        </w:rPr>
        <w:t>__</w:t>
      </w:r>
      <w:r w:rsidRPr="00E0476B">
        <w:rPr>
          <w:rFonts w:ascii="Times New Roman" w:hAnsi="Times New Roman" w:cs="Times New Roman"/>
          <w:sz w:val="26"/>
          <w:szCs w:val="26"/>
        </w:rPr>
        <w:t>, с одной стороны, и _____________________, именуемое в дальнейшем «</w:t>
      </w:r>
      <w:r w:rsidR="003C4D3B">
        <w:rPr>
          <w:rFonts w:ascii="Times New Roman" w:hAnsi="Times New Roman" w:cs="Times New Roman"/>
          <w:sz w:val="26"/>
          <w:szCs w:val="26"/>
        </w:rPr>
        <w:t>Подрядчик</w:t>
      </w:r>
      <w:r w:rsidRPr="00E0476B">
        <w:rPr>
          <w:rFonts w:ascii="Times New Roman" w:hAnsi="Times New Roman" w:cs="Times New Roman"/>
          <w:sz w:val="26"/>
          <w:szCs w:val="26"/>
        </w:rPr>
        <w:t>», в лице ______________________, действующего на основании ____________, с другой стороны, при совместном упоминании именуемые «Стороны», в соответствии с протоколом закупочной процедуры на право заключения</w:t>
      </w:r>
      <w:proofErr w:type="gramEnd"/>
      <w:r w:rsidRPr="00E0476B">
        <w:rPr>
          <w:rFonts w:ascii="Times New Roman" w:hAnsi="Times New Roman" w:cs="Times New Roman"/>
          <w:sz w:val="26"/>
          <w:szCs w:val="26"/>
        </w:rPr>
        <w:t xml:space="preserve"> договора _________</w:t>
      </w:r>
      <w:proofErr w:type="gramStart"/>
      <w:r w:rsidRPr="00E0476B">
        <w:rPr>
          <w:rFonts w:ascii="Times New Roman" w:hAnsi="Times New Roman" w:cs="Times New Roman"/>
          <w:sz w:val="26"/>
          <w:szCs w:val="26"/>
        </w:rPr>
        <w:t xml:space="preserve">     ,</w:t>
      </w:r>
      <w:proofErr w:type="gramEnd"/>
      <w:r w:rsidRPr="00E0476B">
        <w:rPr>
          <w:rFonts w:ascii="Times New Roman" w:hAnsi="Times New Roman" w:cs="Times New Roman"/>
          <w:sz w:val="26"/>
          <w:szCs w:val="26"/>
        </w:rPr>
        <w:t xml:space="preserve"> заключили настоящий Договор о нижеследующем:</w:t>
      </w:r>
    </w:p>
    <w:p w:rsidR="00983397" w:rsidRPr="00E0476B" w:rsidRDefault="00983397" w:rsidP="009833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96D39" w:rsidRDefault="00296D39" w:rsidP="00E0476B">
      <w:pPr>
        <w:pStyle w:val="a3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>Предмет и объем Договора.</w:t>
      </w:r>
    </w:p>
    <w:p w:rsidR="00983397" w:rsidRPr="00E0476B" w:rsidRDefault="00983397" w:rsidP="0098339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</w:rPr>
      </w:pPr>
    </w:p>
    <w:p w:rsidR="00296D39" w:rsidRPr="00E0476B" w:rsidRDefault="00296D39" w:rsidP="00E0476B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 xml:space="preserve">По настоящему Договору </w:t>
      </w:r>
      <w:r w:rsidR="003C4D3B">
        <w:rPr>
          <w:rFonts w:ascii="Times New Roman" w:hAnsi="Times New Roman" w:cs="Times New Roman"/>
          <w:sz w:val="26"/>
          <w:szCs w:val="26"/>
        </w:rPr>
        <w:t>Подрядчик</w:t>
      </w:r>
      <w:r w:rsidRPr="00E0476B">
        <w:rPr>
          <w:rFonts w:ascii="Times New Roman" w:hAnsi="Times New Roman" w:cs="Times New Roman"/>
          <w:sz w:val="26"/>
          <w:szCs w:val="26"/>
        </w:rPr>
        <w:t xml:space="preserve"> обязуется по Заданию </w:t>
      </w:r>
      <w:r w:rsidR="003C4D3B">
        <w:rPr>
          <w:rFonts w:ascii="Times New Roman" w:hAnsi="Times New Roman" w:cs="Times New Roman"/>
          <w:sz w:val="26"/>
          <w:szCs w:val="26"/>
        </w:rPr>
        <w:t>Заказчик</w:t>
      </w:r>
      <w:r w:rsidRPr="00E0476B">
        <w:rPr>
          <w:rFonts w:ascii="Times New Roman" w:hAnsi="Times New Roman" w:cs="Times New Roman"/>
          <w:sz w:val="26"/>
          <w:szCs w:val="26"/>
        </w:rPr>
        <w:t xml:space="preserve">а выполнить кадастровые работы </w:t>
      </w:r>
      <w:r w:rsidR="00A57098" w:rsidRPr="00A57098">
        <w:rPr>
          <w:rFonts w:ascii="Times New Roman" w:hAnsi="Times New Roman" w:cs="Times New Roman"/>
          <w:sz w:val="26"/>
          <w:szCs w:val="26"/>
        </w:rPr>
        <w:t>по  постановке на кадастровый учет объектов недвижимости и земельных участков под электросетевые объекты на территории Приморского края</w:t>
      </w:r>
      <w:r w:rsidRPr="00A57098">
        <w:rPr>
          <w:rFonts w:ascii="Times New Roman" w:hAnsi="Times New Roman" w:cs="Times New Roman"/>
          <w:sz w:val="26"/>
          <w:szCs w:val="26"/>
        </w:rPr>
        <w:t xml:space="preserve">, а </w:t>
      </w:r>
      <w:r w:rsidR="003C4D3B">
        <w:rPr>
          <w:rFonts w:ascii="Times New Roman" w:hAnsi="Times New Roman" w:cs="Times New Roman"/>
          <w:sz w:val="26"/>
          <w:szCs w:val="26"/>
        </w:rPr>
        <w:t>Заказчик</w:t>
      </w:r>
      <w:r w:rsidRPr="00A57098">
        <w:rPr>
          <w:rFonts w:ascii="Times New Roman" w:hAnsi="Times New Roman" w:cs="Times New Roman"/>
          <w:sz w:val="26"/>
          <w:szCs w:val="26"/>
        </w:rPr>
        <w:t xml:space="preserve"> о</w:t>
      </w:r>
      <w:r w:rsidRPr="00E0476B">
        <w:rPr>
          <w:rFonts w:ascii="Times New Roman" w:hAnsi="Times New Roman" w:cs="Times New Roman"/>
          <w:sz w:val="26"/>
          <w:szCs w:val="26"/>
        </w:rPr>
        <w:t>бязуется принять результат работ и оплатить его в порядке, предусмотренном Договором.</w:t>
      </w:r>
    </w:p>
    <w:p w:rsidR="00296D39" w:rsidRDefault="00296D39" w:rsidP="00E0476B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Конкретный перечень, объем работ и требования к их выполнению установлены техническим заданием (Приложение № 1 к настоящему договору). Выполняемые работы должны</w:t>
      </w:r>
      <w:r w:rsidR="00FA2D82" w:rsidRPr="00E0476B">
        <w:rPr>
          <w:rFonts w:ascii="Times New Roman" w:hAnsi="Times New Roman" w:cs="Times New Roman"/>
          <w:sz w:val="26"/>
          <w:szCs w:val="26"/>
        </w:rPr>
        <w:t xml:space="preserve"> соответствовать действующему законодательству РФ.</w:t>
      </w:r>
    </w:p>
    <w:p w:rsidR="00983397" w:rsidRPr="00E0476B" w:rsidRDefault="00983397" w:rsidP="0098339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FA2D82" w:rsidRDefault="00FA2D82" w:rsidP="00E0476B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>Сроки выполнения работ</w:t>
      </w:r>
      <w:r w:rsidR="00F05245" w:rsidRPr="00E0476B">
        <w:rPr>
          <w:rFonts w:ascii="Times New Roman" w:hAnsi="Times New Roman" w:cs="Times New Roman"/>
          <w:b/>
          <w:sz w:val="26"/>
          <w:szCs w:val="26"/>
        </w:rPr>
        <w:t>.</w:t>
      </w:r>
    </w:p>
    <w:p w:rsidR="00983397" w:rsidRPr="00E0476B" w:rsidRDefault="00983397" w:rsidP="00983397">
      <w:pPr>
        <w:pStyle w:val="a3"/>
        <w:spacing w:after="0" w:line="240" w:lineRule="auto"/>
        <w:ind w:left="709"/>
        <w:rPr>
          <w:rFonts w:ascii="Times New Roman" w:hAnsi="Times New Roman" w:cs="Times New Roman"/>
          <w:b/>
          <w:sz w:val="26"/>
          <w:szCs w:val="26"/>
        </w:rPr>
      </w:pPr>
    </w:p>
    <w:p w:rsidR="00FA2D82" w:rsidRPr="00E0476B" w:rsidRDefault="00FA2D82" w:rsidP="00E0476B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 xml:space="preserve">Срок начала выполнения работ – с момента заключения Договора. Работы по Договору должны быть завершены, и документы переданы </w:t>
      </w:r>
      <w:r w:rsidR="003C4D3B">
        <w:rPr>
          <w:rFonts w:ascii="Times New Roman" w:hAnsi="Times New Roman" w:cs="Times New Roman"/>
          <w:sz w:val="26"/>
          <w:szCs w:val="26"/>
        </w:rPr>
        <w:t>Заказчик</w:t>
      </w:r>
      <w:r w:rsidRPr="00E0476B">
        <w:rPr>
          <w:rFonts w:ascii="Times New Roman" w:hAnsi="Times New Roman" w:cs="Times New Roman"/>
          <w:sz w:val="26"/>
          <w:szCs w:val="26"/>
        </w:rPr>
        <w:t xml:space="preserve">у не позднее </w:t>
      </w:r>
      <w:r w:rsidR="000C4849">
        <w:rPr>
          <w:rFonts w:ascii="Times New Roman" w:hAnsi="Times New Roman" w:cs="Times New Roman"/>
          <w:sz w:val="26"/>
          <w:szCs w:val="26"/>
        </w:rPr>
        <w:t>01</w:t>
      </w:r>
      <w:r w:rsidR="000A27B4" w:rsidRPr="00E0476B">
        <w:rPr>
          <w:rFonts w:ascii="Times New Roman" w:hAnsi="Times New Roman" w:cs="Times New Roman"/>
          <w:sz w:val="26"/>
          <w:szCs w:val="26"/>
        </w:rPr>
        <w:t>.1</w:t>
      </w:r>
      <w:r w:rsidR="000C4849">
        <w:rPr>
          <w:rFonts w:ascii="Times New Roman" w:hAnsi="Times New Roman" w:cs="Times New Roman"/>
          <w:sz w:val="26"/>
          <w:szCs w:val="26"/>
        </w:rPr>
        <w:t>0</w:t>
      </w:r>
      <w:r w:rsidR="000A27B4" w:rsidRPr="00E0476B">
        <w:rPr>
          <w:rFonts w:ascii="Times New Roman" w:hAnsi="Times New Roman" w:cs="Times New Roman"/>
          <w:sz w:val="26"/>
          <w:szCs w:val="26"/>
        </w:rPr>
        <w:t>.201</w:t>
      </w:r>
      <w:r w:rsidR="00D332BD" w:rsidRPr="00D332BD">
        <w:rPr>
          <w:rFonts w:ascii="Times New Roman" w:hAnsi="Times New Roman" w:cs="Times New Roman"/>
          <w:sz w:val="26"/>
          <w:szCs w:val="26"/>
        </w:rPr>
        <w:t>8</w:t>
      </w:r>
      <w:r w:rsidR="000A27B4" w:rsidRPr="00E0476B">
        <w:rPr>
          <w:rFonts w:ascii="Times New Roman" w:hAnsi="Times New Roman" w:cs="Times New Roman"/>
          <w:sz w:val="26"/>
          <w:szCs w:val="26"/>
        </w:rPr>
        <w:t xml:space="preserve"> года. </w:t>
      </w:r>
      <w:r w:rsidR="000B398D" w:rsidRPr="00E0476B">
        <w:rPr>
          <w:rFonts w:ascii="Times New Roman" w:hAnsi="Times New Roman" w:cs="Times New Roman"/>
          <w:sz w:val="26"/>
          <w:szCs w:val="26"/>
        </w:rPr>
        <w:t xml:space="preserve">Сроки выполнения работ </w:t>
      </w:r>
      <w:r w:rsidR="003C4D3B">
        <w:rPr>
          <w:rFonts w:ascii="Times New Roman" w:hAnsi="Times New Roman" w:cs="Times New Roman"/>
          <w:sz w:val="26"/>
          <w:szCs w:val="26"/>
        </w:rPr>
        <w:t xml:space="preserve">по каждому этапу </w:t>
      </w:r>
      <w:r w:rsidR="000B398D" w:rsidRPr="00E0476B">
        <w:rPr>
          <w:rFonts w:ascii="Times New Roman" w:hAnsi="Times New Roman" w:cs="Times New Roman"/>
          <w:sz w:val="26"/>
          <w:szCs w:val="26"/>
        </w:rPr>
        <w:t>определяются утвержденным Сторонами календарным планом (Приложение № 2 к настоящему договору).</w:t>
      </w:r>
    </w:p>
    <w:p w:rsidR="00983397" w:rsidRPr="00E0476B" w:rsidRDefault="00983397" w:rsidP="0098339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0B398D" w:rsidRDefault="000B398D" w:rsidP="00E0476B">
      <w:pPr>
        <w:pStyle w:val="a3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 xml:space="preserve">Обязательства </w:t>
      </w:r>
      <w:r w:rsidR="003C4D3B">
        <w:rPr>
          <w:rFonts w:ascii="Times New Roman" w:hAnsi="Times New Roman" w:cs="Times New Roman"/>
          <w:b/>
          <w:sz w:val="26"/>
          <w:szCs w:val="26"/>
        </w:rPr>
        <w:t>Подрядчик</w:t>
      </w:r>
      <w:r w:rsidRPr="00E0476B">
        <w:rPr>
          <w:rFonts w:ascii="Times New Roman" w:hAnsi="Times New Roman" w:cs="Times New Roman"/>
          <w:b/>
          <w:sz w:val="26"/>
          <w:szCs w:val="26"/>
        </w:rPr>
        <w:t>а.</w:t>
      </w:r>
    </w:p>
    <w:p w:rsidR="00983397" w:rsidRPr="00E0476B" w:rsidRDefault="00983397" w:rsidP="0098339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</w:rPr>
      </w:pPr>
    </w:p>
    <w:p w:rsidR="000B398D" w:rsidRPr="00E0476B" w:rsidRDefault="000B398D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 xml:space="preserve">По настоящему Договору </w:t>
      </w:r>
      <w:r w:rsidR="003C4D3B">
        <w:rPr>
          <w:rFonts w:ascii="Times New Roman" w:hAnsi="Times New Roman" w:cs="Times New Roman"/>
          <w:sz w:val="26"/>
          <w:szCs w:val="26"/>
        </w:rPr>
        <w:t>Подрядчик</w:t>
      </w:r>
      <w:r w:rsidRPr="00E0476B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0B398D" w:rsidRPr="00E0476B" w:rsidRDefault="000B398D" w:rsidP="00E0476B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 xml:space="preserve">Выполнить все работы в объеме в соответствии с техническим заданием и сдать результат работы </w:t>
      </w:r>
      <w:r w:rsidR="003C4D3B">
        <w:rPr>
          <w:rFonts w:ascii="Times New Roman" w:hAnsi="Times New Roman" w:cs="Times New Roman"/>
          <w:sz w:val="26"/>
          <w:szCs w:val="26"/>
        </w:rPr>
        <w:t>Заказчик</w:t>
      </w:r>
      <w:r w:rsidRPr="00E0476B">
        <w:rPr>
          <w:rFonts w:ascii="Times New Roman" w:hAnsi="Times New Roman" w:cs="Times New Roman"/>
          <w:sz w:val="26"/>
          <w:szCs w:val="26"/>
        </w:rPr>
        <w:t>у.</w:t>
      </w:r>
    </w:p>
    <w:p w:rsidR="000B398D" w:rsidRPr="00E0476B" w:rsidRDefault="000B398D" w:rsidP="00E0476B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Производить работы в точном соответствии с условиями настоящего Договора и нормативно технической документации, действующей на территории РФ, устанавливающей комплекс норм, правил, положений, требований, обязательных при выполнении таких работ.</w:t>
      </w:r>
    </w:p>
    <w:p w:rsidR="000B398D" w:rsidRPr="00E0476B" w:rsidRDefault="000B398D" w:rsidP="00E0476B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0476B">
        <w:rPr>
          <w:rFonts w:ascii="Times New Roman" w:hAnsi="Times New Roman" w:cs="Times New Roman"/>
          <w:sz w:val="26"/>
          <w:szCs w:val="26"/>
        </w:rPr>
        <w:t>Обеспечить выполнение работ с соблюдением всех необходимых мероприятий п</w:t>
      </w:r>
      <w:r w:rsidR="00373D1F" w:rsidRPr="00E0476B">
        <w:rPr>
          <w:rFonts w:ascii="Times New Roman" w:hAnsi="Times New Roman" w:cs="Times New Roman"/>
          <w:sz w:val="26"/>
          <w:szCs w:val="26"/>
        </w:rPr>
        <w:t>о</w:t>
      </w:r>
      <w:r w:rsidRPr="00E0476B">
        <w:rPr>
          <w:rFonts w:ascii="Times New Roman" w:hAnsi="Times New Roman" w:cs="Times New Roman"/>
          <w:sz w:val="26"/>
          <w:szCs w:val="26"/>
        </w:rPr>
        <w:t xml:space="preserve"> технике безопасности, охране окружающей среды, зеленых насаждений и земли во время проведения работ.</w:t>
      </w:r>
      <w:proofErr w:type="gramEnd"/>
    </w:p>
    <w:p w:rsidR="000B398D" w:rsidRPr="00E0476B" w:rsidRDefault="00373D1F" w:rsidP="00E0476B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 xml:space="preserve">Незамедлительно известить </w:t>
      </w:r>
      <w:r w:rsidR="003C4D3B">
        <w:rPr>
          <w:rFonts w:ascii="Times New Roman" w:hAnsi="Times New Roman" w:cs="Times New Roman"/>
          <w:sz w:val="26"/>
          <w:szCs w:val="26"/>
        </w:rPr>
        <w:t>Заказчик</w:t>
      </w:r>
      <w:r w:rsidRPr="00E0476B">
        <w:rPr>
          <w:rFonts w:ascii="Times New Roman" w:hAnsi="Times New Roman" w:cs="Times New Roman"/>
          <w:sz w:val="26"/>
          <w:szCs w:val="26"/>
        </w:rPr>
        <w:t>а и до получения от него указаний приостановить работы при обнаружении:</w:t>
      </w:r>
    </w:p>
    <w:p w:rsidR="00373D1F" w:rsidRPr="00E0476B" w:rsidRDefault="00373D1F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lastRenderedPageBreak/>
        <w:t xml:space="preserve">- возможности неблагоприятных для </w:t>
      </w:r>
      <w:r w:rsidR="003C4D3B">
        <w:rPr>
          <w:rFonts w:ascii="Times New Roman" w:hAnsi="Times New Roman" w:cs="Times New Roman"/>
          <w:sz w:val="26"/>
          <w:szCs w:val="26"/>
        </w:rPr>
        <w:t>Заказчик</w:t>
      </w:r>
      <w:r w:rsidRPr="00E0476B">
        <w:rPr>
          <w:rFonts w:ascii="Times New Roman" w:hAnsi="Times New Roman" w:cs="Times New Roman"/>
          <w:sz w:val="26"/>
          <w:szCs w:val="26"/>
        </w:rPr>
        <w:t>а последствий выполнения его указаний о способе выполнения работ;</w:t>
      </w:r>
    </w:p>
    <w:p w:rsidR="00373D1F" w:rsidRPr="00E0476B" w:rsidRDefault="00373D1F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 xml:space="preserve">- иных, независящих от </w:t>
      </w:r>
      <w:r w:rsidR="003C4D3B">
        <w:rPr>
          <w:rFonts w:ascii="Times New Roman" w:hAnsi="Times New Roman" w:cs="Times New Roman"/>
          <w:sz w:val="26"/>
          <w:szCs w:val="26"/>
        </w:rPr>
        <w:t>Подрядчик</w:t>
      </w:r>
      <w:r w:rsidRPr="00E0476B">
        <w:rPr>
          <w:rFonts w:ascii="Times New Roman" w:hAnsi="Times New Roman" w:cs="Times New Roman"/>
          <w:sz w:val="26"/>
          <w:szCs w:val="26"/>
        </w:rPr>
        <w:t>а обстоятельств, угрожающих годности или прочности результатов выполняемой работы;</w:t>
      </w:r>
    </w:p>
    <w:p w:rsidR="00373D1F" w:rsidRPr="00E0476B" w:rsidRDefault="00373D1F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- иных обстоятельств, способных повлечь за собой изменение сроков или стоимости выполняемых работ.</w:t>
      </w:r>
    </w:p>
    <w:p w:rsidR="00373D1F" w:rsidRPr="00E0476B" w:rsidRDefault="00373D1F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3.5.</w:t>
      </w:r>
      <w:r w:rsidRPr="00E0476B">
        <w:rPr>
          <w:rFonts w:ascii="Times New Roman" w:hAnsi="Times New Roman" w:cs="Times New Roman"/>
          <w:sz w:val="26"/>
          <w:szCs w:val="26"/>
        </w:rPr>
        <w:tab/>
        <w:t>Выполнить в полном объеме все свои обязательства, предусмотренные в других разделах настоящего Договора.</w:t>
      </w:r>
    </w:p>
    <w:p w:rsidR="00373D1F" w:rsidRPr="00E0476B" w:rsidRDefault="00373D1F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3.6.</w:t>
      </w:r>
      <w:r w:rsidRPr="00E0476B">
        <w:rPr>
          <w:rFonts w:ascii="Times New Roman" w:hAnsi="Times New Roman" w:cs="Times New Roman"/>
          <w:sz w:val="26"/>
          <w:szCs w:val="26"/>
        </w:rPr>
        <w:tab/>
        <w:t xml:space="preserve">При выявлении замечаний, </w:t>
      </w:r>
      <w:r w:rsidR="003C4D3B">
        <w:rPr>
          <w:rFonts w:ascii="Times New Roman" w:hAnsi="Times New Roman" w:cs="Times New Roman"/>
          <w:sz w:val="26"/>
          <w:szCs w:val="26"/>
        </w:rPr>
        <w:t>Заказчик</w:t>
      </w:r>
      <w:r w:rsidRPr="00E0476B">
        <w:rPr>
          <w:rFonts w:ascii="Times New Roman" w:hAnsi="Times New Roman" w:cs="Times New Roman"/>
          <w:sz w:val="26"/>
          <w:szCs w:val="26"/>
        </w:rPr>
        <w:t xml:space="preserve"> в течени</w:t>
      </w:r>
      <w:r w:rsidR="00B22C08" w:rsidRPr="00E0476B">
        <w:rPr>
          <w:rFonts w:ascii="Times New Roman" w:hAnsi="Times New Roman" w:cs="Times New Roman"/>
          <w:sz w:val="26"/>
          <w:szCs w:val="26"/>
        </w:rPr>
        <w:t>е</w:t>
      </w:r>
      <w:r w:rsidRPr="00E0476B">
        <w:rPr>
          <w:rFonts w:ascii="Times New Roman" w:hAnsi="Times New Roman" w:cs="Times New Roman"/>
          <w:sz w:val="26"/>
          <w:szCs w:val="26"/>
        </w:rPr>
        <w:t xml:space="preserve"> 5 (пяти) рабочих дней направляет </w:t>
      </w:r>
      <w:r w:rsidR="003C4D3B">
        <w:rPr>
          <w:rFonts w:ascii="Times New Roman" w:hAnsi="Times New Roman" w:cs="Times New Roman"/>
          <w:sz w:val="26"/>
          <w:szCs w:val="26"/>
        </w:rPr>
        <w:t>Подрядчик</w:t>
      </w:r>
      <w:r w:rsidRPr="00E0476B">
        <w:rPr>
          <w:rFonts w:ascii="Times New Roman" w:hAnsi="Times New Roman" w:cs="Times New Roman"/>
          <w:sz w:val="26"/>
          <w:szCs w:val="26"/>
        </w:rPr>
        <w:t>у документацию на доработку, без подписания акта выполненных работ.</w:t>
      </w:r>
    </w:p>
    <w:p w:rsidR="00373D1F" w:rsidRPr="00E0476B" w:rsidRDefault="00373D1F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3.7.</w:t>
      </w:r>
      <w:r w:rsidRPr="00E0476B">
        <w:rPr>
          <w:rFonts w:ascii="Times New Roman" w:hAnsi="Times New Roman" w:cs="Times New Roman"/>
          <w:sz w:val="26"/>
          <w:szCs w:val="26"/>
        </w:rPr>
        <w:tab/>
      </w:r>
      <w:r w:rsidR="003C4D3B">
        <w:rPr>
          <w:rFonts w:ascii="Times New Roman" w:hAnsi="Times New Roman" w:cs="Times New Roman"/>
          <w:sz w:val="26"/>
          <w:szCs w:val="26"/>
        </w:rPr>
        <w:t>Подрядчик</w:t>
      </w:r>
      <w:r w:rsidRPr="00E0476B">
        <w:rPr>
          <w:rFonts w:ascii="Times New Roman" w:hAnsi="Times New Roman" w:cs="Times New Roman"/>
          <w:sz w:val="26"/>
          <w:szCs w:val="26"/>
        </w:rPr>
        <w:t xml:space="preserve">, в течение 10 (десяти) рабочих дней с момента получения заключения о выявленных замечаниях, устраняет их и представляет исправленные кадастровые документы </w:t>
      </w:r>
      <w:r w:rsidR="003C4D3B">
        <w:rPr>
          <w:rFonts w:ascii="Times New Roman" w:hAnsi="Times New Roman" w:cs="Times New Roman"/>
          <w:sz w:val="26"/>
          <w:szCs w:val="26"/>
        </w:rPr>
        <w:t>Заказчик</w:t>
      </w:r>
      <w:r w:rsidRPr="00E0476B">
        <w:rPr>
          <w:rFonts w:ascii="Times New Roman" w:hAnsi="Times New Roman" w:cs="Times New Roman"/>
          <w:sz w:val="26"/>
          <w:szCs w:val="26"/>
        </w:rPr>
        <w:t>у.</w:t>
      </w:r>
    </w:p>
    <w:p w:rsidR="00373D1F" w:rsidRPr="00E0476B" w:rsidRDefault="00B22C0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3.8.</w:t>
      </w:r>
      <w:r w:rsidRPr="00E0476B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3C4D3B">
        <w:rPr>
          <w:rFonts w:ascii="Times New Roman" w:hAnsi="Times New Roman" w:cs="Times New Roman"/>
          <w:sz w:val="26"/>
          <w:szCs w:val="26"/>
        </w:rPr>
        <w:t>Подрядчик</w:t>
      </w:r>
      <w:r w:rsidRPr="00E0476B">
        <w:rPr>
          <w:rFonts w:ascii="Times New Roman" w:hAnsi="Times New Roman" w:cs="Times New Roman"/>
          <w:sz w:val="26"/>
          <w:szCs w:val="26"/>
        </w:rPr>
        <w:t xml:space="preserve"> должен письменно, с подробным указанием причин, информировать </w:t>
      </w:r>
      <w:r w:rsidR="003C4D3B">
        <w:rPr>
          <w:rFonts w:ascii="Times New Roman" w:hAnsi="Times New Roman" w:cs="Times New Roman"/>
          <w:sz w:val="26"/>
          <w:szCs w:val="26"/>
        </w:rPr>
        <w:t>Заказчик</w:t>
      </w:r>
      <w:r w:rsidRPr="00E0476B">
        <w:rPr>
          <w:rFonts w:ascii="Times New Roman" w:hAnsi="Times New Roman" w:cs="Times New Roman"/>
          <w:sz w:val="26"/>
          <w:szCs w:val="26"/>
        </w:rPr>
        <w:t>а о невозможности выполнения работ в указанные в Договоре сроки п</w:t>
      </w:r>
      <w:r w:rsidR="00EC6873">
        <w:rPr>
          <w:rFonts w:ascii="Times New Roman" w:hAnsi="Times New Roman" w:cs="Times New Roman"/>
          <w:sz w:val="26"/>
          <w:szCs w:val="26"/>
        </w:rPr>
        <w:t>о</w:t>
      </w:r>
      <w:r w:rsidRPr="00E0476B">
        <w:rPr>
          <w:rFonts w:ascii="Times New Roman" w:hAnsi="Times New Roman" w:cs="Times New Roman"/>
          <w:sz w:val="26"/>
          <w:szCs w:val="26"/>
        </w:rPr>
        <w:t xml:space="preserve"> причинам, возникшим в результате неисполнения </w:t>
      </w:r>
      <w:r w:rsidR="003C4D3B">
        <w:rPr>
          <w:rFonts w:ascii="Times New Roman" w:hAnsi="Times New Roman" w:cs="Times New Roman"/>
          <w:sz w:val="26"/>
          <w:szCs w:val="26"/>
        </w:rPr>
        <w:t>Заказчик</w:t>
      </w:r>
      <w:r w:rsidRPr="00E0476B">
        <w:rPr>
          <w:rFonts w:ascii="Times New Roman" w:hAnsi="Times New Roman" w:cs="Times New Roman"/>
          <w:sz w:val="26"/>
          <w:szCs w:val="26"/>
        </w:rPr>
        <w:t>ом своих обязательств по Договору.</w:t>
      </w:r>
      <w:proofErr w:type="gramEnd"/>
    </w:p>
    <w:p w:rsidR="00B22C08" w:rsidRPr="00E0476B" w:rsidRDefault="00DC50A3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3.9.</w:t>
      </w:r>
      <w:r w:rsidRPr="00E0476B">
        <w:rPr>
          <w:rFonts w:ascii="Times New Roman" w:hAnsi="Times New Roman" w:cs="Times New Roman"/>
          <w:sz w:val="26"/>
          <w:szCs w:val="26"/>
        </w:rPr>
        <w:tab/>
        <w:t xml:space="preserve">Не позднее 5 (пяти) календарных дней с момента заключения настоящего договора </w:t>
      </w:r>
      <w:r w:rsidR="003C4D3B">
        <w:rPr>
          <w:rFonts w:ascii="Times New Roman" w:hAnsi="Times New Roman" w:cs="Times New Roman"/>
          <w:sz w:val="26"/>
          <w:szCs w:val="26"/>
        </w:rPr>
        <w:t>Подрядчик</w:t>
      </w:r>
      <w:r w:rsidRPr="00E0476B">
        <w:rPr>
          <w:rFonts w:ascii="Times New Roman" w:hAnsi="Times New Roman" w:cs="Times New Roman"/>
          <w:sz w:val="26"/>
          <w:szCs w:val="26"/>
        </w:rPr>
        <w:t xml:space="preserve"> обязуется предоставить </w:t>
      </w:r>
      <w:r w:rsidR="003C4D3B">
        <w:rPr>
          <w:rFonts w:ascii="Times New Roman" w:hAnsi="Times New Roman" w:cs="Times New Roman"/>
          <w:sz w:val="26"/>
          <w:szCs w:val="26"/>
        </w:rPr>
        <w:t>Заказчик</w:t>
      </w:r>
      <w:r w:rsidRPr="00E0476B">
        <w:rPr>
          <w:rFonts w:ascii="Times New Roman" w:hAnsi="Times New Roman" w:cs="Times New Roman"/>
          <w:sz w:val="26"/>
          <w:szCs w:val="26"/>
        </w:rPr>
        <w:t xml:space="preserve">у информацию (по форме, установленной </w:t>
      </w:r>
      <w:r w:rsidR="003C4D3B">
        <w:rPr>
          <w:rFonts w:ascii="Times New Roman" w:hAnsi="Times New Roman" w:cs="Times New Roman"/>
          <w:sz w:val="26"/>
          <w:szCs w:val="26"/>
        </w:rPr>
        <w:t>Заказчик</w:t>
      </w:r>
      <w:r w:rsidRPr="00E0476B">
        <w:rPr>
          <w:rFonts w:ascii="Times New Roman" w:hAnsi="Times New Roman" w:cs="Times New Roman"/>
          <w:sz w:val="26"/>
          <w:szCs w:val="26"/>
        </w:rPr>
        <w:t xml:space="preserve">ом)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</w:t>
      </w:r>
      <w:r w:rsidR="003C4D3B">
        <w:rPr>
          <w:rFonts w:ascii="Times New Roman" w:hAnsi="Times New Roman" w:cs="Times New Roman"/>
          <w:sz w:val="26"/>
          <w:szCs w:val="26"/>
        </w:rPr>
        <w:t>Подрядчик</w:t>
      </w:r>
      <w:r w:rsidRPr="00E0476B">
        <w:rPr>
          <w:rFonts w:ascii="Times New Roman" w:hAnsi="Times New Roman" w:cs="Times New Roman"/>
          <w:sz w:val="26"/>
          <w:szCs w:val="26"/>
        </w:rPr>
        <w:t xml:space="preserve"> обязан предоставить соответствующую информацию не позднее 5 (пяти) календарных дней после таких изменений. Не предоставление </w:t>
      </w:r>
      <w:r w:rsidR="003C4D3B">
        <w:rPr>
          <w:rFonts w:ascii="Times New Roman" w:hAnsi="Times New Roman" w:cs="Times New Roman"/>
          <w:sz w:val="26"/>
          <w:szCs w:val="26"/>
        </w:rPr>
        <w:t>Заказчик</w:t>
      </w:r>
      <w:r w:rsidRPr="00E0476B">
        <w:rPr>
          <w:rFonts w:ascii="Times New Roman" w:hAnsi="Times New Roman" w:cs="Times New Roman"/>
          <w:sz w:val="26"/>
          <w:szCs w:val="26"/>
        </w:rPr>
        <w:t xml:space="preserve">у,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</w:t>
      </w:r>
      <w:r w:rsidR="003C4D3B">
        <w:rPr>
          <w:rFonts w:ascii="Times New Roman" w:hAnsi="Times New Roman" w:cs="Times New Roman"/>
          <w:sz w:val="26"/>
          <w:szCs w:val="26"/>
        </w:rPr>
        <w:t>Заказчик</w:t>
      </w:r>
      <w:r w:rsidR="001B43BF" w:rsidRPr="00E0476B">
        <w:rPr>
          <w:rFonts w:ascii="Times New Roman" w:hAnsi="Times New Roman" w:cs="Times New Roman"/>
          <w:sz w:val="26"/>
          <w:szCs w:val="26"/>
        </w:rPr>
        <w:t>а</w:t>
      </w:r>
      <w:r w:rsidRPr="00E0476B">
        <w:rPr>
          <w:rFonts w:ascii="Times New Roman" w:hAnsi="Times New Roman" w:cs="Times New Roman"/>
          <w:sz w:val="26"/>
          <w:szCs w:val="26"/>
        </w:rPr>
        <w:t xml:space="preserve"> от настоящего договора. В этом случае договор считается расторгнутым с момента получения </w:t>
      </w:r>
      <w:r w:rsidR="003C4D3B">
        <w:rPr>
          <w:rFonts w:ascii="Times New Roman" w:hAnsi="Times New Roman" w:cs="Times New Roman"/>
          <w:sz w:val="26"/>
          <w:szCs w:val="26"/>
        </w:rPr>
        <w:t>Подрядчик</w:t>
      </w:r>
      <w:r w:rsidR="001B43BF" w:rsidRPr="00E0476B">
        <w:rPr>
          <w:rFonts w:ascii="Times New Roman" w:hAnsi="Times New Roman" w:cs="Times New Roman"/>
          <w:sz w:val="26"/>
          <w:szCs w:val="26"/>
        </w:rPr>
        <w:t>ом</w:t>
      </w:r>
      <w:r w:rsidRPr="00E0476B">
        <w:rPr>
          <w:rFonts w:ascii="Times New Roman" w:hAnsi="Times New Roman" w:cs="Times New Roman"/>
          <w:sz w:val="26"/>
          <w:szCs w:val="26"/>
        </w:rPr>
        <w:t xml:space="preserve"> соответствующего уведомления </w:t>
      </w:r>
      <w:r w:rsidR="003C4D3B">
        <w:rPr>
          <w:rFonts w:ascii="Times New Roman" w:hAnsi="Times New Roman" w:cs="Times New Roman"/>
          <w:sz w:val="26"/>
          <w:szCs w:val="26"/>
        </w:rPr>
        <w:t>Заказчик</w:t>
      </w:r>
      <w:r w:rsidR="001B43BF" w:rsidRPr="00E0476B">
        <w:rPr>
          <w:rFonts w:ascii="Times New Roman" w:hAnsi="Times New Roman" w:cs="Times New Roman"/>
          <w:sz w:val="26"/>
          <w:szCs w:val="26"/>
        </w:rPr>
        <w:t>а</w:t>
      </w:r>
      <w:r w:rsidRPr="00E0476B">
        <w:rPr>
          <w:rFonts w:ascii="Times New Roman" w:hAnsi="Times New Roman" w:cs="Times New Roman"/>
          <w:sz w:val="26"/>
          <w:szCs w:val="26"/>
        </w:rPr>
        <w:t>, если иной срок не указан в уведомлении.</w:t>
      </w:r>
    </w:p>
    <w:p w:rsidR="001B43BF" w:rsidRPr="00400916" w:rsidRDefault="001B43BF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3.10.</w:t>
      </w:r>
      <w:r w:rsidRPr="00E0476B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400916" w:rsidRPr="00400916">
        <w:rPr>
          <w:rFonts w:ascii="Times New Roman" w:hAnsi="Times New Roman" w:cs="Times New Roman"/>
          <w:color w:val="000000"/>
          <w:sz w:val="26"/>
          <w:szCs w:val="26"/>
        </w:rPr>
        <w:t>Подрядчик обязан возместить Заказчику убытки, причиненные несвоевременным исполнением (неисполнением) Подрядчиком своих обязательств, в том числе связанные с возмещением Заказчиком денежных сумм третьим лицам в случае нарушения своих обязательств перед ними по вине Подрядчика, а также иные суммы, в том числе штрафные санкции, выплаченные Заказчиком в связи с виновными действиями Подрядчика</w:t>
      </w:r>
      <w:r w:rsidR="00400916" w:rsidRPr="00244D47">
        <w:rPr>
          <w:color w:val="000000"/>
          <w:sz w:val="26"/>
          <w:szCs w:val="26"/>
        </w:rPr>
        <w:t>.</w:t>
      </w:r>
      <w:proofErr w:type="gramEnd"/>
    </w:p>
    <w:p w:rsidR="000A29D5" w:rsidRPr="00400916" w:rsidRDefault="000A29D5" w:rsidP="00D35E9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0916">
        <w:rPr>
          <w:rFonts w:ascii="Times New Roman" w:hAnsi="Times New Roman" w:cs="Times New Roman"/>
          <w:sz w:val="26"/>
          <w:szCs w:val="26"/>
        </w:rPr>
        <w:t>3.11.</w:t>
      </w:r>
      <w:r w:rsidRPr="00400916">
        <w:rPr>
          <w:rFonts w:ascii="Times New Roman" w:hAnsi="Times New Roman" w:cs="Times New Roman"/>
          <w:sz w:val="26"/>
          <w:szCs w:val="26"/>
        </w:rPr>
        <w:tab/>
      </w:r>
      <w:r w:rsidR="00400916" w:rsidRPr="00400916">
        <w:rPr>
          <w:rFonts w:ascii="Times New Roman" w:hAnsi="Times New Roman" w:cs="Times New Roman"/>
          <w:sz w:val="26"/>
          <w:szCs w:val="26"/>
        </w:rPr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 w:rsidR="00400916" w:rsidRPr="00400916">
        <w:rPr>
          <w:rFonts w:ascii="Times New Roman" w:hAnsi="Times New Roman" w:cs="Times New Roman"/>
          <w:sz w:val="26"/>
          <w:szCs w:val="26"/>
        </w:rPr>
        <w:t>м-</w:t>
      </w:r>
      <w:proofErr w:type="gramEnd"/>
      <w:r w:rsidR="00400916" w:rsidRPr="00400916">
        <w:rPr>
          <w:rFonts w:ascii="Times New Roman" w:hAnsi="Times New Roman" w:cs="Times New Roman"/>
          <w:sz w:val="26"/>
          <w:szCs w:val="26"/>
        </w:rPr>
        <w:t xml:space="preserve"> однодневок», по форме согласно Приложению № </w:t>
      </w:r>
      <w:r w:rsidR="00400916">
        <w:rPr>
          <w:rFonts w:ascii="Times New Roman" w:hAnsi="Times New Roman" w:cs="Times New Roman"/>
          <w:sz w:val="26"/>
          <w:szCs w:val="26"/>
        </w:rPr>
        <w:t>4</w:t>
      </w:r>
      <w:r w:rsidR="00400916" w:rsidRPr="00400916">
        <w:rPr>
          <w:rFonts w:ascii="Times New Roman" w:hAnsi="Times New Roman" w:cs="Times New Roman"/>
          <w:sz w:val="26"/>
          <w:szCs w:val="26"/>
        </w:rPr>
        <w:t xml:space="preserve"> к настоящему Договору</w:t>
      </w:r>
      <w:r w:rsidRPr="00400916">
        <w:rPr>
          <w:rFonts w:ascii="Times New Roman" w:hAnsi="Times New Roman" w:cs="Times New Roman"/>
          <w:sz w:val="26"/>
          <w:szCs w:val="26"/>
        </w:rPr>
        <w:t>.</w:t>
      </w:r>
    </w:p>
    <w:p w:rsidR="00400916" w:rsidRPr="00400916" w:rsidRDefault="000A29D5" w:rsidP="0040091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0916">
        <w:rPr>
          <w:rFonts w:ascii="Times New Roman" w:hAnsi="Times New Roman" w:cs="Times New Roman"/>
          <w:sz w:val="26"/>
          <w:szCs w:val="26"/>
        </w:rPr>
        <w:t>3.12.</w:t>
      </w:r>
      <w:r w:rsidRPr="00400916">
        <w:rPr>
          <w:rFonts w:ascii="Times New Roman" w:hAnsi="Times New Roman" w:cs="Times New Roman"/>
          <w:sz w:val="26"/>
          <w:szCs w:val="26"/>
        </w:rPr>
        <w:tab/>
      </w:r>
      <w:r w:rsidR="00400916" w:rsidRPr="00400916">
        <w:rPr>
          <w:rFonts w:ascii="Times New Roman" w:hAnsi="Times New Roman" w:cs="Times New Roman"/>
          <w:sz w:val="26"/>
          <w:szCs w:val="26"/>
        </w:rPr>
        <w:t>Подрядчик обязуется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использования.</w:t>
      </w:r>
    </w:p>
    <w:p w:rsidR="000A29D5" w:rsidRPr="00400916" w:rsidRDefault="00400916" w:rsidP="0040091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0916">
        <w:rPr>
          <w:rFonts w:ascii="Times New Roman" w:hAnsi="Times New Roman" w:cs="Times New Roman"/>
          <w:sz w:val="26"/>
          <w:szCs w:val="26"/>
        </w:rPr>
        <w:lastRenderedPageBreak/>
        <w:t>3.13. Подрядчик обязан ознакомиться с действующей редакцией Положения об инсайдерской информации Заказчика, размещенной на официальном сайте Общества в сети «Интернет» и соблюдать ее требования, а также требования законодательства Российской Федерации об инсайдерской информации и манипулировании рынком.</w:t>
      </w:r>
    </w:p>
    <w:p w:rsidR="00983397" w:rsidRPr="00E0476B" w:rsidRDefault="00983397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02EE" w:rsidRDefault="009202EE" w:rsidP="0098339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 xml:space="preserve">Обязательства </w:t>
      </w:r>
      <w:r w:rsidR="003C4D3B">
        <w:rPr>
          <w:rFonts w:ascii="Times New Roman" w:hAnsi="Times New Roman" w:cs="Times New Roman"/>
          <w:b/>
          <w:sz w:val="26"/>
          <w:szCs w:val="26"/>
        </w:rPr>
        <w:t>Заказчик</w:t>
      </w:r>
      <w:r w:rsidRPr="00E0476B">
        <w:rPr>
          <w:rFonts w:ascii="Times New Roman" w:hAnsi="Times New Roman" w:cs="Times New Roman"/>
          <w:b/>
          <w:sz w:val="26"/>
          <w:szCs w:val="26"/>
        </w:rPr>
        <w:t>а</w:t>
      </w:r>
    </w:p>
    <w:p w:rsidR="00983397" w:rsidRPr="00E0476B" w:rsidRDefault="00983397" w:rsidP="00983397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</w:rPr>
      </w:pPr>
    </w:p>
    <w:p w:rsidR="009202EE" w:rsidRPr="00E0476B" w:rsidRDefault="009202EE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 xml:space="preserve">Для реализации настоящего Договора </w:t>
      </w:r>
      <w:r w:rsidR="003C4D3B">
        <w:rPr>
          <w:rFonts w:ascii="Times New Roman" w:hAnsi="Times New Roman" w:cs="Times New Roman"/>
          <w:sz w:val="26"/>
          <w:szCs w:val="26"/>
        </w:rPr>
        <w:t>Заказчик</w:t>
      </w:r>
      <w:r w:rsidRPr="00E0476B">
        <w:rPr>
          <w:rFonts w:ascii="Times New Roman" w:hAnsi="Times New Roman" w:cs="Times New Roman"/>
          <w:sz w:val="26"/>
          <w:szCs w:val="26"/>
        </w:rPr>
        <w:t xml:space="preserve"> принимает на себя обязательства:</w:t>
      </w:r>
    </w:p>
    <w:p w:rsidR="009202EE" w:rsidRPr="00E0476B" w:rsidRDefault="009202EE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4.1.</w:t>
      </w:r>
      <w:r w:rsidRPr="00E0476B">
        <w:rPr>
          <w:rFonts w:ascii="Times New Roman" w:hAnsi="Times New Roman" w:cs="Times New Roman"/>
          <w:sz w:val="26"/>
          <w:szCs w:val="26"/>
        </w:rPr>
        <w:tab/>
        <w:t xml:space="preserve">Производить приемку и оплату работ, выполненных </w:t>
      </w:r>
      <w:r w:rsidR="003C4D3B">
        <w:rPr>
          <w:rFonts w:ascii="Times New Roman" w:hAnsi="Times New Roman" w:cs="Times New Roman"/>
          <w:sz w:val="26"/>
          <w:szCs w:val="26"/>
        </w:rPr>
        <w:t>Подрядчик</w:t>
      </w:r>
      <w:r w:rsidRPr="00E0476B">
        <w:rPr>
          <w:rFonts w:ascii="Times New Roman" w:hAnsi="Times New Roman" w:cs="Times New Roman"/>
          <w:sz w:val="26"/>
          <w:szCs w:val="26"/>
        </w:rPr>
        <w:t>ом, в порядке, предусмотренно</w:t>
      </w:r>
      <w:r w:rsidR="00621368" w:rsidRPr="00E0476B">
        <w:rPr>
          <w:rFonts w:ascii="Times New Roman" w:hAnsi="Times New Roman" w:cs="Times New Roman"/>
          <w:sz w:val="26"/>
          <w:szCs w:val="26"/>
        </w:rPr>
        <w:t>м в разделах 6 и 10 настоящего Договора.</w:t>
      </w:r>
    </w:p>
    <w:p w:rsidR="00621368" w:rsidRPr="00E0476B" w:rsidRDefault="0062136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4.2.</w:t>
      </w:r>
      <w:r w:rsidRPr="00E0476B">
        <w:rPr>
          <w:rFonts w:ascii="Times New Roman" w:hAnsi="Times New Roman" w:cs="Times New Roman"/>
          <w:sz w:val="26"/>
          <w:szCs w:val="26"/>
        </w:rPr>
        <w:tab/>
        <w:t xml:space="preserve">Осуществлять </w:t>
      </w:r>
      <w:proofErr w:type="gramStart"/>
      <w:r w:rsidRPr="00E0476B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E0476B">
        <w:rPr>
          <w:rFonts w:ascii="Times New Roman" w:hAnsi="Times New Roman" w:cs="Times New Roman"/>
          <w:sz w:val="26"/>
          <w:szCs w:val="26"/>
        </w:rPr>
        <w:t xml:space="preserve"> выполнением работ по настоящему Договору. В случае обнаружения отступлений от условий договора, которые могут ухудшить качество работ, или иных недостатков. </w:t>
      </w:r>
      <w:r w:rsidR="003C4D3B">
        <w:rPr>
          <w:rFonts w:ascii="Times New Roman" w:hAnsi="Times New Roman" w:cs="Times New Roman"/>
          <w:sz w:val="26"/>
          <w:szCs w:val="26"/>
        </w:rPr>
        <w:t>Заказчик</w:t>
      </w:r>
      <w:r w:rsidRPr="00E0476B">
        <w:rPr>
          <w:rFonts w:ascii="Times New Roman" w:hAnsi="Times New Roman" w:cs="Times New Roman"/>
          <w:sz w:val="26"/>
          <w:szCs w:val="26"/>
        </w:rPr>
        <w:t xml:space="preserve"> в течение 10 рабочих дней в письменной форме информирует об этом </w:t>
      </w:r>
      <w:r w:rsidR="003C4D3B">
        <w:rPr>
          <w:rFonts w:ascii="Times New Roman" w:hAnsi="Times New Roman" w:cs="Times New Roman"/>
          <w:sz w:val="26"/>
          <w:szCs w:val="26"/>
        </w:rPr>
        <w:t>Подрядчик</w:t>
      </w:r>
      <w:r w:rsidRPr="00E0476B">
        <w:rPr>
          <w:rFonts w:ascii="Times New Roman" w:hAnsi="Times New Roman" w:cs="Times New Roman"/>
          <w:sz w:val="26"/>
          <w:szCs w:val="26"/>
        </w:rPr>
        <w:t>а.</w:t>
      </w:r>
    </w:p>
    <w:p w:rsidR="00621368" w:rsidRDefault="0062136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4.3.</w:t>
      </w:r>
      <w:r w:rsidRPr="00E0476B">
        <w:rPr>
          <w:rFonts w:ascii="Times New Roman" w:hAnsi="Times New Roman" w:cs="Times New Roman"/>
          <w:sz w:val="26"/>
          <w:szCs w:val="26"/>
        </w:rPr>
        <w:tab/>
        <w:t>Выполнить в полном объеме все свои обязательства, предусмотренные в других разделах настоящего Договора.</w:t>
      </w:r>
    </w:p>
    <w:p w:rsidR="00983397" w:rsidRPr="00E0476B" w:rsidRDefault="00983397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21368" w:rsidRDefault="00621368" w:rsidP="0098339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>Цена Договора</w:t>
      </w:r>
    </w:p>
    <w:p w:rsidR="00983397" w:rsidRPr="00E0476B" w:rsidRDefault="00983397" w:rsidP="00983397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</w:rPr>
      </w:pPr>
    </w:p>
    <w:p w:rsidR="00621368" w:rsidRPr="00AA0127" w:rsidRDefault="00621368" w:rsidP="00AA012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5.1.</w:t>
      </w:r>
      <w:r w:rsidRPr="00E0476B">
        <w:rPr>
          <w:rFonts w:ascii="Times New Roman" w:hAnsi="Times New Roman" w:cs="Times New Roman"/>
          <w:sz w:val="26"/>
          <w:szCs w:val="26"/>
        </w:rPr>
        <w:tab/>
      </w:r>
      <w:r w:rsidR="00AA0127" w:rsidRPr="00AA0127">
        <w:rPr>
          <w:rFonts w:ascii="Times New Roman" w:hAnsi="Times New Roman" w:cs="Times New Roman"/>
          <w:color w:val="000000"/>
          <w:sz w:val="26"/>
          <w:szCs w:val="26"/>
        </w:rPr>
        <w:t xml:space="preserve">Цена Договора на выполнение кадастровых работ составляет </w:t>
      </w:r>
      <w:r w:rsidR="00AA0127" w:rsidRPr="00AA0127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___________________ руб. (______________________________________ рублей 00 копеек), кроме того НДС </w:t>
      </w:r>
      <w:r w:rsidR="00AA0127" w:rsidRPr="00AA0127">
        <w:rPr>
          <w:rFonts w:ascii="Times New Roman" w:hAnsi="Times New Roman" w:cs="Times New Roman"/>
          <w:sz w:val="26"/>
          <w:szCs w:val="26"/>
        </w:rPr>
        <w:t>составляет</w:t>
      </w:r>
      <w:proofErr w:type="gramStart"/>
      <w:r w:rsidR="00AA0127" w:rsidRPr="00AA0127">
        <w:rPr>
          <w:rFonts w:ascii="Times New Roman" w:hAnsi="Times New Roman" w:cs="Times New Roman"/>
          <w:sz w:val="26"/>
          <w:szCs w:val="26"/>
        </w:rPr>
        <w:t xml:space="preserve"> ____________ (_________________________________) </w:t>
      </w:r>
      <w:proofErr w:type="gramEnd"/>
      <w:r w:rsidR="00AA0127" w:rsidRPr="00AA0127">
        <w:rPr>
          <w:rFonts w:ascii="Times New Roman" w:hAnsi="Times New Roman" w:cs="Times New Roman"/>
          <w:sz w:val="26"/>
          <w:szCs w:val="26"/>
        </w:rPr>
        <w:t>рублей в соответствии с законодательством Российской Федерации.</w:t>
      </w:r>
    </w:p>
    <w:p w:rsidR="00AA0127" w:rsidRPr="00AA0127" w:rsidRDefault="00AA0127" w:rsidP="00AA0127">
      <w:pPr>
        <w:shd w:val="clear" w:color="auto" w:fill="FFFFFF"/>
        <w:tabs>
          <w:tab w:val="left" w:pos="1418"/>
          <w:tab w:val="left" w:leader="underscore" w:pos="93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127">
        <w:rPr>
          <w:rFonts w:ascii="Times New Roman" w:hAnsi="Times New Roman" w:cs="Times New Roman"/>
          <w:sz w:val="26"/>
          <w:szCs w:val="26"/>
        </w:rPr>
        <w:t>Расчеты по Договору должны осуществляться в валюте Российской Федерации.</w:t>
      </w:r>
    </w:p>
    <w:p w:rsidR="00AA0127" w:rsidRPr="00AA0127" w:rsidRDefault="00AA0127" w:rsidP="00AA0127">
      <w:pPr>
        <w:widowControl w:val="0"/>
        <w:shd w:val="clear" w:color="auto" w:fill="FFFFFF"/>
        <w:tabs>
          <w:tab w:val="left" w:pos="1080"/>
          <w:tab w:val="left" w:pos="5712"/>
          <w:tab w:val="left" w:leader="underscore" w:pos="937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A0127">
        <w:rPr>
          <w:rFonts w:ascii="Times New Roman" w:hAnsi="Times New Roman" w:cs="Times New Roman"/>
          <w:color w:val="000000"/>
          <w:sz w:val="26"/>
          <w:szCs w:val="26"/>
        </w:rPr>
        <w:t xml:space="preserve">5.2. Цена договора определяется </w:t>
      </w:r>
      <w:proofErr w:type="gramStart"/>
      <w:r w:rsidRPr="00AA0127">
        <w:rPr>
          <w:rFonts w:ascii="Times New Roman" w:hAnsi="Times New Roman" w:cs="Times New Roman"/>
          <w:color w:val="000000"/>
          <w:sz w:val="26"/>
          <w:szCs w:val="26"/>
        </w:rPr>
        <w:t>из</w:t>
      </w:r>
      <w:proofErr w:type="gramEnd"/>
      <w:r w:rsidRPr="00AA0127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AA0127" w:rsidRPr="00AA0127" w:rsidRDefault="00AA0127" w:rsidP="00AA0127">
      <w:pPr>
        <w:shd w:val="clear" w:color="auto" w:fill="FFFFFF"/>
        <w:tabs>
          <w:tab w:val="left" w:pos="1080"/>
          <w:tab w:val="left" w:leader="underscore" w:pos="937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A0127">
        <w:rPr>
          <w:rFonts w:ascii="Times New Roman" w:hAnsi="Times New Roman" w:cs="Times New Roman"/>
          <w:color w:val="000000"/>
          <w:sz w:val="26"/>
          <w:szCs w:val="26"/>
        </w:rPr>
        <w:t xml:space="preserve">5.2.1. Стоимости работ, указанных в сводном </w:t>
      </w:r>
      <w:r w:rsidRPr="00AA0127">
        <w:rPr>
          <w:rFonts w:ascii="Times New Roman" w:hAnsi="Times New Roman" w:cs="Times New Roman"/>
          <w:sz w:val="26"/>
          <w:szCs w:val="26"/>
        </w:rPr>
        <w:t xml:space="preserve">сметном расчёте </w:t>
      </w:r>
      <w:r w:rsidRPr="00AA0127">
        <w:rPr>
          <w:rFonts w:ascii="Times New Roman" w:hAnsi="Times New Roman" w:cs="Times New Roman"/>
          <w:color w:val="000000"/>
          <w:sz w:val="26"/>
          <w:szCs w:val="26"/>
        </w:rPr>
        <w:t>(Приложение №2 к настоящему Договору);</w:t>
      </w:r>
    </w:p>
    <w:p w:rsidR="00AA0127" w:rsidRPr="00AA0127" w:rsidRDefault="00AA0127" w:rsidP="00AA0127">
      <w:pPr>
        <w:shd w:val="clear" w:color="auto" w:fill="FFFFFF"/>
        <w:tabs>
          <w:tab w:val="left" w:pos="1080"/>
          <w:tab w:val="left" w:leader="underscore" w:pos="937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A0127">
        <w:rPr>
          <w:rFonts w:ascii="Times New Roman" w:hAnsi="Times New Roman" w:cs="Times New Roman"/>
          <w:color w:val="000000"/>
          <w:sz w:val="26"/>
          <w:szCs w:val="26"/>
        </w:rPr>
        <w:t>5.2.2. Объема работ, указанного в техническом задании (Приложение №1 к настоящему Договору);</w:t>
      </w:r>
    </w:p>
    <w:p w:rsidR="00C969F8" w:rsidRPr="00AA0127" w:rsidRDefault="00AA0127" w:rsidP="00AA012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127">
        <w:rPr>
          <w:rFonts w:ascii="Times New Roman" w:hAnsi="Times New Roman" w:cs="Times New Roman"/>
          <w:color w:val="000000"/>
          <w:sz w:val="26"/>
          <w:szCs w:val="26"/>
        </w:rPr>
        <w:t>5.3. Стоимость материалов, оборудования, транспортных, командировочных расходов входит в цену Договора.</w:t>
      </w:r>
    </w:p>
    <w:p w:rsidR="00983397" w:rsidRPr="00E0476B" w:rsidRDefault="00983397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21368" w:rsidRDefault="00621368" w:rsidP="0098339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>Оплата работ и взаиморасчеты</w:t>
      </w:r>
    </w:p>
    <w:p w:rsidR="00983397" w:rsidRPr="00E0476B" w:rsidRDefault="00983397" w:rsidP="00983397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</w:rPr>
      </w:pPr>
    </w:p>
    <w:p w:rsidR="00B202C3" w:rsidRPr="00B202C3" w:rsidRDefault="00B202C3" w:rsidP="00B202C3">
      <w:pPr>
        <w:pStyle w:val="aa"/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B202C3">
        <w:rPr>
          <w:rFonts w:ascii="Times New Roman" w:hAnsi="Times New Roman" w:cs="Times New Roman"/>
          <w:color w:val="000000"/>
          <w:sz w:val="26"/>
          <w:szCs w:val="26"/>
        </w:rPr>
        <w:t>6.1. Оплата по Договору производится Заказчиком в течение 30 (тридцати) календарных дней с момента подписания акта выполненных работ обеими Сторонами</w:t>
      </w:r>
      <w:r w:rsidRPr="00B202C3">
        <w:rPr>
          <w:rFonts w:ascii="Times New Roman" w:hAnsi="Times New Roman" w:cs="Times New Roman"/>
        </w:rPr>
        <w:t xml:space="preserve"> </w:t>
      </w:r>
      <w:r w:rsidRPr="00B202C3">
        <w:rPr>
          <w:rFonts w:ascii="Times New Roman" w:hAnsi="Times New Roman" w:cs="Times New Roman"/>
          <w:color w:val="000000"/>
          <w:sz w:val="26"/>
          <w:szCs w:val="26"/>
        </w:rPr>
        <w:t>на основании счета выставленного Подрядчиком.</w:t>
      </w:r>
    </w:p>
    <w:p w:rsidR="00B202C3" w:rsidRPr="00B202C3" w:rsidRDefault="00B202C3" w:rsidP="00B202C3">
      <w:pPr>
        <w:pStyle w:val="aa"/>
        <w:widowControl w:val="0"/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B202C3">
        <w:rPr>
          <w:rFonts w:ascii="Times New Roman" w:hAnsi="Times New Roman" w:cs="Times New Roman"/>
          <w:color w:val="000000"/>
          <w:sz w:val="26"/>
          <w:szCs w:val="26"/>
        </w:rPr>
        <w:t>6.2. Расчеты по настоящему Договору осуществляются в валюте Российской Федерации, путем перечисления денежных средств на расчетный счет Подрядчика, указанный в настоящем Договоре, либо иным способом по согласованию Сторон.</w:t>
      </w:r>
    </w:p>
    <w:p w:rsidR="00B202C3" w:rsidRPr="00B202C3" w:rsidRDefault="00B202C3" w:rsidP="00B202C3">
      <w:pPr>
        <w:pStyle w:val="aa"/>
        <w:widowControl w:val="0"/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B202C3">
        <w:rPr>
          <w:rFonts w:ascii="Times New Roman" w:hAnsi="Times New Roman" w:cs="Times New Roman"/>
          <w:color w:val="000000"/>
          <w:sz w:val="26"/>
          <w:szCs w:val="26"/>
        </w:rPr>
        <w:t>6.3. Превышение Подрядчиком объемов и стоимости работ, не подтвержденное соответствующим дополнительным соглашением Сторон, происшедшие по вине Подрядчика, оплачиваются Подрядчиком за свой счет при условии, что они не вызваны невыполнением Заказчиком своих обязательств.</w:t>
      </w:r>
    </w:p>
    <w:p w:rsidR="00B202C3" w:rsidRPr="00B202C3" w:rsidRDefault="00B202C3" w:rsidP="00B202C3">
      <w:pPr>
        <w:pStyle w:val="aa"/>
        <w:widowControl w:val="0"/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B202C3">
        <w:rPr>
          <w:rFonts w:ascii="Times New Roman" w:hAnsi="Times New Roman" w:cs="Times New Roman"/>
          <w:color w:val="000000"/>
          <w:sz w:val="26"/>
          <w:szCs w:val="26"/>
        </w:rPr>
        <w:lastRenderedPageBreak/>
        <w:t>6.4. Обязательства по оплате оказанных услуг, считаются выполненными со дня списания денежных сре</w:t>
      </w:r>
      <w:proofErr w:type="gramStart"/>
      <w:r w:rsidRPr="00B202C3">
        <w:rPr>
          <w:rFonts w:ascii="Times New Roman" w:hAnsi="Times New Roman" w:cs="Times New Roman"/>
          <w:color w:val="000000"/>
          <w:sz w:val="26"/>
          <w:szCs w:val="26"/>
        </w:rPr>
        <w:t>дств с р</w:t>
      </w:r>
      <w:proofErr w:type="gramEnd"/>
      <w:r w:rsidRPr="00B202C3">
        <w:rPr>
          <w:rFonts w:ascii="Times New Roman" w:hAnsi="Times New Roman" w:cs="Times New Roman"/>
          <w:color w:val="000000"/>
          <w:sz w:val="26"/>
          <w:szCs w:val="26"/>
        </w:rPr>
        <w:t>асчетного счета Заказчика.</w:t>
      </w:r>
    </w:p>
    <w:p w:rsidR="00B202C3" w:rsidRPr="00B202C3" w:rsidRDefault="00B202C3" w:rsidP="00B202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202C3">
        <w:rPr>
          <w:rFonts w:ascii="Times New Roman" w:hAnsi="Times New Roman" w:cs="Times New Roman"/>
          <w:sz w:val="26"/>
          <w:szCs w:val="26"/>
        </w:rPr>
        <w:t xml:space="preserve">6.5. В случае выставления Подрядчиком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B202C3">
        <w:rPr>
          <w:rFonts w:ascii="Times New Roman" w:hAnsi="Times New Roman" w:cs="Times New Roman"/>
          <w:sz w:val="26"/>
          <w:szCs w:val="26"/>
        </w:rPr>
        <w:t>с даты</w:t>
      </w:r>
      <w:proofErr w:type="gramEnd"/>
      <w:r w:rsidRPr="00B202C3">
        <w:rPr>
          <w:rFonts w:ascii="Times New Roman" w:hAnsi="Times New Roman" w:cs="Times New Roman"/>
          <w:sz w:val="26"/>
          <w:szCs w:val="26"/>
        </w:rPr>
        <w:t xml:space="preserve"> фактического получения счета Заказчиком.</w:t>
      </w:r>
    </w:p>
    <w:p w:rsidR="00B202C3" w:rsidRPr="00B202C3" w:rsidRDefault="00B202C3" w:rsidP="00B202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202C3">
        <w:rPr>
          <w:rFonts w:ascii="Times New Roman" w:hAnsi="Times New Roman" w:cs="Times New Roman"/>
          <w:sz w:val="26"/>
          <w:szCs w:val="26"/>
        </w:rPr>
        <w:t xml:space="preserve">6.6. Подрядчик 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требования, он обязан произвести замену счета-фактуры в течение 3 рабочих дней </w:t>
      </w:r>
      <w:proofErr w:type="gramStart"/>
      <w:r w:rsidRPr="00B202C3">
        <w:rPr>
          <w:rFonts w:ascii="Times New Roman" w:hAnsi="Times New Roman" w:cs="Times New Roman"/>
          <w:sz w:val="26"/>
          <w:szCs w:val="26"/>
        </w:rPr>
        <w:t>с даты получения</w:t>
      </w:r>
      <w:proofErr w:type="gramEnd"/>
      <w:r w:rsidRPr="00B202C3">
        <w:rPr>
          <w:rFonts w:ascii="Times New Roman" w:hAnsi="Times New Roman" w:cs="Times New Roman"/>
          <w:sz w:val="26"/>
          <w:szCs w:val="26"/>
        </w:rPr>
        <w:t xml:space="preserve"> соответствующего письменного требования Заказчика. </w:t>
      </w:r>
    </w:p>
    <w:p w:rsidR="00983397" w:rsidRDefault="00B202C3" w:rsidP="00B202C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202C3">
        <w:rPr>
          <w:rFonts w:ascii="Times New Roman" w:hAnsi="Times New Roman" w:cs="Times New Roman"/>
          <w:sz w:val="26"/>
          <w:szCs w:val="26"/>
        </w:rPr>
        <w:t xml:space="preserve">6.7.  </w:t>
      </w:r>
      <w:proofErr w:type="gramStart"/>
      <w:r w:rsidRPr="00B202C3">
        <w:rPr>
          <w:rFonts w:ascii="Times New Roman" w:hAnsi="Times New Roman" w:cs="Times New Roman"/>
          <w:sz w:val="26"/>
          <w:szCs w:val="26"/>
        </w:rPr>
        <w:t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</w:t>
      </w:r>
      <w:proofErr w:type="gramEnd"/>
      <w:r w:rsidRPr="00B202C3">
        <w:rPr>
          <w:rFonts w:ascii="Times New Roman" w:hAnsi="Times New Roman" w:cs="Times New Roman"/>
          <w:sz w:val="26"/>
          <w:szCs w:val="26"/>
        </w:rPr>
        <w:t xml:space="preserve">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Pr="00B202C3">
        <w:rPr>
          <w:rFonts w:ascii="Times New Roman" w:hAnsi="Times New Roman" w:cs="Times New Roman"/>
          <w:sz w:val="26"/>
          <w:szCs w:val="26"/>
        </w:rPr>
        <w:t>с даты получения</w:t>
      </w:r>
      <w:proofErr w:type="gramEnd"/>
      <w:r w:rsidRPr="00B202C3">
        <w:rPr>
          <w:rFonts w:ascii="Times New Roman" w:hAnsi="Times New Roman" w:cs="Times New Roman"/>
          <w:sz w:val="26"/>
          <w:szCs w:val="26"/>
        </w:rPr>
        <w:t xml:space="preserve"> соответствующего письменного требования Заказчика. В случае нарушения Подрядчиком сроков, предусмотренных пунктом 6.6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B202C3" w:rsidRPr="00B202C3" w:rsidRDefault="00B202C3" w:rsidP="00B202C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02EE" w:rsidRDefault="00C3409E" w:rsidP="0098339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>Гарантии качества по сданным работам</w:t>
      </w:r>
    </w:p>
    <w:p w:rsidR="00983397" w:rsidRPr="00E0476B" w:rsidRDefault="00983397" w:rsidP="00983397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</w:rPr>
      </w:pPr>
    </w:p>
    <w:p w:rsidR="00764072" w:rsidRPr="00764072" w:rsidRDefault="00764072" w:rsidP="007640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64072">
        <w:rPr>
          <w:rFonts w:ascii="Times New Roman" w:hAnsi="Times New Roman" w:cs="Times New Roman"/>
          <w:color w:val="000000"/>
          <w:sz w:val="26"/>
          <w:szCs w:val="26"/>
        </w:rPr>
        <w:t>7.1. Гарантии качества распространяются на все документы и работы, выполненные Подрядчиком по Договору.</w:t>
      </w:r>
    </w:p>
    <w:p w:rsidR="00764072" w:rsidRPr="00764072" w:rsidRDefault="00764072" w:rsidP="007640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64072">
        <w:rPr>
          <w:rFonts w:ascii="Times New Roman" w:hAnsi="Times New Roman" w:cs="Times New Roman"/>
          <w:color w:val="000000"/>
          <w:sz w:val="26"/>
          <w:szCs w:val="26"/>
        </w:rPr>
        <w:t xml:space="preserve">7.2. Гарантия Подрядчика на своевременное и качественное выполнение работ, а также на устранение дефектов </w:t>
      </w:r>
      <w:r w:rsidRPr="00764072">
        <w:rPr>
          <w:rFonts w:ascii="Times New Roman" w:hAnsi="Times New Roman" w:cs="Times New Roman"/>
          <w:sz w:val="26"/>
          <w:szCs w:val="26"/>
        </w:rPr>
        <w:t xml:space="preserve">(кадастровые ошибки и пр.), </w:t>
      </w:r>
      <w:r w:rsidRPr="00764072">
        <w:rPr>
          <w:rFonts w:ascii="Times New Roman" w:hAnsi="Times New Roman" w:cs="Times New Roman"/>
          <w:color w:val="000000"/>
          <w:sz w:val="26"/>
          <w:szCs w:val="26"/>
        </w:rPr>
        <w:t>возникших по его вине, составляет 3 года со дня подписания акта выполненных работ обеими Сторонами.</w:t>
      </w:r>
    </w:p>
    <w:p w:rsidR="00764072" w:rsidRPr="00764072" w:rsidRDefault="00764072" w:rsidP="007640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64072">
        <w:rPr>
          <w:rFonts w:ascii="Times New Roman" w:hAnsi="Times New Roman" w:cs="Times New Roman"/>
          <w:color w:val="000000"/>
          <w:sz w:val="26"/>
          <w:szCs w:val="26"/>
        </w:rPr>
        <w:t xml:space="preserve">7.3. Если в период гарантийного срока обнаружатся дефекты, допущенные по вине Подрядчика, администраций, кадастровой палаты, Управлением </w:t>
      </w:r>
      <w:proofErr w:type="spellStart"/>
      <w:r w:rsidRPr="00764072">
        <w:rPr>
          <w:rFonts w:ascii="Times New Roman" w:hAnsi="Times New Roman" w:cs="Times New Roman"/>
          <w:color w:val="000000"/>
          <w:sz w:val="26"/>
          <w:szCs w:val="26"/>
        </w:rPr>
        <w:t>Росреестра</w:t>
      </w:r>
      <w:proofErr w:type="spellEnd"/>
      <w:r w:rsidRPr="00764072">
        <w:rPr>
          <w:rFonts w:ascii="Times New Roman" w:hAnsi="Times New Roman" w:cs="Times New Roman"/>
          <w:color w:val="000000"/>
          <w:sz w:val="26"/>
          <w:szCs w:val="26"/>
        </w:rPr>
        <w:t xml:space="preserve"> по Амурской области, то Подрядчик обязан по письменному согласованию с Заказчиком устранить дефекты за свой счет в согласованные сроки либо возместить Заказчику затраты на их устранение. </w:t>
      </w:r>
    </w:p>
    <w:p w:rsidR="00764072" w:rsidRPr="00764072" w:rsidRDefault="00764072" w:rsidP="007640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64072">
        <w:rPr>
          <w:rFonts w:ascii="Times New Roman" w:hAnsi="Times New Roman" w:cs="Times New Roman"/>
          <w:color w:val="000000"/>
          <w:sz w:val="26"/>
          <w:szCs w:val="26"/>
        </w:rPr>
        <w:t>При выявлении дефекта Подрядчик должен:</w:t>
      </w:r>
    </w:p>
    <w:p w:rsidR="00764072" w:rsidRPr="00764072" w:rsidRDefault="00764072" w:rsidP="007640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64072">
        <w:rPr>
          <w:rFonts w:ascii="Times New Roman" w:hAnsi="Times New Roman" w:cs="Times New Roman"/>
          <w:color w:val="000000"/>
          <w:sz w:val="26"/>
          <w:szCs w:val="26"/>
        </w:rPr>
        <w:t xml:space="preserve">- обеспечить Заказчика необходимыми техническими консультациями не позднее 1 (одного) рабочего дня с момента обращения последнего с использованием любых доступных видов связи; </w:t>
      </w:r>
    </w:p>
    <w:p w:rsidR="0078125A" w:rsidRPr="00764072" w:rsidRDefault="00764072" w:rsidP="0076407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4072">
        <w:rPr>
          <w:rFonts w:ascii="Times New Roman" w:hAnsi="Times New Roman" w:cs="Times New Roman"/>
          <w:color w:val="000000"/>
          <w:sz w:val="26"/>
          <w:szCs w:val="26"/>
        </w:rPr>
        <w:lastRenderedPageBreak/>
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календарных дней.</w:t>
      </w:r>
    </w:p>
    <w:p w:rsidR="00983397" w:rsidRPr="00E0476B" w:rsidRDefault="00983397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8125A" w:rsidRDefault="009B1C6B" w:rsidP="0098339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>Обеспечение документацией</w:t>
      </w:r>
    </w:p>
    <w:p w:rsidR="00983397" w:rsidRPr="00E0476B" w:rsidRDefault="00983397" w:rsidP="00983397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</w:rPr>
      </w:pPr>
    </w:p>
    <w:p w:rsidR="009B1C6B" w:rsidRPr="00E0476B" w:rsidRDefault="009B1C6B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8.1.</w:t>
      </w:r>
      <w:r w:rsidRPr="00E0476B">
        <w:rPr>
          <w:rFonts w:ascii="Times New Roman" w:hAnsi="Times New Roman" w:cs="Times New Roman"/>
          <w:sz w:val="26"/>
          <w:szCs w:val="26"/>
        </w:rPr>
        <w:tab/>
      </w:r>
      <w:r w:rsidR="00764072" w:rsidRPr="00B64A6F">
        <w:rPr>
          <w:rFonts w:ascii="Times New Roman" w:hAnsi="Times New Roman" w:cs="Times New Roman"/>
          <w:color w:val="000000"/>
          <w:sz w:val="26"/>
          <w:szCs w:val="26"/>
        </w:rPr>
        <w:t>Вся документация, представленная Подрядчиком, подлежит утверждению Заказчиком.</w:t>
      </w:r>
    </w:p>
    <w:p w:rsidR="00983397" w:rsidRPr="00E0476B" w:rsidRDefault="00983397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B1C6B" w:rsidRDefault="009B1C6B" w:rsidP="0098339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>Порядок осуществления работ</w:t>
      </w:r>
    </w:p>
    <w:p w:rsidR="00983397" w:rsidRPr="00E0476B" w:rsidRDefault="00983397" w:rsidP="00983397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</w:rPr>
      </w:pPr>
    </w:p>
    <w:p w:rsidR="009B1C6B" w:rsidRPr="00E0476B" w:rsidRDefault="00D7061D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9.1.</w:t>
      </w:r>
      <w:r w:rsidRPr="00E0476B">
        <w:rPr>
          <w:rFonts w:ascii="Times New Roman" w:hAnsi="Times New Roman" w:cs="Times New Roman"/>
          <w:sz w:val="26"/>
          <w:szCs w:val="26"/>
        </w:rPr>
        <w:tab/>
        <w:t xml:space="preserve">Представители </w:t>
      </w:r>
      <w:r w:rsidR="003C4D3B">
        <w:rPr>
          <w:rFonts w:ascii="Times New Roman" w:hAnsi="Times New Roman" w:cs="Times New Roman"/>
          <w:sz w:val="26"/>
          <w:szCs w:val="26"/>
        </w:rPr>
        <w:t>Заказчик</w:t>
      </w:r>
      <w:r w:rsidRPr="00E0476B">
        <w:rPr>
          <w:rFonts w:ascii="Times New Roman" w:hAnsi="Times New Roman" w:cs="Times New Roman"/>
          <w:sz w:val="26"/>
          <w:szCs w:val="26"/>
        </w:rPr>
        <w:t>а имеют право беспрепятственного доступа ко всем видам работ в любое время в течение всего периода осуществления работ.</w:t>
      </w:r>
    </w:p>
    <w:p w:rsidR="00D7061D" w:rsidRPr="00E0476B" w:rsidRDefault="00D7061D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9.2.</w:t>
      </w:r>
      <w:r w:rsidRPr="00E0476B">
        <w:rPr>
          <w:rFonts w:ascii="Times New Roman" w:hAnsi="Times New Roman" w:cs="Times New Roman"/>
          <w:sz w:val="26"/>
          <w:szCs w:val="26"/>
        </w:rPr>
        <w:tab/>
      </w:r>
      <w:r w:rsidR="003C4D3B">
        <w:rPr>
          <w:rFonts w:ascii="Times New Roman" w:hAnsi="Times New Roman" w:cs="Times New Roman"/>
          <w:sz w:val="26"/>
          <w:szCs w:val="26"/>
        </w:rPr>
        <w:t>Заказчик</w:t>
      </w:r>
      <w:r w:rsidRPr="00E0476B">
        <w:rPr>
          <w:rFonts w:ascii="Times New Roman" w:hAnsi="Times New Roman" w:cs="Times New Roman"/>
          <w:sz w:val="26"/>
          <w:szCs w:val="26"/>
        </w:rPr>
        <w:t xml:space="preserve"> вправе вносить любые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</w:t>
      </w:r>
      <w:r w:rsidR="003C4D3B">
        <w:rPr>
          <w:rFonts w:ascii="Times New Roman" w:hAnsi="Times New Roman" w:cs="Times New Roman"/>
          <w:sz w:val="26"/>
          <w:szCs w:val="26"/>
        </w:rPr>
        <w:t>Подрядчик</w:t>
      </w:r>
      <w:r w:rsidRPr="00E0476B">
        <w:rPr>
          <w:rFonts w:ascii="Times New Roman" w:hAnsi="Times New Roman" w:cs="Times New Roman"/>
          <w:sz w:val="26"/>
          <w:szCs w:val="26"/>
        </w:rPr>
        <w:t xml:space="preserve">ом, при этом стоимость договора не увеличивается. Он может дать письменное распоряжение, обязательное для </w:t>
      </w:r>
      <w:r w:rsidR="003C4D3B">
        <w:rPr>
          <w:rFonts w:ascii="Times New Roman" w:hAnsi="Times New Roman" w:cs="Times New Roman"/>
          <w:sz w:val="26"/>
          <w:szCs w:val="26"/>
        </w:rPr>
        <w:t>Подрядчик</w:t>
      </w:r>
      <w:r w:rsidRPr="00E0476B">
        <w:rPr>
          <w:rFonts w:ascii="Times New Roman" w:hAnsi="Times New Roman" w:cs="Times New Roman"/>
          <w:sz w:val="26"/>
          <w:szCs w:val="26"/>
        </w:rPr>
        <w:t>а, с указанием:</w:t>
      </w:r>
    </w:p>
    <w:p w:rsidR="00D7061D" w:rsidRPr="00E0476B" w:rsidRDefault="00D7061D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- увеличить или сократить объем любой работы, включенной в Договор;</w:t>
      </w:r>
    </w:p>
    <w:p w:rsidR="00D7061D" w:rsidRPr="00E0476B" w:rsidRDefault="00D7061D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- исключить любую работу;</w:t>
      </w:r>
    </w:p>
    <w:p w:rsidR="00D7061D" w:rsidRPr="00E0476B" w:rsidRDefault="00D7061D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- изменить характер или качество, или вид любой части работы;</w:t>
      </w:r>
    </w:p>
    <w:p w:rsidR="00D7061D" w:rsidRPr="00E0476B" w:rsidRDefault="00D7061D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- выполнить дополнительную работу любого характера, необходимую для</w:t>
      </w:r>
      <w:r w:rsidR="000807D9" w:rsidRPr="00E0476B">
        <w:rPr>
          <w:rFonts w:ascii="Times New Roman" w:hAnsi="Times New Roman" w:cs="Times New Roman"/>
          <w:sz w:val="26"/>
          <w:szCs w:val="26"/>
        </w:rPr>
        <w:t xml:space="preserve"> логического завершения оформления правоустанавливающих документов на земельные участки объекта.</w:t>
      </w:r>
    </w:p>
    <w:p w:rsidR="000807D9" w:rsidRDefault="000807D9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9.3.</w:t>
      </w:r>
      <w:r w:rsidRPr="00E0476B">
        <w:rPr>
          <w:rFonts w:ascii="Times New Roman" w:hAnsi="Times New Roman" w:cs="Times New Roman"/>
          <w:sz w:val="26"/>
          <w:szCs w:val="26"/>
        </w:rPr>
        <w:tab/>
        <w:t xml:space="preserve">Использование </w:t>
      </w:r>
      <w:r w:rsidR="003C4D3B">
        <w:rPr>
          <w:rFonts w:ascii="Times New Roman" w:hAnsi="Times New Roman" w:cs="Times New Roman"/>
          <w:sz w:val="26"/>
          <w:szCs w:val="26"/>
        </w:rPr>
        <w:t>Подрядчик</w:t>
      </w:r>
      <w:r w:rsidRPr="00E0476B">
        <w:rPr>
          <w:rFonts w:ascii="Times New Roman" w:hAnsi="Times New Roman" w:cs="Times New Roman"/>
          <w:sz w:val="26"/>
          <w:szCs w:val="26"/>
        </w:rPr>
        <w:t xml:space="preserve">ом ненадлежащим образом оформленной документации не допускается. Все затраты, связанные с исправлением выполненных работ при использовании </w:t>
      </w:r>
      <w:r w:rsidR="003C4D3B">
        <w:rPr>
          <w:rFonts w:ascii="Times New Roman" w:hAnsi="Times New Roman" w:cs="Times New Roman"/>
          <w:sz w:val="26"/>
          <w:szCs w:val="26"/>
        </w:rPr>
        <w:t>Подрядчик</w:t>
      </w:r>
      <w:r w:rsidRPr="00E0476B">
        <w:rPr>
          <w:rFonts w:ascii="Times New Roman" w:hAnsi="Times New Roman" w:cs="Times New Roman"/>
          <w:sz w:val="26"/>
          <w:szCs w:val="26"/>
        </w:rPr>
        <w:t xml:space="preserve">ом неоформленной документации, компенсируются за счет </w:t>
      </w:r>
      <w:r w:rsidR="003C4D3B">
        <w:rPr>
          <w:rFonts w:ascii="Times New Roman" w:hAnsi="Times New Roman" w:cs="Times New Roman"/>
          <w:sz w:val="26"/>
          <w:szCs w:val="26"/>
        </w:rPr>
        <w:t>Подрядчик</w:t>
      </w:r>
      <w:r w:rsidRPr="00E0476B">
        <w:rPr>
          <w:rFonts w:ascii="Times New Roman" w:hAnsi="Times New Roman" w:cs="Times New Roman"/>
          <w:sz w:val="26"/>
          <w:szCs w:val="26"/>
        </w:rPr>
        <w:t>а.</w:t>
      </w:r>
    </w:p>
    <w:p w:rsidR="00983397" w:rsidRPr="00E0476B" w:rsidRDefault="00983397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807D9" w:rsidRDefault="000807D9" w:rsidP="0098339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>Приемка выполненных работ</w:t>
      </w:r>
    </w:p>
    <w:p w:rsidR="00983397" w:rsidRPr="00E0476B" w:rsidRDefault="00983397" w:rsidP="00983397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</w:rPr>
      </w:pPr>
    </w:p>
    <w:p w:rsidR="000807D9" w:rsidRPr="00E0476B" w:rsidRDefault="00CC659B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10.1.</w:t>
      </w:r>
      <w:r w:rsidRPr="00E0476B">
        <w:rPr>
          <w:rFonts w:ascii="Times New Roman" w:hAnsi="Times New Roman" w:cs="Times New Roman"/>
          <w:sz w:val="26"/>
          <w:szCs w:val="26"/>
        </w:rPr>
        <w:tab/>
      </w:r>
      <w:r w:rsidR="003C4D3B">
        <w:rPr>
          <w:rFonts w:ascii="Times New Roman" w:hAnsi="Times New Roman" w:cs="Times New Roman"/>
          <w:sz w:val="26"/>
          <w:szCs w:val="26"/>
        </w:rPr>
        <w:t>Подрядчик</w:t>
      </w:r>
      <w:r w:rsidRPr="00E0476B">
        <w:rPr>
          <w:rFonts w:ascii="Times New Roman" w:hAnsi="Times New Roman" w:cs="Times New Roman"/>
          <w:sz w:val="26"/>
          <w:szCs w:val="26"/>
        </w:rPr>
        <w:t>, не позднее дня завершения работ, указанного в календарном плане, направляет в филиал АО «ДРСК» «</w:t>
      </w:r>
      <w:r w:rsidR="00354E6B">
        <w:rPr>
          <w:rFonts w:ascii="Times New Roman" w:hAnsi="Times New Roman" w:cs="Times New Roman"/>
          <w:sz w:val="26"/>
          <w:szCs w:val="26"/>
        </w:rPr>
        <w:t>ПЭС</w:t>
      </w:r>
      <w:r w:rsidRPr="00E0476B">
        <w:rPr>
          <w:rFonts w:ascii="Times New Roman" w:hAnsi="Times New Roman" w:cs="Times New Roman"/>
          <w:sz w:val="26"/>
          <w:szCs w:val="26"/>
        </w:rPr>
        <w:t>» акт выполненных работ с приложением изготовленных документов согласно техническому заданию (Приложение № 1 к настоящему Договору).</w:t>
      </w:r>
    </w:p>
    <w:p w:rsidR="00CC659B" w:rsidRPr="00E0476B" w:rsidRDefault="00CC659B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10.2.</w:t>
      </w:r>
      <w:r w:rsidRPr="00E0476B">
        <w:rPr>
          <w:rFonts w:ascii="Times New Roman" w:hAnsi="Times New Roman" w:cs="Times New Roman"/>
          <w:sz w:val="26"/>
          <w:szCs w:val="26"/>
        </w:rPr>
        <w:tab/>
      </w:r>
      <w:r w:rsidR="003C4D3B">
        <w:rPr>
          <w:rFonts w:ascii="Times New Roman" w:hAnsi="Times New Roman" w:cs="Times New Roman"/>
          <w:sz w:val="26"/>
          <w:szCs w:val="26"/>
        </w:rPr>
        <w:t>Заказчик</w:t>
      </w:r>
      <w:r w:rsidRPr="00E0476B">
        <w:rPr>
          <w:rFonts w:ascii="Times New Roman" w:hAnsi="Times New Roman" w:cs="Times New Roman"/>
          <w:sz w:val="26"/>
          <w:szCs w:val="26"/>
        </w:rPr>
        <w:t xml:space="preserve"> назначает своего представителя, который от его имени совместно с </w:t>
      </w:r>
      <w:r w:rsidR="003C4D3B">
        <w:rPr>
          <w:rFonts w:ascii="Times New Roman" w:hAnsi="Times New Roman" w:cs="Times New Roman"/>
          <w:sz w:val="26"/>
          <w:szCs w:val="26"/>
        </w:rPr>
        <w:t>Подрядчик</w:t>
      </w:r>
      <w:r w:rsidRPr="00E0476B">
        <w:rPr>
          <w:rFonts w:ascii="Times New Roman" w:hAnsi="Times New Roman" w:cs="Times New Roman"/>
          <w:sz w:val="26"/>
          <w:szCs w:val="26"/>
        </w:rPr>
        <w:t>ом осуществляет приемку выполненных работ по акту, а также проверяет соответствие выполненных работ объему и качеству, установленным в настоящем Договоре,</w:t>
      </w:r>
      <w:r w:rsidR="008E6E45" w:rsidRPr="00E0476B">
        <w:rPr>
          <w:rFonts w:ascii="Times New Roman" w:hAnsi="Times New Roman" w:cs="Times New Roman"/>
          <w:sz w:val="26"/>
          <w:szCs w:val="26"/>
        </w:rPr>
        <w:t xml:space="preserve"> о чем составляется соответствующий двухсторонний акт.</w:t>
      </w:r>
    </w:p>
    <w:p w:rsidR="008E6E45" w:rsidRPr="00E0476B" w:rsidRDefault="008E6E45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10.3.</w:t>
      </w:r>
      <w:r w:rsidRPr="00E0476B">
        <w:rPr>
          <w:rFonts w:ascii="Times New Roman" w:hAnsi="Times New Roman" w:cs="Times New Roman"/>
          <w:sz w:val="26"/>
          <w:szCs w:val="26"/>
        </w:rPr>
        <w:tab/>
        <w:t xml:space="preserve">В течение 10 (десяти) рабочих дней, после получения от </w:t>
      </w:r>
      <w:r w:rsidR="003C4D3B">
        <w:rPr>
          <w:rFonts w:ascii="Times New Roman" w:hAnsi="Times New Roman" w:cs="Times New Roman"/>
          <w:sz w:val="26"/>
          <w:szCs w:val="26"/>
        </w:rPr>
        <w:t>Подрядчик</w:t>
      </w:r>
      <w:r w:rsidRPr="00E0476B">
        <w:rPr>
          <w:rFonts w:ascii="Times New Roman" w:hAnsi="Times New Roman" w:cs="Times New Roman"/>
          <w:sz w:val="26"/>
          <w:szCs w:val="26"/>
        </w:rPr>
        <w:t xml:space="preserve">а документов, в п. 10.1. </w:t>
      </w:r>
      <w:proofErr w:type="gramStart"/>
      <w:r w:rsidRPr="00E0476B">
        <w:rPr>
          <w:rFonts w:ascii="Times New Roman" w:hAnsi="Times New Roman" w:cs="Times New Roman"/>
          <w:sz w:val="26"/>
          <w:szCs w:val="26"/>
        </w:rPr>
        <w:t xml:space="preserve">Договора, </w:t>
      </w:r>
      <w:r w:rsidR="003C4D3B">
        <w:rPr>
          <w:rFonts w:ascii="Times New Roman" w:hAnsi="Times New Roman" w:cs="Times New Roman"/>
          <w:sz w:val="26"/>
          <w:szCs w:val="26"/>
        </w:rPr>
        <w:t>Заказчик</w:t>
      </w:r>
      <w:r w:rsidRPr="00E0476B">
        <w:rPr>
          <w:rFonts w:ascii="Times New Roman" w:hAnsi="Times New Roman" w:cs="Times New Roman"/>
          <w:sz w:val="26"/>
          <w:szCs w:val="26"/>
        </w:rPr>
        <w:t xml:space="preserve"> рассматривает результаты выполненных работ по настоящему Договору на предмет их соответствия требованиям действующего законодательства и изложенным в настоящем Договоре и направляет </w:t>
      </w:r>
      <w:r w:rsidR="003C4D3B">
        <w:rPr>
          <w:rFonts w:ascii="Times New Roman" w:hAnsi="Times New Roman" w:cs="Times New Roman"/>
          <w:sz w:val="26"/>
          <w:szCs w:val="26"/>
        </w:rPr>
        <w:t>Подрядчик</w:t>
      </w:r>
      <w:r w:rsidRPr="00E0476B">
        <w:rPr>
          <w:rFonts w:ascii="Times New Roman" w:hAnsi="Times New Roman" w:cs="Times New Roman"/>
          <w:sz w:val="26"/>
          <w:szCs w:val="26"/>
        </w:rPr>
        <w:t xml:space="preserve">у подписанный </w:t>
      </w:r>
      <w:r w:rsidR="003C4D3B">
        <w:rPr>
          <w:rFonts w:ascii="Times New Roman" w:hAnsi="Times New Roman" w:cs="Times New Roman"/>
          <w:sz w:val="26"/>
          <w:szCs w:val="26"/>
        </w:rPr>
        <w:t>Заказчик</w:t>
      </w:r>
      <w:r w:rsidRPr="00E0476B">
        <w:rPr>
          <w:rFonts w:ascii="Times New Roman" w:hAnsi="Times New Roman" w:cs="Times New Roman"/>
          <w:sz w:val="26"/>
          <w:szCs w:val="26"/>
        </w:rPr>
        <w:t xml:space="preserve">ом акт выполненных работ, либо запрос о предоставлении разъяснений результатов работ, или мотивированный отказ от принятия результатов выполненных работ, или акт с перечнем выявленных недостатков и дефектов, необходимых доработок и сроков их </w:t>
      </w:r>
      <w:r w:rsidRPr="00E0476B">
        <w:rPr>
          <w:rFonts w:ascii="Times New Roman" w:hAnsi="Times New Roman" w:cs="Times New Roman"/>
          <w:sz w:val="26"/>
          <w:szCs w:val="26"/>
        </w:rPr>
        <w:lastRenderedPageBreak/>
        <w:t>устранения.</w:t>
      </w:r>
      <w:proofErr w:type="gramEnd"/>
      <w:r w:rsidRPr="00E0476B">
        <w:rPr>
          <w:rFonts w:ascii="Times New Roman" w:hAnsi="Times New Roman" w:cs="Times New Roman"/>
          <w:sz w:val="26"/>
          <w:szCs w:val="26"/>
        </w:rPr>
        <w:t xml:space="preserve"> </w:t>
      </w:r>
      <w:r w:rsidR="003C4D3B">
        <w:rPr>
          <w:rFonts w:ascii="Times New Roman" w:hAnsi="Times New Roman" w:cs="Times New Roman"/>
          <w:sz w:val="26"/>
          <w:szCs w:val="26"/>
        </w:rPr>
        <w:t>Подрядчик</w:t>
      </w:r>
      <w:r w:rsidRPr="00E0476B">
        <w:rPr>
          <w:rFonts w:ascii="Times New Roman" w:hAnsi="Times New Roman" w:cs="Times New Roman"/>
          <w:sz w:val="26"/>
          <w:szCs w:val="26"/>
        </w:rPr>
        <w:t xml:space="preserve"> обязуется в согласованный Сторонами срок принять меры к устранению указанных недостатков и дефектов за свой счет.</w:t>
      </w:r>
    </w:p>
    <w:p w:rsidR="008E6E45" w:rsidRPr="00E0476B" w:rsidRDefault="00973D6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10.4.</w:t>
      </w:r>
      <w:r w:rsidRPr="00E0476B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E0476B">
        <w:rPr>
          <w:rFonts w:ascii="Times New Roman" w:hAnsi="Times New Roman" w:cs="Times New Roman"/>
          <w:sz w:val="26"/>
          <w:szCs w:val="26"/>
        </w:rPr>
        <w:t xml:space="preserve">В случае получения от </w:t>
      </w:r>
      <w:r w:rsidR="003C4D3B">
        <w:rPr>
          <w:rFonts w:ascii="Times New Roman" w:hAnsi="Times New Roman" w:cs="Times New Roman"/>
          <w:sz w:val="26"/>
          <w:szCs w:val="26"/>
        </w:rPr>
        <w:t>Заказчик</w:t>
      </w:r>
      <w:r w:rsidRPr="00E0476B">
        <w:rPr>
          <w:rFonts w:ascii="Times New Roman" w:hAnsi="Times New Roman" w:cs="Times New Roman"/>
          <w:sz w:val="26"/>
          <w:szCs w:val="26"/>
        </w:rPr>
        <w:t>а запроса о предоставлении разъяснений результатов работ, или мотивированного отказа от принятия результатов выполненных работ, или акта с перечнем выявленных недостатков и дефектов, необходимых доработок и сроков их устранения.</w:t>
      </w:r>
      <w:proofErr w:type="gramEnd"/>
      <w:r w:rsidRPr="00E0476B">
        <w:rPr>
          <w:rFonts w:ascii="Times New Roman" w:hAnsi="Times New Roman" w:cs="Times New Roman"/>
          <w:sz w:val="26"/>
          <w:szCs w:val="26"/>
        </w:rPr>
        <w:t xml:space="preserve"> </w:t>
      </w:r>
      <w:r w:rsidR="003C4D3B">
        <w:rPr>
          <w:rFonts w:ascii="Times New Roman" w:hAnsi="Times New Roman" w:cs="Times New Roman"/>
          <w:sz w:val="26"/>
          <w:szCs w:val="26"/>
        </w:rPr>
        <w:t>Подрядчик</w:t>
      </w:r>
      <w:r w:rsidRPr="00E0476B">
        <w:rPr>
          <w:rFonts w:ascii="Times New Roman" w:hAnsi="Times New Roman" w:cs="Times New Roman"/>
          <w:sz w:val="26"/>
          <w:szCs w:val="26"/>
        </w:rPr>
        <w:t xml:space="preserve"> в течение 2 (двух) дней обязан представить </w:t>
      </w:r>
      <w:r w:rsidR="003C4D3B">
        <w:rPr>
          <w:rFonts w:ascii="Times New Roman" w:hAnsi="Times New Roman" w:cs="Times New Roman"/>
          <w:sz w:val="26"/>
          <w:szCs w:val="26"/>
        </w:rPr>
        <w:t>Заказчик</w:t>
      </w:r>
      <w:r w:rsidRPr="00E0476B">
        <w:rPr>
          <w:rFonts w:ascii="Times New Roman" w:hAnsi="Times New Roman" w:cs="Times New Roman"/>
          <w:sz w:val="26"/>
          <w:szCs w:val="26"/>
        </w:rPr>
        <w:t xml:space="preserve">у запрашиваемые разъяснения по выполненным работам, и устранить полученные от </w:t>
      </w:r>
      <w:r w:rsidR="003C4D3B">
        <w:rPr>
          <w:rFonts w:ascii="Times New Roman" w:hAnsi="Times New Roman" w:cs="Times New Roman"/>
          <w:sz w:val="26"/>
          <w:szCs w:val="26"/>
        </w:rPr>
        <w:t>Заказчик</w:t>
      </w:r>
      <w:r w:rsidRPr="00E0476B">
        <w:rPr>
          <w:rFonts w:ascii="Times New Roman" w:hAnsi="Times New Roman" w:cs="Times New Roman"/>
          <w:sz w:val="26"/>
          <w:szCs w:val="26"/>
        </w:rPr>
        <w:t xml:space="preserve">а замечания в указанные сроки. </w:t>
      </w:r>
      <w:proofErr w:type="gramStart"/>
      <w:r w:rsidRPr="00E0476B">
        <w:rPr>
          <w:rFonts w:ascii="Times New Roman" w:hAnsi="Times New Roman" w:cs="Times New Roman"/>
          <w:sz w:val="26"/>
          <w:szCs w:val="26"/>
        </w:rPr>
        <w:t xml:space="preserve">После устранения замечаний передает </w:t>
      </w:r>
      <w:r w:rsidR="003C4D3B">
        <w:rPr>
          <w:rFonts w:ascii="Times New Roman" w:hAnsi="Times New Roman" w:cs="Times New Roman"/>
          <w:sz w:val="26"/>
          <w:szCs w:val="26"/>
        </w:rPr>
        <w:t>Заказчик</w:t>
      </w:r>
      <w:r w:rsidRPr="00E0476B">
        <w:rPr>
          <w:rFonts w:ascii="Times New Roman" w:hAnsi="Times New Roman" w:cs="Times New Roman"/>
          <w:sz w:val="26"/>
          <w:szCs w:val="26"/>
        </w:rPr>
        <w:t xml:space="preserve">у приведенные в соответствие с предъявленными требованиями и замечаниями акт выполненных работ совместно с отчетом об устранении недостатков и документы, указанные в техническом задании, для принятия </w:t>
      </w:r>
      <w:r w:rsidR="003C4D3B">
        <w:rPr>
          <w:rFonts w:ascii="Times New Roman" w:hAnsi="Times New Roman" w:cs="Times New Roman"/>
          <w:sz w:val="26"/>
          <w:szCs w:val="26"/>
        </w:rPr>
        <w:t>Заказчик</w:t>
      </w:r>
      <w:r w:rsidRPr="00E0476B">
        <w:rPr>
          <w:rFonts w:ascii="Times New Roman" w:hAnsi="Times New Roman" w:cs="Times New Roman"/>
          <w:sz w:val="26"/>
          <w:szCs w:val="26"/>
        </w:rPr>
        <w:t>ом выполненных работ.</w:t>
      </w:r>
      <w:proofErr w:type="gramEnd"/>
    </w:p>
    <w:p w:rsidR="00973D68" w:rsidRPr="00E0476B" w:rsidRDefault="0007530F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10.5.</w:t>
      </w:r>
      <w:r w:rsidRPr="00E0476B">
        <w:rPr>
          <w:rFonts w:ascii="Times New Roman" w:hAnsi="Times New Roman" w:cs="Times New Roman"/>
          <w:sz w:val="26"/>
          <w:szCs w:val="26"/>
        </w:rPr>
        <w:tab/>
        <w:t xml:space="preserve">В случае отсутствия повторных недостатков и дефектов, необходимых доработок, запросов, мотивированного отказа от принятия выполненных работ работы считаются принятыми, и </w:t>
      </w:r>
      <w:r w:rsidR="003C4D3B">
        <w:rPr>
          <w:rFonts w:ascii="Times New Roman" w:hAnsi="Times New Roman" w:cs="Times New Roman"/>
          <w:sz w:val="26"/>
          <w:szCs w:val="26"/>
        </w:rPr>
        <w:t>Заказчик</w:t>
      </w:r>
      <w:r w:rsidRPr="00E0476B">
        <w:rPr>
          <w:rFonts w:ascii="Times New Roman" w:hAnsi="Times New Roman" w:cs="Times New Roman"/>
          <w:sz w:val="26"/>
          <w:szCs w:val="26"/>
        </w:rPr>
        <w:t xml:space="preserve"> подписывает акт выполненных работ.</w:t>
      </w:r>
    </w:p>
    <w:p w:rsidR="0007530F" w:rsidRDefault="0007530F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10.6.</w:t>
      </w:r>
      <w:r w:rsidRPr="00E0476B">
        <w:rPr>
          <w:rFonts w:ascii="Times New Roman" w:hAnsi="Times New Roman" w:cs="Times New Roman"/>
          <w:sz w:val="26"/>
          <w:szCs w:val="26"/>
        </w:rPr>
        <w:tab/>
        <w:t xml:space="preserve">В случае досрочного выполнения работ </w:t>
      </w:r>
      <w:r w:rsidR="003C4D3B">
        <w:rPr>
          <w:rFonts w:ascii="Times New Roman" w:hAnsi="Times New Roman" w:cs="Times New Roman"/>
          <w:sz w:val="26"/>
          <w:szCs w:val="26"/>
        </w:rPr>
        <w:t>Заказчик</w:t>
      </w:r>
      <w:r w:rsidRPr="00E0476B">
        <w:rPr>
          <w:rFonts w:ascii="Times New Roman" w:hAnsi="Times New Roman" w:cs="Times New Roman"/>
          <w:sz w:val="26"/>
          <w:szCs w:val="26"/>
        </w:rPr>
        <w:t xml:space="preserve"> вправе принять и оплатить работы.</w:t>
      </w:r>
    </w:p>
    <w:p w:rsidR="003C4D3B" w:rsidRDefault="003C4D3B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10.7. Обязанность Заказчика по оплате выполненных работ возникает после подписания акта выполненных работ без замечаний.</w:t>
      </w:r>
    </w:p>
    <w:p w:rsidR="003C4D3B" w:rsidRDefault="003C4D3B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83397" w:rsidRPr="00E0476B" w:rsidRDefault="00983397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7530F" w:rsidRDefault="0007530F" w:rsidP="0098339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>Ответственность Сторон</w:t>
      </w:r>
    </w:p>
    <w:p w:rsidR="00983397" w:rsidRPr="00E0476B" w:rsidRDefault="00983397" w:rsidP="00983397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</w:rPr>
      </w:pPr>
    </w:p>
    <w:p w:rsidR="0007530F" w:rsidRPr="00E0476B" w:rsidRDefault="00A53F54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11.1.</w:t>
      </w:r>
      <w:r w:rsidRPr="00E0476B">
        <w:rPr>
          <w:rFonts w:ascii="Times New Roman" w:hAnsi="Times New Roman" w:cs="Times New Roman"/>
          <w:sz w:val="26"/>
          <w:szCs w:val="26"/>
        </w:rPr>
        <w:tab/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РФ.</w:t>
      </w:r>
    </w:p>
    <w:p w:rsidR="00A53F54" w:rsidRPr="00E0476B" w:rsidRDefault="00A53F54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11.2.</w:t>
      </w:r>
      <w:r w:rsidRPr="00E0476B">
        <w:rPr>
          <w:rFonts w:ascii="Times New Roman" w:hAnsi="Times New Roman" w:cs="Times New Roman"/>
          <w:sz w:val="26"/>
          <w:szCs w:val="26"/>
        </w:rPr>
        <w:tab/>
      </w:r>
      <w:r w:rsidR="009544E8" w:rsidRPr="00E0476B">
        <w:rPr>
          <w:rFonts w:ascii="Times New Roman" w:hAnsi="Times New Roman" w:cs="Times New Roman"/>
          <w:sz w:val="26"/>
          <w:szCs w:val="26"/>
        </w:rPr>
        <w:t xml:space="preserve">В случае нарушения </w:t>
      </w:r>
      <w:r w:rsidR="003C4D3B">
        <w:rPr>
          <w:rFonts w:ascii="Times New Roman" w:hAnsi="Times New Roman" w:cs="Times New Roman"/>
          <w:sz w:val="26"/>
          <w:szCs w:val="26"/>
        </w:rPr>
        <w:t>Заказчик</w:t>
      </w:r>
      <w:r w:rsidR="009544E8" w:rsidRPr="00E0476B">
        <w:rPr>
          <w:rFonts w:ascii="Times New Roman" w:hAnsi="Times New Roman" w:cs="Times New Roman"/>
          <w:sz w:val="26"/>
          <w:szCs w:val="26"/>
        </w:rPr>
        <w:t xml:space="preserve">ом сроков оплаты результатов выполненных работ </w:t>
      </w:r>
      <w:r w:rsidR="003C4D3B">
        <w:rPr>
          <w:rFonts w:ascii="Times New Roman" w:hAnsi="Times New Roman" w:cs="Times New Roman"/>
          <w:sz w:val="26"/>
          <w:szCs w:val="26"/>
        </w:rPr>
        <w:t>Подрядчик</w:t>
      </w:r>
      <w:r w:rsidR="009544E8" w:rsidRPr="00E0476B">
        <w:rPr>
          <w:rFonts w:ascii="Times New Roman" w:hAnsi="Times New Roman" w:cs="Times New Roman"/>
          <w:sz w:val="26"/>
          <w:szCs w:val="26"/>
        </w:rPr>
        <w:t xml:space="preserve"> вправе потребовать уплаты </w:t>
      </w:r>
      <w:r w:rsidR="003C4D3B">
        <w:rPr>
          <w:rFonts w:ascii="Times New Roman" w:hAnsi="Times New Roman" w:cs="Times New Roman"/>
          <w:sz w:val="26"/>
          <w:szCs w:val="26"/>
        </w:rPr>
        <w:t>Заказчик</w:t>
      </w:r>
      <w:r w:rsidR="009544E8" w:rsidRPr="00E0476B">
        <w:rPr>
          <w:rFonts w:ascii="Times New Roman" w:hAnsi="Times New Roman" w:cs="Times New Roman"/>
          <w:sz w:val="26"/>
          <w:szCs w:val="26"/>
        </w:rPr>
        <w:t>ом исключительной неустойки в размере 0,</w:t>
      </w:r>
      <w:r w:rsidR="00EC6873">
        <w:rPr>
          <w:rFonts w:ascii="Times New Roman" w:hAnsi="Times New Roman" w:cs="Times New Roman"/>
          <w:sz w:val="26"/>
          <w:szCs w:val="26"/>
        </w:rPr>
        <w:t>1</w:t>
      </w:r>
      <w:r w:rsidR="009544E8" w:rsidRPr="00E0476B">
        <w:rPr>
          <w:rFonts w:ascii="Times New Roman" w:hAnsi="Times New Roman" w:cs="Times New Roman"/>
          <w:sz w:val="26"/>
          <w:szCs w:val="26"/>
        </w:rPr>
        <w:t xml:space="preserve"> % от несвоевременно оплаченной суммы за каждый день просрочки, но, несмотря на любые </w:t>
      </w:r>
      <w:r w:rsidR="003A3DAB" w:rsidRPr="00E0476B">
        <w:rPr>
          <w:rFonts w:ascii="Times New Roman" w:hAnsi="Times New Roman" w:cs="Times New Roman"/>
          <w:sz w:val="26"/>
          <w:szCs w:val="26"/>
        </w:rPr>
        <w:t>иные условия, не более 5% от несвоевременно оплаченной суммы.</w:t>
      </w:r>
    </w:p>
    <w:p w:rsidR="003A3DAB" w:rsidRPr="00E0476B" w:rsidRDefault="003A3DAB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11.3.</w:t>
      </w:r>
      <w:r w:rsidRPr="00E0476B">
        <w:rPr>
          <w:rFonts w:ascii="Times New Roman" w:hAnsi="Times New Roman" w:cs="Times New Roman"/>
          <w:sz w:val="26"/>
          <w:szCs w:val="26"/>
        </w:rPr>
        <w:tab/>
      </w:r>
      <w:r w:rsidR="003C4D3B">
        <w:rPr>
          <w:rFonts w:ascii="Times New Roman" w:hAnsi="Times New Roman" w:cs="Times New Roman"/>
          <w:sz w:val="26"/>
          <w:szCs w:val="26"/>
        </w:rPr>
        <w:t>Подрядчик</w:t>
      </w:r>
      <w:r w:rsidR="00A8634B" w:rsidRPr="00E0476B">
        <w:rPr>
          <w:rFonts w:ascii="Times New Roman" w:hAnsi="Times New Roman" w:cs="Times New Roman"/>
          <w:sz w:val="26"/>
          <w:szCs w:val="26"/>
        </w:rPr>
        <w:t xml:space="preserve"> несет ответственность перед </w:t>
      </w:r>
      <w:r w:rsidR="003C4D3B">
        <w:rPr>
          <w:rFonts w:ascii="Times New Roman" w:hAnsi="Times New Roman" w:cs="Times New Roman"/>
          <w:sz w:val="26"/>
          <w:szCs w:val="26"/>
        </w:rPr>
        <w:t>Заказчик</w:t>
      </w:r>
      <w:r w:rsidR="00A8634B" w:rsidRPr="00E0476B">
        <w:rPr>
          <w:rFonts w:ascii="Times New Roman" w:hAnsi="Times New Roman" w:cs="Times New Roman"/>
          <w:sz w:val="26"/>
          <w:szCs w:val="26"/>
        </w:rPr>
        <w:t xml:space="preserve">ом за своевременное выполнение работ. </w:t>
      </w:r>
      <w:proofErr w:type="gramStart"/>
      <w:r w:rsidR="00A8634B" w:rsidRPr="00E0476B">
        <w:rPr>
          <w:rFonts w:ascii="Times New Roman" w:hAnsi="Times New Roman" w:cs="Times New Roman"/>
          <w:sz w:val="26"/>
          <w:szCs w:val="26"/>
        </w:rPr>
        <w:t xml:space="preserve">В случае несоблюдения сроков выполнения работ (этапов выполнения работ), а также в случае несвоевременного устранения выявленных недостатков результатов работ </w:t>
      </w:r>
      <w:r w:rsidR="003C4D3B">
        <w:rPr>
          <w:rFonts w:ascii="Times New Roman" w:hAnsi="Times New Roman" w:cs="Times New Roman"/>
          <w:sz w:val="26"/>
          <w:szCs w:val="26"/>
        </w:rPr>
        <w:t>Заказчик</w:t>
      </w:r>
      <w:r w:rsidR="00A8634B" w:rsidRPr="00E0476B">
        <w:rPr>
          <w:rFonts w:ascii="Times New Roman" w:hAnsi="Times New Roman" w:cs="Times New Roman"/>
          <w:sz w:val="26"/>
          <w:szCs w:val="26"/>
        </w:rPr>
        <w:t xml:space="preserve"> вправе потребовать уплаты </w:t>
      </w:r>
      <w:r w:rsidR="003C4D3B">
        <w:rPr>
          <w:rFonts w:ascii="Times New Roman" w:hAnsi="Times New Roman" w:cs="Times New Roman"/>
          <w:sz w:val="26"/>
          <w:szCs w:val="26"/>
        </w:rPr>
        <w:t>Подрядчик</w:t>
      </w:r>
      <w:r w:rsidR="00EC6873">
        <w:rPr>
          <w:rFonts w:ascii="Times New Roman" w:hAnsi="Times New Roman" w:cs="Times New Roman"/>
          <w:sz w:val="26"/>
          <w:szCs w:val="26"/>
        </w:rPr>
        <w:t>ом неустойки в размере 0,1</w:t>
      </w:r>
      <w:r w:rsidR="00A8634B" w:rsidRPr="00E0476B">
        <w:rPr>
          <w:rFonts w:ascii="Times New Roman" w:hAnsi="Times New Roman" w:cs="Times New Roman"/>
          <w:sz w:val="26"/>
          <w:szCs w:val="26"/>
        </w:rPr>
        <w:t>% от цены договора за каждый день просрочки до фактического исполнения обязательства.</w:t>
      </w:r>
      <w:proofErr w:type="gramEnd"/>
    </w:p>
    <w:p w:rsidR="00A8634B" w:rsidRPr="00E0476B" w:rsidRDefault="00410E75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11.4.</w:t>
      </w:r>
      <w:r w:rsidRPr="00E0476B">
        <w:rPr>
          <w:rFonts w:ascii="Times New Roman" w:hAnsi="Times New Roman" w:cs="Times New Roman"/>
          <w:sz w:val="26"/>
          <w:szCs w:val="26"/>
        </w:rPr>
        <w:tab/>
        <w:t xml:space="preserve">В случае нарушения </w:t>
      </w:r>
      <w:r w:rsidR="003C4D3B">
        <w:rPr>
          <w:rFonts w:ascii="Times New Roman" w:hAnsi="Times New Roman" w:cs="Times New Roman"/>
          <w:sz w:val="26"/>
          <w:szCs w:val="26"/>
        </w:rPr>
        <w:t>Подрядчик</w:t>
      </w:r>
      <w:r w:rsidRPr="00E0476B">
        <w:rPr>
          <w:rFonts w:ascii="Times New Roman" w:hAnsi="Times New Roman" w:cs="Times New Roman"/>
          <w:sz w:val="26"/>
          <w:szCs w:val="26"/>
        </w:rPr>
        <w:t xml:space="preserve">ом обязательств по выполнению работ на срок свыше 60 календарных дней, </w:t>
      </w:r>
      <w:r w:rsidR="003C4D3B">
        <w:rPr>
          <w:rFonts w:ascii="Times New Roman" w:hAnsi="Times New Roman" w:cs="Times New Roman"/>
          <w:sz w:val="26"/>
          <w:szCs w:val="26"/>
        </w:rPr>
        <w:t>Заказчик</w:t>
      </w:r>
      <w:r w:rsidRPr="00E0476B">
        <w:rPr>
          <w:rFonts w:ascii="Times New Roman" w:hAnsi="Times New Roman" w:cs="Times New Roman"/>
          <w:sz w:val="26"/>
          <w:szCs w:val="26"/>
        </w:rPr>
        <w:t xml:space="preserve"> имеет право расторгнуть договор в одностороннем внесудебном порядке, а также потребовать возмещения убытков. При этом </w:t>
      </w:r>
      <w:r w:rsidR="003C4D3B">
        <w:rPr>
          <w:rFonts w:ascii="Times New Roman" w:hAnsi="Times New Roman" w:cs="Times New Roman"/>
          <w:sz w:val="26"/>
          <w:szCs w:val="26"/>
        </w:rPr>
        <w:t>Заказчик</w:t>
      </w:r>
      <w:r w:rsidRPr="00E0476B">
        <w:rPr>
          <w:rFonts w:ascii="Times New Roman" w:hAnsi="Times New Roman" w:cs="Times New Roman"/>
          <w:sz w:val="26"/>
          <w:szCs w:val="26"/>
        </w:rPr>
        <w:t xml:space="preserve"> вправе возвратить </w:t>
      </w:r>
      <w:r w:rsidR="003C4D3B">
        <w:rPr>
          <w:rFonts w:ascii="Times New Roman" w:hAnsi="Times New Roman" w:cs="Times New Roman"/>
          <w:sz w:val="26"/>
          <w:szCs w:val="26"/>
        </w:rPr>
        <w:t>Подрядчик</w:t>
      </w:r>
      <w:r w:rsidRPr="00E0476B">
        <w:rPr>
          <w:rFonts w:ascii="Times New Roman" w:hAnsi="Times New Roman" w:cs="Times New Roman"/>
          <w:sz w:val="26"/>
          <w:szCs w:val="26"/>
        </w:rPr>
        <w:t>у результаты работ, ранее принятые по договору, и потребовать возврата уплаченных денежных средств.</w:t>
      </w:r>
    </w:p>
    <w:p w:rsidR="00410E75" w:rsidRPr="00E0476B" w:rsidRDefault="00410E75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11.5.</w:t>
      </w:r>
      <w:r w:rsidRPr="00E0476B">
        <w:rPr>
          <w:rFonts w:ascii="Times New Roman" w:hAnsi="Times New Roman" w:cs="Times New Roman"/>
          <w:sz w:val="26"/>
          <w:szCs w:val="26"/>
        </w:rPr>
        <w:tab/>
        <w:t>Уплата пеней не освобождает Стороны от исполнения своих обязательств по настоящему Договору.</w:t>
      </w:r>
    </w:p>
    <w:p w:rsidR="00410E75" w:rsidRPr="00E0476B" w:rsidRDefault="00410E75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11.6.</w:t>
      </w:r>
      <w:r w:rsidRPr="00E0476B">
        <w:rPr>
          <w:rFonts w:ascii="Times New Roman" w:hAnsi="Times New Roman" w:cs="Times New Roman"/>
          <w:sz w:val="26"/>
          <w:szCs w:val="26"/>
        </w:rPr>
        <w:tab/>
        <w:t xml:space="preserve">Удержание пени и штрафов, подлежащих уплате </w:t>
      </w:r>
      <w:r w:rsidR="003C4D3B">
        <w:rPr>
          <w:rFonts w:ascii="Times New Roman" w:hAnsi="Times New Roman" w:cs="Times New Roman"/>
          <w:sz w:val="26"/>
          <w:szCs w:val="26"/>
        </w:rPr>
        <w:t>Подрядчик</w:t>
      </w:r>
      <w:r w:rsidRPr="00E0476B">
        <w:rPr>
          <w:rFonts w:ascii="Times New Roman" w:hAnsi="Times New Roman" w:cs="Times New Roman"/>
          <w:sz w:val="26"/>
          <w:szCs w:val="26"/>
        </w:rPr>
        <w:t xml:space="preserve">ом, может быть произведено, по соглашению сторон, путем вычета суммы пени (штрафа), подлежащей оплате из стоимости выполненных и принятых </w:t>
      </w:r>
      <w:r w:rsidR="003C4D3B">
        <w:rPr>
          <w:rFonts w:ascii="Times New Roman" w:hAnsi="Times New Roman" w:cs="Times New Roman"/>
          <w:sz w:val="26"/>
          <w:szCs w:val="26"/>
        </w:rPr>
        <w:t>Заказчик</w:t>
      </w:r>
      <w:r w:rsidRPr="00E0476B">
        <w:rPr>
          <w:rFonts w:ascii="Times New Roman" w:hAnsi="Times New Roman" w:cs="Times New Roman"/>
          <w:sz w:val="26"/>
          <w:szCs w:val="26"/>
        </w:rPr>
        <w:t xml:space="preserve">ом работ. </w:t>
      </w:r>
      <w:r w:rsidRPr="00E0476B">
        <w:rPr>
          <w:rFonts w:ascii="Times New Roman" w:hAnsi="Times New Roman" w:cs="Times New Roman"/>
          <w:sz w:val="26"/>
          <w:szCs w:val="26"/>
        </w:rPr>
        <w:lastRenderedPageBreak/>
        <w:t>Уплата (удержание) неустойки не освобождает стороны от исполнения своего обязательства в натуре.</w:t>
      </w:r>
    </w:p>
    <w:p w:rsidR="00410E75" w:rsidRPr="00441E9C" w:rsidRDefault="00500E1C" w:rsidP="00441E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1E9C">
        <w:rPr>
          <w:rFonts w:ascii="Times New Roman" w:hAnsi="Times New Roman" w:cs="Times New Roman"/>
          <w:sz w:val="26"/>
          <w:szCs w:val="26"/>
        </w:rPr>
        <w:t>11.7.</w:t>
      </w:r>
      <w:r w:rsidRPr="00441E9C">
        <w:rPr>
          <w:rFonts w:ascii="Times New Roman" w:hAnsi="Times New Roman" w:cs="Times New Roman"/>
          <w:sz w:val="26"/>
          <w:szCs w:val="26"/>
        </w:rPr>
        <w:tab/>
        <w:t xml:space="preserve">Ответственность </w:t>
      </w:r>
      <w:r w:rsidR="003C4D3B">
        <w:rPr>
          <w:rFonts w:ascii="Times New Roman" w:hAnsi="Times New Roman" w:cs="Times New Roman"/>
          <w:sz w:val="26"/>
          <w:szCs w:val="26"/>
        </w:rPr>
        <w:t>Заказчик</w:t>
      </w:r>
      <w:r w:rsidRPr="00441E9C">
        <w:rPr>
          <w:rFonts w:ascii="Times New Roman" w:hAnsi="Times New Roman" w:cs="Times New Roman"/>
          <w:sz w:val="26"/>
          <w:szCs w:val="26"/>
        </w:rPr>
        <w:t xml:space="preserve">а за причиненные </w:t>
      </w:r>
      <w:r w:rsidR="003C4D3B">
        <w:rPr>
          <w:rFonts w:ascii="Times New Roman" w:hAnsi="Times New Roman" w:cs="Times New Roman"/>
          <w:sz w:val="26"/>
          <w:szCs w:val="26"/>
        </w:rPr>
        <w:t>Подрядчик</w:t>
      </w:r>
      <w:r w:rsidRPr="00441E9C">
        <w:rPr>
          <w:rFonts w:ascii="Times New Roman" w:hAnsi="Times New Roman" w:cs="Times New Roman"/>
          <w:sz w:val="26"/>
          <w:szCs w:val="26"/>
        </w:rPr>
        <w:t>у убытки ограничивается реальным ущербом, но не более цены договора.</w:t>
      </w:r>
    </w:p>
    <w:p w:rsidR="00983397" w:rsidRPr="00441E9C" w:rsidRDefault="00983397" w:rsidP="00441E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00E1C" w:rsidRDefault="000D0B09" w:rsidP="0098339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>Обстоятельства непреодолимой силы</w:t>
      </w:r>
    </w:p>
    <w:p w:rsidR="00983397" w:rsidRPr="00E0476B" w:rsidRDefault="00983397" w:rsidP="00983397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</w:rPr>
      </w:pPr>
    </w:p>
    <w:p w:rsidR="00F22E91" w:rsidRPr="00E0476B" w:rsidRDefault="00F22E91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12.1.</w:t>
      </w:r>
      <w:r w:rsidRPr="00E0476B">
        <w:rPr>
          <w:rFonts w:ascii="Times New Roman" w:hAnsi="Times New Roman" w:cs="Times New Roman"/>
          <w:sz w:val="26"/>
          <w:szCs w:val="26"/>
        </w:rPr>
        <w:tab/>
      </w:r>
      <w:r w:rsidR="00542B53" w:rsidRPr="00E0476B">
        <w:rPr>
          <w:rFonts w:ascii="Times New Roman" w:hAnsi="Times New Roman" w:cs="Times New Roman"/>
          <w:sz w:val="26"/>
          <w:szCs w:val="26"/>
        </w:rPr>
        <w:t xml:space="preserve">Стороны освобождаются от ответственности за </w:t>
      </w:r>
      <w:r w:rsidR="00721B05" w:rsidRPr="00E0476B">
        <w:rPr>
          <w:rFonts w:ascii="Times New Roman" w:hAnsi="Times New Roman" w:cs="Times New Roman"/>
          <w:sz w:val="26"/>
          <w:szCs w:val="26"/>
        </w:rPr>
        <w:t>частичное или полное неисполнение обязательств по настоящему Договору, если оно явилось следствием действий обстоятельств непреодолимой силы, на время действия этих обстоятельств, если эти обстоятельства непосредственно повлияли на исполнение настоящего Договора.</w:t>
      </w:r>
    </w:p>
    <w:p w:rsidR="00721B05" w:rsidRPr="00E0476B" w:rsidRDefault="00721B05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12.2.</w:t>
      </w:r>
      <w:r w:rsidRPr="00E0476B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E0476B">
        <w:rPr>
          <w:rFonts w:ascii="Times New Roman" w:hAnsi="Times New Roman" w:cs="Times New Roman"/>
          <w:sz w:val="26"/>
          <w:szCs w:val="26"/>
        </w:rPr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E0476B">
        <w:rPr>
          <w:rFonts w:ascii="Times New Roman" w:hAnsi="Times New Roman" w:cs="Times New Roman"/>
          <w:sz w:val="26"/>
          <w:szCs w:val="26"/>
        </w:rPr>
        <w:t xml:space="preserve"> Договора, либо инициировать процедуру расторжения Договора.</w:t>
      </w:r>
    </w:p>
    <w:p w:rsidR="00721B05" w:rsidRPr="00E0476B" w:rsidRDefault="00A11CF6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12.3.</w:t>
      </w:r>
      <w:r w:rsidRPr="00E0476B">
        <w:rPr>
          <w:rFonts w:ascii="Times New Roman" w:hAnsi="Times New Roman" w:cs="Times New Roman"/>
          <w:sz w:val="26"/>
          <w:szCs w:val="26"/>
        </w:rPr>
        <w:tab/>
        <w:t>Если,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A11CF6" w:rsidRPr="00E0476B" w:rsidRDefault="00A11CF6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12.4.</w:t>
      </w:r>
      <w:r w:rsidRPr="00E0476B">
        <w:rPr>
          <w:rFonts w:ascii="Times New Roman" w:hAnsi="Times New Roman" w:cs="Times New Roman"/>
          <w:sz w:val="26"/>
          <w:szCs w:val="26"/>
        </w:rPr>
        <w:tab/>
      </w:r>
      <w:r w:rsidR="00620C1E" w:rsidRPr="00E0476B">
        <w:rPr>
          <w:rFonts w:ascii="Times New Roman" w:hAnsi="Times New Roman" w:cs="Times New Roman"/>
          <w:sz w:val="26"/>
          <w:szCs w:val="26"/>
        </w:rPr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="00620C1E" w:rsidRPr="00E0476B">
        <w:rPr>
          <w:rFonts w:ascii="Times New Roman" w:hAnsi="Times New Roman" w:cs="Times New Roman"/>
          <w:sz w:val="26"/>
          <w:szCs w:val="26"/>
        </w:rPr>
        <w:t>но</w:t>
      </w:r>
      <w:proofErr w:type="gramEnd"/>
      <w:r w:rsidR="00620C1E" w:rsidRPr="00E0476B">
        <w:rPr>
          <w:rFonts w:ascii="Times New Roman" w:hAnsi="Times New Roman" w:cs="Times New Roman"/>
          <w:sz w:val="26"/>
          <w:szCs w:val="26"/>
        </w:rPr>
        <w:t xml:space="preserve"> не ограничиваясь, следующее:</w:t>
      </w:r>
    </w:p>
    <w:p w:rsidR="00620C1E" w:rsidRPr="00E0476B" w:rsidRDefault="00620C1E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а) война и другие агрессии (</w:t>
      </w:r>
      <w:proofErr w:type="gramStart"/>
      <w:r w:rsidRPr="00E0476B">
        <w:rPr>
          <w:rFonts w:ascii="Times New Roman" w:hAnsi="Times New Roman" w:cs="Times New Roman"/>
          <w:sz w:val="26"/>
          <w:szCs w:val="26"/>
        </w:rPr>
        <w:t>война</w:t>
      </w:r>
      <w:proofErr w:type="gramEnd"/>
      <w:r w:rsidRPr="00E0476B">
        <w:rPr>
          <w:rFonts w:ascii="Times New Roman" w:hAnsi="Times New Roman" w:cs="Times New Roman"/>
          <w:sz w:val="26"/>
          <w:szCs w:val="26"/>
        </w:rPr>
        <w:t xml:space="preserve"> объявленная или нет)</w:t>
      </w:r>
      <w:r w:rsidR="00005B85" w:rsidRPr="00E0476B">
        <w:rPr>
          <w:rFonts w:ascii="Times New Roman" w:hAnsi="Times New Roman" w:cs="Times New Roman"/>
          <w:sz w:val="26"/>
          <w:szCs w:val="26"/>
        </w:rPr>
        <w:t>, мобилизация или эмбарго;</w:t>
      </w:r>
    </w:p>
    <w:p w:rsidR="00005B85" w:rsidRPr="00E0476B" w:rsidRDefault="00005B85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 xml:space="preserve">б) массовая ионизирующая радиация или </w:t>
      </w:r>
      <w:proofErr w:type="gramStart"/>
      <w:r w:rsidRPr="00E0476B">
        <w:rPr>
          <w:rFonts w:ascii="Times New Roman" w:hAnsi="Times New Roman" w:cs="Times New Roman"/>
          <w:sz w:val="26"/>
          <w:szCs w:val="26"/>
        </w:rPr>
        <w:t>массовое радиоактивное</w:t>
      </w:r>
      <w:proofErr w:type="gramEnd"/>
      <w:r w:rsidRPr="00E0476B">
        <w:rPr>
          <w:rFonts w:ascii="Times New Roman" w:hAnsi="Times New Roman" w:cs="Times New Roman"/>
          <w:sz w:val="26"/>
          <w:szCs w:val="26"/>
        </w:rPr>
        <w:t xml:space="preserve"> заражение от любого атомного топлива или любыми радиоактивными отходами, взрывными ве</w:t>
      </w:r>
      <w:r w:rsidR="00B224B8" w:rsidRPr="00E0476B">
        <w:rPr>
          <w:rFonts w:ascii="Times New Roman" w:hAnsi="Times New Roman" w:cs="Times New Roman"/>
          <w:sz w:val="26"/>
          <w:szCs w:val="26"/>
        </w:rPr>
        <w:t>ществами или другими опасными компонентами атомных взрывных устройств от любого источника;</w:t>
      </w:r>
    </w:p>
    <w:p w:rsidR="00B224B8" w:rsidRPr="00E0476B" w:rsidRDefault="00B224B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в) восстание, революция, свержение существующего строя и установление военной власти, гражданская война;</w:t>
      </w:r>
    </w:p>
    <w:p w:rsidR="00B224B8" w:rsidRPr="00E0476B" w:rsidRDefault="00B224B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г) массовые беспорядки, столкновения, забастовки;</w:t>
      </w:r>
    </w:p>
    <w:p w:rsidR="00B224B8" w:rsidRPr="00E0476B" w:rsidRDefault="00B224B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д) другие общепринятые обстоятельства непреодолимой силы.</w:t>
      </w:r>
    </w:p>
    <w:p w:rsidR="00B224B8" w:rsidRPr="00E0476B" w:rsidRDefault="00B224B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Наличие обстоятельств непреодолимой силы подтверждается соответствующим документом Торгово-промышленной палаты РФ или иной уполномоченной на то организацией или органом власти.</w:t>
      </w:r>
    </w:p>
    <w:p w:rsidR="00B224B8" w:rsidRDefault="00B224B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12.5.</w:t>
      </w:r>
      <w:r w:rsidRPr="00E0476B">
        <w:rPr>
          <w:rFonts w:ascii="Times New Roman" w:hAnsi="Times New Roman" w:cs="Times New Roman"/>
          <w:sz w:val="26"/>
          <w:szCs w:val="26"/>
        </w:rPr>
        <w:tab/>
        <w:t xml:space="preserve"> В случае </w:t>
      </w:r>
      <w:r w:rsidR="00B01885" w:rsidRPr="00E0476B">
        <w:rPr>
          <w:rFonts w:ascii="Times New Roman" w:hAnsi="Times New Roman" w:cs="Times New Roman"/>
          <w:sz w:val="26"/>
          <w:szCs w:val="26"/>
        </w:rPr>
        <w:t>о</w:t>
      </w:r>
      <w:r w:rsidRPr="00E0476B">
        <w:rPr>
          <w:rFonts w:ascii="Times New Roman" w:hAnsi="Times New Roman" w:cs="Times New Roman"/>
          <w:sz w:val="26"/>
          <w:szCs w:val="26"/>
        </w:rPr>
        <w:t>бстоятельства непреодолимой силы продолжаются более 2 (двух) месяцев, то Стороны проводят переговоры</w:t>
      </w:r>
      <w:r w:rsidR="00B01885" w:rsidRPr="00E0476B">
        <w:rPr>
          <w:rFonts w:ascii="Times New Roman" w:hAnsi="Times New Roman" w:cs="Times New Roman"/>
          <w:sz w:val="26"/>
          <w:szCs w:val="26"/>
        </w:rPr>
        <w:t xml:space="preserve"> о целесообразности продолжения выполнения настоящего Договора. При этом уже выполненные работы и поставленная продукция должны быть оплачены.</w:t>
      </w:r>
    </w:p>
    <w:p w:rsidR="00983397" w:rsidRPr="00983397" w:rsidRDefault="00983397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01885" w:rsidRDefault="00B01885" w:rsidP="0098339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lastRenderedPageBreak/>
        <w:t>Разрешение споров</w:t>
      </w:r>
    </w:p>
    <w:p w:rsidR="00983397" w:rsidRPr="00E0476B" w:rsidRDefault="00983397" w:rsidP="00983397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sz w:val="26"/>
          <w:szCs w:val="26"/>
        </w:rPr>
      </w:pPr>
    </w:p>
    <w:p w:rsidR="00B01885" w:rsidRPr="00E0476B" w:rsidRDefault="00AC5283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13.1.</w:t>
      </w:r>
      <w:r w:rsidRPr="00E0476B">
        <w:rPr>
          <w:rFonts w:ascii="Times New Roman" w:hAnsi="Times New Roman" w:cs="Times New Roman"/>
          <w:sz w:val="26"/>
          <w:szCs w:val="26"/>
        </w:rPr>
        <w:tab/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со дня его подписания неотъемлемой частью настоящего Договора.</w:t>
      </w:r>
    </w:p>
    <w:p w:rsidR="00AC5283" w:rsidRPr="00E0476B" w:rsidRDefault="00F40DE7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13.2.</w:t>
      </w:r>
      <w:r w:rsidRPr="00E0476B">
        <w:rPr>
          <w:rFonts w:ascii="Times New Roman" w:hAnsi="Times New Roman" w:cs="Times New Roman"/>
          <w:sz w:val="26"/>
          <w:szCs w:val="26"/>
        </w:rPr>
        <w:tab/>
        <w:t xml:space="preserve">При возникновении между </w:t>
      </w:r>
      <w:r w:rsidR="003C4D3B">
        <w:rPr>
          <w:rFonts w:ascii="Times New Roman" w:hAnsi="Times New Roman" w:cs="Times New Roman"/>
          <w:sz w:val="26"/>
          <w:szCs w:val="26"/>
        </w:rPr>
        <w:t>Заказчик</w:t>
      </w:r>
      <w:r w:rsidRPr="00E0476B">
        <w:rPr>
          <w:rFonts w:ascii="Times New Roman" w:hAnsi="Times New Roman" w:cs="Times New Roman"/>
          <w:sz w:val="26"/>
          <w:szCs w:val="26"/>
        </w:rPr>
        <w:t xml:space="preserve">ом и </w:t>
      </w:r>
      <w:r w:rsidR="003C4D3B">
        <w:rPr>
          <w:rFonts w:ascii="Times New Roman" w:hAnsi="Times New Roman" w:cs="Times New Roman"/>
          <w:sz w:val="26"/>
          <w:szCs w:val="26"/>
        </w:rPr>
        <w:t>Подрядчик</w:t>
      </w:r>
      <w:r w:rsidRPr="00E0476B">
        <w:rPr>
          <w:rFonts w:ascii="Times New Roman" w:hAnsi="Times New Roman" w:cs="Times New Roman"/>
          <w:sz w:val="26"/>
          <w:szCs w:val="26"/>
        </w:rPr>
        <w:t xml:space="preserve">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экспертиза. Расходы на экспертизу несет Сторона, требовавшая назначения экспертизы. </w:t>
      </w:r>
      <w:proofErr w:type="gramStart"/>
      <w:r w:rsidRPr="00E0476B">
        <w:rPr>
          <w:rFonts w:ascii="Times New Roman" w:hAnsi="Times New Roman" w:cs="Times New Roman"/>
          <w:sz w:val="26"/>
          <w:szCs w:val="26"/>
        </w:rPr>
        <w:t xml:space="preserve">В случае установления нарушений </w:t>
      </w:r>
      <w:r w:rsidR="003C4D3B">
        <w:rPr>
          <w:rFonts w:ascii="Times New Roman" w:hAnsi="Times New Roman" w:cs="Times New Roman"/>
          <w:sz w:val="26"/>
          <w:szCs w:val="26"/>
        </w:rPr>
        <w:t>Подрядчик</w:t>
      </w:r>
      <w:r w:rsidRPr="00E0476B">
        <w:rPr>
          <w:rFonts w:ascii="Times New Roman" w:hAnsi="Times New Roman" w:cs="Times New Roman"/>
          <w:sz w:val="26"/>
          <w:szCs w:val="26"/>
        </w:rPr>
        <w:t xml:space="preserve">ом условий Договора или причинной связи между действиями </w:t>
      </w:r>
      <w:r w:rsidR="003C4D3B">
        <w:rPr>
          <w:rFonts w:ascii="Times New Roman" w:hAnsi="Times New Roman" w:cs="Times New Roman"/>
          <w:sz w:val="26"/>
          <w:szCs w:val="26"/>
        </w:rPr>
        <w:t>Подрядчик</w:t>
      </w:r>
      <w:r w:rsidRPr="00E0476B">
        <w:rPr>
          <w:rFonts w:ascii="Times New Roman" w:hAnsi="Times New Roman" w:cs="Times New Roman"/>
          <w:sz w:val="26"/>
          <w:szCs w:val="26"/>
        </w:rPr>
        <w:t xml:space="preserve">а и обнаруженными недостатками, расходы на экспертизу, назначенную </w:t>
      </w:r>
      <w:r w:rsidR="003C4D3B">
        <w:rPr>
          <w:rFonts w:ascii="Times New Roman" w:hAnsi="Times New Roman" w:cs="Times New Roman"/>
          <w:sz w:val="26"/>
          <w:szCs w:val="26"/>
        </w:rPr>
        <w:t>Заказчик</w:t>
      </w:r>
      <w:r w:rsidRPr="00E0476B">
        <w:rPr>
          <w:rFonts w:ascii="Times New Roman" w:hAnsi="Times New Roman" w:cs="Times New Roman"/>
          <w:sz w:val="26"/>
          <w:szCs w:val="26"/>
        </w:rPr>
        <w:t xml:space="preserve">ом, несет </w:t>
      </w:r>
      <w:r w:rsidR="003C4D3B">
        <w:rPr>
          <w:rFonts w:ascii="Times New Roman" w:hAnsi="Times New Roman" w:cs="Times New Roman"/>
          <w:sz w:val="26"/>
          <w:szCs w:val="26"/>
        </w:rPr>
        <w:t>Подрядчик</w:t>
      </w:r>
      <w:r w:rsidRPr="00E0476B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F40DE7" w:rsidRDefault="00F40DE7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13.3.</w:t>
      </w:r>
      <w:r w:rsidRPr="00E0476B">
        <w:rPr>
          <w:rFonts w:ascii="Times New Roman" w:hAnsi="Times New Roman" w:cs="Times New Roman"/>
          <w:sz w:val="26"/>
          <w:szCs w:val="26"/>
        </w:rPr>
        <w:tab/>
      </w:r>
      <w:r w:rsidR="00081BA4" w:rsidRPr="00E0476B">
        <w:rPr>
          <w:rFonts w:ascii="Times New Roman" w:hAnsi="Times New Roman" w:cs="Times New Roman"/>
          <w:sz w:val="26"/>
          <w:szCs w:val="26"/>
        </w:rPr>
        <w:t xml:space="preserve">Все споры, разногласия и требования, возникающие из настоящего Договора или в связи с ним, </w:t>
      </w:r>
      <w:r w:rsidR="00E4591F" w:rsidRPr="00E0476B">
        <w:rPr>
          <w:rFonts w:ascii="Times New Roman" w:hAnsi="Times New Roman" w:cs="Times New Roman"/>
          <w:sz w:val="26"/>
          <w:szCs w:val="26"/>
        </w:rPr>
        <w:t>в том числе связанные с его заключением, изменением, исполнением, нарушением, расторжением</w:t>
      </w:r>
      <w:r w:rsidR="00732F28">
        <w:rPr>
          <w:rFonts w:ascii="Times New Roman" w:hAnsi="Times New Roman" w:cs="Times New Roman"/>
          <w:sz w:val="26"/>
          <w:szCs w:val="26"/>
        </w:rPr>
        <w:t>,</w:t>
      </w:r>
      <w:r w:rsidR="00E4591F" w:rsidRPr="00E0476B">
        <w:rPr>
          <w:rFonts w:ascii="Times New Roman" w:hAnsi="Times New Roman" w:cs="Times New Roman"/>
          <w:sz w:val="26"/>
          <w:szCs w:val="26"/>
        </w:rPr>
        <w:t xml:space="preserve"> </w:t>
      </w:r>
      <w:r w:rsidR="00732F28">
        <w:rPr>
          <w:rFonts w:ascii="Times New Roman" w:hAnsi="Times New Roman" w:cs="Times New Roman"/>
          <w:sz w:val="26"/>
          <w:szCs w:val="26"/>
        </w:rPr>
        <w:t>п</w:t>
      </w:r>
      <w:r w:rsidR="00E4591F" w:rsidRPr="00E0476B">
        <w:rPr>
          <w:rFonts w:ascii="Times New Roman" w:hAnsi="Times New Roman" w:cs="Times New Roman"/>
          <w:sz w:val="26"/>
          <w:szCs w:val="26"/>
        </w:rPr>
        <w:t xml:space="preserve">рекращением и действительностью, Стороны будут разрешать в претензионном порядке. Срок ответа на претензию – 20 (двадцать) календарных дней с момента ее </w:t>
      </w:r>
      <w:r w:rsidR="00732F28">
        <w:rPr>
          <w:rFonts w:ascii="Times New Roman" w:hAnsi="Times New Roman" w:cs="Times New Roman"/>
          <w:sz w:val="26"/>
          <w:szCs w:val="26"/>
        </w:rPr>
        <w:t>получения</w:t>
      </w:r>
      <w:r w:rsidR="00E4591F" w:rsidRPr="00E0476B">
        <w:rPr>
          <w:rFonts w:ascii="Times New Roman" w:hAnsi="Times New Roman" w:cs="Times New Roman"/>
          <w:sz w:val="26"/>
          <w:szCs w:val="26"/>
        </w:rPr>
        <w:t xml:space="preserve">. В случае </w:t>
      </w:r>
      <w:proofErr w:type="gramStart"/>
      <w:r w:rsidR="00E4591F" w:rsidRPr="00E0476B">
        <w:rPr>
          <w:rFonts w:ascii="Times New Roman" w:hAnsi="Times New Roman" w:cs="Times New Roman"/>
          <w:sz w:val="26"/>
          <w:szCs w:val="26"/>
        </w:rPr>
        <w:t>не достижения</w:t>
      </w:r>
      <w:proofErr w:type="gramEnd"/>
      <w:r w:rsidR="00E4591F" w:rsidRPr="00E0476B">
        <w:rPr>
          <w:rFonts w:ascii="Times New Roman" w:hAnsi="Times New Roman" w:cs="Times New Roman"/>
          <w:sz w:val="26"/>
          <w:szCs w:val="26"/>
        </w:rPr>
        <w:t xml:space="preserve"> согласия, спор передается на разрешение в Арбитражный суд Приморского края.</w:t>
      </w:r>
    </w:p>
    <w:p w:rsidR="00983397" w:rsidRPr="00983397" w:rsidRDefault="00983397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72919" w:rsidRDefault="00972919" w:rsidP="0098339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>Изменение, прекращение и расторжение Договора</w:t>
      </w:r>
    </w:p>
    <w:p w:rsidR="00983397" w:rsidRPr="00E0476B" w:rsidRDefault="00983397" w:rsidP="00983397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</w:rPr>
      </w:pPr>
    </w:p>
    <w:p w:rsidR="000D4DCA" w:rsidRPr="000D4DCA" w:rsidRDefault="000D4DCA" w:rsidP="000D4D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D4DCA">
        <w:rPr>
          <w:rFonts w:ascii="Times New Roman" w:hAnsi="Times New Roman" w:cs="Times New Roman"/>
          <w:color w:val="000000"/>
          <w:sz w:val="26"/>
          <w:szCs w:val="26"/>
        </w:rPr>
        <w:t>14.1. В случае если от Заказчика поступило письменное распоряжение или указание (в том числе, содержащееся в чертежах либо технических условиях), которое ведет к пересмотру работ, Стороны имеют право на внесение изменений в Договор.</w:t>
      </w:r>
    </w:p>
    <w:p w:rsidR="000D4DCA" w:rsidRPr="000D4DCA" w:rsidRDefault="000D4DCA" w:rsidP="000D4DCA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D4DCA">
        <w:rPr>
          <w:rFonts w:ascii="Times New Roman" w:hAnsi="Times New Roman" w:cs="Times New Roman"/>
          <w:color w:val="000000"/>
          <w:sz w:val="26"/>
          <w:szCs w:val="26"/>
        </w:rPr>
        <w:t>14.2. Исполнение настоящего Договора может быть приостановлено по письменному соглашению Сторон, в случае если Заказчиком была установлена необходимость консервации объекта. При этом Заказчик обязуется оплатить Подрядчику в полном объеме выполненные до даты приостановления работы в 10-дневный срок со дня их приостановления.</w:t>
      </w:r>
    </w:p>
    <w:p w:rsidR="000D4DCA" w:rsidRPr="000D4DCA" w:rsidRDefault="000D4DCA" w:rsidP="000D4DCA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D4DCA">
        <w:rPr>
          <w:rFonts w:ascii="Times New Roman" w:hAnsi="Times New Roman" w:cs="Times New Roman"/>
          <w:color w:val="000000"/>
          <w:sz w:val="26"/>
          <w:szCs w:val="26"/>
        </w:rPr>
        <w:t xml:space="preserve">14.3. Заказчик может в любое время до сдачи ему результата работы отказаться от исполнения договора и расторгнуть договор в одностороннем порядке, уплатив </w:t>
      </w:r>
      <w:proofErr w:type="gramStart"/>
      <w:r w:rsidRPr="000D4DCA">
        <w:rPr>
          <w:rFonts w:ascii="Times New Roman" w:hAnsi="Times New Roman" w:cs="Times New Roman"/>
          <w:color w:val="000000"/>
          <w:sz w:val="26"/>
          <w:szCs w:val="26"/>
        </w:rPr>
        <w:t>Подрядчику</w:t>
      </w:r>
      <w:proofErr w:type="gramEnd"/>
      <w:r w:rsidRPr="000D4DCA">
        <w:rPr>
          <w:rFonts w:ascii="Times New Roman" w:hAnsi="Times New Roman" w:cs="Times New Roman"/>
          <w:color w:val="000000"/>
          <w:sz w:val="26"/>
          <w:szCs w:val="26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 Никакие иные убытки Подрядчику в таком случае не возмещаются. Договор считается расторгнутым с момента получения Подрядчиком извещения (уведомления) об отказе Заказчика от исполнения договора.</w:t>
      </w:r>
    </w:p>
    <w:p w:rsidR="000D4DCA" w:rsidRPr="000D4DCA" w:rsidRDefault="000D4DCA" w:rsidP="000D4D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D4DCA">
        <w:rPr>
          <w:rFonts w:ascii="Times New Roman" w:hAnsi="Times New Roman" w:cs="Times New Roman"/>
          <w:color w:val="000000"/>
          <w:sz w:val="26"/>
          <w:szCs w:val="26"/>
        </w:rPr>
        <w:t>14.4.</w:t>
      </w:r>
      <w:r w:rsidRPr="000D4DCA">
        <w:rPr>
          <w:rFonts w:ascii="Times New Roman" w:hAnsi="Times New Roman" w:cs="Times New Roman"/>
          <w:color w:val="000000"/>
          <w:sz w:val="26"/>
          <w:szCs w:val="26"/>
        </w:rPr>
        <w:tab/>
        <w:t>Подрядчик вправе в одностороннем порядке расторгнуть Договор в случаях:</w:t>
      </w:r>
    </w:p>
    <w:p w:rsidR="000D4DCA" w:rsidRPr="000D4DCA" w:rsidRDefault="000D4DCA" w:rsidP="000D4DCA">
      <w:pPr>
        <w:widowControl w:val="0"/>
        <w:numPr>
          <w:ilvl w:val="0"/>
          <w:numId w:val="13"/>
        </w:numPr>
        <w:shd w:val="clear" w:color="auto" w:fill="FFFFFF"/>
        <w:tabs>
          <w:tab w:val="left" w:pos="90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D4DCA">
        <w:rPr>
          <w:rFonts w:ascii="Times New Roman" w:hAnsi="Times New Roman" w:cs="Times New Roman"/>
          <w:color w:val="000000"/>
          <w:sz w:val="26"/>
          <w:szCs w:val="26"/>
        </w:rPr>
        <w:t xml:space="preserve"> возбуждения Арбитражным судом процедуры банкротства в отношении Заказчика;</w:t>
      </w:r>
    </w:p>
    <w:p w:rsidR="00D44144" w:rsidRPr="000D4DCA" w:rsidRDefault="000D4DCA" w:rsidP="000D4DCA">
      <w:pPr>
        <w:pStyle w:val="a3"/>
        <w:spacing w:after="0" w:line="240" w:lineRule="auto"/>
        <w:ind w:left="0" w:firstLine="993"/>
        <w:jc w:val="both"/>
        <w:rPr>
          <w:rFonts w:ascii="Times New Roman" w:hAnsi="Times New Roman" w:cs="Times New Roman"/>
          <w:sz w:val="26"/>
          <w:szCs w:val="26"/>
        </w:rPr>
      </w:pPr>
      <w:r w:rsidRPr="000D4DCA">
        <w:rPr>
          <w:rFonts w:ascii="Times New Roman" w:hAnsi="Times New Roman" w:cs="Times New Roman"/>
          <w:color w:val="000000"/>
          <w:sz w:val="26"/>
          <w:szCs w:val="26"/>
        </w:rPr>
        <w:t xml:space="preserve"> остановки Заказчиком выполнения работ по причинам, не зависящим от Подрядчика, на срок, превышающий 30 (тридцать) календарных дней.</w:t>
      </w:r>
    </w:p>
    <w:p w:rsidR="00983397" w:rsidRPr="000D4DCA" w:rsidRDefault="00983397" w:rsidP="000D4DC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33618" w:rsidRDefault="00433618" w:rsidP="0098339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>Срок действия договора</w:t>
      </w:r>
    </w:p>
    <w:p w:rsidR="00983397" w:rsidRPr="00E0476B" w:rsidRDefault="00983397" w:rsidP="00983397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</w:rPr>
      </w:pPr>
    </w:p>
    <w:p w:rsidR="00433618" w:rsidRPr="00E0476B" w:rsidRDefault="0043361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lastRenderedPageBreak/>
        <w:t>15.1.</w:t>
      </w:r>
      <w:r w:rsidRPr="00E0476B">
        <w:rPr>
          <w:rFonts w:ascii="Times New Roman" w:hAnsi="Times New Roman" w:cs="Times New Roman"/>
          <w:sz w:val="26"/>
          <w:szCs w:val="26"/>
        </w:rPr>
        <w:tab/>
        <w:t>Настоящий договор вступает в силу с момента его подписания и действует до 31.12.201</w:t>
      </w:r>
      <w:r w:rsidR="00FA66BD" w:rsidRPr="00FA66BD">
        <w:rPr>
          <w:rFonts w:ascii="Times New Roman" w:hAnsi="Times New Roman" w:cs="Times New Roman"/>
          <w:sz w:val="26"/>
          <w:szCs w:val="26"/>
        </w:rPr>
        <w:t>8</w:t>
      </w:r>
      <w:r w:rsidRPr="00E0476B">
        <w:rPr>
          <w:rFonts w:ascii="Times New Roman" w:hAnsi="Times New Roman" w:cs="Times New Roman"/>
          <w:sz w:val="26"/>
          <w:szCs w:val="26"/>
        </w:rPr>
        <w:t>, а в части порядка расчетов и ответственности за нарушение Сторонами своих обязательств, предусмотренных настоящим Договором – до полного исполнения Сторонами своих обязательств.</w:t>
      </w:r>
    </w:p>
    <w:p w:rsidR="00433618" w:rsidRDefault="0043361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15.2.</w:t>
      </w:r>
      <w:r w:rsidRPr="00E0476B">
        <w:rPr>
          <w:rFonts w:ascii="Times New Roman" w:hAnsi="Times New Roman" w:cs="Times New Roman"/>
          <w:sz w:val="26"/>
          <w:szCs w:val="26"/>
        </w:rPr>
        <w:tab/>
        <w:t>Окончание срока действия Договора не освобождает стороны от ответственности за его нарушение.</w:t>
      </w:r>
    </w:p>
    <w:p w:rsidR="00983397" w:rsidRDefault="00983397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C4D3B" w:rsidRDefault="003C4D3B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C4D3B" w:rsidRDefault="003C4D3B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C4D3B" w:rsidRPr="00983397" w:rsidRDefault="003C4D3B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33618" w:rsidRDefault="00906694" w:rsidP="0098339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>Особые условия. Заключительные положения</w:t>
      </w:r>
    </w:p>
    <w:p w:rsidR="00983397" w:rsidRPr="00E0476B" w:rsidRDefault="00983397" w:rsidP="00983397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</w:rPr>
      </w:pPr>
    </w:p>
    <w:p w:rsidR="00906694" w:rsidRPr="00E0476B" w:rsidRDefault="00906694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16.1.</w:t>
      </w:r>
      <w:r w:rsidRPr="00E0476B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E0476B">
        <w:rPr>
          <w:rFonts w:ascii="Times New Roman" w:hAnsi="Times New Roman" w:cs="Times New Roman"/>
          <w:sz w:val="26"/>
          <w:szCs w:val="26"/>
        </w:rPr>
        <w:t>Стороны признают юридическую силу документов по настоящему Договору (включая Договор, приложения, т.д.), переданных по факсимильной (электронной) связью, с обязательным направлением оригиналов подписанных документов заказной почтой в течение 2 (двух) рабочих дней с момента предоставления факсовой (электронной) копии документы.</w:t>
      </w:r>
      <w:proofErr w:type="gramEnd"/>
    </w:p>
    <w:p w:rsidR="00906694" w:rsidRPr="00E0476B" w:rsidRDefault="00906694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16.2.</w:t>
      </w:r>
      <w:r w:rsidRPr="00E0476B">
        <w:rPr>
          <w:rFonts w:ascii="Times New Roman" w:hAnsi="Times New Roman" w:cs="Times New Roman"/>
          <w:sz w:val="26"/>
          <w:szCs w:val="26"/>
        </w:rPr>
        <w:tab/>
        <w:t>При выполнении настоящего Договора Стороны руководствуются нормами законодательства РФ.</w:t>
      </w:r>
    </w:p>
    <w:p w:rsidR="00906694" w:rsidRPr="00E0476B" w:rsidRDefault="00906694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16.3.</w:t>
      </w:r>
      <w:r w:rsidRPr="00E0476B">
        <w:rPr>
          <w:rFonts w:ascii="Times New Roman" w:hAnsi="Times New Roman" w:cs="Times New Roman"/>
          <w:sz w:val="26"/>
          <w:szCs w:val="26"/>
        </w:rPr>
        <w:tab/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 указанных в п. 16.4.</w:t>
      </w:r>
    </w:p>
    <w:p w:rsidR="00906694" w:rsidRPr="00E0476B" w:rsidRDefault="00F7768D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16.4.</w:t>
      </w:r>
      <w:r w:rsidRPr="00E0476B">
        <w:rPr>
          <w:rFonts w:ascii="Times New Roman" w:hAnsi="Times New Roman" w:cs="Times New Roman"/>
          <w:sz w:val="26"/>
          <w:szCs w:val="26"/>
        </w:rPr>
        <w:tab/>
        <w:t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</w:t>
      </w:r>
    </w:p>
    <w:p w:rsidR="00F7768D" w:rsidRPr="00E0476B" w:rsidRDefault="00F7768D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В этом случае Стороны обязаны в пятидневный срок направить друг другу письменное сообщение (уведомление) о таких изменениях за подписью уполномоченного лица. Изменения считаются вступившим в силу, являются неотъемлемой частью Договора,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</w:t>
      </w:r>
    </w:p>
    <w:p w:rsidR="00037E0A" w:rsidRPr="00E0476B" w:rsidRDefault="00037E0A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Неисполнение Стороной условий настоящего пункта лишает ее права ссылаться на то, что предусмотренные настоящим договором сообщения (уведомления), платеж или иная обязанность другой Стороны не были произведены надлежащим образом.</w:t>
      </w:r>
    </w:p>
    <w:p w:rsidR="00F7768D" w:rsidRPr="00BF3648" w:rsidRDefault="00037E0A" w:rsidP="00BF364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3648">
        <w:rPr>
          <w:rFonts w:ascii="Times New Roman" w:hAnsi="Times New Roman" w:cs="Times New Roman"/>
          <w:sz w:val="26"/>
          <w:szCs w:val="26"/>
        </w:rPr>
        <w:t>16.5.</w:t>
      </w:r>
      <w:r w:rsidRPr="00BF3648">
        <w:rPr>
          <w:rFonts w:ascii="Times New Roman" w:hAnsi="Times New Roman" w:cs="Times New Roman"/>
          <w:sz w:val="26"/>
          <w:szCs w:val="26"/>
        </w:rPr>
        <w:tab/>
      </w:r>
      <w:r w:rsidR="00BF3648" w:rsidRPr="00BF3648">
        <w:rPr>
          <w:rFonts w:ascii="Times New Roman" w:hAnsi="Times New Roman" w:cs="Times New Roman"/>
          <w:sz w:val="26"/>
          <w:szCs w:val="26"/>
        </w:rPr>
        <w:t xml:space="preserve">Уступка, передача в залог прав (требований), принадлежащих </w:t>
      </w:r>
      <w:r w:rsidR="003C4D3B">
        <w:rPr>
          <w:rFonts w:ascii="Times New Roman" w:hAnsi="Times New Roman" w:cs="Times New Roman"/>
          <w:sz w:val="26"/>
          <w:szCs w:val="26"/>
        </w:rPr>
        <w:t>Подрядчик</w:t>
      </w:r>
      <w:r w:rsidR="00BF3648" w:rsidRPr="00BF3648">
        <w:rPr>
          <w:rFonts w:ascii="Times New Roman" w:hAnsi="Times New Roman" w:cs="Times New Roman"/>
          <w:sz w:val="26"/>
          <w:szCs w:val="26"/>
        </w:rPr>
        <w:t xml:space="preserve">у на основании Договора, допускается только с предварительного письменного согласия </w:t>
      </w:r>
      <w:r w:rsidR="003C4D3B">
        <w:rPr>
          <w:rFonts w:ascii="Times New Roman" w:hAnsi="Times New Roman" w:cs="Times New Roman"/>
          <w:sz w:val="26"/>
          <w:szCs w:val="26"/>
        </w:rPr>
        <w:t>Заказчик</w:t>
      </w:r>
      <w:r w:rsidR="00BF3648" w:rsidRPr="00BF3648">
        <w:rPr>
          <w:rFonts w:ascii="Times New Roman" w:hAnsi="Times New Roman" w:cs="Times New Roman"/>
          <w:sz w:val="26"/>
          <w:szCs w:val="26"/>
        </w:rPr>
        <w:t>а.</w:t>
      </w:r>
    </w:p>
    <w:p w:rsidR="005B4462" w:rsidRPr="00E0476B" w:rsidRDefault="005B4462" w:rsidP="00BF364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3648">
        <w:rPr>
          <w:rFonts w:ascii="Times New Roman" w:hAnsi="Times New Roman" w:cs="Times New Roman"/>
          <w:sz w:val="26"/>
          <w:szCs w:val="26"/>
        </w:rPr>
        <w:t>16.6.</w:t>
      </w:r>
      <w:r w:rsidRPr="00BF3648">
        <w:rPr>
          <w:rFonts w:ascii="Times New Roman" w:hAnsi="Times New Roman" w:cs="Times New Roman"/>
          <w:sz w:val="26"/>
          <w:szCs w:val="26"/>
        </w:rPr>
        <w:tab/>
        <w:t>Стороны принимают антикоррупционную</w:t>
      </w:r>
      <w:r w:rsidRPr="00E0476B">
        <w:rPr>
          <w:rFonts w:ascii="Times New Roman" w:hAnsi="Times New Roman" w:cs="Times New Roman"/>
          <w:sz w:val="26"/>
          <w:szCs w:val="26"/>
        </w:rPr>
        <w:t xml:space="preserve"> оговорку, изложенную в приложении № 6 к настоящему Договору.</w:t>
      </w:r>
    </w:p>
    <w:p w:rsidR="005B4462" w:rsidRPr="00E0476B" w:rsidRDefault="005B4462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16.7.</w:t>
      </w:r>
      <w:r w:rsidRPr="00E0476B">
        <w:rPr>
          <w:rFonts w:ascii="Times New Roman" w:hAnsi="Times New Roman" w:cs="Times New Roman"/>
          <w:sz w:val="26"/>
          <w:szCs w:val="26"/>
        </w:rPr>
        <w:tab/>
        <w:t>Все указанные в договоре приложения являются его неотъемлемой частью.</w:t>
      </w:r>
    </w:p>
    <w:p w:rsidR="005B4462" w:rsidRDefault="005B4462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16.8.</w:t>
      </w:r>
      <w:r w:rsidRPr="00E0476B">
        <w:rPr>
          <w:rFonts w:ascii="Times New Roman" w:hAnsi="Times New Roman" w:cs="Times New Roman"/>
          <w:sz w:val="26"/>
          <w:szCs w:val="26"/>
        </w:rPr>
        <w:tab/>
        <w:t>Настоящий договор составлен в двух экземплярах, обладающих равной юридической силой, по одному для каждого из Сторон.</w:t>
      </w:r>
    </w:p>
    <w:p w:rsidR="00983397" w:rsidRDefault="00983397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D7002" w:rsidRDefault="002D7002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D7002" w:rsidRPr="00983397" w:rsidRDefault="002D7002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B4462" w:rsidRDefault="005B4462" w:rsidP="0098339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lastRenderedPageBreak/>
        <w:t>Приложения к Договору</w:t>
      </w:r>
    </w:p>
    <w:p w:rsidR="00983397" w:rsidRPr="00E0476B" w:rsidRDefault="00983397" w:rsidP="00983397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</w:rPr>
      </w:pPr>
    </w:p>
    <w:p w:rsidR="005B4462" w:rsidRPr="00E0476B" w:rsidRDefault="005B4462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17.1.</w:t>
      </w:r>
      <w:r w:rsidRPr="00E0476B">
        <w:rPr>
          <w:rFonts w:ascii="Times New Roman" w:hAnsi="Times New Roman" w:cs="Times New Roman"/>
          <w:sz w:val="26"/>
          <w:szCs w:val="26"/>
        </w:rPr>
        <w:tab/>
        <w:t>Приложение № 1 – техническое задание.</w:t>
      </w:r>
    </w:p>
    <w:p w:rsidR="005B4462" w:rsidRPr="00E0476B" w:rsidRDefault="005B4462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17.2.</w:t>
      </w:r>
      <w:r w:rsidRPr="00E0476B">
        <w:rPr>
          <w:rFonts w:ascii="Times New Roman" w:hAnsi="Times New Roman" w:cs="Times New Roman"/>
          <w:sz w:val="26"/>
          <w:szCs w:val="26"/>
        </w:rPr>
        <w:tab/>
        <w:t>Приложение № 2 – календарный план.</w:t>
      </w:r>
    </w:p>
    <w:p w:rsidR="005B4462" w:rsidRPr="00E0476B" w:rsidRDefault="005B4462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17.3.</w:t>
      </w:r>
      <w:r w:rsidRPr="00E0476B">
        <w:rPr>
          <w:rFonts w:ascii="Times New Roman" w:hAnsi="Times New Roman" w:cs="Times New Roman"/>
          <w:sz w:val="26"/>
          <w:szCs w:val="26"/>
        </w:rPr>
        <w:tab/>
        <w:t>Приложение № 3 – сметный расчет.</w:t>
      </w:r>
    </w:p>
    <w:p w:rsidR="005B4462" w:rsidRPr="00E0476B" w:rsidRDefault="005B4462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17.4.</w:t>
      </w:r>
      <w:r w:rsidRPr="00E0476B">
        <w:rPr>
          <w:rFonts w:ascii="Times New Roman" w:hAnsi="Times New Roman" w:cs="Times New Roman"/>
          <w:sz w:val="26"/>
          <w:szCs w:val="26"/>
        </w:rPr>
        <w:tab/>
        <w:t>Приложение № 4 – гарантийное письмо.</w:t>
      </w:r>
    </w:p>
    <w:p w:rsidR="005B4462" w:rsidRPr="00E0476B" w:rsidRDefault="005B4462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17.5.</w:t>
      </w:r>
      <w:r w:rsidRPr="00E0476B">
        <w:rPr>
          <w:rFonts w:ascii="Times New Roman" w:hAnsi="Times New Roman" w:cs="Times New Roman"/>
          <w:sz w:val="26"/>
          <w:szCs w:val="26"/>
        </w:rPr>
        <w:tab/>
        <w:t>Приложение № 5 – информация о контрагенте.</w:t>
      </w:r>
    </w:p>
    <w:p w:rsidR="005B4462" w:rsidRDefault="005B4462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476B">
        <w:rPr>
          <w:rFonts w:ascii="Times New Roman" w:hAnsi="Times New Roman" w:cs="Times New Roman"/>
          <w:sz w:val="26"/>
          <w:szCs w:val="26"/>
        </w:rPr>
        <w:t>17.6.</w:t>
      </w:r>
      <w:r w:rsidRPr="00E0476B">
        <w:rPr>
          <w:rFonts w:ascii="Times New Roman" w:hAnsi="Times New Roman" w:cs="Times New Roman"/>
          <w:sz w:val="26"/>
          <w:szCs w:val="26"/>
        </w:rPr>
        <w:tab/>
        <w:t>Приложение № 6 – антикоррупционная оговорка.</w:t>
      </w:r>
    </w:p>
    <w:p w:rsidR="00983397" w:rsidRDefault="00983397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C4D3B" w:rsidRDefault="003C4D3B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C4D3B" w:rsidRDefault="003C4D3B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C4D3B" w:rsidRPr="00983397" w:rsidRDefault="003C4D3B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B4462" w:rsidRDefault="007A5801" w:rsidP="0098339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476B">
        <w:rPr>
          <w:rFonts w:ascii="Times New Roman" w:hAnsi="Times New Roman" w:cs="Times New Roman"/>
          <w:b/>
          <w:sz w:val="26"/>
          <w:szCs w:val="26"/>
        </w:rPr>
        <w:t>Реквизиты и подписи Сторон</w:t>
      </w:r>
    </w:p>
    <w:p w:rsidR="00983397" w:rsidRPr="00E0476B" w:rsidRDefault="00983397" w:rsidP="00983397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F29A9" w:rsidTr="00FE4C10">
        <w:tc>
          <w:tcPr>
            <w:tcW w:w="4785" w:type="dxa"/>
          </w:tcPr>
          <w:p w:rsidR="001F29A9" w:rsidRPr="001F29A9" w:rsidRDefault="003C4D3B" w:rsidP="001F29A9">
            <w:pPr>
              <w:pStyle w:val="a3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ЗАКАЗЧИК</w:t>
            </w:r>
            <w:r w:rsidR="001F29A9" w:rsidRPr="001F29A9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  <w:p w:rsidR="001F29A9" w:rsidRPr="006A28B3" w:rsidRDefault="001F29A9" w:rsidP="001F29A9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8B3">
              <w:rPr>
                <w:rFonts w:ascii="Times New Roman" w:hAnsi="Times New Roman" w:cs="Times New Roman"/>
                <w:b/>
                <w:sz w:val="24"/>
                <w:szCs w:val="24"/>
              </w:rPr>
              <w:t>АО «Дальневосточная распределительная сетевая компания»</w:t>
            </w:r>
          </w:p>
          <w:p w:rsidR="001F29A9" w:rsidRPr="006A28B3" w:rsidRDefault="001F29A9" w:rsidP="001F29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28B3">
              <w:rPr>
                <w:rFonts w:ascii="Times New Roman" w:hAnsi="Times New Roman" w:cs="Times New Roman"/>
                <w:sz w:val="24"/>
                <w:szCs w:val="24"/>
              </w:rPr>
              <w:t>675000 г. Благовещенск, ул. Шевченко, 28</w:t>
            </w:r>
          </w:p>
          <w:p w:rsidR="001F29A9" w:rsidRPr="006A28B3" w:rsidRDefault="001F29A9" w:rsidP="001F29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28B3">
              <w:rPr>
                <w:rFonts w:ascii="Times New Roman" w:hAnsi="Times New Roman" w:cs="Times New Roman"/>
                <w:sz w:val="24"/>
                <w:szCs w:val="24"/>
              </w:rPr>
              <w:t>Филиал АО «ДРСК» «ПЭС»</w:t>
            </w:r>
          </w:p>
          <w:p w:rsidR="001F29A9" w:rsidRPr="006A28B3" w:rsidRDefault="001F29A9" w:rsidP="001F29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28B3">
              <w:rPr>
                <w:rFonts w:ascii="Times New Roman" w:hAnsi="Times New Roman" w:cs="Times New Roman"/>
                <w:sz w:val="24"/>
                <w:szCs w:val="24"/>
              </w:rPr>
              <w:t xml:space="preserve">г. Владивосток, ул. </w:t>
            </w:r>
            <w:proofErr w:type="gramStart"/>
            <w:r w:rsidRPr="006A28B3">
              <w:rPr>
                <w:rFonts w:ascii="Times New Roman" w:hAnsi="Times New Roman" w:cs="Times New Roman"/>
                <w:sz w:val="24"/>
                <w:szCs w:val="24"/>
              </w:rPr>
              <w:t>Командорская</w:t>
            </w:r>
            <w:proofErr w:type="gramEnd"/>
            <w:r w:rsidRPr="006A28B3">
              <w:rPr>
                <w:rFonts w:ascii="Times New Roman" w:hAnsi="Times New Roman" w:cs="Times New Roman"/>
                <w:sz w:val="24"/>
                <w:szCs w:val="24"/>
              </w:rPr>
              <w:t>, 13 а</w:t>
            </w:r>
          </w:p>
          <w:p w:rsidR="001F29A9" w:rsidRPr="006A28B3" w:rsidRDefault="001F29A9" w:rsidP="001F29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28B3">
              <w:rPr>
                <w:rFonts w:ascii="Times New Roman" w:hAnsi="Times New Roman" w:cs="Times New Roman"/>
                <w:sz w:val="24"/>
                <w:szCs w:val="24"/>
              </w:rPr>
              <w:t>ИНН:2801108200    КПП 253731001</w:t>
            </w:r>
          </w:p>
          <w:p w:rsidR="001F29A9" w:rsidRPr="006A28B3" w:rsidRDefault="001F29A9" w:rsidP="001F29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28B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A28B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A28B3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Pr="006A28B3">
              <w:rPr>
                <w:rFonts w:ascii="Times New Roman" w:hAnsi="Times New Roman" w:cs="Times New Roman"/>
                <w:sz w:val="24"/>
                <w:szCs w:val="24"/>
              </w:rPr>
              <w:t>. 40702810550260180173</w:t>
            </w:r>
          </w:p>
          <w:p w:rsidR="001F29A9" w:rsidRPr="006A28B3" w:rsidRDefault="001F29A9" w:rsidP="001F29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28B3">
              <w:rPr>
                <w:rFonts w:ascii="Times New Roman" w:hAnsi="Times New Roman" w:cs="Times New Roman"/>
                <w:sz w:val="24"/>
                <w:szCs w:val="24"/>
              </w:rPr>
              <w:t>Дальневосточный банк ПАО «Сбербанк» г. Хабаровск</w:t>
            </w:r>
          </w:p>
          <w:p w:rsidR="001F29A9" w:rsidRPr="006A28B3" w:rsidRDefault="001F29A9" w:rsidP="001F29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28B3"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spellStart"/>
            <w:r w:rsidRPr="006A28B3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Pr="006A28B3">
              <w:rPr>
                <w:rFonts w:ascii="Times New Roman" w:hAnsi="Times New Roman" w:cs="Times New Roman"/>
                <w:sz w:val="24"/>
                <w:szCs w:val="24"/>
              </w:rPr>
              <w:t xml:space="preserve">. № </w:t>
            </w:r>
            <w:r w:rsidR="006A28B3" w:rsidRPr="006A28B3">
              <w:rPr>
                <w:rFonts w:ascii="Times New Roman" w:hAnsi="Times New Roman" w:cs="Times New Roman"/>
                <w:sz w:val="24"/>
                <w:szCs w:val="24"/>
              </w:rPr>
              <w:t>30101810600000000608</w:t>
            </w:r>
          </w:p>
          <w:p w:rsidR="006A28B3" w:rsidRPr="006A28B3" w:rsidRDefault="006A28B3" w:rsidP="001F29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28B3">
              <w:rPr>
                <w:rFonts w:ascii="Times New Roman" w:hAnsi="Times New Roman" w:cs="Times New Roman"/>
                <w:sz w:val="24"/>
                <w:szCs w:val="24"/>
              </w:rPr>
              <w:t>БИК 040813608 ОГРН 1052800111308</w:t>
            </w:r>
          </w:p>
          <w:p w:rsidR="006A28B3" w:rsidRDefault="006A28B3" w:rsidP="001F29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28B3">
              <w:rPr>
                <w:rFonts w:ascii="Times New Roman" w:hAnsi="Times New Roman" w:cs="Times New Roman"/>
                <w:sz w:val="24"/>
                <w:szCs w:val="24"/>
              </w:rPr>
              <w:t xml:space="preserve">ОКТМО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A28B3">
              <w:rPr>
                <w:rFonts w:ascii="Times New Roman" w:hAnsi="Times New Roman" w:cs="Times New Roman"/>
                <w:sz w:val="24"/>
                <w:szCs w:val="24"/>
              </w:rPr>
              <w:t xml:space="preserve"> 05701000</w:t>
            </w:r>
          </w:p>
          <w:p w:rsidR="006A28B3" w:rsidRDefault="006A28B3" w:rsidP="001F29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28B3" w:rsidRPr="001F29A9" w:rsidRDefault="006A28B3" w:rsidP="001F29A9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:rsidR="001F29A9" w:rsidRPr="001F29A9" w:rsidRDefault="003C4D3B" w:rsidP="00E0476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ПОДРЯДЧИК</w:t>
            </w:r>
            <w:r w:rsidR="001F29A9" w:rsidRPr="001F29A9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</w:tc>
      </w:tr>
      <w:tr w:rsidR="001F29A9" w:rsidTr="00FE4C10">
        <w:tc>
          <w:tcPr>
            <w:tcW w:w="4785" w:type="dxa"/>
          </w:tcPr>
          <w:p w:rsidR="001F29A9" w:rsidRPr="006A28B3" w:rsidRDefault="006A28B3" w:rsidP="00E0476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8B3">
              <w:rPr>
                <w:rFonts w:ascii="Times New Roman" w:hAnsi="Times New Roman" w:cs="Times New Roman"/>
                <w:b/>
                <w:sz w:val="24"/>
                <w:szCs w:val="24"/>
              </w:rPr>
              <w:t>Директор филиала АО «ДРСК» «ПЭС»</w:t>
            </w:r>
          </w:p>
          <w:p w:rsidR="006A28B3" w:rsidRDefault="006A28B3" w:rsidP="00E0476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28B3" w:rsidRDefault="006A28B3" w:rsidP="00E0476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______________________ </w:t>
            </w:r>
            <w:r w:rsidRPr="006A28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С.И. </w:t>
            </w:r>
            <w:proofErr w:type="spellStart"/>
            <w:r w:rsidRPr="006A28B3">
              <w:rPr>
                <w:rFonts w:ascii="Times New Roman" w:hAnsi="Times New Roman" w:cs="Times New Roman"/>
                <w:b/>
                <w:sz w:val="24"/>
                <w:szCs w:val="24"/>
              </w:rPr>
              <w:t>Чутенко</w:t>
            </w:r>
            <w:proofErr w:type="spellEnd"/>
          </w:p>
          <w:p w:rsidR="006A28B3" w:rsidRDefault="006A28B3" w:rsidP="00E0476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:rsidR="001F29A9" w:rsidRDefault="001F29A9" w:rsidP="00E0476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27398" w:rsidRDefault="00B27398" w:rsidP="00E0476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  <w:sectPr w:rsidR="00B27398" w:rsidSect="0032729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81A01" w:rsidRPr="00381A01" w:rsidRDefault="00381A01" w:rsidP="00381A01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381A01">
        <w:rPr>
          <w:rFonts w:ascii="Times New Roman" w:hAnsi="Times New Roman" w:cs="Times New Roman"/>
          <w:bCs/>
          <w:sz w:val="20"/>
          <w:szCs w:val="20"/>
        </w:rPr>
        <w:lastRenderedPageBreak/>
        <w:t>Приложение № 1</w:t>
      </w:r>
    </w:p>
    <w:p w:rsidR="00381A01" w:rsidRPr="00381A01" w:rsidRDefault="003C6873" w:rsidP="00381A01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к</w:t>
      </w:r>
      <w:r w:rsidR="00381A01" w:rsidRPr="00381A01">
        <w:rPr>
          <w:rFonts w:ascii="Times New Roman" w:hAnsi="Times New Roman" w:cs="Times New Roman"/>
          <w:bCs/>
          <w:sz w:val="20"/>
          <w:szCs w:val="20"/>
        </w:rPr>
        <w:t xml:space="preserve"> договору подряда №_______</w:t>
      </w:r>
      <w:proofErr w:type="gramStart"/>
      <w:r w:rsidR="00381A01" w:rsidRPr="00381A01">
        <w:rPr>
          <w:rFonts w:ascii="Times New Roman" w:hAnsi="Times New Roman" w:cs="Times New Roman"/>
          <w:bCs/>
          <w:sz w:val="20"/>
          <w:szCs w:val="20"/>
        </w:rPr>
        <w:t>от</w:t>
      </w:r>
      <w:proofErr w:type="gramEnd"/>
      <w:r w:rsidR="00381A01" w:rsidRPr="00381A01">
        <w:rPr>
          <w:rFonts w:ascii="Times New Roman" w:hAnsi="Times New Roman" w:cs="Times New Roman"/>
          <w:bCs/>
          <w:sz w:val="20"/>
          <w:szCs w:val="20"/>
        </w:rPr>
        <w:t xml:space="preserve"> __________</w:t>
      </w:r>
    </w:p>
    <w:p w:rsidR="00381A01" w:rsidRDefault="00381A01" w:rsidP="009D1AF0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1AF0" w:rsidRPr="009D1AF0" w:rsidRDefault="009D1AF0" w:rsidP="009D1AF0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1AF0">
        <w:rPr>
          <w:rFonts w:ascii="Times New Roman" w:hAnsi="Times New Roman" w:cs="Times New Roman"/>
          <w:b/>
          <w:bCs/>
          <w:sz w:val="24"/>
          <w:szCs w:val="24"/>
        </w:rPr>
        <w:t>ТЕХНИЧЕСКОЕ ЗАДАНИЕ</w:t>
      </w:r>
    </w:p>
    <w:p w:rsidR="009D1AF0" w:rsidRDefault="009D1AF0" w:rsidP="009D1AF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D1AF0">
        <w:rPr>
          <w:rFonts w:ascii="Times New Roman" w:eastAsia="Times New Roman" w:hAnsi="Times New Roman" w:cs="Times New Roman"/>
          <w:b/>
          <w:i/>
          <w:sz w:val="24"/>
          <w:szCs w:val="24"/>
        </w:rPr>
        <w:t>Кадастровые работы по земельным участкам и объектам недвижимости, установление границ охранных зон на электросетевые объекты на территории Приморского края</w:t>
      </w:r>
    </w:p>
    <w:p w:rsidR="001967D8" w:rsidRDefault="001967D8" w:rsidP="00481D44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  <w:sectPr w:rsidR="001967D8" w:rsidSect="0032729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81D44" w:rsidRPr="00381A01" w:rsidRDefault="00481D44" w:rsidP="00481D44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381A01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Приложение № </w:t>
      </w:r>
      <w:r>
        <w:rPr>
          <w:rFonts w:ascii="Times New Roman" w:hAnsi="Times New Roman" w:cs="Times New Roman"/>
          <w:bCs/>
          <w:sz w:val="20"/>
          <w:szCs w:val="20"/>
        </w:rPr>
        <w:t>2</w:t>
      </w:r>
    </w:p>
    <w:p w:rsidR="00481D44" w:rsidRDefault="003C6873" w:rsidP="00481D44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к</w:t>
      </w:r>
      <w:r w:rsidR="00481D44" w:rsidRPr="00381A01">
        <w:rPr>
          <w:rFonts w:ascii="Times New Roman" w:hAnsi="Times New Roman" w:cs="Times New Roman"/>
          <w:bCs/>
          <w:sz w:val="20"/>
          <w:szCs w:val="20"/>
        </w:rPr>
        <w:t xml:space="preserve"> договору подряда №_______</w:t>
      </w:r>
      <w:proofErr w:type="gramStart"/>
      <w:r w:rsidR="00481D44" w:rsidRPr="00381A01">
        <w:rPr>
          <w:rFonts w:ascii="Times New Roman" w:hAnsi="Times New Roman" w:cs="Times New Roman"/>
          <w:bCs/>
          <w:sz w:val="20"/>
          <w:szCs w:val="20"/>
        </w:rPr>
        <w:t>от</w:t>
      </w:r>
      <w:proofErr w:type="gramEnd"/>
      <w:r w:rsidR="00481D44" w:rsidRPr="00381A01">
        <w:rPr>
          <w:rFonts w:ascii="Times New Roman" w:hAnsi="Times New Roman" w:cs="Times New Roman"/>
          <w:bCs/>
          <w:sz w:val="20"/>
          <w:szCs w:val="20"/>
        </w:rPr>
        <w:t xml:space="preserve"> __________</w:t>
      </w:r>
    </w:p>
    <w:p w:rsidR="00481D44" w:rsidRDefault="00481D44" w:rsidP="00481D44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481D44" w:rsidRDefault="00481D44" w:rsidP="00481D44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81D44">
        <w:rPr>
          <w:rFonts w:ascii="Times New Roman" w:hAnsi="Times New Roman" w:cs="Times New Roman"/>
          <w:b/>
          <w:bCs/>
          <w:sz w:val="26"/>
          <w:szCs w:val="26"/>
        </w:rPr>
        <w:t>Календарный план выполнения работ</w:t>
      </w:r>
    </w:p>
    <w:p w:rsidR="00481D44" w:rsidRDefault="00481D44" w:rsidP="00481D44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481D44" w:rsidRDefault="00481D44" w:rsidP="00481D44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Начало выполнения работ: с момента подписания договора</w:t>
      </w:r>
    </w:p>
    <w:p w:rsidR="00481D44" w:rsidRDefault="000C4849" w:rsidP="00481D44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Окончание выполнения работ: </w:t>
      </w:r>
    </w:p>
    <w:p w:rsidR="00C2420D" w:rsidRDefault="00C2420D" w:rsidP="00481D44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3011"/>
        <w:gridCol w:w="1914"/>
        <w:gridCol w:w="1914"/>
        <w:gridCol w:w="1915"/>
      </w:tblGrid>
      <w:tr w:rsidR="00481D44" w:rsidTr="00481D44">
        <w:tc>
          <w:tcPr>
            <w:tcW w:w="817" w:type="dxa"/>
            <w:vMerge w:val="restart"/>
            <w:vAlign w:val="center"/>
          </w:tcPr>
          <w:p w:rsidR="00481D44" w:rsidRPr="00481D44" w:rsidRDefault="00481D44" w:rsidP="00481D44">
            <w:pPr>
              <w:tabs>
                <w:tab w:val="left" w:pos="4178"/>
                <w:tab w:val="center" w:pos="611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D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481D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481D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011" w:type="dxa"/>
            <w:vMerge w:val="restart"/>
            <w:vAlign w:val="center"/>
          </w:tcPr>
          <w:p w:rsidR="00481D44" w:rsidRPr="00481D44" w:rsidRDefault="00481D44" w:rsidP="00481D44">
            <w:pPr>
              <w:tabs>
                <w:tab w:val="left" w:pos="4178"/>
                <w:tab w:val="center" w:pos="611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D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этапа</w:t>
            </w:r>
          </w:p>
        </w:tc>
        <w:tc>
          <w:tcPr>
            <w:tcW w:w="5743" w:type="dxa"/>
            <w:gridSpan w:val="3"/>
            <w:vAlign w:val="center"/>
          </w:tcPr>
          <w:p w:rsidR="00481D44" w:rsidRPr="00481D44" w:rsidRDefault="00481D44" w:rsidP="00481D44">
            <w:pPr>
              <w:tabs>
                <w:tab w:val="left" w:pos="4178"/>
                <w:tab w:val="center" w:pos="611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81D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График выполнения в месяцах</w:t>
            </w:r>
          </w:p>
        </w:tc>
      </w:tr>
      <w:tr w:rsidR="00481D44" w:rsidTr="00481D44">
        <w:tc>
          <w:tcPr>
            <w:tcW w:w="817" w:type="dxa"/>
            <w:vMerge/>
            <w:vAlign w:val="center"/>
          </w:tcPr>
          <w:p w:rsidR="00481D44" w:rsidRPr="00481D44" w:rsidRDefault="00481D44" w:rsidP="00481D44">
            <w:pPr>
              <w:tabs>
                <w:tab w:val="left" w:pos="4178"/>
                <w:tab w:val="center" w:pos="611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11" w:type="dxa"/>
            <w:vMerge/>
            <w:vAlign w:val="center"/>
          </w:tcPr>
          <w:p w:rsidR="00481D44" w:rsidRPr="00481D44" w:rsidRDefault="00481D44" w:rsidP="00481D44">
            <w:pPr>
              <w:tabs>
                <w:tab w:val="left" w:pos="4178"/>
                <w:tab w:val="center" w:pos="611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14" w:type="dxa"/>
            <w:vAlign w:val="center"/>
          </w:tcPr>
          <w:p w:rsidR="00481D44" w:rsidRPr="00481D44" w:rsidRDefault="00481D44" w:rsidP="00C2420D">
            <w:pPr>
              <w:tabs>
                <w:tab w:val="left" w:pos="4178"/>
                <w:tab w:val="center" w:pos="611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14" w:type="dxa"/>
            <w:vAlign w:val="center"/>
          </w:tcPr>
          <w:p w:rsidR="00481D44" w:rsidRPr="00481D44" w:rsidRDefault="00481D44" w:rsidP="000C4849">
            <w:pPr>
              <w:tabs>
                <w:tab w:val="left" w:pos="4178"/>
                <w:tab w:val="center" w:pos="611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481D44" w:rsidRPr="00481D44" w:rsidRDefault="00481D44" w:rsidP="000C4849">
            <w:pPr>
              <w:tabs>
                <w:tab w:val="left" w:pos="4178"/>
                <w:tab w:val="center" w:pos="611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81D44" w:rsidTr="009C2300">
        <w:tc>
          <w:tcPr>
            <w:tcW w:w="817" w:type="dxa"/>
          </w:tcPr>
          <w:p w:rsidR="00481D44" w:rsidRPr="00C2420D" w:rsidRDefault="00481D44" w:rsidP="00481D44">
            <w:pPr>
              <w:tabs>
                <w:tab w:val="left" w:pos="4178"/>
                <w:tab w:val="center" w:pos="611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11" w:type="dxa"/>
          </w:tcPr>
          <w:p w:rsidR="00481D44" w:rsidRPr="00C2420D" w:rsidRDefault="00481D44" w:rsidP="00C2420D">
            <w:pPr>
              <w:tabs>
                <w:tab w:val="left" w:pos="4178"/>
                <w:tab w:val="center" w:pos="611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14" w:type="dxa"/>
            <w:vAlign w:val="center"/>
          </w:tcPr>
          <w:p w:rsidR="00481D44" w:rsidRPr="009C2300" w:rsidRDefault="00481D44" w:rsidP="009C2300">
            <w:pPr>
              <w:tabs>
                <w:tab w:val="left" w:pos="4178"/>
                <w:tab w:val="center" w:pos="6110"/>
              </w:tabs>
              <w:jc w:val="center"/>
              <w:rPr>
                <w:rFonts w:ascii="Times New Roman" w:hAnsi="Times New Roman" w:cs="Times New Roman"/>
                <w:bCs/>
                <w:sz w:val="52"/>
                <w:szCs w:val="52"/>
                <w:lang w:val="en-US"/>
              </w:rPr>
            </w:pPr>
          </w:p>
        </w:tc>
        <w:tc>
          <w:tcPr>
            <w:tcW w:w="1914" w:type="dxa"/>
            <w:vAlign w:val="center"/>
          </w:tcPr>
          <w:p w:rsidR="00481D44" w:rsidRPr="009C2300" w:rsidRDefault="00481D44" w:rsidP="009C2300">
            <w:pPr>
              <w:tabs>
                <w:tab w:val="left" w:pos="4178"/>
                <w:tab w:val="center" w:pos="6110"/>
              </w:tabs>
              <w:jc w:val="center"/>
              <w:rPr>
                <w:rFonts w:ascii="Times New Roman" w:hAnsi="Times New Roman" w:cs="Times New Roman"/>
                <w:bCs/>
                <w:sz w:val="52"/>
                <w:szCs w:val="52"/>
              </w:rPr>
            </w:pPr>
          </w:p>
        </w:tc>
        <w:tc>
          <w:tcPr>
            <w:tcW w:w="1915" w:type="dxa"/>
            <w:vAlign w:val="center"/>
          </w:tcPr>
          <w:p w:rsidR="00481D44" w:rsidRPr="009C2300" w:rsidRDefault="00481D44" w:rsidP="009C2300">
            <w:pPr>
              <w:tabs>
                <w:tab w:val="left" w:pos="4178"/>
                <w:tab w:val="center" w:pos="6110"/>
              </w:tabs>
              <w:jc w:val="center"/>
              <w:rPr>
                <w:rFonts w:ascii="Times New Roman" w:hAnsi="Times New Roman" w:cs="Times New Roman"/>
                <w:bCs/>
                <w:sz w:val="52"/>
                <w:szCs w:val="52"/>
              </w:rPr>
            </w:pPr>
          </w:p>
        </w:tc>
      </w:tr>
      <w:tr w:rsidR="00481D44" w:rsidTr="009C2300">
        <w:tc>
          <w:tcPr>
            <w:tcW w:w="817" w:type="dxa"/>
          </w:tcPr>
          <w:p w:rsidR="00481D44" w:rsidRPr="00C2420D" w:rsidRDefault="00481D44" w:rsidP="00481D44">
            <w:pPr>
              <w:tabs>
                <w:tab w:val="left" w:pos="4178"/>
                <w:tab w:val="center" w:pos="611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11" w:type="dxa"/>
          </w:tcPr>
          <w:p w:rsidR="00481D44" w:rsidRPr="00C2420D" w:rsidRDefault="00481D44" w:rsidP="00C2420D">
            <w:pPr>
              <w:tabs>
                <w:tab w:val="left" w:pos="4178"/>
                <w:tab w:val="center" w:pos="6110"/>
              </w:tabs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14" w:type="dxa"/>
            <w:vAlign w:val="center"/>
          </w:tcPr>
          <w:p w:rsidR="00481D44" w:rsidRPr="009C2300" w:rsidRDefault="00481D44" w:rsidP="009C2300">
            <w:pPr>
              <w:tabs>
                <w:tab w:val="left" w:pos="4178"/>
                <w:tab w:val="center" w:pos="6110"/>
              </w:tabs>
              <w:jc w:val="center"/>
              <w:rPr>
                <w:rFonts w:ascii="Times New Roman" w:hAnsi="Times New Roman" w:cs="Times New Roman"/>
                <w:bCs/>
                <w:sz w:val="52"/>
                <w:szCs w:val="52"/>
              </w:rPr>
            </w:pPr>
          </w:p>
        </w:tc>
        <w:tc>
          <w:tcPr>
            <w:tcW w:w="1914" w:type="dxa"/>
            <w:vAlign w:val="center"/>
          </w:tcPr>
          <w:p w:rsidR="00481D44" w:rsidRPr="009C2300" w:rsidRDefault="00481D44" w:rsidP="009C2300">
            <w:pPr>
              <w:tabs>
                <w:tab w:val="left" w:pos="4178"/>
                <w:tab w:val="center" w:pos="6110"/>
              </w:tabs>
              <w:jc w:val="center"/>
              <w:rPr>
                <w:rFonts w:ascii="Times New Roman" w:hAnsi="Times New Roman" w:cs="Times New Roman"/>
                <w:bCs/>
                <w:sz w:val="52"/>
                <w:szCs w:val="52"/>
                <w:lang w:val="en-US"/>
              </w:rPr>
            </w:pPr>
          </w:p>
        </w:tc>
        <w:tc>
          <w:tcPr>
            <w:tcW w:w="1915" w:type="dxa"/>
            <w:vAlign w:val="center"/>
          </w:tcPr>
          <w:p w:rsidR="00481D44" w:rsidRPr="009C2300" w:rsidRDefault="00481D44" w:rsidP="009C2300">
            <w:pPr>
              <w:tabs>
                <w:tab w:val="left" w:pos="4178"/>
                <w:tab w:val="center" w:pos="6110"/>
              </w:tabs>
              <w:jc w:val="center"/>
              <w:rPr>
                <w:rFonts w:ascii="Times New Roman" w:hAnsi="Times New Roman" w:cs="Times New Roman"/>
                <w:bCs/>
                <w:sz w:val="52"/>
                <w:szCs w:val="52"/>
              </w:rPr>
            </w:pPr>
          </w:p>
        </w:tc>
      </w:tr>
      <w:tr w:rsidR="00481D44" w:rsidTr="009C2300">
        <w:tc>
          <w:tcPr>
            <w:tcW w:w="817" w:type="dxa"/>
          </w:tcPr>
          <w:p w:rsidR="00481D44" w:rsidRPr="00C2420D" w:rsidRDefault="00481D44" w:rsidP="00481D44">
            <w:pPr>
              <w:tabs>
                <w:tab w:val="left" w:pos="4178"/>
                <w:tab w:val="center" w:pos="611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11" w:type="dxa"/>
          </w:tcPr>
          <w:p w:rsidR="00481D44" w:rsidRPr="00C2420D" w:rsidRDefault="00481D44" w:rsidP="00481D44">
            <w:pPr>
              <w:tabs>
                <w:tab w:val="left" w:pos="4178"/>
                <w:tab w:val="center" w:pos="6110"/>
              </w:tabs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14" w:type="dxa"/>
            <w:vAlign w:val="center"/>
          </w:tcPr>
          <w:p w:rsidR="00481D44" w:rsidRPr="009C2300" w:rsidRDefault="00481D44" w:rsidP="009C2300">
            <w:pPr>
              <w:tabs>
                <w:tab w:val="left" w:pos="4178"/>
                <w:tab w:val="center" w:pos="6110"/>
              </w:tabs>
              <w:jc w:val="center"/>
              <w:rPr>
                <w:rFonts w:ascii="Times New Roman" w:hAnsi="Times New Roman" w:cs="Times New Roman"/>
                <w:bCs/>
                <w:sz w:val="52"/>
                <w:szCs w:val="52"/>
              </w:rPr>
            </w:pPr>
          </w:p>
        </w:tc>
        <w:tc>
          <w:tcPr>
            <w:tcW w:w="1914" w:type="dxa"/>
            <w:vAlign w:val="center"/>
          </w:tcPr>
          <w:p w:rsidR="00481D44" w:rsidRPr="009C2300" w:rsidRDefault="00481D44" w:rsidP="009C2300">
            <w:pPr>
              <w:tabs>
                <w:tab w:val="left" w:pos="4178"/>
                <w:tab w:val="center" w:pos="6110"/>
              </w:tabs>
              <w:jc w:val="center"/>
              <w:rPr>
                <w:rFonts w:ascii="Times New Roman" w:hAnsi="Times New Roman" w:cs="Times New Roman"/>
                <w:bCs/>
                <w:sz w:val="52"/>
                <w:szCs w:val="52"/>
              </w:rPr>
            </w:pPr>
          </w:p>
        </w:tc>
        <w:tc>
          <w:tcPr>
            <w:tcW w:w="1915" w:type="dxa"/>
            <w:vAlign w:val="center"/>
          </w:tcPr>
          <w:p w:rsidR="00481D44" w:rsidRPr="009C2300" w:rsidRDefault="00481D44" w:rsidP="009C2300">
            <w:pPr>
              <w:tabs>
                <w:tab w:val="left" w:pos="4178"/>
                <w:tab w:val="center" w:pos="6110"/>
              </w:tabs>
              <w:jc w:val="center"/>
              <w:rPr>
                <w:rFonts w:ascii="Times New Roman" w:hAnsi="Times New Roman" w:cs="Times New Roman"/>
                <w:bCs/>
                <w:sz w:val="52"/>
                <w:szCs w:val="52"/>
                <w:lang w:val="en-US"/>
              </w:rPr>
            </w:pPr>
          </w:p>
        </w:tc>
      </w:tr>
    </w:tbl>
    <w:p w:rsidR="00481D44" w:rsidRPr="00481D44" w:rsidRDefault="00481D44" w:rsidP="00481D44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E4C10" w:rsidRDefault="00FE4C10" w:rsidP="00481D44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87771A" w:rsidRDefault="0087771A" w:rsidP="00481D44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7771A" w:rsidTr="00587145">
        <w:tc>
          <w:tcPr>
            <w:tcW w:w="4785" w:type="dxa"/>
          </w:tcPr>
          <w:p w:rsidR="0087771A" w:rsidRPr="001F29A9" w:rsidRDefault="003C4D3B" w:rsidP="00587145">
            <w:pPr>
              <w:pStyle w:val="a3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ЗАКАЗЧИК</w:t>
            </w:r>
            <w:r w:rsidR="0087771A" w:rsidRPr="001F29A9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  <w:p w:rsidR="0087771A" w:rsidRDefault="0087771A" w:rsidP="0058714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771A" w:rsidRPr="006A28B3" w:rsidRDefault="0087771A" w:rsidP="0058714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8B3">
              <w:rPr>
                <w:rFonts w:ascii="Times New Roman" w:hAnsi="Times New Roman" w:cs="Times New Roman"/>
                <w:b/>
                <w:sz w:val="24"/>
                <w:szCs w:val="24"/>
              </w:rPr>
              <w:t>АО «Дальневосточная распределительная сетевая компания»</w:t>
            </w:r>
          </w:p>
          <w:p w:rsidR="0087771A" w:rsidRDefault="0087771A" w:rsidP="0058714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771A" w:rsidRPr="001F29A9" w:rsidRDefault="0087771A" w:rsidP="00587145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:rsidR="0087771A" w:rsidRPr="001F29A9" w:rsidRDefault="003C4D3B" w:rsidP="00587145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ПОДРЯДЧИК</w:t>
            </w:r>
            <w:r w:rsidR="0087771A" w:rsidRPr="001F29A9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</w:tc>
      </w:tr>
      <w:tr w:rsidR="0087771A" w:rsidTr="00587145">
        <w:tc>
          <w:tcPr>
            <w:tcW w:w="4785" w:type="dxa"/>
          </w:tcPr>
          <w:p w:rsidR="0087771A" w:rsidRPr="006A28B3" w:rsidRDefault="0087771A" w:rsidP="00587145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8B3">
              <w:rPr>
                <w:rFonts w:ascii="Times New Roman" w:hAnsi="Times New Roman" w:cs="Times New Roman"/>
                <w:b/>
                <w:sz w:val="24"/>
                <w:szCs w:val="24"/>
              </w:rPr>
              <w:t>Директор филиала АО «ДРСК» «ПЭС»</w:t>
            </w:r>
          </w:p>
          <w:p w:rsidR="0087771A" w:rsidRDefault="0087771A" w:rsidP="0058714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7771A" w:rsidRDefault="0087771A" w:rsidP="0058714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______________________ </w:t>
            </w:r>
            <w:r w:rsidRPr="006A28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С.И. </w:t>
            </w:r>
            <w:proofErr w:type="spellStart"/>
            <w:r w:rsidRPr="006A28B3">
              <w:rPr>
                <w:rFonts w:ascii="Times New Roman" w:hAnsi="Times New Roman" w:cs="Times New Roman"/>
                <w:b/>
                <w:sz w:val="24"/>
                <w:szCs w:val="24"/>
              </w:rPr>
              <w:t>Чутенко</w:t>
            </w:r>
            <w:proofErr w:type="spellEnd"/>
          </w:p>
          <w:p w:rsidR="0087771A" w:rsidRDefault="0087771A" w:rsidP="0058714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:rsidR="0087771A" w:rsidRDefault="0087771A" w:rsidP="0058714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27398" w:rsidRDefault="00B27398" w:rsidP="00DB2751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  <w:sectPr w:rsidR="00B27398" w:rsidSect="0032729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B2751" w:rsidRPr="00B27398" w:rsidRDefault="00DB2751" w:rsidP="00DB2751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381A01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Приложение № </w:t>
      </w:r>
      <w:r w:rsidRPr="00B27398">
        <w:rPr>
          <w:rFonts w:ascii="Times New Roman" w:hAnsi="Times New Roman" w:cs="Times New Roman"/>
          <w:bCs/>
          <w:sz w:val="20"/>
          <w:szCs w:val="20"/>
        </w:rPr>
        <w:t>3</w:t>
      </w:r>
    </w:p>
    <w:p w:rsidR="00DB2751" w:rsidRDefault="003C6873" w:rsidP="00DB2751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к</w:t>
      </w:r>
      <w:r w:rsidR="00DB2751" w:rsidRPr="00381A01">
        <w:rPr>
          <w:rFonts w:ascii="Times New Roman" w:hAnsi="Times New Roman" w:cs="Times New Roman"/>
          <w:bCs/>
          <w:sz w:val="20"/>
          <w:szCs w:val="20"/>
        </w:rPr>
        <w:t xml:space="preserve"> договору подряда №_______</w:t>
      </w:r>
      <w:proofErr w:type="gramStart"/>
      <w:r w:rsidR="00DB2751" w:rsidRPr="00381A01">
        <w:rPr>
          <w:rFonts w:ascii="Times New Roman" w:hAnsi="Times New Roman" w:cs="Times New Roman"/>
          <w:bCs/>
          <w:sz w:val="20"/>
          <w:szCs w:val="20"/>
        </w:rPr>
        <w:t>от</w:t>
      </w:r>
      <w:proofErr w:type="gramEnd"/>
      <w:r w:rsidR="00DB2751" w:rsidRPr="00381A01">
        <w:rPr>
          <w:rFonts w:ascii="Times New Roman" w:hAnsi="Times New Roman" w:cs="Times New Roman"/>
          <w:bCs/>
          <w:sz w:val="20"/>
          <w:szCs w:val="20"/>
        </w:rPr>
        <w:t xml:space="preserve"> __________</w:t>
      </w:r>
    </w:p>
    <w:p w:rsidR="0087771A" w:rsidRPr="00B27398" w:rsidRDefault="0087771A" w:rsidP="00481D44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DB2751" w:rsidRPr="00B27398" w:rsidRDefault="00DB2751" w:rsidP="00481D44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DB2751" w:rsidRDefault="00DB2751" w:rsidP="00DB27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Смета </w:t>
      </w:r>
    </w:p>
    <w:p w:rsidR="00B27398" w:rsidRDefault="00DB2751" w:rsidP="00B273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на выполнение кадастровых работ</w:t>
      </w:r>
    </w:p>
    <w:p w:rsidR="00B27398" w:rsidRDefault="00B27398" w:rsidP="00B2739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27398" w:rsidRPr="00B27398" w:rsidRDefault="00B27398" w:rsidP="00B2739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  <w:sectPr w:rsidR="00B27398" w:rsidRPr="00B27398" w:rsidSect="0032729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16BC9" w:rsidRPr="00B16BC9" w:rsidRDefault="00B16BC9" w:rsidP="00327299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381A01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Приложение № </w:t>
      </w:r>
      <w:r>
        <w:rPr>
          <w:rFonts w:ascii="Times New Roman" w:hAnsi="Times New Roman" w:cs="Times New Roman"/>
          <w:bCs/>
          <w:sz w:val="20"/>
          <w:szCs w:val="20"/>
        </w:rPr>
        <w:t>4</w:t>
      </w:r>
    </w:p>
    <w:p w:rsidR="00B16BC9" w:rsidRDefault="003C6873" w:rsidP="00327299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к</w:t>
      </w:r>
      <w:r w:rsidR="00B16BC9" w:rsidRPr="00381A01">
        <w:rPr>
          <w:rFonts w:ascii="Times New Roman" w:hAnsi="Times New Roman" w:cs="Times New Roman"/>
          <w:bCs/>
          <w:sz w:val="20"/>
          <w:szCs w:val="20"/>
        </w:rPr>
        <w:t xml:space="preserve"> договору подряда №_______</w:t>
      </w:r>
      <w:proofErr w:type="gramStart"/>
      <w:r w:rsidR="00B16BC9" w:rsidRPr="00381A01">
        <w:rPr>
          <w:rFonts w:ascii="Times New Roman" w:hAnsi="Times New Roman" w:cs="Times New Roman"/>
          <w:bCs/>
          <w:sz w:val="20"/>
          <w:szCs w:val="20"/>
        </w:rPr>
        <w:t>от</w:t>
      </w:r>
      <w:proofErr w:type="gramEnd"/>
      <w:r w:rsidR="00B16BC9" w:rsidRPr="00381A01">
        <w:rPr>
          <w:rFonts w:ascii="Times New Roman" w:hAnsi="Times New Roman" w:cs="Times New Roman"/>
          <w:bCs/>
          <w:sz w:val="20"/>
          <w:szCs w:val="20"/>
        </w:rPr>
        <w:t xml:space="preserve"> __________</w:t>
      </w:r>
    </w:p>
    <w:p w:rsidR="00B16BC9" w:rsidRPr="00B16BC9" w:rsidRDefault="00B16BC9" w:rsidP="00327299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B16BC9" w:rsidRPr="00B16BC9" w:rsidRDefault="00B16BC9" w:rsidP="00B16BC9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B16BC9" w:rsidRPr="004F5571" w:rsidRDefault="00B16BC9" w:rsidP="00B16B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F5571">
        <w:rPr>
          <w:rFonts w:ascii="Times New Roman" w:hAnsi="Times New Roman" w:cs="Times New Roman"/>
          <w:b/>
          <w:bCs/>
          <w:sz w:val="26"/>
          <w:szCs w:val="26"/>
        </w:rPr>
        <w:t>Гарантийное письмо</w:t>
      </w:r>
    </w:p>
    <w:p w:rsidR="004F5571" w:rsidRPr="004F5571" w:rsidRDefault="004F5571" w:rsidP="004F5571">
      <w:pPr>
        <w:widowControl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F5571">
        <w:rPr>
          <w:rFonts w:ascii="Times New Roman" w:hAnsi="Times New Roman" w:cs="Times New Roman"/>
          <w:bCs/>
          <w:sz w:val="26"/>
          <w:szCs w:val="26"/>
        </w:rPr>
        <w:t>г. ___________</w:t>
      </w:r>
      <w:r>
        <w:rPr>
          <w:rFonts w:ascii="Times New Roman" w:hAnsi="Times New Roman" w:cs="Times New Roman"/>
          <w:bCs/>
          <w:sz w:val="26"/>
          <w:szCs w:val="26"/>
        </w:rPr>
        <w:t xml:space="preserve">___             </w:t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  <w:t xml:space="preserve">          </w:t>
      </w:r>
      <w:r>
        <w:rPr>
          <w:rFonts w:ascii="Times New Roman" w:hAnsi="Times New Roman" w:cs="Times New Roman"/>
          <w:bCs/>
          <w:sz w:val="26"/>
          <w:szCs w:val="26"/>
        </w:rPr>
        <w:tab/>
      </w:r>
      <w:r w:rsidRPr="004F5571">
        <w:rPr>
          <w:rFonts w:ascii="Times New Roman" w:hAnsi="Times New Roman" w:cs="Times New Roman"/>
          <w:bCs/>
          <w:sz w:val="26"/>
          <w:szCs w:val="26"/>
        </w:rPr>
        <w:t>«___» ____________ 201__</w:t>
      </w:r>
    </w:p>
    <w:p w:rsidR="004F5571" w:rsidRPr="004F5571" w:rsidRDefault="004F5571" w:rsidP="004F5571">
      <w:pPr>
        <w:widowControl w:val="0"/>
        <w:ind w:firstLine="720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4F5571" w:rsidRPr="004F5571" w:rsidRDefault="004F5571" w:rsidP="004F5571">
      <w:pPr>
        <w:widowControl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F5571">
        <w:rPr>
          <w:rFonts w:ascii="Times New Roman" w:hAnsi="Times New Roman" w:cs="Times New Roman"/>
          <w:spacing w:val="-1"/>
          <w:sz w:val="26"/>
          <w:szCs w:val="26"/>
        </w:rPr>
        <w:t xml:space="preserve">__________________________________ </w:t>
      </w:r>
      <w:r w:rsidRPr="004F5571">
        <w:rPr>
          <w:rFonts w:ascii="Times New Roman" w:hAnsi="Times New Roman" w:cs="Times New Roman"/>
          <w:sz w:val="26"/>
          <w:szCs w:val="26"/>
        </w:rPr>
        <w:t xml:space="preserve">в лице _______________________, действующего на основании ___________, именуемое в дальнейшем _________ </w:t>
      </w:r>
      <w:r w:rsidRPr="004F5571">
        <w:rPr>
          <w:rFonts w:ascii="Times New Roman" w:hAnsi="Times New Roman" w:cs="Times New Roman"/>
          <w:i/>
          <w:sz w:val="26"/>
          <w:szCs w:val="26"/>
        </w:rPr>
        <w:t>[</w:t>
      </w:r>
      <w:r w:rsidR="003C4D3B">
        <w:rPr>
          <w:rFonts w:ascii="Times New Roman" w:hAnsi="Times New Roman" w:cs="Times New Roman"/>
          <w:i/>
          <w:sz w:val="26"/>
          <w:szCs w:val="26"/>
        </w:rPr>
        <w:t>Подрядчик</w:t>
      </w:r>
      <w:r w:rsidRPr="004F5571">
        <w:rPr>
          <w:rFonts w:ascii="Times New Roman" w:hAnsi="Times New Roman" w:cs="Times New Roman"/>
          <w:i/>
          <w:sz w:val="26"/>
          <w:szCs w:val="26"/>
        </w:rPr>
        <w:t>/Поставщик/ Исполнитель]</w:t>
      </w:r>
      <w:r w:rsidRPr="004F5571">
        <w:rPr>
          <w:rFonts w:ascii="Times New Roman" w:hAnsi="Times New Roman" w:cs="Times New Roman"/>
          <w:sz w:val="26"/>
          <w:szCs w:val="26"/>
        </w:rPr>
        <w:t>, в рамках Договор</w:t>
      </w:r>
      <w:proofErr w:type="gramStart"/>
      <w:r w:rsidRPr="004F5571">
        <w:rPr>
          <w:rFonts w:ascii="Times New Roman" w:hAnsi="Times New Roman" w:cs="Times New Roman"/>
          <w:sz w:val="26"/>
          <w:szCs w:val="26"/>
        </w:rPr>
        <w:t>а(</w:t>
      </w:r>
      <w:proofErr w:type="gramEnd"/>
      <w:r w:rsidRPr="004F5571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Pr="004F5571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4F5571">
        <w:rPr>
          <w:rFonts w:ascii="Times New Roman" w:hAnsi="Times New Roman" w:cs="Times New Roman"/>
          <w:sz w:val="26"/>
          <w:szCs w:val="26"/>
        </w:rPr>
        <w:t>) от_________ № ______; от_________ № _______(далее – Договор/Договоры) , принимает на себя следующие обязательства:</w:t>
      </w:r>
    </w:p>
    <w:p w:rsidR="004F5571" w:rsidRPr="004F5571" w:rsidRDefault="004F5571" w:rsidP="004F5571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F5571" w:rsidRPr="004F5571" w:rsidRDefault="004F5571" w:rsidP="004F5571">
      <w:pPr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F557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F5571">
        <w:rPr>
          <w:rFonts w:ascii="Times New Roman" w:hAnsi="Times New Roman" w:cs="Times New Roman"/>
          <w:sz w:val="26"/>
          <w:szCs w:val="26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7" w:history="1">
        <w:r w:rsidRPr="004F5571">
          <w:rPr>
            <w:rFonts w:ascii="Times New Roman" w:hAnsi="Times New Roman" w:cs="Times New Roman"/>
            <w:sz w:val="26"/>
            <w:szCs w:val="26"/>
          </w:rPr>
          <w:t>№ 18162/09</w:t>
        </w:r>
      </w:hyperlink>
      <w:r w:rsidRPr="004F5571">
        <w:rPr>
          <w:rFonts w:ascii="Times New Roman" w:hAnsi="Times New Roman" w:cs="Times New Roman"/>
          <w:sz w:val="26"/>
          <w:szCs w:val="26"/>
        </w:rPr>
        <w:t xml:space="preserve"> и от 25.05.2010 </w:t>
      </w:r>
      <w:hyperlink r:id="rId8" w:history="1">
        <w:r w:rsidRPr="004F5571">
          <w:rPr>
            <w:rFonts w:ascii="Times New Roman" w:hAnsi="Times New Roman" w:cs="Times New Roman"/>
            <w:sz w:val="26"/>
            <w:szCs w:val="26"/>
          </w:rPr>
          <w:t>№ 15658/09</w:t>
        </w:r>
      </w:hyperlink>
      <w:r w:rsidRPr="004F5571">
        <w:rPr>
          <w:rFonts w:ascii="Times New Roman" w:hAnsi="Times New Roman" w:cs="Times New Roman"/>
          <w:sz w:val="26"/>
          <w:szCs w:val="26"/>
        </w:rPr>
        <w:t>, согласно которым при оценке необоснованной налоговой</w:t>
      </w:r>
      <w:proofErr w:type="gramEnd"/>
      <w:r w:rsidRPr="004F557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F5571">
        <w:rPr>
          <w:rFonts w:ascii="Times New Roman" w:hAnsi="Times New Roman" w:cs="Times New Roman"/>
          <w:sz w:val="26"/>
          <w:szCs w:val="26"/>
        </w:rPr>
        <w:t>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9" w:history="1">
        <w:r w:rsidRPr="004F5571">
          <w:rPr>
            <w:rFonts w:ascii="Times New Roman" w:eastAsia="Calibri" w:hAnsi="Times New Roman" w:cs="Times New Roman"/>
            <w:sz w:val="26"/>
            <w:szCs w:val="26"/>
          </w:rPr>
          <w:t>ритери</w:t>
        </w:r>
      </w:hyperlink>
      <w:r w:rsidRPr="004F5571">
        <w:rPr>
          <w:rFonts w:ascii="Times New Roman" w:eastAsia="Calibri" w:hAnsi="Times New Roman" w:cs="Times New Roman"/>
          <w:sz w:val="26"/>
          <w:szCs w:val="26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4F5571">
        <w:rPr>
          <w:rFonts w:ascii="Times New Roman" w:hAnsi="Times New Roman" w:cs="Times New Roman"/>
          <w:sz w:val="26"/>
          <w:szCs w:val="26"/>
        </w:rPr>
        <w:t xml:space="preserve"> или заменяющий его документ). </w:t>
      </w:r>
      <w:proofErr w:type="gramEnd"/>
    </w:p>
    <w:p w:rsidR="004F5571" w:rsidRPr="004F5571" w:rsidRDefault="004F5571" w:rsidP="004F5571">
      <w:pPr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F5571">
        <w:rPr>
          <w:rFonts w:ascii="Times New Roman" w:hAnsi="Times New Roman" w:cs="Times New Roman"/>
          <w:sz w:val="26"/>
          <w:szCs w:val="26"/>
        </w:rPr>
        <w:t xml:space="preserve">Незамедлительно уведомить </w:t>
      </w:r>
      <w:r w:rsidRPr="004F5571">
        <w:rPr>
          <w:rFonts w:ascii="Times New Roman" w:hAnsi="Times New Roman" w:cs="Times New Roman"/>
          <w:i/>
          <w:sz w:val="26"/>
          <w:szCs w:val="26"/>
        </w:rPr>
        <w:t>[</w:t>
      </w:r>
      <w:r w:rsidR="003C4D3B">
        <w:rPr>
          <w:rFonts w:ascii="Times New Roman" w:hAnsi="Times New Roman" w:cs="Times New Roman"/>
          <w:i/>
          <w:sz w:val="26"/>
          <w:szCs w:val="26"/>
        </w:rPr>
        <w:t>Заказчик</w:t>
      </w:r>
      <w:r w:rsidRPr="004F5571">
        <w:rPr>
          <w:rFonts w:ascii="Times New Roman" w:hAnsi="Times New Roman" w:cs="Times New Roman"/>
          <w:i/>
          <w:sz w:val="26"/>
          <w:szCs w:val="26"/>
        </w:rPr>
        <w:t>а/Покупателя]</w:t>
      </w:r>
      <w:r w:rsidRPr="004F5571">
        <w:rPr>
          <w:rFonts w:ascii="Times New Roman" w:hAnsi="Times New Roman" w:cs="Times New Roman"/>
          <w:sz w:val="26"/>
          <w:szCs w:val="26"/>
        </w:rPr>
        <w:t xml:space="preserve"> о появлении в ходе исполнения Договора</w:t>
      </w:r>
      <w:proofErr w:type="gramStart"/>
      <w:r w:rsidRPr="004F5571">
        <w:rPr>
          <w:rFonts w:ascii="Times New Roman" w:hAnsi="Times New Roman" w:cs="Times New Roman"/>
          <w:sz w:val="26"/>
          <w:szCs w:val="26"/>
        </w:rPr>
        <w:t xml:space="preserve"> (-</w:t>
      </w:r>
      <w:proofErr w:type="spellStart"/>
      <w:proofErr w:type="gramEnd"/>
      <w:r w:rsidRPr="004F5571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4F5571">
        <w:rPr>
          <w:rFonts w:ascii="Times New Roman" w:hAnsi="Times New Roman" w:cs="Times New Roman"/>
          <w:sz w:val="26"/>
          <w:szCs w:val="26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4F5571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4F5571">
        <w:rPr>
          <w:rFonts w:ascii="Times New Roman" w:hAnsi="Times New Roman" w:cs="Times New Roman"/>
          <w:sz w:val="26"/>
          <w:szCs w:val="26"/>
        </w:rPr>
        <w:t xml:space="preserve">). </w:t>
      </w:r>
    </w:p>
    <w:p w:rsidR="004F5571" w:rsidRPr="004F5571" w:rsidRDefault="004F5571" w:rsidP="004F5571">
      <w:pPr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F5571">
        <w:rPr>
          <w:rFonts w:ascii="Times New Roman" w:hAnsi="Times New Roman" w:cs="Times New Roman"/>
          <w:sz w:val="26"/>
          <w:szCs w:val="26"/>
        </w:rPr>
        <w:t xml:space="preserve">Настоящим </w:t>
      </w:r>
      <w:r w:rsidRPr="004F5571">
        <w:rPr>
          <w:rFonts w:ascii="Times New Roman" w:hAnsi="Times New Roman" w:cs="Times New Roman"/>
          <w:i/>
          <w:sz w:val="26"/>
          <w:szCs w:val="26"/>
        </w:rPr>
        <w:t>[</w:t>
      </w:r>
      <w:r w:rsidR="003C4D3B">
        <w:rPr>
          <w:rFonts w:ascii="Times New Roman" w:hAnsi="Times New Roman" w:cs="Times New Roman"/>
          <w:i/>
          <w:sz w:val="26"/>
          <w:szCs w:val="26"/>
        </w:rPr>
        <w:t>Подрядчик</w:t>
      </w:r>
      <w:r w:rsidRPr="004F5571">
        <w:rPr>
          <w:rFonts w:ascii="Times New Roman" w:hAnsi="Times New Roman" w:cs="Times New Roman"/>
          <w:i/>
          <w:sz w:val="26"/>
          <w:szCs w:val="26"/>
        </w:rPr>
        <w:t>/Поставщик/Исполнитель]</w:t>
      </w:r>
      <w:r w:rsidRPr="004F5571">
        <w:rPr>
          <w:rFonts w:ascii="Times New Roman" w:hAnsi="Times New Roman" w:cs="Times New Roman"/>
          <w:sz w:val="26"/>
          <w:szCs w:val="26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</w:t>
      </w:r>
      <w:proofErr w:type="gramStart"/>
      <w:r w:rsidRPr="004F5571">
        <w:rPr>
          <w:rFonts w:ascii="Times New Roman" w:hAnsi="Times New Roman" w:cs="Times New Roman"/>
          <w:sz w:val="26"/>
          <w:szCs w:val="26"/>
        </w:rPr>
        <w:t xml:space="preserve"> (-</w:t>
      </w:r>
      <w:proofErr w:type="spellStart"/>
      <w:proofErr w:type="gramEnd"/>
      <w:r w:rsidRPr="004F5571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4F5571">
        <w:rPr>
          <w:rFonts w:ascii="Times New Roman" w:hAnsi="Times New Roman" w:cs="Times New Roman"/>
          <w:sz w:val="26"/>
          <w:szCs w:val="26"/>
        </w:rPr>
        <w:t xml:space="preserve">) со стороны </w:t>
      </w:r>
      <w:r w:rsidRPr="004F5571">
        <w:rPr>
          <w:rFonts w:ascii="Times New Roman" w:hAnsi="Times New Roman" w:cs="Times New Roman"/>
          <w:i/>
          <w:sz w:val="26"/>
          <w:szCs w:val="26"/>
        </w:rPr>
        <w:t>[</w:t>
      </w:r>
      <w:r w:rsidR="003C4D3B">
        <w:rPr>
          <w:rFonts w:ascii="Times New Roman" w:hAnsi="Times New Roman" w:cs="Times New Roman"/>
          <w:i/>
          <w:sz w:val="26"/>
          <w:szCs w:val="26"/>
        </w:rPr>
        <w:t>Заказчик</w:t>
      </w:r>
      <w:r w:rsidRPr="004F5571">
        <w:rPr>
          <w:rFonts w:ascii="Times New Roman" w:hAnsi="Times New Roman" w:cs="Times New Roman"/>
          <w:i/>
          <w:sz w:val="26"/>
          <w:szCs w:val="26"/>
        </w:rPr>
        <w:t>а/Покупателя]</w:t>
      </w:r>
      <w:r w:rsidRPr="004F5571">
        <w:rPr>
          <w:rFonts w:ascii="Times New Roman" w:hAnsi="Times New Roman" w:cs="Times New Roman"/>
          <w:sz w:val="26"/>
          <w:szCs w:val="26"/>
        </w:rPr>
        <w:t xml:space="preserve"> и </w:t>
      </w:r>
      <w:r w:rsidRPr="004F5571">
        <w:rPr>
          <w:rFonts w:ascii="Times New Roman" w:hAnsi="Times New Roman" w:cs="Times New Roman"/>
          <w:i/>
          <w:sz w:val="26"/>
          <w:szCs w:val="26"/>
        </w:rPr>
        <w:t>[</w:t>
      </w:r>
      <w:r w:rsidR="003C4D3B">
        <w:rPr>
          <w:rFonts w:ascii="Times New Roman" w:hAnsi="Times New Roman" w:cs="Times New Roman"/>
          <w:i/>
          <w:sz w:val="26"/>
          <w:szCs w:val="26"/>
        </w:rPr>
        <w:t>Заказчик</w:t>
      </w:r>
      <w:r w:rsidRPr="004F5571">
        <w:rPr>
          <w:rFonts w:ascii="Times New Roman" w:hAnsi="Times New Roman" w:cs="Times New Roman"/>
          <w:i/>
          <w:sz w:val="26"/>
          <w:szCs w:val="26"/>
        </w:rPr>
        <w:t>/Покупатель]</w:t>
      </w:r>
      <w:r w:rsidRPr="004F5571">
        <w:rPr>
          <w:rFonts w:ascii="Times New Roman" w:hAnsi="Times New Roman" w:cs="Times New Roman"/>
          <w:sz w:val="26"/>
          <w:szCs w:val="26"/>
        </w:rPr>
        <w:t xml:space="preserve"> вправе исходить из них при исполнении Договора (-</w:t>
      </w:r>
      <w:proofErr w:type="spellStart"/>
      <w:r w:rsidRPr="004F5571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4F5571">
        <w:rPr>
          <w:rFonts w:ascii="Times New Roman" w:hAnsi="Times New Roman" w:cs="Times New Roman"/>
          <w:sz w:val="26"/>
          <w:szCs w:val="26"/>
        </w:rPr>
        <w:t xml:space="preserve">).  </w:t>
      </w:r>
    </w:p>
    <w:p w:rsidR="004F5571" w:rsidRPr="004F5571" w:rsidRDefault="004F5571" w:rsidP="004F5571">
      <w:pPr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F5571">
        <w:rPr>
          <w:rFonts w:ascii="Times New Roman" w:hAnsi="Times New Roman" w:cs="Times New Roman"/>
          <w:sz w:val="26"/>
          <w:szCs w:val="26"/>
        </w:rPr>
        <w:t xml:space="preserve">В случае нарушения </w:t>
      </w:r>
      <w:r w:rsidRPr="004F5571">
        <w:rPr>
          <w:rFonts w:ascii="Times New Roman" w:hAnsi="Times New Roman" w:cs="Times New Roman"/>
          <w:i/>
          <w:sz w:val="26"/>
          <w:szCs w:val="26"/>
        </w:rPr>
        <w:t>[</w:t>
      </w:r>
      <w:r w:rsidR="003C4D3B">
        <w:rPr>
          <w:rFonts w:ascii="Times New Roman" w:hAnsi="Times New Roman" w:cs="Times New Roman"/>
          <w:i/>
          <w:sz w:val="26"/>
          <w:szCs w:val="26"/>
        </w:rPr>
        <w:t>Подрядчик</w:t>
      </w:r>
      <w:r w:rsidRPr="004F5571">
        <w:rPr>
          <w:rFonts w:ascii="Times New Roman" w:hAnsi="Times New Roman" w:cs="Times New Roman"/>
          <w:i/>
          <w:sz w:val="26"/>
          <w:szCs w:val="26"/>
        </w:rPr>
        <w:t>ом/Поставщиком/Исполнителем]</w:t>
      </w:r>
      <w:r w:rsidRPr="004F5571">
        <w:rPr>
          <w:rFonts w:ascii="Times New Roman" w:hAnsi="Times New Roman" w:cs="Times New Roman"/>
          <w:sz w:val="26"/>
          <w:szCs w:val="26"/>
        </w:rPr>
        <w:t xml:space="preserve"> обязательств, установленных в </w:t>
      </w:r>
      <w:proofErr w:type="spellStart"/>
      <w:r w:rsidRPr="004F5571">
        <w:rPr>
          <w:rFonts w:ascii="Times New Roman" w:hAnsi="Times New Roman" w:cs="Times New Roman"/>
          <w:sz w:val="26"/>
          <w:szCs w:val="26"/>
        </w:rPr>
        <w:t>п.п</w:t>
      </w:r>
      <w:proofErr w:type="spellEnd"/>
      <w:r w:rsidRPr="004F5571">
        <w:rPr>
          <w:rFonts w:ascii="Times New Roman" w:hAnsi="Times New Roman" w:cs="Times New Roman"/>
          <w:sz w:val="26"/>
          <w:szCs w:val="26"/>
        </w:rPr>
        <w:t xml:space="preserve">. 1, 2 настоящего Гарантийного письма, </w:t>
      </w:r>
      <w:r w:rsidRPr="004F5571">
        <w:rPr>
          <w:rFonts w:ascii="Times New Roman" w:hAnsi="Times New Roman" w:cs="Times New Roman"/>
          <w:i/>
          <w:sz w:val="26"/>
          <w:szCs w:val="26"/>
        </w:rPr>
        <w:t>[</w:t>
      </w:r>
      <w:r w:rsidR="003C4D3B">
        <w:rPr>
          <w:rFonts w:ascii="Times New Roman" w:hAnsi="Times New Roman" w:cs="Times New Roman"/>
          <w:i/>
          <w:sz w:val="26"/>
          <w:szCs w:val="26"/>
        </w:rPr>
        <w:t>Заказчик</w:t>
      </w:r>
      <w:r w:rsidRPr="004F5571">
        <w:rPr>
          <w:rFonts w:ascii="Times New Roman" w:hAnsi="Times New Roman" w:cs="Times New Roman"/>
          <w:i/>
          <w:sz w:val="26"/>
          <w:szCs w:val="26"/>
        </w:rPr>
        <w:t>/Покупатель]</w:t>
      </w:r>
      <w:r w:rsidRPr="004F5571">
        <w:rPr>
          <w:rFonts w:ascii="Times New Roman" w:hAnsi="Times New Roman" w:cs="Times New Roman"/>
          <w:sz w:val="26"/>
          <w:szCs w:val="26"/>
        </w:rPr>
        <w:t xml:space="preserve"> в дополнение к основаниям, предусмотренным Договором</w:t>
      </w:r>
      <w:proofErr w:type="gramStart"/>
      <w:r w:rsidRPr="004F5571">
        <w:rPr>
          <w:rFonts w:ascii="Times New Roman" w:hAnsi="Times New Roman" w:cs="Times New Roman"/>
          <w:sz w:val="26"/>
          <w:szCs w:val="26"/>
        </w:rPr>
        <w:t xml:space="preserve"> (-</w:t>
      </w:r>
      <w:proofErr w:type="spellStart"/>
      <w:proofErr w:type="gramEnd"/>
      <w:r w:rsidRPr="004F5571">
        <w:rPr>
          <w:rFonts w:ascii="Times New Roman" w:hAnsi="Times New Roman" w:cs="Times New Roman"/>
          <w:sz w:val="26"/>
          <w:szCs w:val="26"/>
        </w:rPr>
        <w:t>ами</w:t>
      </w:r>
      <w:proofErr w:type="spellEnd"/>
      <w:r w:rsidRPr="004F5571">
        <w:rPr>
          <w:rFonts w:ascii="Times New Roman" w:hAnsi="Times New Roman" w:cs="Times New Roman"/>
          <w:sz w:val="26"/>
          <w:szCs w:val="26"/>
        </w:rPr>
        <w:t>), вправе заявить отказ от Договора (-</w:t>
      </w:r>
      <w:proofErr w:type="spellStart"/>
      <w:r w:rsidRPr="004F5571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4F5571">
        <w:rPr>
          <w:rFonts w:ascii="Times New Roman" w:hAnsi="Times New Roman" w:cs="Times New Roman"/>
          <w:sz w:val="26"/>
          <w:szCs w:val="26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4F5571">
        <w:rPr>
          <w:rFonts w:ascii="Times New Roman" w:hAnsi="Times New Roman" w:cs="Times New Roman"/>
          <w:sz w:val="26"/>
          <w:szCs w:val="26"/>
        </w:rPr>
        <w:t>с даты получения</w:t>
      </w:r>
      <w:proofErr w:type="gramEnd"/>
      <w:r w:rsidRPr="004F5571">
        <w:rPr>
          <w:rFonts w:ascii="Times New Roman" w:hAnsi="Times New Roman" w:cs="Times New Roman"/>
          <w:sz w:val="26"/>
          <w:szCs w:val="26"/>
        </w:rPr>
        <w:t xml:space="preserve"> Уведомления </w:t>
      </w:r>
      <w:r w:rsidRPr="004F5571">
        <w:rPr>
          <w:rFonts w:ascii="Times New Roman" w:hAnsi="Times New Roman" w:cs="Times New Roman"/>
          <w:i/>
          <w:sz w:val="26"/>
          <w:szCs w:val="26"/>
        </w:rPr>
        <w:t>[</w:t>
      </w:r>
      <w:r w:rsidR="003C4D3B">
        <w:rPr>
          <w:rFonts w:ascii="Times New Roman" w:hAnsi="Times New Roman" w:cs="Times New Roman"/>
          <w:i/>
          <w:sz w:val="26"/>
          <w:szCs w:val="26"/>
        </w:rPr>
        <w:t>Подрядчик</w:t>
      </w:r>
      <w:r w:rsidRPr="004F5571">
        <w:rPr>
          <w:rFonts w:ascii="Times New Roman" w:hAnsi="Times New Roman" w:cs="Times New Roman"/>
          <w:i/>
          <w:sz w:val="26"/>
          <w:szCs w:val="26"/>
        </w:rPr>
        <w:t>ом/Поставщиком/Исполнителем]</w:t>
      </w:r>
      <w:r w:rsidRPr="004F5571">
        <w:rPr>
          <w:rFonts w:ascii="Times New Roman" w:hAnsi="Times New Roman" w:cs="Times New Roman"/>
          <w:sz w:val="26"/>
          <w:szCs w:val="26"/>
        </w:rPr>
        <w:t>.</w:t>
      </w:r>
    </w:p>
    <w:p w:rsidR="004F5571" w:rsidRPr="004F5571" w:rsidRDefault="004F5571" w:rsidP="004F5571">
      <w:pPr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F5571">
        <w:rPr>
          <w:rFonts w:ascii="Times New Roman" w:hAnsi="Times New Roman" w:cs="Times New Roman"/>
          <w:sz w:val="26"/>
          <w:szCs w:val="26"/>
        </w:rPr>
        <w:t xml:space="preserve">Договор будет считаться расторгнутым с даты, указанной в Уведомлении при условии, что </w:t>
      </w:r>
      <w:r w:rsidRPr="004F5571">
        <w:rPr>
          <w:rFonts w:ascii="Times New Roman" w:hAnsi="Times New Roman" w:cs="Times New Roman"/>
          <w:i/>
          <w:sz w:val="26"/>
          <w:szCs w:val="26"/>
        </w:rPr>
        <w:t>[</w:t>
      </w:r>
      <w:r w:rsidR="003C4D3B">
        <w:rPr>
          <w:rFonts w:ascii="Times New Roman" w:hAnsi="Times New Roman" w:cs="Times New Roman"/>
          <w:i/>
          <w:sz w:val="26"/>
          <w:szCs w:val="26"/>
        </w:rPr>
        <w:t>Заказчик</w:t>
      </w:r>
      <w:r w:rsidRPr="004F5571">
        <w:rPr>
          <w:rFonts w:ascii="Times New Roman" w:hAnsi="Times New Roman" w:cs="Times New Roman"/>
          <w:i/>
          <w:sz w:val="26"/>
          <w:szCs w:val="26"/>
        </w:rPr>
        <w:t>/Покупатель]</w:t>
      </w:r>
      <w:r w:rsidRPr="004F5571">
        <w:rPr>
          <w:rFonts w:ascii="Times New Roman" w:hAnsi="Times New Roman" w:cs="Times New Roman"/>
          <w:sz w:val="26"/>
          <w:szCs w:val="26"/>
        </w:rPr>
        <w:t xml:space="preserve"> не отзовет указанное Уведомление по итогам рассмотрения мотивированных возражений </w:t>
      </w:r>
      <w:r w:rsidRPr="004F5571">
        <w:rPr>
          <w:rFonts w:ascii="Times New Roman" w:hAnsi="Times New Roman" w:cs="Times New Roman"/>
          <w:i/>
          <w:sz w:val="26"/>
          <w:szCs w:val="26"/>
        </w:rPr>
        <w:t>[</w:t>
      </w:r>
      <w:r w:rsidR="003C4D3B">
        <w:rPr>
          <w:rFonts w:ascii="Times New Roman" w:hAnsi="Times New Roman" w:cs="Times New Roman"/>
          <w:i/>
          <w:sz w:val="26"/>
          <w:szCs w:val="26"/>
        </w:rPr>
        <w:t>Подрядчик</w:t>
      </w:r>
      <w:r w:rsidRPr="004F5571">
        <w:rPr>
          <w:rFonts w:ascii="Times New Roman" w:hAnsi="Times New Roman" w:cs="Times New Roman"/>
          <w:i/>
          <w:sz w:val="26"/>
          <w:szCs w:val="26"/>
        </w:rPr>
        <w:t>а/Поставщика/</w:t>
      </w:r>
      <w:r w:rsidRPr="004F5571">
        <w:rPr>
          <w:rFonts w:ascii="Times New Roman" w:hAnsi="Times New Roman" w:cs="Times New Roman"/>
          <w:sz w:val="26"/>
          <w:szCs w:val="26"/>
        </w:rPr>
        <w:t xml:space="preserve"> </w:t>
      </w:r>
      <w:r w:rsidRPr="004F5571">
        <w:rPr>
          <w:rFonts w:ascii="Times New Roman" w:hAnsi="Times New Roman" w:cs="Times New Roman"/>
          <w:i/>
          <w:sz w:val="26"/>
          <w:szCs w:val="26"/>
        </w:rPr>
        <w:t xml:space="preserve">Исполнителя] </w:t>
      </w:r>
      <w:r w:rsidRPr="004F5571">
        <w:rPr>
          <w:rFonts w:ascii="Times New Roman" w:hAnsi="Times New Roman" w:cs="Times New Roman"/>
          <w:sz w:val="26"/>
          <w:szCs w:val="26"/>
        </w:rPr>
        <w:t>до указанной даты расторжения.</w:t>
      </w:r>
    </w:p>
    <w:p w:rsidR="004F5571" w:rsidRPr="004F5571" w:rsidRDefault="004F5571" w:rsidP="004F5571">
      <w:pPr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F5571">
        <w:rPr>
          <w:rFonts w:ascii="Times New Roman" w:hAnsi="Times New Roman" w:cs="Times New Roman"/>
          <w:sz w:val="26"/>
          <w:szCs w:val="26"/>
        </w:rPr>
        <w:t xml:space="preserve">Настоящим  </w:t>
      </w:r>
      <w:r w:rsidRPr="004F5571">
        <w:rPr>
          <w:rFonts w:ascii="Times New Roman" w:hAnsi="Times New Roman" w:cs="Times New Roman"/>
          <w:i/>
          <w:sz w:val="26"/>
          <w:szCs w:val="26"/>
        </w:rPr>
        <w:t>[</w:t>
      </w:r>
      <w:r w:rsidR="003C4D3B">
        <w:rPr>
          <w:rFonts w:ascii="Times New Roman" w:hAnsi="Times New Roman" w:cs="Times New Roman"/>
          <w:i/>
          <w:sz w:val="26"/>
          <w:szCs w:val="26"/>
        </w:rPr>
        <w:t>Подрядчик</w:t>
      </w:r>
      <w:r w:rsidRPr="004F5571">
        <w:rPr>
          <w:rFonts w:ascii="Times New Roman" w:hAnsi="Times New Roman" w:cs="Times New Roman"/>
          <w:i/>
          <w:sz w:val="26"/>
          <w:szCs w:val="26"/>
        </w:rPr>
        <w:t xml:space="preserve">/Поставщик/Исполнитель] </w:t>
      </w:r>
      <w:r w:rsidRPr="004F5571">
        <w:rPr>
          <w:rFonts w:ascii="Times New Roman" w:hAnsi="Times New Roman" w:cs="Times New Roman"/>
          <w:sz w:val="26"/>
          <w:szCs w:val="26"/>
        </w:rPr>
        <w:t xml:space="preserve">принимает </w:t>
      </w:r>
      <w:r w:rsidRPr="004F5571">
        <w:rPr>
          <w:rFonts w:ascii="Times New Roman" w:hAnsi="Times New Roman" w:cs="Times New Roman"/>
          <w:sz w:val="26"/>
          <w:szCs w:val="26"/>
        </w:rPr>
        <w:lastRenderedPageBreak/>
        <w:t xml:space="preserve">обязательство уплатить  </w:t>
      </w:r>
      <w:r w:rsidRPr="004F5571">
        <w:rPr>
          <w:rFonts w:ascii="Times New Roman" w:hAnsi="Times New Roman" w:cs="Times New Roman"/>
          <w:i/>
          <w:sz w:val="26"/>
          <w:szCs w:val="26"/>
        </w:rPr>
        <w:t>[</w:t>
      </w:r>
      <w:r w:rsidR="003C4D3B">
        <w:rPr>
          <w:rFonts w:ascii="Times New Roman" w:hAnsi="Times New Roman" w:cs="Times New Roman"/>
          <w:i/>
          <w:sz w:val="26"/>
          <w:szCs w:val="26"/>
        </w:rPr>
        <w:t>Заказчик</w:t>
      </w:r>
      <w:r w:rsidRPr="004F5571">
        <w:rPr>
          <w:rFonts w:ascii="Times New Roman" w:hAnsi="Times New Roman" w:cs="Times New Roman"/>
          <w:i/>
          <w:sz w:val="26"/>
          <w:szCs w:val="26"/>
        </w:rPr>
        <w:t>у/ Покупателю]</w:t>
      </w:r>
      <w:r w:rsidRPr="004F5571">
        <w:rPr>
          <w:rFonts w:ascii="Times New Roman" w:hAnsi="Times New Roman" w:cs="Times New Roman"/>
          <w:sz w:val="26"/>
          <w:szCs w:val="26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4F5571">
        <w:rPr>
          <w:rFonts w:ascii="Times New Roman" w:hAnsi="Times New Roman" w:cs="Times New Roman"/>
          <w:i/>
          <w:sz w:val="26"/>
          <w:szCs w:val="26"/>
        </w:rPr>
        <w:t>[</w:t>
      </w:r>
      <w:r w:rsidR="003C4D3B">
        <w:rPr>
          <w:rFonts w:ascii="Times New Roman" w:hAnsi="Times New Roman" w:cs="Times New Roman"/>
          <w:i/>
          <w:sz w:val="26"/>
          <w:szCs w:val="26"/>
        </w:rPr>
        <w:t>Заказчик</w:t>
      </w:r>
      <w:r w:rsidRPr="004F5571">
        <w:rPr>
          <w:rFonts w:ascii="Times New Roman" w:hAnsi="Times New Roman" w:cs="Times New Roman"/>
          <w:i/>
          <w:sz w:val="26"/>
          <w:szCs w:val="26"/>
        </w:rPr>
        <w:t>у/ Покупателю]</w:t>
      </w:r>
      <w:r w:rsidRPr="004F5571">
        <w:rPr>
          <w:rFonts w:ascii="Times New Roman" w:hAnsi="Times New Roman" w:cs="Times New Roman"/>
          <w:sz w:val="26"/>
          <w:szCs w:val="26"/>
        </w:rPr>
        <w:t xml:space="preserve"> в результате нарушения обязательств, установленных в </w:t>
      </w:r>
      <w:proofErr w:type="spellStart"/>
      <w:r w:rsidRPr="004F5571">
        <w:rPr>
          <w:rFonts w:ascii="Times New Roman" w:hAnsi="Times New Roman" w:cs="Times New Roman"/>
          <w:sz w:val="26"/>
          <w:szCs w:val="26"/>
        </w:rPr>
        <w:t>п.п</w:t>
      </w:r>
      <w:proofErr w:type="spellEnd"/>
      <w:r w:rsidRPr="004F5571">
        <w:rPr>
          <w:rFonts w:ascii="Times New Roman" w:hAnsi="Times New Roman" w:cs="Times New Roman"/>
          <w:sz w:val="26"/>
          <w:szCs w:val="26"/>
        </w:rPr>
        <w:t>. 1, 2  настоящего Гарантийного письма, сверх суммы штрафа.</w:t>
      </w:r>
      <w:proofErr w:type="gramEnd"/>
    </w:p>
    <w:p w:rsidR="004F5571" w:rsidRPr="004F5571" w:rsidRDefault="004F5571" w:rsidP="004F5571">
      <w:pPr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F5571">
        <w:rPr>
          <w:rFonts w:ascii="Times New Roman" w:hAnsi="Times New Roman" w:cs="Times New Roman"/>
          <w:sz w:val="26"/>
          <w:szCs w:val="26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4F5571">
        <w:rPr>
          <w:rFonts w:ascii="Times New Roman" w:hAnsi="Times New Roman" w:cs="Times New Roman"/>
          <w:sz w:val="26"/>
          <w:szCs w:val="26"/>
        </w:rPr>
        <w:t>с даты получения</w:t>
      </w:r>
      <w:proofErr w:type="gramEnd"/>
      <w:r w:rsidRPr="004F5571">
        <w:rPr>
          <w:rFonts w:ascii="Times New Roman" w:hAnsi="Times New Roman" w:cs="Times New Roman"/>
          <w:sz w:val="26"/>
          <w:szCs w:val="26"/>
        </w:rPr>
        <w:t xml:space="preserve"> соответствующего требования. </w:t>
      </w:r>
      <w:r w:rsidRPr="004F5571">
        <w:rPr>
          <w:rFonts w:ascii="Times New Roman" w:hAnsi="Times New Roman" w:cs="Times New Roman"/>
          <w:i/>
          <w:sz w:val="26"/>
          <w:szCs w:val="26"/>
        </w:rPr>
        <w:t>[</w:t>
      </w:r>
      <w:r w:rsidR="003C4D3B">
        <w:rPr>
          <w:rFonts w:ascii="Times New Roman" w:hAnsi="Times New Roman" w:cs="Times New Roman"/>
          <w:i/>
          <w:sz w:val="26"/>
          <w:szCs w:val="26"/>
        </w:rPr>
        <w:t>Заказчик</w:t>
      </w:r>
      <w:r w:rsidRPr="004F5571">
        <w:rPr>
          <w:rFonts w:ascii="Times New Roman" w:hAnsi="Times New Roman" w:cs="Times New Roman"/>
          <w:i/>
          <w:sz w:val="26"/>
          <w:szCs w:val="26"/>
        </w:rPr>
        <w:t>/Покупатель]</w:t>
      </w:r>
      <w:r w:rsidRPr="004F5571">
        <w:rPr>
          <w:rFonts w:ascii="Times New Roman" w:hAnsi="Times New Roman" w:cs="Times New Roman"/>
          <w:sz w:val="26"/>
          <w:szCs w:val="26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4F5571">
        <w:rPr>
          <w:rFonts w:ascii="Times New Roman" w:hAnsi="Times New Roman" w:cs="Times New Roman"/>
          <w:sz w:val="26"/>
          <w:szCs w:val="26"/>
        </w:rPr>
        <w:t xml:space="preserve"> (-</w:t>
      </w:r>
      <w:proofErr w:type="spellStart"/>
      <w:proofErr w:type="gramEnd"/>
      <w:r w:rsidRPr="004F5571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4F5571">
        <w:rPr>
          <w:rFonts w:ascii="Times New Roman" w:hAnsi="Times New Roman" w:cs="Times New Roman"/>
          <w:sz w:val="26"/>
          <w:szCs w:val="26"/>
        </w:rPr>
        <w:t>) в соответствии с п. 4 настоящего Гарантийного письма.</w:t>
      </w:r>
    </w:p>
    <w:p w:rsidR="004F5571" w:rsidRPr="004F5571" w:rsidRDefault="004F5571" w:rsidP="004F5571">
      <w:pPr>
        <w:widowControl w:val="0"/>
        <w:numPr>
          <w:ilvl w:val="0"/>
          <w:numId w:val="7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F5571">
        <w:rPr>
          <w:rFonts w:ascii="Times New Roman" w:hAnsi="Times New Roman" w:cs="Times New Roman"/>
          <w:i/>
          <w:sz w:val="26"/>
          <w:szCs w:val="26"/>
        </w:rPr>
        <w:t>[</w:t>
      </w:r>
      <w:r w:rsidR="003C4D3B">
        <w:rPr>
          <w:rFonts w:ascii="Times New Roman" w:hAnsi="Times New Roman" w:cs="Times New Roman"/>
          <w:i/>
          <w:sz w:val="26"/>
          <w:szCs w:val="26"/>
        </w:rPr>
        <w:t>Заказчик</w:t>
      </w:r>
      <w:r w:rsidRPr="004F5571">
        <w:rPr>
          <w:rFonts w:ascii="Times New Roman" w:hAnsi="Times New Roman" w:cs="Times New Roman"/>
          <w:i/>
          <w:sz w:val="26"/>
          <w:szCs w:val="26"/>
        </w:rPr>
        <w:t xml:space="preserve">/Покупатель] </w:t>
      </w:r>
      <w:r w:rsidRPr="004F5571">
        <w:rPr>
          <w:rFonts w:ascii="Times New Roman" w:hAnsi="Times New Roman" w:cs="Times New Roman"/>
          <w:sz w:val="26"/>
          <w:szCs w:val="26"/>
        </w:rPr>
        <w:t xml:space="preserve">вправе приостановить осуществление платежей, причитающихся  </w:t>
      </w:r>
      <w:r w:rsidRPr="004F5571">
        <w:rPr>
          <w:rFonts w:ascii="Times New Roman" w:hAnsi="Times New Roman" w:cs="Times New Roman"/>
          <w:i/>
          <w:sz w:val="26"/>
          <w:szCs w:val="26"/>
        </w:rPr>
        <w:t>[</w:t>
      </w:r>
      <w:r w:rsidR="003C4D3B">
        <w:rPr>
          <w:rFonts w:ascii="Times New Roman" w:hAnsi="Times New Roman" w:cs="Times New Roman"/>
          <w:i/>
          <w:sz w:val="26"/>
          <w:szCs w:val="26"/>
        </w:rPr>
        <w:t>Подрядчик</w:t>
      </w:r>
      <w:r w:rsidRPr="004F5571">
        <w:rPr>
          <w:rFonts w:ascii="Times New Roman" w:hAnsi="Times New Roman" w:cs="Times New Roman"/>
          <w:i/>
          <w:sz w:val="26"/>
          <w:szCs w:val="26"/>
        </w:rPr>
        <w:t>у/Поставщику/Исполнителю],</w:t>
      </w:r>
      <w:r w:rsidRPr="004F5571">
        <w:rPr>
          <w:rFonts w:ascii="Times New Roman" w:hAnsi="Times New Roman" w:cs="Times New Roman"/>
          <w:sz w:val="26"/>
          <w:szCs w:val="26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4F5571">
        <w:rPr>
          <w:rFonts w:ascii="Times New Roman" w:hAnsi="Times New Roman" w:cs="Times New Roman"/>
          <w:i/>
          <w:sz w:val="26"/>
          <w:szCs w:val="26"/>
        </w:rPr>
        <w:t>[</w:t>
      </w:r>
      <w:r w:rsidR="003C4D3B">
        <w:rPr>
          <w:rFonts w:ascii="Times New Roman" w:hAnsi="Times New Roman" w:cs="Times New Roman"/>
          <w:i/>
          <w:sz w:val="26"/>
          <w:szCs w:val="26"/>
        </w:rPr>
        <w:t>Заказчик</w:t>
      </w:r>
      <w:r w:rsidRPr="004F5571">
        <w:rPr>
          <w:rFonts w:ascii="Times New Roman" w:hAnsi="Times New Roman" w:cs="Times New Roman"/>
          <w:i/>
          <w:sz w:val="26"/>
          <w:szCs w:val="26"/>
        </w:rPr>
        <w:t>/Покупатель]</w:t>
      </w:r>
      <w:r w:rsidRPr="004F5571">
        <w:rPr>
          <w:rFonts w:ascii="Times New Roman" w:hAnsi="Times New Roman" w:cs="Times New Roman"/>
          <w:sz w:val="26"/>
          <w:szCs w:val="26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4F5571">
        <w:rPr>
          <w:rFonts w:ascii="Times New Roman" w:hAnsi="Times New Roman" w:cs="Times New Roman"/>
          <w:sz w:val="26"/>
          <w:szCs w:val="26"/>
        </w:rPr>
        <w:t>у(</w:t>
      </w:r>
      <w:proofErr w:type="gramEnd"/>
      <w:r w:rsidRPr="004F5571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Pr="004F5571">
        <w:rPr>
          <w:rFonts w:ascii="Times New Roman" w:hAnsi="Times New Roman" w:cs="Times New Roman"/>
          <w:sz w:val="26"/>
          <w:szCs w:val="26"/>
        </w:rPr>
        <w:t>ам</w:t>
      </w:r>
      <w:proofErr w:type="spellEnd"/>
      <w:r w:rsidRPr="004F5571">
        <w:rPr>
          <w:rFonts w:ascii="Times New Roman" w:hAnsi="Times New Roman" w:cs="Times New Roman"/>
          <w:sz w:val="26"/>
          <w:szCs w:val="26"/>
        </w:rPr>
        <w:t>).</w:t>
      </w:r>
    </w:p>
    <w:p w:rsidR="004F5571" w:rsidRPr="004F5571" w:rsidRDefault="004F5571" w:rsidP="004F5571">
      <w:pPr>
        <w:widowControl w:val="0"/>
        <w:numPr>
          <w:ilvl w:val="0"/>
          <w:numId w:val="7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F5571">
        <w:rPr>
          <w:rFonts w:ascii="Times New Roman" w:hAnsi="Times New Roman" w:cs="Times New Roman"/>
          <w:sz w:val="26"/>
          <w:szCs w:val="26"/>
        </w:rPr>
        <w:t xml:space="preserve">Обязательства </w:t>
      </w:r>
      <w:r w:rsidRPr="004F5571">
        <w:rPr>
          <w:rFonts w:ascii="Times New Roman" w:hAnsi="Times New Roman" w:cs="Times New Roman"/>
          <w:i/>
          <w:sz w:val="26"/>
          <w:szCs w:val="26"/>
        </w:rPr>
        <w:t>[</w:t>
      </w:r>
      <w:r w:rsidR="003C4D3B">
        <w:rPr>
          <w:rFonts w:ascii="Times New Roman" w:hAnsi="Times New Roman" w:cs="Times New Roman"/>
          <w:i/>
          <w:sz w:val="26"/>
          <w:szCs w:val="26"/>
        </w:rPr>
        <w:t>Подрядчик</w:t>
      </w:r>
      <w:r w:rsidRPr="004F5571">
        <w:rPr>
          <w:rFonts w:ascii="Times New Roman" w:hAnsi="Times New Roman" w:cs="Times New Roman"/>
          <w:i/>
          <w:sz w:val="26"/>
          <w:szCs w:val="26"/>
        </w:rPr>
        <w:t xml:space="preserve">а/Поставщика/Исполнителя] </w:t>
      </w:r>
      <w:r w:rsidRPr="004F5571">
        <w:rPr>
          <w:rFonts w:ascii="Times New Roman" w:hAnsi="Times New Roman" w:cs="Times New Roman"/>
          <w:sz w:val="26"/>
          <w:szCs w:val="26"/>
        </w:rPr>
        <w:t xml:space="preserve">по настоящему Гарантийному письму вступают в силу с даты его </w:t>
      </w:r>
      <w:proofErr w:type="gramStart"/>
      <w:r w:rsidRPr="004F5571">
        <w:rPr>
          <w:rFonts w:ascii="Times New Roman" w:hAnsi="Times New Roman" w:cs="Times New Roman"/>
          <w:sz w:val="26"/>
          <w:szCs w:val="26"/>
        </w:rPr>
        <w:t>подписании</w:t>
      </w:r>
      <w:proofErr w:type="gramEnd"/>
      <w:r w:rsidRPr="004F5571">
        <w:rPr>
          <w:rFonts w:ascii="Times New Roman" w:hAnsi="Times New Roman" w:cs="Times New Roman"/>
          <w:sz w:val="26"/>
          <w:szCs w:val="26"/>
        </w:rPr>
        <w:t>, действуют до полного исполнения Договора            (-</w:t>
      </w:r>
      <w:proofErr w:type="spellStart"/>
      <w:r w:rsidRPr="004F5571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4F5571">
        <w:rPr>
          <w:rFonts w:ascii="Times New Roman" w:hAnsi="Times New Roman" w:cs="Times New Roman"/>
          <w:sz w:val="26"/>
          <w:szCs w:val="26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4F5571">
        <w:rPr>
          <w:rFonts w:ascii="Times New Roman" w:hAnsi="Times New Roman" w:cs="Times New Roman"/>
          <w:sz w:val="26"/>
          <w:szCs w:val="26"/>
        </w:rPr>
        <w:t xml:space="preserve"> (-</w:t>
      </w:r>
      <w:proofErr w:type="spellStart"/>
      <w:proofErr w:type="gramEnd"/>
      <w:r w:rsidRPr="004F5571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4F5571">
        <w:rPr>
          <w:rFonts w:ascii="Times New Roman" w:hAnsi="Times New Roman" w:cs="Times New Roman"/>
          <w:sz w:val="26"/>
          <w:szCs w:val="26"/>
        </w:rPr>
        <w:t xml:space="preserve">).  </w:t>
      </w:r>
    </w:p>
    <w:p w:rsidR="004F5571" w:rsidRPr="004F5571" w:rsidRDefault="004F5571" w:rsidP="004F5571">
      <w:pPr>
        <w:widowControl w:val="0"/>
        <w:numPr>
          <w:ilvl w:val="0"/>
          <w:numId w:val="7"/>
        </w:num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F5571">
        <w:rPr>
          <w:rFonts w:ascii="Times New Roman" w:hAnsi="Times New Roman" w:cs="Times New Roman"/>
          <w:sz w:val="26"/>
          <w:szCs w:val="26"/>
        </w:rPr>
        <w:t xml:space="preserve">Настоящее Гарантийное письмо составлено в одном оригинальном экземпляре, </w:t>
      </w:r>
      <w:proofErr w:type="gramStart"/>
      <w:r w:rsidRPr="004F5571">
        <w:rPr>
          <w:rFonts w:ascii="Times New Roman" w:hAnsi="Times New Roman" w:cs="Times New Roman"/>
          <w:sz w:val="26"/>
          <w:szCs w:val="26"/>
        </w:rPr>
        <w:t>передаваемым</w:t>
      </w:r>
      <w:proofErr w:type="gramEnd"/>
      <w:r w:rsidRPr="004F5571">
        <w:rPr>
          <w:rFonts w:ascii="Times New Roman" w:hAnsi="Times New Roman" w:cs="Times New Roman"/>
          <w:sz w:val="26"/>
          <w:szCs w:val="26"/>
        </w:rPr>
        <w:t xml:space="preserve"> </w:t>
      </w:r>
      <w:r w:rsidRPr="004F5571">
        <w:rPr>
          <w:rFonts w:ascii="Times New Roman" w:hAnsi="Times New Roman" w:cs="Times New Roman"/>
          <w:i/>
          <w:sz w:val="26"/>
          <w:szCs w:val="26"/>
        </w:rPr>
        <w:t>[</w:t>
      </w:r>
      <w:r w:rsidR="003C4D3B">
        <w:rPr>
          <w:rFonts w:ascii="Times New Roman" w:hAnsi="Times New Roman" w:cs="Times New Roman"/>
          <w:i/>
          <w:sz w:val="26"/>
          <w:szCs w:val="26"/>
        </w:rPr>
        <w:t>Заказчик</w:t>
      </w:r>
      <w:r w:rsidRPr="004F5571">
        <w:rPr>
          <w:rFonts w:ascii="Times New Roman" w:hAnsi="Times New Roman" w:cs="Times New Roman"/>
          <w:i/>
          <w:sz w:val="26"/>
          <w:szCs w:val="26"/>
        </w:rPr>
        <w:t>у/Покупателю]</w:t>
      </w:r>
      <w:r w:rsidRPr="004F5571">
        <w:rPr>
          <w:rFonts w:ascii="Times New Roman" w:hAnsi="Times New Roman" w:cs="Times New Roman"/>
          <w:sz w:val="26"/>
          <w:szCs w:val="26"/>
        </w:rPr>
        <w:t xml:space="preserve">. Копия такого экземпляра с отметкой </w:t>
      </w:r>
      <w:r w:rsidRPr="004F5571">
        <w:rPr>
          <w:rFonts w:ascii="Times New Roman" w:hAnsi="Times New Roman" w:cs="Times New Roman"/>
          <w:i/>
          <w:sz w:val="26"/>
          <w:szCs w:val="26"/>
        </w:rPr>
        <w:t>[</w:t>
      </w:r>
      <w:r w:rsidR="003C4D3B">
        <w:rPr>
          <w:rFonts w:ascii="Times New Roman" w:hAnsi="Times New Roman" w:cs="Times New Roman"/>
          <w:i/>
          <w:sz w:val="26"/>
          <w:szCs w:val="26"/>
        </w:rPr>
        <w:t>Заказчик</w:t>
      </w:r>
      <w:r w:rsidRPr="004F5571">
        <w:rPr>
          <w:rFonts w:ascii="Times New Roman" w:hAnsi="Times New Roman" w:cs="Times New Roman"/>
          <w:i/>
          <w:sz w:val="26"/>
          <w:szCs w:val="26"/>
        </w:rPr>
        <w:t>а/Покупателя]</w:t>
      </w:r>
      <w:r w:rsidRPr="004F5571">
        <w:rPr>
          <w:rFonts w:ascii="Times New Roman" w:hAnsi="Times New Roman" w:cs="Times New Roman"/>
          <w:sz w:val="26"/>
          <w:szCs w:val="26"/>
        </w:rPr>
        <w:t xml:space="preserve"> в получении имеет равную с оригиналом юридическую силу. </w:t>
      </w:r>
    </w:p>
    <w:p w:rsidR="004F5571" w:rsidRPr="004F5571" w:rsidRDefault="004F5571" w:rsidP="004F5571">
      <w:pPr>
        <w:widowControl w:val="0"/>
        <w:contextualSpacing/>
        <w:rPr>
          <w:rFonts w:ascii="Times New Roman" w:hAnsi="Times New Roman" w:cs="Times New Roman"/>
          <w:sz w:val="26"/>
          <w:szCs w:val="26"/>
        </w:rPr>
      </w:pPr>
    </w:p>
    <w:p w:rsidR="004F5571" w:rsidRPr="004F5571" w:rsidRDefault="004F5571" w:rsidP="004F5571">
      <w:pPr>
        <w:widowControl w:val="0"/>
        <w:contextualSpacing/>
        <w:rPr>
          <w:rFonts w:ascii="Times New Roman" w:hAnsi="Times New Roman" w:cs="Times New Roman"/>
          <w:sz w:val="26"/>
          <w:szCs w:val="26"/>
        </w:rPr>
      </w:pPr>
      <w:r w:rsidRPr="004F5571">
        <w:rPr>
          <w:rFonts w:ascii="Times New Roman" w:hAnsi="Times New Roman" w:cs="Times New Roman"/>
          <w:sz w:val="26"/>
          <w:szCs w:val="26"/>
        </w:rPr>
        <w:t xml:space="preserve">_______________ </w:t>
      </w:r>
      <w:r w:rsidRPr="004F5571">
        <w:rPr>
          <w:rFonts w:ascii="Times New Roman" w:hAnsi="Times New Roman" w:cs="Times New Roman"/>
          <w:i/>
          <w:sz w:val="26"/>
          <w:szCs w:val="26"/>
        </w:rPr>
        <w:t xml:space="preserve">[наименование </w:t>
      </w:r>
      <w:r w:rsidR="003C4D3B">
        <w:rPr>
          <w:rFonts w:ascii="Times New Roman" w:hAnsi="Times New Roman" w:cs="Times New Roman"/>
          <w:i/>
          <w:sz w:val="26"/>
          <w:szCs w:val="26"/>
        </w:rPr>
        <w:t>Подрядчик</w:t>
      </w:r>
      <w:r w:rsidRPr="004F5571">
        <w:rPr>
          <w:rFonts w:ascii="Times New Roman" w:hAnsi="Times New Roman" w:cs="Times New Roman"/>
          <w:i/>
          <w:sz w:val="26"/>
          <w:szCs w:val="26"/>
        </w:rPr>
        <w:t>а/Поставщика/Исполнителя]</w:t>
      </w:r>
    </w:p>
    <w:p w:rsidR="004F5571" w:rsidRPr="004F5571" w:rsidRDefault="004F5571" w:rsidP="004F5571">
      <w:pPr>
        <w:widowControl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F5571">
        <w:rPr>
          <w:rFonts w:ascii="Times New Roman" w:hAnsi="Times New Roman" w:cs="Times New Roman"/>
          <w:sz w:val="26"/>
          <w:szCs w:val="26"/>
        </w:rPr>
        <w:t>_______________ / _______________ /</w:t>
      </w:r>
    </w:p>
    <w:p w:rsidR="004F5571" w:rsidRDefault="004F5571" w:rsidP="00B16B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67653" w:rsidRDefault="00D67653" w:rsidP="00D6765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20459" w:rsidRDefault="00720459" w:rsidP="00B27398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  <w:sectPr w:rsidR="00720459" w:rsidSect="0032729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10377" w:rsidRPr="00B16BC9" w:rsidRDefault="00A10377" w:rsidP="00B27398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381A01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Приложение № </w:t>
      </w:r>
      <w:r>
        <w:rPr>
          <w:rFonts w:ascii="Times New Roman" w:hAnsi="Times New Roman" w:cs="Times New Roman"/>
          <w:bCs/>
          <w:sz w:val="20"/>
          <w:szCs w:val="20"/>
        </w:rPr>
        <w:t>5</w:t>
      </w:r>
    </w:p>
    <w:p w:rsidR="00A10377" w:rsidRDefault="003C6873" w:rsidP="00B27398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к</w:t>
      </w:r>
      <w:r w:rsidR="00A10377" w:rsidRPr="00381A01">
        <w:rPr>
          <w:rFonts w:ascii="Times New Roman" w:hAnsi="Times New Roman" w:cs="Times New Roman"/>
          <w:bCs/>
          <w:sz w:val="20"/>
          <w:szCs w:val="20"/>
        </w:rPr>
        <w:t xml:space="preserve"> договору подряда №_______</w:t>
      </w:r>
      <w:proofErr w:type="gramStart"/>
      <w:r w:rsidR="00A10377" w:rsidRPr="00381A01">
        <w:rPr>
          <w:rFonts w:ascii="Times New Roman" w:hAnsi="Times New Roman" w:cs="Times New Roman"/>
          <w:bCs/>
          <w:sz w:val="20"/>
          <w:szCs w:val="20"/>
        </w:rPr>
        <w:t>от</w:t>
      </w:r>
      <w:proofErr w:type="gramEnd"/>
      <w:r w:rsidR="00A10377" w:rsidRPr="00381A01">
        <w:rPr>
          <w:rFonts w:ascii="Times New Roman" w:hAnsi="Times New Roman" w:cs="Times New Roman"/>
          <w:bCs/>
          <w:sz w:val="20"/>
          <w:szCs w:val="20"/>
        </w:rPr>
        <w:t xml:space="preserve"> __________</w:t>
      </w:r>
    </w:p>
    <w:p w:rsidR="00A10377" w:rsidRPr="00B16BC9" w:rsidRDefault="00A10377" w:rsidP="00A10377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327299" w:rsidRDefault="00A10377" w:rsidP="00A103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Информация о контрагенте</w:t>
      </w:r>
    </w:p>
    <w:tbl>
      <w:tblPr>
        <w:tblpPr w:leftFromText="180" w:rightFromText="180" w:vertAnchor="text" w:horzAnchor="margin" w:tblpXSpec="center" w:tblpY="27"/>
        <w:tblW w:w="15134" w:type="dxa"/>
        <w:tblLayout w:type="fixed"/>
        <w:tblLook w:val="00A0" w:firstRow="1" w:lastRow="0" w:firstColumn="1" w:lastColumn="0" w:noHBand="0" w:noVBand="0"/>
      </w:tblPr>
      <w:tblGrid>
        <w:gridCol w:w="426"/>
        <w:gridCol w:w="958"/>
        <w:gridCol w:w="1134"/>
        <w:gridCol w:w="1276"/>
        <w:gridCol w:w="850"/>
        <w:gridCol w:w="1134"/>
        <w:gridCol w:w="993"/>
        <w:gridCol w:w="567"/>
        <w:gridCol w:w="992"/>
        <w:gridCol w:w="1417"/>
        <w:gridCol w:w="1276"/>
        <w:gridCol w:w="1134"/>
        <w:gridCol w:w="992"/>
        <w:gridCol w:w="993"/>
        <w:gridCol w:w="992"/>
      </w:tblGrid>
      <w:tr w:rsidR="00327299" w:rsidRPr="00213838" w:rsidTr="00587145">
        <w:trPr>
          <w:trHeight w:val="160"/>
        </w:trPr>
        <w:tc>
          <w:tcPr>
            <w:tcW w:w="15134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27299" w:rsidRPr="00213838" w:rsidRDefault="00327299" w:rsidP="00327299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24"/>
                <w:lang w:eastAsia="ru-RU"/>
              </w:rPr>
            </w:pPr>
          </w:p>
        </w:tc>
      </w:tr>
      <w:tr w:rsidR="00327299" w:rsidRPr="00213838" w:rsidTr="00587145">
        <w:trPr>
          <w:trHeight w:val="245"/>
        </w:trPr>
        <w:tc>
          <w:tcPr>
            <w:tcW w:w="15134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 xml:space="preserve">(полное </w:t>
            </w: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24"/>
                <w:lang w:eastAsia="ru-RU"/>
              </w:rPr>
              <w:t>наименование организации, представляющей информацию)</w:t>
            </w:r>
          </w:p>
        </w:tc>
      </w:tr>
      <w:tr w:rsidR="00327299" w:rsidRPr="00213838" w:rsidTr="00587145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6345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контрагента (ИНН, вид деятельности)</w:t>
            </w:r>
          </w:p>
        </w:tc>
        <w:tc>
          <w:tcPr>
            <w:tcW w:w="737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Информация о </w:t>
            </w:r>
            <w:proofErr w:type="spellStart"/>
            <w:proofErr w:type="gramStart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подтвержда-ющих</w:t>
            </w:r>
            <w:proofErr w:type="spellEnd"/>
            <w:proofErr w:type="gramEnd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документах (</w:t>
            </w:r>
            <w:proofErr w:type="spellStart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наименова-ние</w:t>
            </w:r>
            <w:proofErr w:type="spellEnd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реквизиты и т.д.)</w:t>
            </w:r>
          </w:p>
        </w:tc>
      </w:tr>
      <w:tr w:rsidR="00327299" w:rsidRPr="00213838" w:rsidTr="00587145">
        <w:trPr>
          <w:trHeight w:val="159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Фамилия, Имя, Отчество руководи</w:t>
            </w:r>
          </w:p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Серия и номер </w:t>
            </w:r>
            <w:proofErr w:type="spellStart"/>
            <w:proofErr w:type="gramStart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докумен</w:t>
            </w:r>
            <w:proofErr w:type="spellEnd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-та</w:t>
            </w:r>
            <w:proofErr w:type="gramEnd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удосто-веряющего</w:t>
            </w:r>
            <w:proofErr w:type="spellEnd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личность </w:t>
            </w:r>
            <w:proofErr w:type="spellStart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руково-дителя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/ ФИО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Серия и номер </w:t>
            </w:r>
            <w:proofErr w:type="spellStart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докумен</w:t>
            </w:r>
            <w:proofErr w:type="spellEnd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Руководи-</w:t>
            </w:r>
          </w:p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тель</w:t>
            </w:r>
            <w:proofErr w:type="spellEnd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/ участник / акционер / </w:t>
            </w:r>
            <w:proofErr w:type="spellStart"/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бенефици</w:t>
            </w:r>
            <w:proofErr w:type="spellEnd"/>
          </w:p>
          <w:p w:rsidR="00327299" w:rsidRPr="00213838" w:rsidRDefault="00327299" w:rsidP="0058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27299" w:rsidRPr="00213838" w:rsidTr="00587145">
        <w:trPr>
          <w:trHeight w:val="6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327299" w:rsidRPr="00213838" w:rsidTr="00587145">
        <w:trPr>
          <w:trHeight w:val="5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327299" w:rsidRPr="00213838" w:rsidTr="00587145">
        <w:trPr>
          <w:trHeight w:val="4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327299" w:rsidRPr="00213838" w:rsidTr="00587145">
        <w:trPr>
          <w:trHeight w:val="6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327299" w:rsidRPr="00213838" w:rsidTr="00587145">
        <w:trPr>
          <w:trHeight w:val="52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327299" w:rsidRPr="00213838" w:rsidTr="00587145">
        <w:trPr>
          <w:trHeight w:val="54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327299" w:rsidRPr="00213838" w:rsidTr="00587145">
        <w:trPr>
          <w:trHeight w:val="55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327299" w:rsidRPr="00213838" w:rsidTr="00587145">
        <w:trPr>
          <w:trHeight w:val="50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21383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327299" w:rsidRPr="00213838" w:rsidTr="00587145">
        <w:trPr>
          <w:trHeight w:val="315"/>
        </w:trPr>
        <w:tc>
          <w:tcPr>
            <w:tcW w:w="15134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7299" w:rsidRPr="00213838" w:rsidRDefault="00327299" w:rsidP="0058714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</w:tbl>
    <w:p w:rsidR="00B27398" w:rsidRDefault="00B27398" w:rsidP="00B27398">
      <w:pPr>
        <w:rPr>
          <w:rFonts w:ascii="Times New Roman" w:hAnsi="Times New Roman" w:cs="Times New Roman"/>
          <w:bCs/>
          <w:sz w:val="20"/>
          <w:szCs w:val="20"/>
        </w:rPr>
        <w:sectPr w:rsidR="00B27398" w:rsidSect="00BD6FD0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A86E4F" w:rsidRPr="00B16BC9" w:rsidRDefault="00A86E4F" w:rsidP="00BD6FD0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381A01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Приложение № </w:t>
      </w:r>
      <w:r>
        <w:rPr>
          <w:rFonts w:ascii="Times New Roman" w:hAnsi="Times New Roman" w:cs="Times New Roman"/>
          <w:bCs/>
          <w:sz w:val="20"/>
          <w:szCs w:val="20"/>
        </w:rPr>
        <w:t>6</w:t>
      </w:r>
    </w:p>
    <w:p w:rsidR="00BD6FD0" w:rsidRDefault="003C6873" w:rsidP="00BD6FD0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к</w:t>
      </w:r>
      <w:r w:rsidR="00A86E4F" w:rsidRPr="00381A01">
        <w:rPr>
          <w:rFonts w:ascii="Times New Roman" w:hAnsi="Times New Roman" w:cs="Times New Roman"/>
          <w:bCs/>
          <w:sz w:val="20"/>
          <w:szCs w:val="20"/>
        </w:rPr>
        <w:t xml:space="preserve"> договору подряда №_______от __________</w:t>
      </w:r>
    </w:p>
    <w:p w:rsidR="00BD6FD0" w:rsidRDefault="00BD6FD0" w:rsidP="00BD6FD0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327299" w:rsidRPr="00BD6FD0" w:rsidRDefault="00327299" w:rsidP="00BD6FD0">
      <w:pPr>
        <w:shd w:val="clear" w:color="auto" w:fill="FFFFFF"/>
        <w:tabs>
          <w:tab w:val="left" w:pos="4178"/>
          <w:tab w:val="center" w:pos="61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BD6FD0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АНТИКОРРУПЦИОННАЯ ОГОВОРКА</w:t>
      </w:r>
    </w:p>
    <w:p w:rsidR="0091266A" w:rsidRPr="00DB684F" w:rsidRDefault="0091266A" w:rsidP="009126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684F">
        <w:rPr>
          <w:rFonts w:ascii="Times New Roman" w:hAnsi="Times New Roman" w:cs="Times New Roman"/>
          <w:b/>
          <w:sz w:val="28"/>
          <w:szCs w:val="28"/>
        </w:rPr>
        <w:t>АНТИКОРРУПЦИОННАЯ ОГОВОРКА</w:t>
      </w:r>
    </w:p>
    <w:p w:rsidR="0091266A" w:rsidRPr="0091266A" w:rsidRDefault="0091266A" w:rsidP="0091266A">
      <w:pPr>
        <w:pStyle w:val="Text"/>
        <w:spacing w:after="120"/>
        <w:jc w:val="both"/>
        <w:rPr>
          <w:sz w:val="21"/>
          <w:szCs w:val="21"/>
          <w:lang w:val="ru-RU"/>
        </w:rPr>
      </w:pPr>
      <w:r w:rsidRPr="0091266A">
        <w:rPr>
          <w:sz w:val="21"/>
          <w:szCs w:val="21"/>
          <w:lang w:val="ru-RU"/>
        </w:rPr>
        <w:t>Статья 1.</w:t>
      </w:r>
    </w:p>
    <w:p w:rsidR="0091266A" w:rsidRPr="0091266A" w:rsidRDefault="0091266A" w:rsidP="0091266A">
      <w:pPr>
        <w:pStyle w:val="Text"/>
        <w:spacing w:after="0"/>
        <w:ind w:firstLine="709"/>
        <w:jc w:val="both"/>
        <w:rPr>
          <w:sz w:val="21"/>
          <w:szCs w:val="21"/>
          <w:lang w:val="ru-RU"/>
        </w:rPr>
      </w:pPr>
      <w:proofErr w:type="gramStart"/>
      <w:r w:rsidRPr="0091266A">
        <w:rPr>
          <w:sz w:val="21"/>
          <w:szCs w:val="21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91266A" w:rsidRPr="0091266A" w:rsidRDefault="0091266A" w:rsidP="0091266A">
      <w:pPr>
        <w:pStyle w:val="Text"/>
        <w:spacing w:after="0"/>
        <w:ind w:firstLine="709"/>
        <w:jc w:val="both"/>
        <w:rPr>
          <w:b/>
          <w:bCs/>
          <w:sz w:val="21"/>
          <w:szCs w:val="21"/>
          <w:lang w:val="ru-RU"/>
        </w:rPr>
      </w:pPr>
      <w:proofErr w:type="gramStart"/>
      <w:r w:rsidRPr="0091266A">
        <w:rPr>
          <w:sz w:val="21"/>
          <w:szCs w:val="21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91266A" w:rsidRPr="0091266A" w:rsidRDefault="0091266A" w:rsidP="0091266A">
      <w:pPr>
        <w:pStyle w:val="Text"/>
        <w:keepNext/>
        <w:keepLines/>
        <w:spacing w:after="0"/>
        <w:ind w:firstLine="709"/>
        <w:jc w:val="both"/>
        <w:rPr>
          <w:sz w:val="21"/>
          <w:szCs w:val="21"/>
          <w:lang w:val="ru-RU"/>
        </w:rPr>
      </w:pPr>
      <w:r w:rsidRPr="0091266A">
        <w:rPr>
          <w:sz w:val="21"/>
          <w:szCs w:val="21"/>
          <w:lang w:val="ru-RU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91266A">
        <w:rPr>
          <w:b/>
          <w:bCs/>
          <w:sz w:val="21"/>
          <w:szCs w:val="21"/>
          <w:lang w:val="ru-RU"/>
        </w:rPr>
        <w:t xml:space="preserve"> </w:t>
      </w:r>
      <w:r w:rsidRPr="0091266A">
        <w:rPr>
          <w:bCs/>
          <w:sz w:val="21"/>
          <w:szCs w:val="21"/>
          <w:lang w:val="ru-RU"/>
        </w:rPr>
        <w:t xml:space="preserve">Это подтверждение должно быть направлено в течение десяти рабочих дней </w:t>
      </w:r>
      <w:proofErr w:type="gramStart"/>
      <w:r w:rsidRPr="0091266A">
        <w:rPr>
          <w:bCs/>
          <w:sz w:val="21"/>
          <w:szCs w:val="21"/>
          <w:lang w:val="ru-RU"/>
        </w:rPr>
        <w:t>с даты направления</w:t>
      </w:r>
      <w:proofErr w:type="gramEnd"/>
      <w:r w:rsidRPr="0091266A">
        <w:rPr>
          <w:bCs/>
          <w:sz w:val="21"/>
          <w:szCs w:val="21"/>
          <w:lang w:val="ru-RU"/>
        </w:rPr>
        <w:t xml:space="preserve"> письменного уведомления.</w:t>
      </w:r>
      <w:r w:rsidRPr="0091266A">
        <w:rPr>
          <w:sz w:val="21"/>
          <w:szCs w:val="21"/>
          <w:lang w:val="ru-RU"/>
        </w:rPr>
        <w:t xml:space="preserve"> </w:t>
      </w:r>
    </w:p>
    <w:p w:rsidR="0091266A" w:rsidRPr="0091266A" w:rsidRDefault="0091266A" w:rsidP="0091266A">
      <w:pPr>
        <w:pStyle w:val="Text"/>
        <w:keepNext/>
        <w:keepLines/>
        <w:spacing w:after="0"/>
        <w:ind w:firstLine="709"/>
        <w:jc w:val="both"/>
        <w:rPr>
          <w:sz w:val="21"/>
          <w:szCs w:val="21"/>
          <w:lang w:val="ru-RU"/>
        </w:rPr>
      </w:pPr>
      <w:proofErr w:type="gramStart"/>
      <w:r w:rsidRPr="0091266A">
        <w:rPr>
          <w:sz w:val="21"/>
          <w:szCs w:val="21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91266A">
        <w:rPr>
          <w:sz w:val="21"/>
          <w:szCs w:val="21"/>
          <w:lang w:val="ru-RU"/>
        </w:rPr>
        <w:t xml:space="preserve"> доходов, полученных преступным путем. </w:t>
      </w:r>
    </w:p>
    <w:p w:rsidR="0091266A" w:rsidRPr="0091266A" w:rsidRDefault="0091266A" w:rsidP="0091266A">
      <w:pPr>
        <w:pStyle w:val="Text"/>
        <w:spacing w:after="0"/>
        <w:ind w:firstLine="709"/>
        <w:jc w:val="both"/>
        <w:rPr>
          <w:sz w:val="21"/>
          <w:szCs w:val="21"/>
          <w:lang w:val="ru-RU"/>
        </w:rPr>
      </w:pPr>
    </w:p>
    <w:p w:rsidR="0091266A" w:rsidRPr="0091266A" w:rsidRDefault="0091266A" w:rsidP="0091266A">
      <w:pPr>
        <w:pStyle w:val="Text"/>
        <w:keepNext/>
        <w:keepLines/>
        <w:spacing w:after="0"/>
        <w:ind w:firstLine="709"/>
        <w:jc w:val="both"/>
        <w:rPr>
          <w:sz w:val="21"/>
          <w:szCs w:val="21"/>
          <w:lang w:val="ru-RU"/>
        </w:rPr>
      </w:pPr>
      <w:r w:rsidRPr="0091266A">
        <w:rPr>
          <w:sz w:val="21"/>
          <w:szCs w:val="21"/>
          <w:lang w:val="ru-RU"/>
        </w:rPr>
        <w:t>Статья 2.</w:t>
      </w:r>
    </w:p>
    <w:p w:rsidR="0091266A" w:rsidRPr="0091266A" w:rsidRDefault="0091266A" w:rsidP="0091266A">
      <w:pPr>
        <w:pStyle w:val="Text"/>
        <w:keepNext/>
        <w:keepLines/>
        <w:spacing w:after="0"/>
        <w:ind w:firstLine="709"/>
        <w:jc w:val="both"/>
        <w:rPr>
          <w:sz w:val="21"/>
          <w:szCs w:val="21"/>
          <w:lang w:val="ru-RU"/>
        </w:rPr>
      </w:pPr>
      <w:r w:rsidRPr="0091266A">
        <w:rPr>
          <w:sz w:val="21"/>
          <w:szCs w:val="21"/>
          <w:lang w:val="ru-RU"/>
        </w:rPr>
        <w:t xml:space="preserve"> В случае если представитель/представители «</w:t>
      </w:r>
      <w:r w:rsidR="00A91823">
        <w:rPr>
          <w:sz w:val="21"/>
          <w:szCs w:val="21"/>
          <w:lang w:val="ru-RU"/>
        </w:rPr>
        <w:t>Заказчик</w:t>
      </w:r>
      <w:r>
        <w:rPr>
          <w:sz w:val="21"/>
          <w:szCs w:val="21"/>
          <w:lang w:val="ru-RU"/>
        </w:rPr>
        <w:t>а</w:t>
      </w:r>
      <w:r w:rsidRPr="0091266A">
        <w:rPr>
          <w:sz w:val="21"/>
          <w:szCs w:val="21"/>
          <w:lang w:val="ru-RU"/>
        </w:rPr>
        <w:t>» в ходе исполнения настоящего Договора склоняют «</w:t>
      </w:r>
      <w:r w:rsidR="00A91823">
        <w:rPr>
          <w:sz w:val="21"/>
          <w:szCs w:val="21"/>
          <w:lang w:val="ru-RU"/>
        </w:rPr>
        <w:t>П</w:t>
      </w:r>
      <w:bookmarkStart w:id="0" w:name="_GoBack"/>
      <w:bookmarkEnd w:id="0"/>
      <w:r w:rsidR="00A91823">
        <w:rPr>
          <w:sz w:val="21"/>
          <w:szCs w:val="21"/>
          <w:lang w:val="ru-RU"/>
        </w:rPr>
        <w:t>одрядчик</w:t>
      </w:r>
      <w:r>
        <w:rPr>
          <w:sz w:val="21"/>
          <w:szCs w:val="21"/>
          <w:lang w:val="ru-RU"/>
        </w:rPr>
        <w:t>а</w:t>
      </w:r>
      <w:r w:rsidRPr="0091266A">
        <w:rPr>
          <w:sz w:val="21"/>
          <w:szCs w:val="21"/>
          <w:lang w:val="ru-RU"/>
        </w:rPr>
        <w:t xml:space="preserve">» к осуществлению коррупционных действий, таких как </w:t>
      </w:r>
      <w:proofErr w:type="gramStart"/>
      <w:r w:rsidRPr="0091266A">
        <w:rPr>
          <w:sz w:val="21"/>
          <w:szCs w:val="21"/>
          <w:lang w:val="ru-RU"/>
        </w:rPr>
        <w:t>дача</w:t>
      </w:r>
      <w:proofErr w:type="gramEnd"/>
      <w:r w:rsidRPr="0091266A">
        <w:rPr>
          <w:sz w:val="21"/>
          <w:szCs w:val="21"/>
          <w:lang w:val="ru-RU"/>
        </w:rPr>
        <w:t xml:space="preserve"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</w:t>
      </w:r>
      <w:r w:rsidR="003C4D3B">
        <w:rPr>
          <w:sz w:val="21"/>
          <w:szCs w:val="21"/>
          <w:lang w:val="ru-RU"/>
        </w:rPr>
        <w:t>Заказчик</w:t>
      </w:r>
      <w:r w:rsidRPr="0091266A">
        <w:rPr>
          <w:sz w:val="21"/>
          <w:szCs w:val="21"/>
          <w:lang w:val="ru-RU"/>
        </w:rPr>
        <w:t xml:space="preserve"> обязан направить об этом соответствующие обращение на «Линию доверия» посредством:</w:t>
      </w:r>
    </w:p>
    <w:p w:rsidR="0091266A" w:rsidRPr="0091266A" w:rsidRDefault="0091266A" w:rsidP="0091266A">
      <w:pPr>
        <w:numPr>
          <w:ilvl w:val="2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1"/>
          <w:szCs w:val="21"/>
        </w:rPr>
      </w:pPr>
      <w:bookmarkStart w:id="1" w:name="_Ref353876448"/>
      <w:r w:rsidRPr="0091266A">
        <w:rPr>
          <w:rFonts w:ascii="Times New Roman" w:hAnsi="Times New Roman" w:cs="Times New Roman"/>
          <w:sz w:val="21"/>
          <w:szCs w:val="21"/>
        </w:rPr>
        <w:t xml:space="preserve">Специализированной формы обратной связи «Линия доверия» на сайте по адресу в Интернете: </w:t>
      </w:r>
      <w:bookmarkEnd w:id="1"/>
      <w:r w:rsidRPr="0091266A">
        <w:rPr>
          <w:rFonts w:ascii="Times New Roman" w:hAnsi="Times New Roman" w:cs="Times New Roman"/>
          <w:color w:val="000000"/>
          <w:sz w:val="21"/>
          <w:szCs w:val="21"/>
        </w:rPr>
        <w:fldChar w:fldCharType="begin"/>
      </w:r>
      <w:r w:rsidRPr="0091266A">
        <w:rPr>
          <w:rFonts w:ascii="Times New Roman" w:hAnsi="Times New Roman" w:cs="Times New Roman"/>
          <w:color w:val="000000"/>
          <w:sz w:val="21"/>
          <w:szCs w:val="21"/>
        </w:rPr>
        <w:instrText xml:space="preserve"> HYPERLINK "http://www.rushydro.ru/form/" </w:instrText>
      </w:r>
      <w:r w:rsidRPr="0091266A">
        <w:rPr>
          <w:rFonts w:ascii="Times New Roman" w:hAnsi="Times New Roman" w:cs="Times New Roman"/>
          <w:color w:val="000000"/>
          <w:sz w:val="21"/>
          <w:szCs w:val="21"/>
        </w:rPr>
        <w:fldChar w:fldCharType="separate"/>
      </w:r>
      <w:r w:rsidRPr="0091266A">
        <w:rPr>
          <w:rStyle w:val="a5"/>
          <w:rFonts w:ascii="Times New Roman" w:hAnsi="Times New Roman" w:cs="Times New Roman"/>
          <w:sz w:val="21"/>
          <w:szCs w:val="21"/>
        </w:rPr>
        <w:t>www.rushydro.ru/form/</w:t>
      </w:r>
      <w:r w:rsidRPr="0091266A">
        <w:rPr>
          <w:rFonts w:ascii="Times New Roman" w:hAnsi="Times New Roman" w:cs="Times New Roman"/>
          <w:color w:val="000000"/>
          <w:sz w:val="21"/>
          <w:szCs w:val="21"/>
        </w:rPr>
        <w:fldChar w:fldCharType="end"/>
      </w:r>
    </w:p>
    <w:p w:rsidR="0091266A" w:rsidRPr="0091266A" w:rsidRDefault="0091266A" w:rsidP="0091266A">
      <w:pPr>
        <w:numPr>
          <w:ilvl w:val="2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1"/>
          <w:szCs w:val="21"/>
        </w:rPr>
      </w:pPr>
      <w:bookmarkStart w:id="2" w:name="_Ref353876452"/>
      <w:r w:rsidRPr="0091266A">
        <w:rPr>
          <w:rFonts w:ascii="Times New Roman" w:hAnsi="Times New Roman" w:cs="Times New Roman"/>
          <w:sz w:val="21"/>
          <w:szCs w:val="21"/>
        </w:rPr>
        <w:t xml:space="preserve">Электронной почты на адрес: </w:t>
      </w:r>
      <w:bookmarkEnd w:id="2"/>
      <w:r w:rsidRPr="0091266A">
        <w:rPr>
          <w:rFonts w:ascii="Times New Roman" w:hAnsi="Times New Roman" w:cs="Times New Roman"/>
          <w:color w:val="000000"/>
          <w:sz w:val="21"/>
          <w:szCs w:val="21"/>
        </w:rPr>
        <w:fldChar w:fldCharType="begin"/>
      </w:r>
      <w:r w:rsidRPr="0091266A">
        <w:rPr>
          <w:rFonts w:ascii="Times New Roman" w:hAnsi="Times New Roman" w:cs="Times New Roman"/>
          <w:color w:val="000000"/>
          <w:sz w:val="21"/>
          <w:szCs w:val="21"/>
        </w:rPr>
        <w:instrText xml:space="preserve"> HYPERLINK "mailto:ld@rushydro.ru" </w:instrText>
      </w:r>
      <w:r w:rsidRPr="0091266A">
        <w:rPr>
          <w:rFonts w:ascii="Times New Roman" w:hAnsi="Times New Roman" w:cs="Times New Roman"/>
          <w:color w:val="000000"/>
          <w:sz w:val="21"/>
          <w:szCs w:val="21"/>
        </w:rPr>
        <w:fldChar w:fldCharType="separate"/>
      </w:r>
      <w:r w:rsidRPr="0091266A">
        <w:rPr>
          <w:rStyle w:val="a5"/>
          <w:rFonts w:ascii="Times New Roman" w:hAnsi="Times New Roman" w:cs="Times New Roman"/>
          <w:sz w:val="21"/>
          <w:szCs w:val="21"/>
        </w:rPr>
        <w:t>ld@rushydro.ru</w:t>
      </w:r>
      <w:r w:rsidRPr="0091266A">
        <w:rPr>
          <w:rFonts w:ascii="Times New Roman" w:hAnsi="Times New Roman" w:cs="Times New Roman"/>
          <w:color w:val="000000"/>
          <w:sz w:val="21"/>
          <w:szCs w:val="21"/>
        </w:rPr>
        <w:fldChar w:fldCharType="end"/>
      </w:r>
      <w:r w:rsidRPr="0091266A">
        <w:rPr>
          <w:rFonts w:ascii="Times New Roman" w:hAnsi="Times New Roman" w:cs="Times New Roman"/>
          <w:sz w:val="21"/>
          <w:szCs w:val="21"/>
        </w:rPr>
        <w:t xml:space="preserve"> </w:t>
      </w:r>
    </w:p>
    <w:p w:rsidR="0091266A" w:rsidRPr="0091266A" w:rsidRDefault="0091266A" w:rsidP="0091266A">
      <w:pPr>
        <w:numPr>
          <w:ilvl w:val="2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1"/>
          <w:szCs w:val="21"/>
        </w:rPr>
      </w:pPr>
      <w:bookmarkStart w:id="3" w:name="_Ref353876455"/>
      <w:r w:rsidRPr="0091266A">
        <w:rPr>
          <w:rFonts w:ascii="Times New Roman" w:hAnsi="Times New Roman" w:cs="Times New Roman"/>
          <w:sz w:val="21"/>
          <w:szCs w:val="21"/>
        </w:rPr>
        <w:t xml:space="preserve">Обращения на телефонный автоответчик по номеру </w:t>
      </w:r>
      <w:r w:rsidRPr="0091266A">
        <w:rPr>
          <w:rFonts w:ascii="Times New Roman" w:hAnsi="Times New Roman" w:cs="Times New Roman"/>
          <w:color w:val="000000"/>
          <w:sz w:val="21"/>
          <w:szCs w:val="21"/>
        </w:rPr>
        <w:t xml:space="preserve">+7(495) 710-54-63 </w:t>
      </w:r>
      <w:r w:rsidRPr="0091266A">
        <w:rPr>
          <w:rFonts w:ascii="Times New Roman" w:hAnsi="Times New Roman" w:cs="Times New Roman"/>
          <w:sz w:val="21"/>
          <w:szCs w:val="21"/>
        </w:rPr>
        <w:t>(круглосуточно).</w:t>
      </w:r>
      <w:bookmarkEnd w:id="3"/>
    </w:p>
    <w:p w:rsidR="0091266A" w:rsidRPr="0091266A" w:rsidRDefault="0091266A" w:rsidP="0091266A">
      <w:pPr>
        <w:pStyle w:val="Text"/>
        <w:spacing w:after="0"/>
        <w:ind w:firstLine="709"/>
        <w:jc w:val="both"/>
        <w:rPr>
          <w:bCs/>
          <w:sz w:val="21"/>
          <w:szCs w:val="21"/>
          <w:lang w:val="ru-RU"/>
        </w:rPr>
      </w:pPr>
    </w:p>
    <w:p w:rsidR="0091266A" w:rsidRPr="0091266A" w:rsidRDefault="0091266A" w:rsidP="0091266A">
      <w:pPr>
        <w:pStyle w:val="Text"/>
        <w:spacing w:after="0"/>
        <w:ind w:firstLine="709"/>
        <w:jc w:val="both"/>
        <w:rPr>
          <w:sz w:val="21"/>
          <w:szCs w:val="21"/>
          <w:lang w:val="ru-RU"/>
        </w:rPr>
      </w:pPr>
      <w:r w:rsidRPr="0091266A">
        <w:rPr>
          <w:sz w:val="21"/>
          <w:szCs w:val="21"/>
          <w:lang w:val="ru-RU"/>
        </w:rPr>
        <w:t>Статья 3.</w:t>
      </w:r>
    </w:p>
    <w:p w:rsidR="0091266A" w:rsidRPr="0091266A" w:rsidRDefault="0091266A" w:rsidP="0091266A">
      <w:pPr>
        <w:pStyle w:val="text0"/>
        <w:spacing w:after="0"/>
        <w:ind w:firstLine="709"/>
        <w:jc w:val="both"/>
        <w:rPr>
          <w:sz w:val="26"/>
          <w:szCs w:val="26"/>
        </w:rPr>
      </w:pPr>
      <w:r w:rsidRPr="0091266A">
        <w:rPr>
          <w:sz w:val="21"/>
          <w:szCs w:val="21"/>
        </w:rPr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91266A">
        <w:rPr>
          <w:sz w:val="21"/>
          <w:szCs w:val="21"/>
        </w:rPr>
        <w:t>произошло</w:t>
      </w:r>
      <w:proofErr w:type="gramEnd"/>
      <w:r w:rsidRPr="0091266A">
        <w:rPr>
          <w:sz w:val="21"/>
          <w:szCs w:val="21"/>
        </w:rPr>
        <w:t xml:space="preserve">/не произойдет или не исполнения действий, предусмотренных в Статье 2 настоящего приложения № к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91266A">
        <w:rPr>
          <w:sz w:val="21"/>
          <w:szCs w:val="21"/>
        </w:rPr>
        <w:t>был</w:t>
      </w:r>
      <w:proofErr w:type="gramEnd"/>
      <w:r w:rsidRPr="0091266A">
        <w:rPr>
          <w:sz w:val="21"/>
          <w:szCs w:val="21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327299" w:rsidRPr="00BD6FD0" w:rsidRDefault="00327299" w:rsidP="00327299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66"/>
        <w:gridCol w:w="4905"/>
      </w:tblGrid>
      <w:tr w:rsidR="00327299" w:rsidRPr="00BD6FD0" w:rsidTr="00587145">
        <w:trPr>
          <w:trHeight w:val="60"/>
        </w:trPr>
        <w:tc>
          <w:tcPr>
            <w:tcW w:w="4928" w:type="dxa"/>
          </w:tcPr>
          <w:p w:rsidR="00327299" w:rsidRPr="00BD6FD0" w:rsidRDefault="003C4D3B" w:rsidP="0058714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  <w:t>Заказчик</w:t>
            </w:r>
            <w:r w:rsidR="00327299" w:rsidRPr="00BD6FD0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  <w:t>:</w:t>
            </w:r>
          </w:p>
          <w:p w:rsidR="00327299" w:rsidRPr="00BD6FD0" w:rsidRDefault="00327299" w:rsidP="00587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</w:pPr>
            <w:r w:rsidRPr="00BD6FD0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  <w:t>Директор филиала АО «ДРСК» «ПЭС»</w:t>
            </w:r>
          </w:p>
          <w:p w:rsidR="00327299" w:rsidRPr="00BD6FD0" w:rsidRDefault="00327299" w:rsidP="00587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</w:pPr>
          </w:p>
          <w:p w:rsidR="00327299" w:rsidRPr="00BD6FD0" w:rsidRDefault="00327299" w:rsidP="00587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</w:pPr>
            <w:r w:rsidRPr="00BD6FD0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  <w:t xml:space="preserve">_________________________С.И. </w:t>
            </w:r>
            <w:proofErr w:type="spellStart"/>
            <w:r w:rsidRPr="00BD6FD0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  <w:t>Чутенко</w:t>
            </w:r>
            <w:proofErr w:type="spellEnd"/>
          </w:p>
          <w:p w:rsidR="00327299" w:rsidRPr="00BD6FD0" w:rsidRDefault="00327299" w:rsidP="0058714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</w:pPr>
            <w:r w:rsidRPr="00BD6FD0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  <w:t>М.П.</w:t>
            </w:r>
          </w:p>
        </w:tc>
        <w:tc>
          <w:tcPr>
            <w:tcW w:w="5212" w:type="dxa"/>
          </w:tcPr>
          <w:p w:rsidR="00327299" w:rsidRPr="00BD6FD0" w:rsidRDefault="003C4D3B" w:rsidP="00587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  <w:t>Подрядчик</w:t>
            </w:r>
            <w:r w:rsidR="00327299" w:rsidRPr="00BD6FD0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  <w:t>:</w:t>
            </w:r>
          </w:p>
          <w:p w:rsidR="00327299" w:rsidRPr="00BD6FD0" w:rsidRDefault="00327299" w:rsidP="00587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</w:pPr>
          </w:p>
          <w:p w:rsidR="0091266A" w:rsidRDefault="00327299" w:rsidP="00912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</w:pPr>
            <w:r w:rsidRPr="00BD6FD0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  <w:t>_____________________________</w:t>
            </w:r>
          </w:p>
          <w:p w:rsidR="00327299" w:rsidRPr="00BD6FD0" w:rsidRDefault="00327299" w:rsidP="009126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</w:pPr>
            <w:r w:rsidRPr="00BD6FD0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ar-SA"/>
              </w:rPr>
              <w:t>М.П.</w:t>
            </w:r>
          </w:p>
        </w:tc>
      </w:tr>
    </w:tbl>
    <w:p w:rsidR="00A10377" w:rsidRPr="00DB2751" w:rsidRDefault="00A10377" w:rsidP="0091266A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sectPr w:rsidR="00A10377" w:rsidRPr="00DB2751" w:rsidSect="00327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9564A"/>
    <w:multiLevelType w:val="hybridMultilevel"/>
    <w:tmpl w:val="1F8E03C6"/>
    <w:lvl w:ilvl="0" w:tplc="FFFFFFFF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BA57A0"/>
    <w:multiLevelType w:val="multilevel"/>
    <w:tmpl w:val="DF7E6AFC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65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8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27314EAD"/>
    <w:multiLevelType w:val="hybridMultilevel"/>
    <w:tmpl w:val="C15C6BE4"/>
    <w:lvl w:ilvl="0" w:tplc="DC02C13C">
      <w:start w:val="4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2AE42F2F"/>
    <w:multiLevelType w:val="hybridMultilevel"/>
    <w:tmpl w:val="41BC4296"/>
    <w:lvl w:ilvl="0" w:tplc="FD9AC5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C945639"/>
    <w:multiLevelType w:val="multilevel"/>
    <w:tmpl w:val="44085C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36285A97"/>
    <w:multiLevelType w:val="multilevel"/>
    <w:tmpl w:val="497EEB8A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3D3E3C72"/>
    <w:multiLevelType w:val="multilevel"/>
    <w:tmpl w:val="19F08A4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7">
    <w:nsid w:val="55200154"/>
    <w:multiLevelType w:val="multilevel"/>
    <w:tmpl w:val="CB96C1F0"/>
    <w:lvl w:ilvl="0">
      <w:start w:val="1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212"/>
        </w:tabs>
        <w:ind w:left="1212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2432"/>
        </w:tabs>
        <w:ind w:left="24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88"/>
        </w:tabs>
        <w:ind w:left="3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504"/>
        </w:tabs>
        <w:ind w:left="45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720"/>
        </w:tabs>
        <w:ind w:left="57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576"/>
        </w:tabs>
        <w:ind w:left="657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792"/>
        </w:tabs>
        <w:ind w:left="779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648"/>
        </w:tabs>
        <w:ind w:left="8648" w:hanging="1800"/>
      </w:pPr>
      <w:rPr>
        <w:rFonts w:hint="default"/>
      </w:rPr>
    </w:lvl>
  </w:abstractNum>
  <w:abstractNum w:abstractNumId="8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8066AF5"/>
    <w:multiLevelType w:val="multilevel"/>
    <w:tmpl w:val="EF0644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0">
    <w:nsid w:val="68681A20"/>
    <w:multiLevelType w:val="hybridMultilevel"/>
    <w:tmpl w:val="703046D2"/>
    <w:lvl w:ilvl="0" w:tplc="EDA45F5A">
      <w:start w:val="10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>
    <w:nsid w:val="700A788C"/>
    <w:multiLevelType w:val="hybridMultilevel"/>
    <w:tmpl w:val="DFBA724E"/>
    <w:lvl w:ilvl="0" w:tplc="2EAA9F3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7EF70F65"/>
    <w:multiLevelType w:val="hybridMultilevel"/>
    <w:tmpl w:val="A6B88416"/>
    <w:lvl w:ilvl="0" w:tplc="38E2B0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11"/>
  </w:num>
  <w:num w:numId="5">
    <w:abstractNumId w:val="3"/>
  </w:num>
  <w:num w:numId="6">
    <w:abstractNumId w:val="5"/>
  </w:num>
  <w:num w:numId="7">
    <w:abstractNumId w:val="8"/>
  </w:num>
  <w:num w:numId="8">
    <w:abstractNumId w:val="10"/>
  </w:num>
  <w:num w:numId="9">
    <w:abstractNumId w:val="2"/>
  </w:num>
  <w:num w:numId="10">
    <w:abstractNumId w:val="4"/>
  </w:num>
  <w:num w:numId="11">
    <w:abstractNumId w:val="12"/>
  </w:num>
  <w:num w:numId="12">
    <w:abstractNumId w:val="6"/>
  </w:num>
  <w:num w:numId="1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26B"/>
    <w:rsid w:val="00005B85"/>
    <w:rsid w:val="0000643A"/>
    <w:rsid w:val="00031737"/>
    <w:rsid w:val="00037E0A"/>
    <w:rsid w:val="00044F84"/>
    <w:rsid w:val="000613DC"/>
    <w:rsid w:val="0007530F"/>
    <w:rsid w:val="000807D9"/>
    <w:rsid w:val="00081BA4"/>
    <w:rsid w:val="000A27B4"/>
    <w:rsid w:val="000A29D5"/>
    <w:rsid w:val="000B398D"/>
    <w:rsid w:val="000C426B"/>
    <w:rsid w:val="000C4849"/>
    <w:rsid w:val="000D0B09"/>
    <w:rsid w:val="000D4DCA"/>
    <w:rsid w:val="001063B2"/>
    <w:rsid w:val="001259A8"/>
    <w:rsid w:val="00133038"/>
    <w:rsid w:val="00172E19"/>
    <w:rsid w:val="001967D8"/>
    <w:rsid w:val="001B43BF"/>
    <w:rsid w:val="001C17B2"/>
    <w:rsid w:val="001F29A9"/>
    <w:rsid w:val="001F55EE"/>
    <w:rsid w:val="001F6649"/>
    <w:rsid w:val="00217EA9"/>
    <w:rsid w:val="00245637"/>
    <w:rsid w:val="002503C2"/>
    <w:rsid w:val="00256FE8"/>
    <w:rsid w:val="00275A67"/>
    <w:rsid w:val="002867B6"/>
    <w:rsid w:val="00296D39"/>
    <w:rsid w:val="002D7002"/>
    <w:rsid w:val="00311E0D"/>
    <w:rsid w:val="00327299"/>
    <w:rsid w:val="00354E6B"/>
    <w:rsid w:val="00360A3C"/>
    <w:rsid w:val="00373D1F"/>
    <w:rsid w:val="00376855"/>
    <w:rsid w:val="00381A01"/>
    <w:rsid w:val="003A3DAB"/>
    <w:rsid w:val="003C4D3B"/>
    <w:rsid w:val="003C6873"/>
    <w:rsid w:val="00400916"/>
    <w:rsid w:val="00410E75"/>
    <w:rsid w:val="00433618"/>
    <w:rsid w:val="00441E9C"/>
    <w:rsid w:val="00481D44"/>
    <w:rsid w:val="004C1FFC"/>
    <w:rsid w:val="004E6FCD"/>
    <w:rsid w:val="004F5571"/>
    <w:rsid w:val="00500E1C"/>
    <w:rsid w:val="00537EF9"/>
    <w:rsid w:val="00542B53"/>
    <w:rsid w:val="005861FC"/>
    <w:rsid w:val="00587145"/>
    <w:rsid w:val="005B38A6"/>
    <w:rsid w:val="005B4462"/>
    <w:rsid w:val="00620C1E"/>
    <w:rsid w:val="00621368"/>
    <w:rsid w:val="00624C03"/>
    <w:rsid w:val="006377FC"/>
    <w:rsid w:val="00646AFB"/>
    <w:rsid w:val="0065330B"/>
    <w:rsid w:val="006A28B3"/>
    <w:rsid w:val="006A4F45"/>
    <w:rsid w:val="006B2342"/>
    <w:rsid w:val="006E2D54"/>
    <w:rsid w:val="006E4129"/>
    <w:rsid w:val="00720459"/>
    <w:rsid w:val="00721B05"/>
    <w:rsid w:val="00732F28"/>
    <w:rsid w:val="00764072"/>
    <w:rsid w:val="0078125A"/>
    <w:rsid w:val="007A5801"/>
    <w:rsid w:val="008108B7"/>
    <w:rsid w:val="0087771A"/>
    <w:rsid w:val="008D6FFA"/>
    <w:rsid w:val="008E6E45"/>
    <w:rsid w:val="008E7AB3"/>
    <w:rsid w:val="008F0B98"/>
    <w:rsid w:val="00906694"/>
    <w:rsid w:val="0091266A"/>
    <w:rsid w:val="009202EE"/>
    <w:rsid w:val="009544E8"/>
    <w:rsid w:val="00972919"/>
    <w:rsid w:val="00973D68"/>
    <w:rsid w:val="00983397"/>
    <w:rsid w:val="009B1C6B"/>
    <w:rsid w:val="009C2300"/>
    <w:rsid w:val="009C2786"/>
    <w:rsid w:val="009D1AF0"/>
    <w:rsid w:val="009D607E"/>
    <w:rsid w:val="009F7BE3"/>
    <w:rsid w:val="00A10377"/>
    <w:rsid w:val="00A11CF6"/>
    <w:rsid w:val="00A53F54"/>
    <w:rsid w:val="00A57098"/>
    <w:rsid w:val="00A8634B"/>
    <w:rsid w:val="00A86E4F"/>
    <w:rsid w:val="00A91823"/>
    <w:rsid w:val="00AA0127"/>
    <w:rsid w:val="00AC5283"/>
    <w:rsid w:val="00B01885"/>
    <w:rsid w:val="00B16BC9"/>
    <w:rsid w:val="00B202C3"/>
    <w:rsid w:val="00B224B8"/>
    <w:rsid w:val="00B22C08"/>
    <w:rsid w:val="00B27398"/>
    <w:rsid w:val="00B44510"/>
    <w:rsid w:val="00BC5DE1"/>
    <w:rsid w:val="00BD6FD0"/>
    <w:rsid w:val="00BF3648"/>
    <w:rsid w:val="00C2420D"/>
    <w:rsid w:val="00C25ABD"/>
    <w:rsid w:val="00C3409E"/>
    <w:rsid w:val="00C91D5D"/>
    <w:rsid w:val="00C9547C"/>
    <w:rsid w:val="00C969F8"/>
    <w:rsid w:val="00CB7164"/>
    <w:rsid w:val="00CC659B"/>
    <w:rsid w:val="00CE2D50"/>
    <w:rsid w:val="00D133BD"/>
    <w:rsid w:val="00D20525"/>
    <w:rsid w:val="00D332BD"/>
    <w:rsid w:val="00D35E9F"/>
    <w:rsid w:val="00D44144"/>
    <w:rsid w:val="00D67653"/>
    <w:rsid w:val="00D7061D"/>
    <w:rsid w:val="00DB2751"/>
    <w:rsid w:val="00DC50A3"/>
    <w:rsid w:val="00DC5DD9"/>
    <w:rsid w:val="00E0434E"/>
    <w:rsid w:val="00E0476B"/>
    <w:rsid w:val="00E44918"/>
    <w:rsid w:val="00E4591F"/>
    <w:rsid w:val="00E93BC0"/>
    <w:rsid w:val="00EB1C4F"/>
    <w:rsid w:val="00EC6873"/>
    <w:rsid w:val="00EF4A5D"/>
    <w:rsid w:val="00F021D0"/>
    <w:rsid w:val="00F05245"/>
    <w:rsid w:val="00F22E91"/>
    <w:rsid w:val="00F237B7"/>
    <w:rsid w:val="00F275B1"/>
    <w:rsid w:val="00F40DE7"/>
    <w:rsid w:val="00F634E4"/>
    <w:rsid w:val="00F7768D"/>
    <w:rsid w:val="00FA2D82"/>
    <w:rsid w:val="00FA66BD"/>
    <w:rsid w:val="00FE4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4849"/>
    <w:pPr>
      <w:keepNext/>
      <w:spacing w:before="240" w:after="60" w:line="240" w:lineRule="auto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D39"/>
    <w:pPr>
      <w:ind w:left="720"/>
      <w:contextualSpacing/>
    </w:pPr>
  </w:style>
  <w:style w:type="table" w:styleId="a4">
    <w:name w:val="Table Grid"/>
    <w:basedOn w:val="a1"/>
    <w:uiPriority w:val="59"/>
    <w:rsid w:val="001F29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unhideWhenUsed/>
    <w:rsid w:val="009D1AF0"/>
    <w:rPr>
      <w:color w:val="0000FF"/>
      <w:u w:val="single"/>
    </w:rPr>
  </w:style>
  <w:style w:type="paragraph" w:customStyle="1" w:styleId="ConsPlusNormal">
    <w:name w:val="ConsPlusNormal"/>
    <w:rsid w:val="009D1AF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List 2"/>
    <w:basedOn w:val="a"/>
    <w:uiPriority w:val="99"/>
    <w:rsid w:val="009D1AF0"/>
    <w:pPr>
      <w:spacing w:after="0" w:line="360" w:lineRule="auto"/>
      <w:ind w:left="566" w:hanging="283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36">
    <w:name w:val="Font Style36"/>
    <w:rsid w:val="009D1AF0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9D1AF0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rsid w:val="009D1AF0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D1AF0"/>
    <w:pPr>
      <w:widowControl w:val="0"/>
      <w:autoSpaceDE w:val="0"/>
      <w:autoSpaceDN w:val="0"/>
      <w:adjustRightInd w:val="0"/>
      <w:spacing w:after="0" w:line="2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9D1AF0"/>
    <w:pPr>
      <w:widowControl w:val="0"/>
      <w:autoSpaceDE w:val="0"/>
      <w:autoSpaceDN w:val="0"/>
      <w:adjustRightInd w:val="0"/>
      <w:spacing w:after="0" w:line="317" w:lineRule="exact"/>
      <w:ind w:firstLine="1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9D1AF0"/>
    <w:pPr>
      <w:widowControl w:val="0"/>
      <w:autoSpaceDE w:val="0"/>
      <w:autoSpaceDN w:val="0"/>
      <w:adjustRightInd w:val="0"/>
      <w:spacing w:after="0" w:line="317" w:lineRule="exact"/>
      <w:ind w:firstLine="1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9D1AF0"/>
    <w:pPr>
      <w:widowControl w:val="0"/>
      <w:autoSpaceDE w:val="0"/>
      <w:autoSpaceDN w:val="0"/>
      <w:adjustRightInd w:val="0"/>
      <w:spacing w:after="0" w:line="312" w:lineRule="exact"/>
      <w:ind w:firstLine="9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rsid w:val="009D1AF0"/>
    <w:pPr>
      <w:widowControl w:val="0"/>
      <w:autoSpaceDE w:val="0"/>
      <w:autoSpaceDN w:val="0"/>
      <w:adjustRightInd w:val="0"/>
      <w:spacing w:after="0" w:line="312" w:lineRule="exact"/>
      <w:ind w:firstLine="13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pii">
    <w:name w:val="spi_i"/>
    <w:basedOn w:val="a"/>
    <w:rsid w:val="009D1AF0"/>
    <w:pPr>
      <w:spacing w:after="0" w:line="240" w:lineRule="auto"/>
      <w:ind w:left="192" w:hanging="192"/>
    </w:pPr>
    <w:rPr>
      <w:rFonts w:ascii="Arial" w:eastAsia="Calibri" w:hAnsi="Arial" w:cs="Arial"/>
      <w:sz w:val="18"/>
      <w:szCs w:val="18"/>
      <w:lang w:eastAsia="ru-RU"/>
    </w:rPr>
  </w:style>
  <w:style w:type="character" w:styleId="a6">
    <w:name w:val="page number"/>
    <w:rsid w:val="00245637"/>
  </w:style>
  <w:style w:type="character" w:customStyle="1" w:styleId="10">
    <w:name w:val="Заголовок 1 Знак"/>
    <w:basedOn w:val="a0"/>
    <w:link w:val="1"/>
    <w:uiPriority w:val="9"/>
    <w:rsid w:val="000C484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7">
    <w:name w:val="footnote reference"/>
    <w:uiPriority w:val="99"/>
    <w:rsid w:val="00EC6873"/>
    <w:rPr>
      <w:vertAlign w:val="superscript"/>
    </w:rPr>
  </w:style>
  <w:style w:type="paragraph" w:customStyle="1" w:styleId="Text">
    <w:name w:val="Text"/>
    <w:basedOn w:val="a"/>
    <w:rsid w:val="0091266A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xt0">
    <w:name w:val="text"/>
    <w:basedOn w:val="a"/>
    <w:rsid w:val="0091266A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aliases w:val="Основной текст таблиц,в таблице,таблицы,в таблицах,Письмо в Интернет"/>
    <w:basedOn w:val="a"/>
    <w:link w:val="a9"/>
    <w:rsid w:val="00AA0127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0"/>
    <w:link w:val="a8"/>
    <w:rsid w:val="00AA012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a">
    <w:name w:val="Ариал"/>
    <w:basedOn w:val="a"/>
    <w:rsid w:val="00B202C3"/>
    <w:pPr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91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918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4849"/>
    <w:pPr>
      <w:keepNext/>
      <w:spacing w:before="240" w:after="60" w:line="240" w:lineRule="auto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D39"/>
    <w:pPr>
      <w:ind w:left="720"/>
      <w:contextualSpacing/>
    </w:pPr>
  </w:style>
  <w:style w:type="table" w:styleId="a4">
    <w:name w:val="Table Grid"/>
    <w:basedOn w:val="a1"/>
    <w:uiPriority w:val="59"/>
    <w:rsid w:val="001F29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unhideWhenUsed/>
    <w:rsid w:val="009D1AF0"/>
    <w:rPr>
      <w:color w:val="0000FF"/>
      <w:u w:val="single"/>
    </w:rPr>
  </w:style>
  <w:style w:type="paragraph" w:customStyle="1" w:styleId="ConsPlusNormal">
    <w:name w:val="ConsPlusNormal"/>
    <w:rsid w:val="009D1AF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List 2"/>
    <w:basedOn w:val="a"/>
    <w:uiPriority w:val="99"/>
    <w:rsid w:val="009D1AF0"/>
    <w:pPr>
      <w:spacing w:after="0" w:line="360" w:lineRule="auto"/>
      <w:ind w:left="566" w:hanging="283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36">
    <w:name w:val="Font Style36"/>
    <w:rsid w:val="009D1AF0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9D1AF0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rsid w:val="009D1AF0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D1AF0"/>
    <w:pPr>
      <w:widowControl w:val="0"/>
      <w:autoSpaceDE w:val="0"/>
      <w:autoSpaceDN w:val="0"/>
      <w:adjustRightInd w:val="0"/>
      <w:spacing w:after="0" w:line="278" w:lineRule="exact"/>
      <w:ind w:firstLine="6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9D1AF0"/>
    <w:pPr>
      <w:widowControl w:val="0"/>
      <w:autoSpaceDE w:val="0"/>
      <w:autoSpaceDN w:val="0"/>
      <w:adjustRightInd w:val="0"/>
      <w:spacing w:after="0" w:line="317" w:lineRule="exact"/>
      <w:ind w:firstLine="1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9D1AF0"/>
    <w:pPr>
      <w:widowControl w:val="0"/>
      <w:autoSpaceDE w:val="0"/>
      <w:autoSpaceDN w:val="0"/>
      <w:adjustRightInd w:val="0"/>
      <w:spacing w:after="0" w:line="317" w:lineRule="exact"/>
      <w:ind w:firstLine="1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9D1AF0"/>
    <w:pPr>
      <w:widowControl w:val="0"/>
      <w:autoSpaceDE w:val="0"/>
      <w:autoSpaceDN w:val="0"/>
      <w:adjustRightInd w:val="0"/>
      <w:spacing w:after="0" w:line="312" w:lineRule="exact"/>
      <w:ind w:firstLine="9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rsid w:val="009D1AF0"/>
    <w:pPr>
      <w:widowControl w:val="0"/>
      <w:autoSpaceDE w:val="0"/>
      <w:autoSpaceDN w:val="0"/>
      <w:adjustRightInd w:val="0"/>
      <w:spacing w:after="0" w:line="312" w:lineRule="exact"/>
      <w:ind w:firstLine="13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pii">
    <w:name w:val="spi_i"/>
    <w:basedOn w:val="a"/>
    <w:rsid w:val="009D1AF0"/>
    <w:pPr>
      <w:spacing w:after="0" w:line="240" w:lineRule="auto"/>
      <w:ind w:left="192" w:hanging="192"/>
    </w:pPr>
    <w:rPr>
      <w:rFonts w:ascii="Arial" w:eastAsia="Calibri" w:hAnsi="Arial" w:cs="Arial"/>
      <w:sz w:val="18"/>
      <w:szCs w:val="18"/>
      <w:lang w:eastAsia="ru-RU"/>
    </w:rPr>
  </w:style>
  <w:style w:type="character" w:styleId="a6">
    <w:name w:val="page number"/>
    <w:rsid w:val="00245637"/>
  </w:style>
  <w:style w:type="character" w:customStyle="1" w:styleId="10">
    <w:name w:val="Заголовок 1 Знак"/>
    <w:basedOn w:val="a0"/>
    <w:link w:val="1"/>
    <w:uiPriority w:val="9"/>
    <w:rsid w:val="000C484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7">
    <w:name w:val="footnote reference"/>
    <w:uiPriority w:val="99"/>
    <w:rsid w:val="00EC6873"/>
    <w:rPr>
      <w:vertAlign w:val="superscript"/>
    </w:rPr>
  </w:style>
  <w:style w:type="paragraph" w:customStyle="1" w:styleId="Text">
    <w:name w:val="Text"/>
    <w:basedOn w:val="a"/>
    <w:rsid w:val="0091266A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xt0">
    <w:name w:val="text"/>
    <w:basedOn w:val="a"/>
    <w:rsid w:val="0091266A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aliases w:val="Основной текст таблиц,в таблице,таблицы,в таблицах,Письмо в Интернет"/>
    <w:basedOn w:val="a"/>
    <w:link w:val="a9"/>
    <w:rsid w:val="00AA0127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0"/>
    <w:link w:val="a8"/>
    <w:rsid w:val="00AA012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a">
    <w:name w:val="Ариал"/>
    <w:basedOn w:val="a"/>
    <w:rsid w:val="00B202C3"/>
    <w:pPr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91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918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D5CE8889791A29DE57299515463A9D6135D2287D929C803E6F853513x2A2P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4D5CE8889791A29DE57299515463A9D6134D8237B999C803E6F853513x2A2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9440D5123ABA6A25F43346AB59DBAAC7032C8E1556DA64FAED62E167F76889C2B7C475C32EFC59BJ8r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DF094-9948-4A6D-8EE7-9F37FF108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17</Pages>
  <Words>5180</Words>
  <Characters>29527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Гребенникова Ирина Александровна</dc:creator>
  <cp:keywords/>
  <dc:description/>
  <cp:lastModifiedBy>Гребенникова Ирина Александровна</cp:lastModifiedBy>
  <cp:revision>116</cp:revision>
  <cp:lastPrinted>2018-02-13T04:21:00Z</cp:lastPrinted>
  <dcterms:created xsi:type="dcterms:W3CDTF">2017-02-21T02:56:00Z</dcterms:created>
  <dcterms:modified xsi:type="dcterms:W3CDTF">2018-02-13T04:23:00Z</dcterms:modified>
</cp:coreProperties>
</file>