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bookmarkStart w:id="0" w:name="_GoBack"/>
      <w:bookmarkEnd w:id="0"/>
    </w:p>
    <w:p w14:paraId="22E33F83" w14:textId="77777777" w:rsidR="00C371E1" w:rsidRDefault="00C371E1" w:rsidP="00C371E1">
      <w:pPr>
        <w:spacing w:line="240" w:lineRule="auto"/>
        <w:ind w:left="3424" w:hanging="11"/>
        <w:jc w:val="center"/>
      </w:pPr>
    </w:p>
    <w:p w14:paraId="030839B8" w14:textId="77777777" w:rsidR="00C371E1" w:rsidRPr="005B69F3" w:rsidRDefault="00C371E1" w:rsidP="00C371E1">
      <w:pPr>
        <w:spacing w:line="240" w:lineRule="auto"/>
        <w:ind w:left="5995" w:firstLine="0"/>
        <w:jc w:val="right"/>
        <w:rPr>
          <w:b/>
          <w:sz w:val="26"/>
          <w:szCs w:val="26"/>
        </w:rPr>
      </w:pPr>
      <w:r w:rsidRPr="005B69F3">
        <w:rPr>
          <w:b/>
          <w:sz w:val="26"/>
          <w:szCs w:val="26"/>
        </w:rPr>
        <w:t>УТВЕРЖДАЮ</w:t>
      </w:r>
    </w:p>
    <w:p w14:paraId="6D9AF300" w14:textId="77777777" w:rsidR="00C371E1" w:rsidRDefault="00C371E1" w:rsidP="00C371E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C6938D1" w14:textId="77777777" w:rsidR="00C371E1" w:rsidRPr="005B69F3" w:rsidRDefault="00C371E1" w:rsidP="00C371E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1BB59766" w14:textId="77777777" w:rsidR="00C371E1" w:rsidRPr="005B69F3" w:rsidRDefault="00C371E1" w:rsidP="00C371E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07DE612" w14:textId="77777777" w:rsidR="00C371E1" w:rsidRPr="005B69F3" w:rsidRDefault="00C371E1" w:rsidP="00C371E1">
      <w:pPr>
        <w:spacing w:line="240" w:lineRule="auto"/>
        <w:ind w:left="5245"/>
        <w:jc w:val="right"/>
        <w:rPr>
          <w:b/>
          <w:bCs/>
          <w:sz w:val="26"/>
          <w:szCs w:val="26"/>
        </w:rPr>
      </w:pPr>
      <w:r w:rsidRPr="005B69F3">
        <w:rPr>
          <w:b/>
          <w:bCs/>
          <w:sz w:val="26"/>
          <w:szCs w:val="26"/>
        </w:rPr>
        <w:t xml:space="preserve">    ______________В.А. Юхимук</w:t>
      </w:r>
    </w:p>
    <w:p w14:paraId="18EFF4FE" w14:textId="1B741F78" w:rsidR="00C371E1" w:rsidRPr="005B69F3" w:rsidRDefault="00C371E1" w:rsidP="00C371E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sidR="00541DBE">
        <w:rPr>
          <w:b/>
          <w:bCs/>
          <w:sz w:val="26"/>
          <w:szCs w:val="26"/>
        </w:rPr>
        <w:t>8</w:t>
      </w:r>
      <w:r w:rsidRPr="005B69F3">
        <w:rPr>
          <w:b/>
          <w:bCs/>
          <w:sz w:val="26"/>
          <w:szCs w:val="26"/>
        </w:rPr>
        <w:t xml:space="preserve">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674CE0B3" w:rsidR="00C371E1" w:rsidRPr="00701F3A" w:rsidRDefault="00C371E1" w:rsidP="00C371E1">
      <w:pPr>
        <w:suppressAutoHyphens/>
        <w:spacing w:line="240" w:lineRule="auto"/>
        <w:ind w:firstLine="0"/>
        <w:jc w:val="center"/>
        <w:rPr>
          <w:sz w:val="32"/>
          <w:szCs w:val="32"/>
        </w:rPr>
      </w:pPr>
      <w:r w:rsidRPr="00701F3A">
        <w:rPr>
          <w:b/>
          <w:sz w:val="32"/>
          <w:szCs w:val="32"/>
        </w:rPr>
        <w:t>«</w:t>
      </w:r>
      <w:r w:rsidR="00701F3A" w:rsidRPr="00701F3A">
        <w:rPr>
          <w:b/>
          <w:sz w:val="32"/>
          <w:szCs w:val="32"/>
        </w:rPr>
        <w:t>Внедрение АИИС КУЭ. Установка приборов учета электроэнергии с включением в автоматизированную систему по филиалу ЭС ЕАО</w:t>
      </w:r>
      <w:r w:rsidRPr="00701F3A">
        <w:rPr>
          <w:b/>
          <w:sz w:val="32"/>
          <w:szCs w:val="32"/>
        </w:rPr>
        <w:t>»</w:t>
      </w:r>
    </w:p>
    <w:p w14:paraId="47A6DEA5" w14:textId="77777777" w:rsidR="00C371E1" w:rsidRDefault="00C371E1" w:rsidP="00C371E1">
      <w:pPr>
        <w:spacing w:line="240" w:lineRule="auto"/>
        <w:jc w:val="center"/>
      </w:pPr>
    </w:p>
    <w:p w14:paraId="67B835BB" w14:textId="4FD271CF" w:rsidR="00C371E1" w:rsidRPr="00AC6BD2" w:rsidRDefault="00C371E1" w:rsidP="00C371E1">
      <w:pPr>
        <w:spacing w:line="240" w:lineRule="auto"/>
        <w:jc w:val="center"/>
      </w:pPr>
      <w:r w:rsidRPr="00AC6BD2">
        <w:t xml:space="preserve"> (ЛОТ № </w:t>
      </w:r>
      <w:r w:rsidR="00701F3A">
        <w:t>1121</w:t>
      </w:r>
      <w:r>
        <w:t>.1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75355D">
          <w:rPr>
            <w:webHidden/>
          </w:rPr>
          <w:t>6</w:t>
        </w:r>
        <w:r w:rsidR="00575DEC">
          <w:rPr>
            <w:webHidden/>
          </w:rPr>
          <w:fldChar w:fldCharType="end"/>
        </w:r>
      </w:hyperlink>
    </w:p>
    <w:p w14:paraId="36733767"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75355D">
          <w:rPr>
            <w:webHidden/>
          </w:rPr>
          <w:t>6</w:t>
        </w:r>
        <w:r w:rsidR="00575DEC">
          <w:rPr>
            <w:webHidden/>
          </w:rPr>
          <w:fldChar w:fldCharType="end"/>
        </w:r>
      </w:hyperlink>
    </w:p>
    <w:p w14:paraId="7D212F20"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75355D">
          <w:rPr>
            <w:webHidden/>
          </w:rPr>
          <w:t>6</w:t>
        </w:r>
        <w:r w:rsidR="00575DEC">
          <w:rPr>
            <w:webHidden/>
          </w:rPr>
          <w:fldChar w:fldCharType="end"/>
        </w:r>
      </w:hyperlink>
    </w:p>
    <w:p w14:paraId="7D19CE1D"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75355D">
          <w:rPr>
            <w:webHidden/>
          </w:rPr>
          <w:t>7</w:t>
        </w:r>
        <w:r w:rsidR="00575DEC">
          <w:rPr>
            <w:webHidden/>
          </w:rPr>
          <w:fldChar w:fldCharType="end"/>
        </w:r>
      </w:hyperlink>
    </w:p>
    <w:p w14:paraId="62053986"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75355D">
          <w:rPr>
            <w:webHidden/>
          </w:rPr>
          <w:t>8</w:t>
        </w:r>
        <w:r w:rsidR="00575DEC">
          <w:rPr>
            <w:webHidden/>
          </w:rPr>
          <w:fldChar w:fldCharType="end"/>
        </w:r>
      </w:hyperlink>
    </w:p>
    <w:p w14:paraId="7D7CC7C8"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75355D">
          <w:rPr>
            <w:webHidden/>
          </w:rPr>
          <w:t>8</w:t>
        </w:r>
        <w:r w:rsidR="00575DEC">
          <w:rPr>
            <w:webHidden/>
          </w:rPr>
          <w:fldChar w:fldCharType="end"/>
        </w:r>
      </w:hyperlink>
    </w:p>
    <w:p w14:paraId="37093865"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75355D">
          <w:rPr>
            <w:webHidden/>
          </w:rPr>
          <w:t>10</w:t>
        </w:r>
        <w:r w:rsidR="00575DEC">
          <w:rPr>
            <w:webHidden/>
          </w:rPr>
          <w:fldChar w:fldCharType="end"/>
        </w:r>
      </w:hyperlink>
    </w:p>
    <w:p w14:paraId="77C55487"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75355D">
          <w:rPr>
            <w:webHidden/>
          </w:rPr>
          <w:t>10</w:t>
        </w:r>
        <w:r w:rsidR="00575DEC">
          <w:rPr>
            <w:webHidden/>
          </w:rPr>
          <w:fldChar w:fldCharType="end"/>
        </w:r>
      </w:hyperlink>
    </w:p>
    <w:p w14:paraId="6848B713"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75355D">
          <w:rPr>
            <w:webHidden/>
          </w:rPr>
          <w:t>10</w:t>
        </w:r>
        <w:r w:rsidR="00575DEC">
          <w:rPr>
            <w:webHidden/>
          </w:rPr>
          <w:fldChar w:fldCharType="end"/>
        </w:r>
      </w:hyperlink>
    </w:p>
    <w:p w14:paraId="48A453CE"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75355D">
          <w:rPr>
            <w:webHidden/>
          </w:rPr>
          <w:t>10</w:t>
        </w:r>
        <w:r w:rsidR="00575DEC">
          <w:rPr>
            <w:webHidden/>
          </w:rPr>
          <w:fldChar w:fldCharType="end"/>
        </w:r>
      </w:hyperlink>
    </w:p>
    <w:p w14:paraId="632FE1FF"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75355D">
          <w:rPr>
            <w:webHidden/>
          </w:rPr>
          <w:t>10</w:t>
        </w:r>
        <w:r w:rsidR="00575DEC">
          <w:rPr>
            <w:webHidden/>
          </w:rPr>
          <w:fldChar w:fldCharType="end"/>
        </w:r>
      </w:hyperlink>
    </w:p>
    <w:p w14:paraId="3EFDDD83" w14:textId="77777777" w:rsidR="00575DEC" w:rsidRDefault="00112803">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75355D">
          <w:rPr>
            <w:webHidden/>
          </w:rPr>
          <w:t>10</w:t>
        </w:r>
        <w:r w:rsidR="00575DEC">
          <w:rPr>
            <w:webHidden/>
          </w:rPr>
          <w:fldChar w:fldCharType="end"/>
        </w:r>
      </w:hyperlink>
    </w:p>
    <w:p w14:paraId="2C27B751" w14:textId="77777777" w:rsidR="00575DEC" w:rsidRDefault="00112803">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75355D">
          <w:rPr>
            <w:webHidden/>
          </w:rPr>
          <w:t>12</w:t>
        </w:r>
        <w:r w:rsidR="00575DEC">
          <w:rPr>
            <w:webHidden/>
          </w:rPr>
          <w:fldChar w:fldCharType="end"/>
        </w:r>
      </w:hyperlink>
    </w:p>
    <w:p w14:paraId="0AB07845" w14:textId="77777777" w:rsidR="00575DEC" w:rsidRDefault="00112803">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75355D">
          <w:rPr>
            <w:webHidden/>
          </w:rPr>
          <w:t>13</w:t>
        </w:r>
        <w:r w:rsidR="00575DEC">
          <w:rPr>
            <w:webHidden/>
          </w:rPr>
          <w:fldChar w:fldCharType="end"/>
        </w:r>
      </w:hyperlink>
    </w:p>
    <w:p w14:paraId="2F029A60" w14:textId="77777777" w:rsidR="00575DEC" w:rsidRDefault="00112803">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75355D">
          <w:rPr>
            <w:webHidden/>
          </w:rPr>
          <w:t>13</w:t>
        </w:r>
        <w:r w:rsidR="00575DEC">
          <w:rPr>
            <w:webHidden/>
          </w:rPr>
          <w:fldChar w:fldCharType="end"/>
        </w:r>
      </w:hyperlink>
    </w:p>
    <w:p w14:paraId="11E92E45" w14:textId="77777777" w:rsidR="00575DEC" w:rsidRDefault="00112803">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75355D">
          <w:rPr>
            <w:webHidden/>
          </w:rPr>
          <w:t>14</w:t>
        </w:r>
        <w:r w:rsidR="00575DEC">
          <w:rPr>
            <w:webHidden/>
          </w:rPr>
          <w:fldChar w:fldCharType="end"/>
        </w:r>
      </w:hyperlink>
    </w:p>
    <w:p w14:paraId="39A0B4EE" w14:textId="77777777" w:rsidR="00575DEC" w:rsidRDefault="00112803">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75355D">
          <w:rPr>
            <w:webHidden/>
          </w:rPr>
          <w:t>14</w:t>
        </w:r>
        <w:r w:rsidR="00575DEC">
          <w:rPr>
            <w:webHidden/>
          </w:rPr>
          <w:fldChar w:fldCharType="end"/>
        </w:r>
      </w:hyperlink>
    </w:p>
    <w:p w14:paraId="6549DA36" w14:textId="77777777" w:rsidR="00575DEC" w:rsidRDefault="00112803">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75355D">
          <w:rPr>
            <w:webHidden/>
          </w:rPr>
          <w:t>14</w:t>
        </w:r>
        <w:r w:rsidR="00575DEC">
          <w:rPr>
            <w:webHidden/>
          </w:rPr>
          <w:fldChar w:fldCharType="end"/>
        </w:r>
      </w:hyperlink>
    </w:p>
    <w:p w14:paraId="5D453BF5" w14:textId="77777777" w:rsidR="00575DEC" w:rsidRDefault="00112803">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75355D">
          <w:rPr>
            <w:webHidden/>
          </w:rPr>
          <w:t>14</w:t>
        </w:r>
        <w:r w:rsidR="00575DEC">
          <w:rPr>
            <w:webHidden/>
          </w:rPr>
          <w:fldChar w:fldCharType="end"/>
        </w:r>
      </w:hyperlink>
    </w:p>
    <w:p w14:paraId="441A06E3"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75355D">
          <w:rPr>
            <w:webHidden/>
          </w:rPr>
          <w:t>15</w:t>
        </w:r>
        <w:r w:rsidR="00575DEC">
          <w:rPr>
            <w:webHidden/>
          </w:rPr>
          <w:fldChar w:fldCharType="end"/>
        </w:r>
      </w:hyperlink>
    </w:p>
    <w:p w14:paraId="358706FC" w14:textId="77777777" w:rsidR="00575DEC" w:rsidRDefault="00112803">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75355D">
          <w:rPr>
            <w:webHidden/>
          </w:rPr>
          <w:t>15</w:t>
        </w:r>
        <w:r w:rsidR="00575DEC">
          <w:rPr>
            <w:webHidden/>
          </w:rPr>
          <w:fldChar w:fldCharType="end"/>
        </w:r>
      </w:hyperlink>
    </w:p>
    <w:p w14:paraId="1823C731" w14:textId="77777777" w:rsidR="00575DEC" w:rsidRDefault="00112803">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75355D">
          <w:rPr>
            <w:webHidden/>
          </w:rPr>
          <w:t>17</w:t>
        </w:r>
        <w:r w:rsidR="00575DEC">
          <w:rPr>
            <w:webHidden/>
          </w:rPr>
          <w:fldChar w:fldCharType="end"/>
        </w:r>
      </w:hyperlink>
    </w:p>
    <w:p w14:paraId="2F9D6DE1" w14:textId="77777777" w:rsidR="00575DEC" w:rsidRDefault="00112803">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75355D">
          <w:rPr>
            <w:webHidden/>
          </w:rPr>
          <w:t>18</w:t>
        </w:r>
        <w:r w:rsidR="00575DEC">
          <w:rPr>
            <w:webHidden/>
          </w:rPr>
          <w:fldChar w:fldCharType="end"/>
        </w:r>
      </w:hyperlink>
    </w:p>
    <w:p w14:paraId="458D2ABA" w14:textId="77777777" w:rsidR="00575DEC" w:rsidRDefault="00112803">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75355D">
          <w:rPr>
            <w:webHidden/>
          </w:rPr>
          <w:t>20</w:t>
        </w:r>
        <w:r w:rsidR="00575DEC">
          <w:rPr>
            <w:webHidden/>
          </w:rPr>
          <w:fldChar w:fldCharType="end"/>
        </w:r>
      </w:hyperlink>
    </w:p>
    <w:p w14:paraId="53AD012E" w14:textId="77777777" w:rsidR="00575DEC" w:rsidRDefault="00112803">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75355D">
          <w:rPr>
            <w:webHidden/>
          </w:rPr>
          <w:t>22</w:t>
        </w:r>
        <w:r w:rsidR="00575DEC">
          <w:rPr>
            <w:webHidden/>
          </w:rPr>
          <w:fldChar w:fldCharType="end"/>
        </w:r>
      </w:hyperlink>
    </w:p>
    <w:p w14:paraId="2F1312DC"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75355D">
          <w:rPr>
            <w:webHidden/>
          </w:rPr>
          <w:t>23</w:t>
        </w:r>
        <w:r w:rsidR="00575DEC">
          <w:rPr>
            <w:webHidden/>
          </w:rPr>
          <w:fldChar w:fldCharType="end"/>
        </w:r>
      </w:hyperlink>
    </w:p>
    <w:p w14:paraId="09C750E6" w14:textId="77777777" w:rsidR="00575DEC" w:rsidRDefault="00112803">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75355D">
          <w:rPr>
            <w:webHidden/>
          </w:rPr>
          <w:t>23</w:t>
        </w:r>
        <w:r w:rsidR="00575DEC">
          <w:rPr>
            <w:webHidden/>
          </w:rPr>
          <w:fldChar w:fldCharType="end"/>
        </w:r>
      </w:hyperlink>
    </w:p>
    <w:p w14:paraId="3E774C44"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75355D">
          <w:rPr>
            <w:webHidden/>
          </w:rPr>
          <w:t>24</w:t>
        </w:r>
        <w:r w:rsidR="00575DEC">
          <w:rPr>
            <w:webHidden/>
          </w:rPr>
          <w:fldChar w:fldCharType="end"/>
        </w:r>
      </w:hyperlink>
    </w:p>
    <w:p w14:paraId="01B595D6"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75355D">
          <w:rPr>
            <w:webHidden/>
          </w:rPr>
          <w:t>24</w:t>
        </w:r>
        <w:r w:rsidR="00575DEC">
          <w:rPr>
            <w:webHidden/>
          </w:rPr>
          <w:fldChar w:fldCharType="end"/>
        </w:r>
      </w:hyperlink>
    </w:p>
    <w:p w14:paraId="2E41F102" w14:textId="77777777" w:rsidR="00575DEC" w:rsidRDefault="00112803">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75355D">
          <w:rPr>
            <w:webHidden/>
          </w:rPr>
          <w:t>24</w:t>
        </w:r>
        <w:r w:rsidR="00575DEC">
          <w:rPr>
            <w:webHidden/>
          </w:rPr>
          <w:fldChar w:fldCharType="end"/>
        </w:r>
      </w:hyperlink>
    </w:p>
    <w:p w14:paraId="32C7B165" w14:textId="77777777" w:rsidR="00575DEC" w:rsidRDefault="00112803">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75355D">
          <w:rPr>
            <w:webHidden/>
          </w:rPr>
          <w:t>25</w:t>
        </w:r>
        <w:r w:rsidR="00575DEC">
          <w:rPr>
            <w:webHidden/>
          </w:rPr>
          <w:fldChar w:fldCharType="end"/>
        </w:r>
      </w:hyperlink>
    </w:p>
    <w:p w14:paraId="31ED4E1A" w14:textId="77777777" w:rsidR="00575DEC" w:rsidRDefault="00112803">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75355D">
          <w:rPr>
            <w:webHidden/>
          </w:rPr>
          <w:t>26</w:t>
        </w:r>
        <w:r w:rsidR="00575DEC">
          <w:rPr>
            <w:webHidden/>
          </w:rPr>
          <w:fldChar w:fldCharType="end"/>
        </w:r>
      </w:hyperlink>
    </w:p>
    <w:p w14:paraId="77DA1030"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75355D">
          <w:rPr>
            <w:webHidden/>
          </w:rPr>
          <w:t>27</w:t>
        </w:r>
        <w:r w:rsidR="00575DEC">
          <w:rPr>
            <w:webHidden/>
          </w:rPr>
          <w:fldChar w:fldCharType="end"/>
        </w:r>
      </w:hyperlink>
    </w:p>
    <w:p w14:paraId="03ABEBFD"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75355D">
          <w:rPr>
            <w:webHidden/>
          </w:rPr>
          <w:t>29</w:t>
        </w:r>
        <w:r w:rsidR="00575DEC">
          <w:rPr>
            <w:webHidden/>
          </w:rPr>
          <w:fldChar w:fldCharType="end"/>
        </w:r>
      </w:hyperlink>
    </w:p>
    <w:p w14:paraId="758907C6"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75355D">
          <w:rPr>
            <w:webHidden/>
          </w:rPr>
          <w:t>31</w:t>
        </w:r>
        <w:r w:rsidR="00575DEC">
          <w:rPr>
            <w:webHidden/>
          </w:rPr>
          <w:fldChar w:fldCharType="end"/>
        </w:r>
      </w:hyperlink>
    </w:p>
    <w:p w14:paraId="24FC1FFB"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75355D">
          <w:rPr>
            <w:webHidden/>
          </w:rPr>
          <w:t>32</w:t>
        </w:r>
        <w:r w:rsidR="00575DEC">
          <w:rPr>
            <w:webHidden/>
          </w:rPr>
          <w:fldChar w:fldCharType="end"/>
        </w:r>
      </w:hyperlink>
    </w:p>
    <w:p w14:paraId="7763AD22"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75355D">
          <w:rPr>
            <w:webHidden/>
          </w:rPr>
          <w:t>33</w:t>
        </w:r>
        <w:r w:rsidR="00575DEC">
          <w:rPr>
            <w:webHidden/>
          </w:rPr>
          <w:fldChar w:fldCharType="end"/>
        </w:r>
      </w:hyperlink>
    </w:p>
    <w:p w14:paraId="45F5E018"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75355D">
          <w:rPr>
            <w:webHidden/>
          </w:rPr>
          <w:t>34</w:t>
        </w:r>
        <w:r w:rsidR="00575DEC">
          <w:rPr>
            <w:webHidden/>
          </w:rPr>
          <w:fldChar w:fldCharType="end"/>
        </w:r>
      </w:hyperlink>
    </w:p>
    <w:p w14:paraId="04A2E48B"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75355D">
          <w:rPr>
            <w:webHidden/>
          </w:rPr>
          <w:t>34</w:t>
        </w:r>
        <w:r w:rsidR="00575DEC">
          <w:rPr>
            <w:webHidden/>
          </w:rPr>
          <w:fldChar w:fldCharType="end"/>
        </w:r>
      </w:hyperlink>
    </w:p>
    <w:p w14:paraId="78266A94"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75355D">
          <w:rPr>
            <w:webHidden/>
          </w:rPr>
          <w:t>34</w:t>
        </w:r>
        <w:r w:rsidR="00575DEC">
          <w:rPr>
            <w:webHidden/>
          </w:rPr>
          <w:fldChar w:fldCharType="end"/>
        </w:r>
      </w:hyperlink>
    </w:p>
    <w:p w14:paraId="74D3B7E8"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75355D">
          <w:rPr>
            <w:webHidden/>
          </w:rPr>
          <w:t>34</w:t>
        </w:r>
        <w:r w:rsidR="00575DEC">
          <w:rPr>
            <w:webHidden/>
          </w:rPr>
          <w:fldChar w:fldCharType="end"/>
        </w:r>
      </w:hyperlink>
    </w:p>
    <w:p w14:paraId="79434121"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75355D">
          <w:rPr>
            <w:webHidden/>
          </w:rPr>
          <w:t>35</w:t>
        </w:r>
        <w:r w:rsidR="00575DEC">
          <w:rPr>
            <w:webHidden/>
          </w:rPr>
          <w:fldChar w:fldCharType="end"/>
        </w:r>
      </w:hyperlink>
    </w:p>
    <w:p w14:paraId="242686F3"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75355D">
          <w:rPr>
            <w:webHidden/>
          </w:rPr>
          <w:t>35</w:t>
        </w:r>
        <w:r w:rsidR="00575DEC">
          <w:rPr>
            <w:webHidden/>
          </w:rPr>
          <w:fldChar w:fldCharType="end"/>
        </w:r>
      </w:hyperlink>
    </w:p>
    <w:p w14:paraId="7513EAC5"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75355D">
          <w:rPr>
            <w:webHidden/>
          </w:rPr>
          <w:t>37</w:t>
        </w:r>
        <w:r w:rsidR="00575DEC">
          <w:rPr>
            <w:webHidden/>
          </w:rPr>
          <w:fldChar w:fldCharType="end"/>
        </w:r>
      </w:hyperlink>
    </w:p>
    <w:p w14:paraId="1822873F"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75355D">
          <w:rPr>
            <w:webHidden/>
          </w:rPr>
          <w:t>37</w:t>
        </w:r>
        <w:r w:rsidR="00575DEC">
          <w:rPr>
            <w:webHidden/>
          </w:rPr>
          <w:fldChar w:fldCharType="end"/>
        </w:r>
      </w:hyperlink>
    </w:p>
    <w:p w14:paraId="7FAB4324"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75355D">
          <w:rPr>
            <w:webHidden/>
          </w:rPr>
          <w:t>37</w:t>
        </w:r>
        <w:r w:rsidR="00575DEC">
          <w:rPr>
            <w:webHidden/>
          </w:rPr>
          <w:fldChar w:fldCharType="end"/>
        </w:r>
      </w:hyperlink>
    </w:p>
    <w:p w14:paraId="683BB250"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75355D">
          <w:rPr>
            <w:webHidden/>
          </w:rPr>
          <w:t>40</w:t>
        </w:r>
        <w:r w:rsidR="00575DEC">
          <w:rPr>
            <w:webHidden/>
          </w:rPr>
          <w:fldChar w:fldCharType="end"/>
        </w:r>
      </w:hyperlink>
    </w:p>
    <w:p w14:paraId="5534992D"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75355D">
          <w:rPr>
            <w:webHidden/>
          </w:rPr>
          <w:t>40</w:t>
        </w:r>
        <w:r w:rsidR="00575DEC">
          <w:rPr>
            <w:webHidden/>
          </w:rPr>
          <w:fldChar w:fldCharType="end"/>
        </w:r>
      </w:hyperlink>
    </w:p>
    <w:p w14:paraId="5DE545B0" w14:textId="77777777" w:rsidR="00575DEC" w:rsidRDefault="00112803">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75355D">
          <w:rPr>
            <w:webHidden/>
          </w:rPr>
          <w:t>40</w:t>
        </w:r>
        <w:r w:rsidR="00575DEC">
          <w:rPr>
            <w:webHidden/>
          </w:rPr>
          <w:fldChar w:fldCharType="end"/>
        </w:r>
      </w:hyperlink>
    </w:p>
    <w:p w14:paraId="3FAF51D2" w14:textId="77777777" w:rsidR="00575DEC" w:rsidRDefault="00112803">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75355D">
          <w:rPr>
            <w:webHidden/>
          </w:rPr>
          <w:t>41</w:t>
        </w:r>
        <w:r w:rsidR="00575DEC">
          <w:rPr>
            <w:webHidden/>
          </w:rPr>
          <w:fldChar w:fldCharType="end"/>
        </w:r>
      </w:hyperlink>
    </w:p>
    <w:p w14:paraId="43E2B9CF"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75355D">
          <w:rPr>
            <w:webHidden/>
          </w:rPr>
          <w:t>42</w:t>
        </w:r>
        <w:r w:rsidR="00575DEC">
          <w:rPr>
            <w:webHidden/>
          </w:rPr>
          <w:fldChar w:fldCharType="end"/>
        </w:r>
      </w:hyperlink>
    </w:p>
    <w:p w14:paraId="6BFF0FD7" w14:textId="77777777" w:rsidR="00575DEC" w:rsidRDefault="00112803">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75355D">
          <w:rPr>
            <w:webHidden/>
          </w:rPr>
          <w:t>42</w:t>
        </w:r>
        <w:r w:rsidR="00575DEC">
          <w:rPr>
            <w:webHidden/>
          </w:rPr>
          <w:fldChar w:fldCharType="end"/>
        </w:r>
      </w:hyperlink>
    </w:p>
    <w:p w14:paraId="330F9C8C" w14:textId="77777777" w:rsidR="00575DEC" w:rsidRDefault="00112803">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75355D">
          <w:rPr>
            <w:webHidden/>
          </w:rPr>
          <w:t>45</w:t>
        </w:r>
        <w:r w:rsidR="00575DEC">
          <w:rPr>
            <w:webHidden/>
          </w:rPr>
          <w:fldChar w:fldCharType="end"/>
        </w:r>
      </w:hyperlink>
    </w:p>
    <w:p w14:paraId="78F580FF"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75355D">
          <w:rPr>
            <w:webHidden/>
          </w:rPr>
          <w:t>46</w:t>
        </w:r>
        <w:r w:rsidR="00575DEC">
          <w:rPr>
            <w:webHidden/>
          </w:rPr>
          <w:fldChar w:fldCharType="end"/>
        </w:r>
      </w:hyperlink>
    </w:p>
    <w:p w14:paraId="7D62A42E" w14:textId="77777777" w:rsidR="00575DEC" w:rsidRDefault="00112803">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75355D">
          <w:rPr>
            <w:webHidden/>
          </w:rPr>
          <w:t>46</w:t>
        </w:r>
        <w:r w:rsidR="00575DEC">
          <w:rPr>
            <w:webHidden/>
          </w:rPr>
          <w:fldChar w:fldCharType="end"/>
        </w:r>
      </w:hyperlink>
    </w:p>
    <w:p w14:paraId="4C416821" w14:textId="77777777" w:rsidR="00575DEC" w:rsidRDefault="00112803">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75355D">
          <w:rPr>
            <w:webHidden/>
          </w:rPr>
          <w:t>47</w:t>
        </w:r>
        <w:r w:rsidR="00575DEC">
          <w:rPr>
            <w:webHidden/>
          </w:rPr>
          <w:fldChar w:fldCharType="end"/>
        </w:r>
      </w:hyperlink>
    </w:p>
    <w:p w14:paraId="044497BA"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75355D">
          <w:rPr>
            <w:webHidden/>
          </w:rPr>
          <w:t>48</w:t>
        </w:r>
        <w:r w:rsidR="00575DEC">
          <w:rPr>
            <w:webHidden/>
          </w:rPr>
          <w:fldChar w:fldCharType="end"/>
        </w:r>
      </w:hyperlink>
    </w:p>
    <w:p w14:paraId="567D76F6" w14:textId="77777777" w:rsidR="00575DEC" w:rsidRDefault="00112803">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75355D">
          <w:rPr>
            <w:webHidden/>
          </w:rPr>
          <w:t>48</w:t>
        </w:r>
        <w:r w:rsidR="00575DEC">
          <w:rPr>
            <w:webHidden/>
          </w:rPr>
          <w:fldChar w:fldCharType="end"/>
        </w:r>
      </w:hyperlink>
    </w:p>
    <w:p w14:paraId="2649A4A5" w14:textId="77777777" w:rsidR="00575DEC" w:rsidRDefault="00112803">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75355D">
          <w:rPr>
            <w:webHidden/>
          </w:rPr>
          <w:t>49</w:t>
        </w:r>
        <w:r w:rsidR="00575DEC">
          <w:rPr>
            <w:webHidden/>
          </w:rPr>
          <w:fldChar w:fldCharType="end"/>
        </w:r>
      </w:hyperlink>
    </w:p>
    <w:p w14:paraId="723E0948"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75355D">
          <w:rPr>
            <w:webHidden/>
          </w:rPr>
          <w:t>50</w:t>
        </w:r>
        <w:r w:rsidR="00575DEC">
          <w:rPr>
            <w:webHidden/>
          </w:rPr>
          <w:fldChar w:fldCharType="end"/>
        </w:r>
      </w:hyperlink>
    </w:p>
    <w:p w14:paraId="50F709F7" w14:textId="77777777" w:rsidR="00575DEC" w:rsidRDefault="00112803">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75355D">
          <w:rPr>
            <w:webHidden/>
          </w:rPr>
          <w:t>50</w:t>
        </w:r>
        <w:r w:rsidR="00575DEC">
          <w:rPr>
            <w:webHidden/>
          </w:rPr>
          <w:fldChar w:fldCharType="end"/>
        </w:r>
      </w:hyperlink>
    </w:p>
    <w:p w14:paraId="3046177B" w14:textId="77777777" w:rsidR="00575DEC" w:rsidRDefault="00112803">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75355D">
          <w:rPr>
            <w:webHidden/>
          </w:rPr>
          <w:t>51</w:t>
        </w:r>
        <w:r w:rsidR="00575DEC">
          <w:rPr>
            <w:webHidden/>
          </w:rPr>
          <w:fldChar w:fldCharType="end"/>
        </w:r>
      </w:hyperlink>
    </w:p>
    <w:p w14:paraId="0BFF9FDB"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75355D">
          <w:rPr>
            <w:webHidden/>
          </w:rPr>
          <w:t>52</w:t>
        </w:r>
        <w:r w:rsidR="00575DEC">
          <w:rPr>
            <w:webHidden/>
          </w:rPr>
          <w:fldChar w:fldCharType="end"/>
        </w:r>
      </w:hyperlink>
    </w:p>
    <w:p w14:paraId="68A443B0" w14:textId="77777777" w:rsidR="00575DEC" w:rsidRDefault="00112803">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75355D">
          <w:rPr>
            <w:webHidden/>
          </w:rPr>
          <w:t>52</w:t>
        </w:r>
        <w:r w:rsidR="00575DEC">
          <w:rPr>
            <w:webHidden/>
          </w:rPr>
          <w:fldChar w:fldCharType="end"/>
        </w:r>
      </w:hyperlink>
    </w:p>
    <w:p w14:paraId="00C59A72" w14:textId="77777777" w:rsidR="00575DEC" w:rsidRDefault="00112803">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75355D">
          <w:rPr>
            <w:webHidden/>
          </w:rPr>
          <w:t>53</w:t>
        </w:r>
        <w:r w:rsidR="00575DEC">
          <w:rPr>
            <w:webHidden/>
          </w:rPr>
          <w:fldChar w:fldCharType="end"/>
        </w:r>
      </w:hyperlink>
    </w:p>
    <w:p w14:paraId="37C2C348"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75355D">
          <w:rPr>
            <w:webHidden/>
          </w:rPr>
          <w:t>54</w:t>
        </w:r>
        <w:r w:rsidR="00575DEC">
          <w:rPr>
            <w:webHidden/>
          </w:rPr>
          <w:fldChar w:fldCharType="end"/>
        </w:r>
      </w:hyperlink>
    </w:p>
    <w:p w14:paraId="45CA8004" w14:textId="77777777" w:rsidR="00575DEC" w:rsidRDefault="00112803">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75355D">
          <w:rPr>
            <w:webHidden/>
          </w:rPr>
          <w:t>54</w:t>
        </w:r>
        <w:r w:rsidR="00575DEC">
          <w:rPr>
            <w:webHidden/>
          </w:rPr>
          <w:fldChar w:fldCharType="end"/>
        </w:r>
      </w:hyperlink>
    </w:p>
    <w:p w14:paraId="049DFD1D" w14:textId="77777777" w:rsidR="00575DEC" w:rsidRDefault="00112803">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75355D">
          <w:rPr>
            <w:webHidden/>
          </w:rPr>
          <w:t>56</w:t>
        </w:r>
        <w:r w:rsidR="00575DEC">
          <w:rPr>
            <w:webHidden/>
          </w:rPr>
          <w:fldChar w:fldCharType="end"/>
        </w:r>
      </w:hyperlink>
    </w:p>
    <w:p w14:paraId="3C03E4FA"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75355D">
          <w:rPr>
            <w:webHidden/>
          </w:rPr>
          <w:t>57</w:t>
        </w:r>
        <w:r w:rsidR="00575DEC">
          <w:rPr>
            <w:webHidden/>
          </w:rPr>
          <w:fldChar w:fldCharType="end"/>
        </w:r>
      </w:hyperlink>
    </w:p>
    <w:p w14:paraId="7C74216F" w14:textId="77777777" w:rsidR="00575DEC" w:rsidRDefault="00112803">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75355D">
          <w:rPr>
            <w:webHidden/>
          </w:rPr>
          <w:t>57</w:t>
        </w:r>
        <w:r w:rsidR="00575DEC">
          <w:rPr>
            <w:webHidden/>
          </w:rPr>
          <w:fldChar w:fldCharType="end"/>
        </w:r>
      </w:hyperlink>
    </w:p>
    <w:p w14:paraId="0E339EA1" w14:textId="77777777" w:rsidR="00575DEC" w:rsidRDefault="00112803">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75355D">
          <w:rPr>
            <w:webHidden/>
          </w:rPr>
          <w:t>59</w:t>
        </w:r>
        <w:r w:rsidR="00575DEC">
          <w:rPr>
            <w:webHidden/>
          </w:rPr>
          <w:fldChar w:fldCharType="end"/>
        </w:r>
      </w:hyperlink>
    </w:p>
    <w:p w14:paraId="6D595157"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75355D">
          <w:rPr>
            <w:webHidden/>
          </w:rPr>
          <w:t>60</w:t>
        </w:r>
        <w:r w:rsidR="00575DEC">
          <w:rPr>
            <w:webHidden/>
          </w:rPr>
          <w:fldChar w:fldCharType="end"/>
        </w:r>
      </w:hyperlink>
    </w:p>
    <w:p w14:paraId="1692620E" w14:textId="77777777" w:rsidR="00575DEC" w:rsidRDefault="00112803">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75355D">
          <w:rPr>
            <w:webHidden/>
          </w:rPr>
          <w:t>60</w:t>
        </w:r>
        <w:r w:rsidR="00575DEC">
          <w:rPr>
            <w:webHidden/>
          </w:rPr>
          <w:fldChar w:fldCharType="end"/>
        </w:r>
      </w:hyperlink>
    </w:p>
    <w:p w14:paraId="08C878D9" w14:textId="77777777" w:rsidR="00575DEC" w:rsidRDefault="00112803">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75355D">
          <w:rPr>
            <w:webHidden/>
          </w:rPr>
          <w:t>61</w:t>
        </w:r>
        <w:r w:rsidR="00575DEC">
          <w:rPr>
            <w:webHidden/>
          </w:rPr>
          <w:fldChar w:fldCharType="end"/>
        </w:r>
      </w:hyperlink>
    </w:p>
    <w:p w14:paraId="0DD0D46F"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75355D">
          <w:rPr>
            <w:webHidden/>
          </w:rPr>
          <w:t>62</w:t>
        </w:r>
        <w:r w:rsidR="00575DEC">
          <w:rPr>
            <w:webHidden/>
          </w:rPr>
          <w:fldChar w:fldCharType="end"/>
        </w:r>
      </w:hyperlink>
    </w:p>
    <w:p w14:paraId="1F725143" w14:textId="77777777" w:rsidR="00575DEC" w:rsidRDefault="00112803">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75355D">
          <w:rPr>
            <w:webHidden/>
          </w:rPr>
          <w:t>62</w:t>
        </w:r>
        <w:r w:rsidR="00575DEC">
          <w:rPr>
            <w:webHidden/>
          </w:rPr>
          <w:fldChar w:fldCharType="end"/>
        </w:r>
      </w:hyperlink>
    </w:p>
    <w:p w14:paraId="7FA42DE2" w14:textId="77777777" w:rsidR="00575DEC" w:rsidRDefault="00112803">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75355D">
          <w:rPr>
            <w:webHidden/>
          </w:rPr>
          <w:t>63</w:t>
        </w:r>
        <w:r w:rsidR="00575DEC">
          <w:rPr>
            <w:webHidden/>
          </w:rPr>
          <w:fldChar w:fldCharType="end"/>
        </w:r>
      </w:hyperlink>
    </w:p>
    <w:p w14:paraId="5881404B"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75355D">
          <w:rPr>
            <w:webHidden/>
          </w:rPr>
          <w:t>64</w:t>
        </w:r>
        <w:r w:rsidR="00575DEC">
          <w:rPr>
            <w:webHidden/>
          </w:rPr>
          <w:fldChar w:fldCharType="end"/>
        </w:r>
      </w:hyperlink>
    </w:p>
    <w:p w14:paraId="718C6D90" w14:textId="77777777" w:rsidR="00575DEC" w:rsidRDefault="00112803">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75355D">
          <w:rPr>
            <w:webHidden/>
          </w:rPr>
          <w:t>64</w:t>
        </w:r>
        <w:r w:rsidR="00575DEC">
          <w:rPr>
            <w:webHidden/>
          </w:rPr>
          <w:fldChar w:fldCharType="end"/>
        </w:r>
      </w:hyperlink>
    </w:p>
    <w:p w14:paraId="335411DE" w14:textId="77777777" w:rsidR="00575DEC" w:rsidRDefault="00112803">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75355D">
          <w:rPr>
            <w:webHidden/>
          </w:rPr>
          <w:t>65</w:t>
        </w:r>
        <w:r w:rsidR="00575DEC">
          <w:rPr>
            <w:webHidden/>
          </w:rPr>
          <w:fldChar w:fldCharType="end"/>
        </w:r>
      </w:hyperlink>
    </w:p>
    <w:p w14:paraId="3B3E427F"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75355D">
          <w:rPr>
            <w:webHidden/>
          </w:rPr>
          <w:t>66</w:t>
        </w:r>
        <w:r w:rsidR="00575DEC">
          <w:rPr>
            <w:webHidden/>
          </w:rPr>
          <w:fldChar w:fldCharType="end"/>
        </w:r>
      </w:hyperlink>
    </w:p>
    <w:p w14:paraId="5E89DB99" w14:textId="77777777" w:rsidR="00575DEC" w:rsidRDefault="00112803">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75355D">
          <w:rPr>
            <w:webHidden/>
          </w:rPr>
          <w:t>66</w:t>
        </w:r>
        <w:r w:rsidR="00575DEC">
          <w:rPr>
            <w:webHidden/>
          </w:rPr>
          <w:fldChar w:fldCharType="end"/>
        </w:r>
      </w:hyperlink>
    </w:p>
    <w:p w14:paraId="69BA7823" w14:textId="77777777" w:rsidR="00575DEC" w:rsidRDefault="00112803">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75355D">
          <w:rPr>
            <w:webHidden/>
          </w:rPr>
          <w:t>69</w:t>
        </w:r>
        <w:r w:rsidR="00575DEC">
          <w:rPr>
            <w:webHidden/>
          </w:rPr>
          <w:fldChar w:fldCharType="end"/>
        </w:r>
      </w:hyperlink>
    </w:p>
    <w:p w14:paraId="319FC4B6"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75355D">
          <w:rPr>
            <w:webHidden/>
          </w:rPr>
          <w:t>70</w:t>
        </w:r>
        <w:r w:rsidR="00575DEC">
          <w:rPr>
            <w:webHidden/>
          </w:rPr>
          <w:fldChar w:fldCharType="end"/>
        </w:r>
      </w:hyperlink>
    </w:p>
    <w:p w14:paraId="594A4678" w14:textId="77777777" w:rsidR="00575DEC" w:rsidRDefault="00112803">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75355D">
          <w:rPr>
            <w:webHidden/>
          </w:rPr>
          <w:t>70</w:t>
        </w:r>
        <w:r w:rsidR="00575DEC">
          <w:rPr>
            <w:webHidden/>
          </w:rPr>
          <w:fldChar w:fldCharType="end"/>
        </w:r>
      </w:hyperlink>
    </w:p>
    <w:p w14:paraId="117E46F5" w14:textId="77777777" w:rsidR="00575DEC" w:rsidRDefault="00112803">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75355D">
          <w:rPr>
            <w:webHidden/>
          </w:rPr>
          <w:t>71</w:t>
        </w:r>
        <w:r w:rsidR="00575DEC">
          <w:rPr>
            <w:webHidden/>
          </w:rPr>
          <w:fldChar w:fldCharType="end"/>
        </w:r>
      </w:hyperlink>
    </w:p>
    <w:p w14:paraId="3474E4EB"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75355D">
          <w:rPr>
            <w:webHidden/>
          </w:rPr>
          <w:t>72</w:t>
        </w:r>
        <w:r w:rsidR="00575DEC">
          <w:rPr>
            <w:webHidden/>
          </w:rPr>
          <w:fldChar w:fldCharType="end"/>
        </w:r>
      </w:hyperlink>
    </w:p>
    <w:p w14:paraId="037EE2E4" w14:textId="77777777" w:rsidR="00575DEC" w:rsidRDefault="00112803">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75355D">
          <w:rPr>
            <w:webHidden/>
          </w:rPr>
          <w:t>72</w:t>
        </w:r>
        <w:r w:rsidR="00575DEC">
          <w:rPr>
            <w:webHidden/>
          </w:rPr>
          <w:fldChar w:fldCharType="end"/>
        </w:r>
      </w:hyperlink>
    </w:p>
    <w:p w14:paraId="35D2FE4D" w14:textId="77777777" w:rsidR="00575DEC" w:rsidRDefault="00112803">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75355D">
          <w:rPr>
            <w:webHidden/>
          </w:rPr>
          <w:t>73</w:t>
        </w:r>
        <w:r w:rsidR="00575DEC">
          <w:rPr>
            <w:webHidden/>
          </w:rPr>
          <w:fldChar w:fldCharType="end"/>
        </w:r>
      </w:hyperlink>
    </w:p>
    <w:p w14:paraId="7A728FA9"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75355D">
          <w:rPr>
            <w:webHidden/>
          </w:rPr>
          <w:t>74</w:t>
        </w:r>
        <w:r w:rsidR="00575DEC">
          <w:rPr>
            <w:webHidden/>
          </w:rPr>
          <w:fldChar w:fldCharType="end"/>
        </w:r>
      </w:hyperlink>
    </w:p>
    <w:p w14:paraId="17FE2F5F" w14:textId="77777777" w:rsidR="00575DEC" w:rsidRDefault="00112803">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75355D">
          <w:rPr>
            <w:webHidden/>
          </w:rPr>
          <w:t>74</w:t>
        </w:r>
        <w:r w:rsidR="00575DEC">
          <w:rPr>
            <w:webHidden/>
          </w:rPr>
          <w:fldChar w:fldCharType="end"/>
        </w:r>
      </w:hyperlink>
    </w:p>
    <w:p w14:paraId="0D6C156C" w14:textId="77777777" w:rsidR="00575DEC" w:rsidRDefault="00112803">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75355D">
          <w:rPr>
            <w:webHidden/>
          </w:rPr>
          <w:t>75</w:t>
        </w:r>
        <w:r w:rsidR="00575DEC">
          <w:rPr>
            <w:webHidden/>
          </w:rPr>
          <w:fldChar w:fldCharType="end"/>
        </w:r>
      </w:hyperlink>
    </w:p>
    <w:p w14:paraId="067E95C6"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75355D">
          <w:rPr>
            <w:webHidden/>
          </w:rPr>
          <w:t>76</w:t>
        </w:r>
        <w:r w:rsidR="00575DEC">
          <w:rPr>
            <w:webHidden/>
          </w:rPr>
          <w:fldChar w:fldCharType="end"/>
        </w:r>
      </w:hyperlink>
    </w:p>
    <w:p w14:paraId="41446F9F" w14:textId="77777777" w:rsidR="00575DEC" w:rsidRDefault="00112803">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75355D">
          <w:rPr>
            <w:webHidden/>
          </w:rPr>
          <w:t>76</w:t>
        </w:r>
        <w:r w:rsidR="00575DEC">
          <w:rPr>
            <w:webHidden/>
          </w:rPr>
          <w:fldChar w:fldCharType="end"/>
        </w:r>
      </w:hyperlink>
    </w:p>
    <w:p w14:paraId="797B046B" w14:textId="77777777" w:rsidR="00575DEC" w:rsidRDefault="00112803">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75355D">
          <w:rPr>
            <w:webHidden/>
          </w:rPr>
          <w:t>77</w:t>
        </w:r>
        <w:r w:rsidR="00575DEC">
          <w:rPr>
            <w:webHidden/>
          </w:rPr>
          <w:fldChar w:fldCharType="end"/>
        </w:r>
      </w:hyperlink>
    </w:p>
    <w:p w14:paraId="7F657F05"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75355D">
          <w:rPr>
            <w:webHidden/>
          </w:rPr>
          <w:t>78</w:t>
        </w:r>
        <w:r w:rsidR="00575DEC">
          <w:rPr>
            <w:webHidden/>
          </w:rPr>
          <w:fldChar w:fldCharType="end"/>
        </w:r>
      </w:hyperlink>
    </w:p>
    <w:p w14:paraId="73C6D049" w14:textId="77777777" w:rsidR="00575DEC" w:rsidRDefault="00112803">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75355D">
          <w:rPr>
            <w:webHidden/>
          </w:rPr>
          <w:t>78</w:t>
        </w:r>
        <w:r w:rsidR="00575DEC">
          <w:rPr>
            <w:webHidden/>
          </w:rPr>
          <w:fldChar w:fldCharType="end"/>
        </w:r>
      </w:hyperlink>
    </w:p>
    <w:p w14:paraId="2D3168E5"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75355D">
          <w:rPr>
            <w:webHidden/>
          </w:rPr>
          <w:t>82</w:t>
        </w:r>
        <w:r w:rsidR="00575DEC">
          <w:rPr>
            <w:webHidden/>
          </w:rPr>
          <w:fldChar w:fldCharType="end"/>
        </w:r>
      </w:hyperlink>
    </w:p>
    <w:p w14:paraId="5B91F414"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75355D">
          <w:rPr>
            <w:webHidden/>
          </w:rPr>
          <w:t>82</w:t>
        </w:r>
        <w:r w:rsidR="00575DEC">
          <w:rPr>
            <w:webHidden/>
          </w:rPr>
          <w:fldChar w:fldCharType="end"/>
        </w:r>
      </w:hyperlink>
    </w:p>
    <w:p w14:paraId="094D89C5"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75355D">
          <w:rPr>
            <w:webHidden/>
          </w:rPr>
          <w:t>83</w:t>
        </w:r>
        <w:r w:rsidR="00575DEC">
          <w:rPr>
            <w:webHidden/>
          </w:rPr>
          <w:fldChar w:fldCharType="end"/>
        </w:r>
      </w:hyperlink>
    </w:p>
    <w:p w14:paraId="7EAB109F"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75355D">
          <w:rPr>
            <w:webHidden/>
          </w:rPr>
          <w:t>83</w:t>
        </w:r>
        <w:r w:rsidR="00575DEC">
          <w:rPr>
            <w:webHidden/>
          </w:rPr>
          <w:fldChar w:fldCharType="end"/>
        </w:r>
      </w:hyperlink>
    </w:p>
    <w:p w14:paraId="03A99D99" w14:textId="77777777" w:rsidR="00575DEC" w:rsidRDefault="00112803">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75355D">
          <w:rPr>
            <w:webHidden/>
          </w:rPr>
          <w:t>84</w:t>
        </w:r>
        <w:r w:rsidR="00575DEC">
          <w:rPr>
            <w:webHidden/>
          </w:rPr>
          <w:fldChar w:fldCharType="end"/>
        </w:r>
      </w:hyperlink>
    </w:p>
    <w:p w14:paraId="1D0FB78C"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75355D">
          <w:rPr>
            <w:webHidden/>
          </w:rPr>
          <w:t>86</w:t>
        </w:r>
        <w:r w:rsidR="00575DEC">
          <w:rPr>
            <w:webHidden/>
          </w:rPr>
          <w:fldChar w:fldCharType="end"/>
        </w:r>
      </w:hyperlink>
    </w:p>
    <w:p w14:paraId="7F013BD7"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75355D">
          <w:rPr>
            <w:webHidden/>
          </w:rPr>
          <w:t>90</w:t>
        </w:r>
        <w:r w:rsidR="00575DEC">
          <w:rPr>
            <w:webHidden/>
          </w:rPr>
          <w:fldChar w:fldCharType="end"/>
        </w:r>
      </w:hyperlink>
    </w:p>
    <w:p w14:paraId="6D6199F8"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75355D">
          <w:rPr>
            <w:webHidden/>
          </w:rPr>
          <w:t>93</w:t>
        </w:r>
        <w:r w:rsidR="00575DEC">
          <w:rPr>
            <w:webHidden/>
          </w:rPr>
          <w:fldChar w:fldCharType="end"/>
        </w:r>
      </w:hyperlink>
    </w:p>
    <w:p w14:paraId="545CAA77" w14:textId="77777777" w:rsidR="00575DEC" w:rsidRDefault="00112803">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75355D">
          <w:rPr>
            <w:webHidden/>
          </w:rPr>
          <w:t>93</w:t>
        </w:r>
        <w:r w:rsidR="00575DEC">
          <w:rPr>
            <w:webHidden/>
          </w:rPr>
          <w:fldChar w:fldCharType="end"/>
        </w:r>
      </w:hyperlink>
    </w:p>
    <w:p w14:paraId="02047C50" w14:textId="77777777" w:rsidR="00575DEC" w:rsidRDefault="00112803">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75355D">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75355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75355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75355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5355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5355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75355D" w:rsidRPr="0075355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75355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75355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75355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75355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75355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5355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75355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75355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75355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sidRPr="00BA394D">
        <w:rPr>
          <w:sz w:val="24"/>
          <w:szCs w:val="24"/>
        </w:rPr>
        <w:t xml:space="preserve">Опись документов (форма </w:t>
      </w:r>
      <w:r w:rsidR="0075355D">
        <w:rPr>
          <w:noProof/>
          <w:sz w:val="24"/>
          <w:szCs w:val="24"/>
        </w:rPr>
        <w:t>1</w:t>
      </w:r>
      <w:r w:rsidR="0075355D"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 xml:space="preserve">Письмо о подаче оферты (форма </w:t>
      </w:r>
      <w:r w:rsidR="0075355D" w:rsidRPr="0075355D">
        <w:rPr>
          <w:noProof/>
          <w:sz w:val="24"/>
          <w:szCs w:val="24"/>
        </w:rPr>
        <w:t>2</w:t>
      </w:r>
      <w:r w:rsidR="0075355D" w:rsidRPr="0075355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 xml:space="preserve">Техническое предложение на выполнение работ (форма </w:t>
      </w:r>
      <w:r w:rsidR="0075355D" w:rsidRPr="0075355D">
        <w:rPr>
          <w:noProof/>
          <w:sz w:val="24"/>
          <w:szCs w:val="24"/>
        </w:rPr>
        <w:t>3</w:t>
      </w:r>
      <w:r w:rsidR="0075355D" w:rsidRPr="0075355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 xml:space="preserve">График выполнения работ (форма </w:t>
      </w:r>
      <w:r w:rsidR="0075355D" w:rsidRPr="0075355D">
        <w:rPr>
          <w:noProof/>
          <w:sz w:val="24"/>
          <w:szCs w:val="24"/>
        </w:rPr>
        <w:t>4</w:t>
      </w:r>
      <w:r w:rsidR="0075355D" w:rsidRPr="0075355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 xml:space="preserve">Протокол разногласий по проекту Договора (форма </w:t>
      </w:r>
      <w:r w:rsidR="0075355D" w:rsidRPr="0075355D">
        <w:rPr>
          <w:noProof/>
          <w:sz w:val="24"/>
          <w:szCs w:val="24"/>
        </w:rPr>
        <w:t>6</w:t>
      </w:r>
      <w:r w:rsidR="0075355D" w:rsidRPr="0075355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75355D" w:rsidRPr="0075355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75355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75355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5355D">
        <w:rPr>
          <w:sz w:val="24"/>
          <w:szCs w:val="24"/>
        </w:rPr>
        <w:t>12</w:t>
      </w:r>
      <w:r w:rsidR="0075355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75355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75355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75355D" w:rsidRPr="0075355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75355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75355D" w:rsidRPr="0075355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75355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9"/>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75355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6"/>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75355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5355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75355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75355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75355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75355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75355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75355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75355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0C5E662B" w14:textId="77777777" w:rsidR="0075355D" w:rsidRPr="0075355D" w:rsidRDefault="00570367" w:rsidP="0075355D">
      <w:pPr>
        <w:pStyle w:val="a7"/>
        <w:numPr>
          <w:ilvl w:val="4"/>
          <w:numId w:val="5"/>
        </w:numPr>
        <w:tabs>
          <w:tab w:val="clear" w:pos="1844"/>
          <w:tab w:val="left" w:pos="1134"/>
          <w:tab w:val="left" w:pos="1843"/>
        </w:tabs>
        <w:spacing w:line="288" w:lineRule="auto"/>
        <w:rPr>
          <w:sz w:val="24"/>
          <w:szCs w:val="24"/>
        </w:rPr>
        <w:sectPr w:rsidR="0075355D" w:rsidRPr="0075355D" w:rsidSect="0055760D">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ДРиФС</w:t>
      </w:r>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75355D" w:rsidP="00BA394D">
      <w:pPr>
        <w:pStyle w:val="a7"/>
        <w:numPr>
          <w:ilvl w:val="4"/>
          <w:numId w:val="5"/>
        </w:numPr>
        <w:tabs>
          <w:tab w:val="clear" w:pos="1844"/>
          <w:tab w:val="left" w:pos="1134"/>
          <w:tab w:val="left" w:pos="1843"/>
        </w:tabs>
        <w:spacing w:line="288" w:lineRule="auto"/>
        <w:rPr>
          <w:sz w:val="24"/>
          <w:szCs w:val="24"/>
        </w:rPr>
      </w:pPr>
      <w:r w:rsidRPr="0075355D">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75355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5355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75355D">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75355D">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75355D">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5355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75355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75355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75355D" w:rsidRPr="0075355D">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5355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5355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75355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5355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5355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75355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75355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5355D">
        <w:rPr>
          <w:sz w:val="24"/>
          <w:szCs w:val="24"/>
        </w:rPr>
        <w:t>12</w:t>
      </w:r>
      <w:r w:rsidR="0075355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5355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75355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5355D">
        <w:rPr>
          <w:sz w:val="24"/>
          <w:szCs w:val="24"/>
        </w:rPr>
        <w:t>12</w:t>
      </w:r>
      <w:r w:rsidR="0075355D"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75355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75355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75355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75355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75355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5355D" w:rsidRPr="00437E1F">
        <w:rPr>
          <w:sz w:val="24"/>
          <w:szCs w:val="24"/>
        </w:rPr>
        <w:t xml:space="preserve">Данные бухгалтерской (финансовой) отчетности (форма </w:t>
      </w:r>
      <w:r w:rsidR="0075355D">
        <w:rPr>
          <w:noProof/>
          <w:sz w:val="24"/>
          <w:szCs w:val="24"/>
        </w:rPr>
        <w:t>8</w:t>
      </w:r>
      <w:r w:rsidR="0075355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5355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75355D" w:rsidRPr="0075355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75355D" w:rsidRPr="0075355D">
        <w:rPr>
          <w:sz w:val="24"/>
          <w:szCs w:val="24"/>
        </w:rPr>
        <w:t xml:space="preserve">Справка о материально-технических ресурсах (форма </w:t>
      </w:r>
      <w:r w:rsidR="0075355D" w:rsidRPr="0075355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75355D" w:rsidRPr="0075355D">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75355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5355D">
        <w:rPr>
          <w:sz w:val="24"/>
          <w:szCs w:val="24"/>
        </w:rPr>
        <w:t>12</w:t>
      </w:r>
      <w:r w:rsidR="0075355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5355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75355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75355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75355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5355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75355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5355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lastRenderedPageBreak/>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75355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75355D" w:rsidRPr="0075355D">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5355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15FB68A9" w14:textId="77777777" w:rsidR="0075355D" w:rsidRPr="0075355D" w:rsidRDefault="00D64200" w:rsidP="0075355D">
      <w:pPr>
        <w:pStyle w:val="a6"/>
        <w:spacing w:line="288" w:lineRule="auto"/>
        <w:rPr>
          <w:sz w:val="24"/>
          <w:szCs w:val="24"/>
        </w:rPr>
        <w:sectPr w:rsidR="0075355D" w:rsidRPr="0075355D"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75355D">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75355D" w:rsidP="00BA394D">
      <w:pPr>
        <w:pStyle w:val="a6"/>
        <w:spacing w:line="288" w:lineRule="auto"/>
        <w:rPr>
          <w:sz w:val="24"/>
          <w:szCs w:val="24"/>
        </w:rPr>
      </w:pPr>
      <w:r w:rsidRPr="0075355D">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соответствии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75355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75355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75355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43BB0B5" w14:textId="77777777" w:rsidR="0075355D" w:rsidRPr="0075355D" w:rsidRDefault="005236C8" w:rsidP="0075355D">
      <w:pPr>
        <w:pStyle w:val="a5"/>
        <w:tabs>
          <w:tab w:val="num" w:pos="1134"/>
        </w:tabs>
        <w:spacing w:line="288" w:lineRule="auto"/>
        <w:ind w:left="1134"/>
        <w:rPr>
          <w:sz w:val="24"/>
          <w:szCs w:val="24"/>
        </w:rPr>
        <w:sectPr w:rsidR="0075355D" w:rsidRPr="0075355D"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75355D">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75355D" w:rsidP="00BA394D">
      <w:pPr>
        <w:pStyle w:val="a5"/>
        <w:tabs>
          <w:tab w:val="num" w:pos="1134"/>
        </w:tabs>
        <w:spacing w:line="288" w:lineRule="auto"/>
        <w:ind w:left="1134"/>
        <w:rPr>
          <w:sz w:val="24"/>
          <w:szCs w:val="24"/>
        </w:rPr>
      </w:pPr>
      <w:r w:rsidRPr="0075355D">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75355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75355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75355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75355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5355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5355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75355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75355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75355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75355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5355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75355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75355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8"/>
      <w:bookmarkEnd w:id="329"/>
      <w:bookmarkEnd w:id="330"/>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5355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75355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5355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75355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75355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5355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75355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5355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5355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75355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75355D" w:rsidRPr="0075355D">
        <w:rPr>
          <w:sz w:val="24"/>
          <w:szCs w:val="24"/>
        </w:rPr>
        <w:t xml:space="preserve">Письмо о подаче оферты (форма </w:t>
      </w:r>
      <w:r w:rsidR="0075355D" w:rsidRPr="0075355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75355D" w:rsidRPr="0075355D">
        <w:rPr>
          <w:sz w:val="24"/>
          <w:szCs w:val="24"/>
        </w:rPr>
        <w:t xml:space="preserve">Техническое предложение на </w:t>
      </w:r>
      <w:r w:rsidR="0075355D" w:rsidRPr="0075355D">
        <w:rPr>
          <w:noProof/>
          <w:sz w:val="24"/>
          <w:szCs w:val="24"/>
        </w:rPr>
        <w:t>выполнение</w:t>
      </w:r>
      <w:r w:rsidR="0075355D" w:rsidRPr="0075355D">
        <w:rPr>
          <w:sz w:val="24"/>
          <w:szCs w:val="24"/>
        </w:rPr>
        <w:t xml:space="preserve"> работ (форма </w:t>
      </w:r>
      <w:r w:rsidR="0075355D" w:rsidRPr="0075355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sidRPr="0075355D">
        <w:rPr>
          <w:sz w:val="24"/>
          <w:szCs w:val="24"/>
        </w:rPr>
        <w:t xml:space="preserve">График выполнения работ (форма </w:t>
      </w:r>
      <w:r w:rsidR="0075355D" w:rsidRPr="0075355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75355D" w:rsidRPr="0075355D">
        <w:rPr>
          <w:sz w:val="24"/>
          <w:szCs w:val="24"/>
        </w:rPr>
        <w:t xml:space="preserve">Сводная таблица стоимости </w:t>
      </w:r>
      <w:r w:rsidR="0075355D" w:rsidRPr="0075355D">
        <w:rPr>
          <w:noProof/>
          <w:sz w:val="24"/>
          <w:szCs w:val="24"/>
        </w:rPr>
        <w:t>работ</w:t>
      </w:r>
      <w:r w:rsidR="0075355D" w:rsidRPr="0075355D">
        <w:rPr>
          <w:sz w:val="24"/>
          <w:szCs w:val="24"/>
        </w:rPr>
        <w:t xml:space="preserve"> (форма </w:t>
      </w:r>
      <w:r w:rsidR="0075355D" w:rsidRPr="0075355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5355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75355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75355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75355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75355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75355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75355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5355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5355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75355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63B01CB" w:rsidR="009860C6" w:rsidRPr="00C371E1" w:rsidRDefault="009860C6" w:rsidP="00CA78CE">
            <w:pPr>
              <w:pStyle w:val="Tableheader"/>
              <w:rPr>
                <w:rStyle w:val="afd"/>
                <w:b/>
                <w:sz w:val="24"/>
                <w:highlight w:val="yellow"/>
              </w:rPr>
            </w:pPr>
            <w:r w:rsidRPr="00C371E1">
              <w:rPr>
                <w:b w:val="0"/>
                <w:snapToGrid w:val="0"/>
                <w:sz w:val="24"/>
                <w:highlight w:val="yellow"/>
              </w:rPr>
              <w:t xml:space="preserve">Участвовать в закупке могут </w:t>
            </w:r>
            <w:r w:rsidR="00CA78CE" w:rsidRPr="00C371E1">
              <w:rPr>
                <w:sz w:val="24"/>
                <w:highlight w:val="yellow"/>
              </w:rPr>
              <w:t>только субъекты малого и среднего предпринимательств</w:t>
            </w:r>
            <w:r w:rsidRPr="00C371E1">
              <w:rPr>
                <w:sz w:val="24"/>
                <w:highlight w:val="yellow"/>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0C29E25" w:rsidR="009860C6" w:rsidRPr="00C371E1" w:rsidRDefault="009860C6" w:rsidP="00701F3A">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w:t>
            </w:r>
            <w:r w:rsidR="00701F3A" w:rsidRPr="00701F3A">
              <w:rPr>
                <w:b/>
                <w:i/>
                <w:sz w:val="24"/>
                <w:szCs w:val="24"/>
              </w:rPr>
              <w:t>Внедрение АИИС КУЭ. Установка приборов учета электроэнергии с включением в автоматизированную систему по филиалу ЭС ЕАО</w:t>
            </w:r>
            <w:r w:rsidR="00C371E1" w:rsidRPr="00C371E1">
              <w:rPr>
                <w:b/>
                <w:i/>
                <w:sz w:val="24"/>
                <w:szCs w:val="24"/>
              </w:rPr>
              <w:t xml:space="preserve">» (ЛОТ № </w:t>
            </w:r>
            <w:r w:rsidR="00701F3A">
              <w:rPr>
                <w:b/>
                <w:i/>
                <w:sz w:val="24"/>
                <w:szCs w:val="24"/>
              </w:rPr>
              <w:t>1121</w:t>
            </w:r>
            <w:r w:rsidR="00C371E1" w:rsidRPr="00C371E1">
              <w:rPr>
                <w:b/>
                <w:i/>
                <w:sz w:val="24"/>
                <w:szCs w:val="24"/>
              </w:rPr>
              <w:t>.1 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29DB9F4E" w:rsidR="00C371E1" w:rsidRDefault="00701F3A" w:rsidP="002B6894">
            <w:pPr>
              <w:spacing w:line="240" w:lineRule="auto"/>
              <w:ind w:firstLine="0"/>
              <w:rPr>
                <w:sz w:val="26"/>
                <w:szCs w:val="26"/>
              </w:rPr>
            </w:pPr>
            <w:r w:rsidRPr="00701F3A">
              <w:rPr>
                <w:b/>
                <w:sz w:val="26"/>
                <w:szCs w:val="26"/>
              </w:rPr>
              <w:t>873 098.00</w:t>
            </w:r>
            <w:r w:rsidR="00C371E1" w:rsidRPr="0087330A">
              <w:rPr>
                <w:sz w:val="26"/>
                <w:szCs w:val="26"/>
              </w:rPr>
              <w:t xml:space="preserve"> руб., без учета НДС;</w:t>
            </w:r>
            <w:r w:rsidR="00C371E1">
              <w:rPr>
                <w:sz w:val="26"/>
                <w:szCs w:val="26"/>
              </w:rPr>
              <w:t xml:space="preserve">  </w:t>
            </w:r>
            <w:r w:rsidR="00C371E1" w:rsidRPr="0087330A">
              <w:rPr>
                <w:sz w:val="26"/>
                <w:szCs w:val="26"/>
              </w:rPr>
              <w:t xml:space="preserve"> </w:t>
            </w:r>
          </w:p>
          <w:p w14:paraId="018150F5" w14:textId="033FB549" w:rsidR="009A6C33" w:rsidRDefault="00701F3A" w:rsidP="002B6894">
            <w:pPr>
              <w:spacing w:line="240" w:lineRule="auto"/>
              <w:ind w:firstLine="0"/>
              <w:rPr>
                <w:sz w:val="24"/>
                <w:szCs w:val="24"/>
              </w:rPr>
            </w:pPr>
            <w:r w:rsidRPr="00701F3A">
              <w:rPr>
                <w:b/>
                <w:sz w:val="26"/>
                <w:szCs w:val="26"/>
              </w:rPr>
              <w:t>1 030 255.64</w:t>
            </w:r>
            <w:r w:rsidR="00C371E1">
              <w:rPr>
                <w:sz w:val="26"/>
                <w:szCs w:val="26"/>
              </w:rPr>
              <w:t xml:space="preserve"> руб., с учетом НДС</w:t>
            </w:r>
            <w:r w:rsidR="00C371E1" w:rsidRPr="00857254">
              <w:rPr>
                <w:sz w:val="26"/>
                <w:szCs w:val="26"/>
              </w:rPr>
              <w:t>.</w:t>
            </w:r>
            <w:r w:rsidR="009A6C33" w:rsidRPr="00B00AD2">
              <w:rPr>
                <w:sz w:val="24"/>
                <w:szCs w:val="24"/>
              </w:rPr>
              <w:t>.</w:t>
            </w:r>
          </w:p>
          <w:p w14:paraId="17872675" w14:textId="77777777" w:rsidR="00701F3A" w:rsidRDefault="00701F3A" w:rsidP="002B6894">
            <w:pPr>
              <w:spacing w:line="240" w:lineRule="auto"/>
              <w:ind w:firstLine="0"/>
              <w:jc w:val="left"/>
              <w:rPr>
                <w:sz w:val="22"/>
                <w:szCs w:val="22"/>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48E6A549" w:rsidR="00C371E1" w:rsidRPr="00C371E1" w:rsidRDefault="009A6C33" w:rsidP="00C371E1">
            <w:pPr>
              <w:spacing w:line="240" w:lineRule="auto"/>
              <w:ind w:firstLine="0"/>
              <w:jc w:val="left"/>
              <w:rPr>
                <w:rStyle w:val="afd"/>
                <w:b w:val="0"/>
                <w:i w:val="0"/>
                <w:sz w:val="24"/>
                <w:szCs w:val="24"/>
                <w:shd w:val="clear" w:color="auto" w:fill="auto"/>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75355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75355D" w:rsidRPr="0075355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r w:rsidRPr="00BA394D">
              <w:rPr>
                <w:sz w:val="24"/>
              </w:rPr>
              <w:lastRenderedPageBreak/>
              <w:t>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w:t>
            </w:r>
            <w:r w:rsidRPr="009A6EFD">
              <w:rPr>
                <w:sz w:val="22"/>
                <w:szCs w:val="22"/>
              </w:rPr>
              <w:lastRenderedPageBreak/>
              <w:t xml:space="preserve">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0E98D726" w:rsidR="00DE574F" w:rsidRPr="00BA394D" w:rsidRDefault="00701F3A" w:rsidP="00CA78CE">
            <w:pPr>
              <w:spacing w:line="240" w:lineRule="auto"/>
              <w:ind w:firstLine="0"/>
              <w:rPr>
                <w:rStyle w:val="afd"/>
                <w:snapToGrid/>
                <w:sz w:val="24"/>
                <w:szCs w:val="24"/>
              </w:rPr>
            </w:pPr>
            <w:r>
              <w:rPr>
                <w:b/>
                <w:i/>
                <w:sz w:val="26"/>
                <w:szCs w:val="26"/>
                <w:lang w:eastAsia="en-US"/>
              </w:rPr>
              <w:t>28.02.2018</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75355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(675000, г. Благовещенск, ул. Шевченко, 28, каб. 231.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C0A1A8C" w:rsidR="0016175E" w:rsidRPr="00BA394D" w:rsidRDefault="00701F3A" w:rsidP="00701F3A">
            <w:pPr>
              <w:pStyle w:val="Tabletext"/>
              <w:rPr>
                <w:rStyle w:val="afd"/>
                <w:snapToGrid w:val="0"/>
                <w:sz w:val="24"/>
              </w:rPr>
            </w:pPr>
            <w:r>
              <w:rPr>
                <w:b/>
                <w:i/>
                <w:sz w:val="26"/>
                <w:szCs w:val="26"/>
              </w:rPr>
              <w:t>15</w:t>
            </w:r>
            <w:r w:rsidR="009A6C33" w:rsidRPr="005465AB">
              <w:rPr>
                <w:b/>
                <w:i/>
                <w:sz w:val="26"/>
                <w:szCs w:val="26"/>
              </w:rPr>
              <w:t>:00 часов местного</w:t>
            </w:r>
            <w:r w:rsidR="009A6C33">
              <w:rPr>
                <w:sz w:val="26"/>
                <w:szCs w:val="26"/>
              </w:rPr>
              <w:t xml:space="preserve"> (Благовещенского) времени (</w:t>
            </w:r>
            <w:r>
              <w:rPr>
                <w:sz w:val="26"/>
                <w:szCs w:val="26"/>
              </w:rPr>
              <w:t>09</w:t>
            </w:r>
            <w:r w:rsidR="009A6C33">
              <w:rPr>
                <w:sz w:val="26"/>
                <w:szCs w:val="26"/>
              </w:rPr>
              <w:t>:00 часов</w:t>
            </w:r>
            <w:r w:rsidR="009A6C33" w:rsidRPr="005465AB">
              <w:rPr>
                <w:sz w:val="26"/>
                <w:szCs w:val="26"/>
              </w:rPr>
              <w:t xml:space="preserve"> Московского времени) </w:t>
            </w:r>
            <w:r>
              <w:rPr>
                <w:b/>
                <w:i/>
                <w:snapToGrid w:val="0"/>
                <w:sz w:val="26"/>
                <w:szCs w:val="26"/>
                <w:lang w:eastAsia="en-US"/>
              </w:rPr>
              <w:t>13.03</w:t>
            </w:r>
            <w:r w:rsidR="00C371E1">
              <w:rPr>
                <w:b/>
                <w:i/>
                <w:snapToGrid w:val="0"/>
                <w:sz w:val="26"/>
                <w:szCs w:val="26"/>
                <w:lang w:eastAsia="en-US"/>
              </w:rPr>
              <w:t>.2018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7C0FA6ED" w:rsidR="000D4784" w:rsidRPr="00BA394D" w:rsidRDefault="00701F3A" w:rsidP="000D4784">
            <w:pPr>
              <w:spacing w:line="240" w:lineRule="auto"/>
              <w:ind w:firstLine="0"/>
              <w:rPr>
                <w:sz w:val="24"/>
                <w:szCs w:val="24"/>
              </w:rPr>
            </w:pPr>
            <w:r>
              <w:rPr>
                <w:b/>
                <w:i/>
                <w:sz w:val="26"/>
                <w:szCs w:val="26"/>
                <w:lang w:eastAsia="en-US"/>
              </w:rPr>
              <w:t>28.02.2018</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0060F78D" w:rsidR="00DE574F" w:rsidRPr="00BA394D" w:rsidRDefault="00701F3A" w:rsidP="005A74A7">
            <w:pPr>
              <w:pStyle w:val="Tabletext"/>
              <w:rPr>
                <w:rStyle w:val="afd"/>
                <w:snapToGrid w:val="0"/>
                <w:sz w:val="24"/>
              </w:rPr>
            </w:pPr>
            <w:r>
              <w:rPr>
                <w:b/>
                <w:i/>
                <w:snapToGrid w:val="0"/>
                <w:sz w:val="26"/>
                <w:szCs w:val="26"/>
                <w:lang w:eastAsia="en-US"/>
              </w:rPr>
              <w:t>13.03.2018</w:t>
            </w:r>
            <w:r w:rsidR="000D4784" w:rsidRPr="00BA394D">
              <w:rPr>
                <w:sz w:val="24"/>
              </w:rPr>
              <w:t>.</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C6C1DF8" w:rsidR="00DE574F" w:rsidRPr="00BA394D" w:rsidRDefault="00701F3A" w:rsidP="00701F3A">
            <w:pPr>
              <w:pStyle w:val="Tabletext"/>
              <w:rPr>
                <w:rStyle w:val="afd"/>
                <w:snapToGrid w:val="0"/>
                <w:sz w:val="24"/>
              </w:rPr>
            </w:pPr>
            <w:r>
              <w:rPr>
                <w:b/>
                <w:i/>
                <w:sz w:val="26"/>
                <w:szCs w:val="26"/>
              </w:rPr>
              <w:t>15</w:t>
            </w:r>
            <w:r w:rsidR="009A6C33" w:rsidRPr="005465AB">
              <w:rPr>
                <w:b/>
                <w:i/>
                <w:sz w:val="26"/>
                <w:szCs w:val="26"/>
              </w:rPr>
              <w:t>:00 часов местного</w:t>
            </w:r>
            <w:r w:rsidR="009A6C33" w:rsidRPr="005465AB">
              <w:rPr>
                <w:sz w:val="26"/>
                <w:szCs w:val="26"/>
              </w:rPr>
              <w:t xml:space="preserve"> (Благовещенского) времени (</w:t>
            </w:r>
            <w:r>
              <w:rPr>
                <w:sz w:val="26"/>
                <w:szCs w:val="26"/>
              </w:rPr>
              <w:t>09</w:t>
            </w:r>
            <w:r w:rsidR="009A6C33">
              <w:rPr>
                <w:sz w:val="26"/>
                <w:szCs w:val="26"/>
              </w:rPr>
              <w:t xml:space="preserve">:00 часов </w:t>
            </w:r>
            <w:r w:rsidR="009A6C33" w:rsidRPr="005465AB">
              <w:rPr>
                <w:sz w:val="26"/>
                <w:szCs w:val="26"/>
              </w:rPr>
              <w:t xml:space="preserve">Московского времени) </w:t>
            </w:r>
            <w:r>
              <w:rPr>
                <w:b/>
                <w:i/>
                <w:snapToGrid w:val="0"/>
                <w:sz w:val="26"/>
                <w:szCs w:val="26"/>
                <w:lang w:eastAsia="en-US"/>
              </w:rPr>
              <w:t>14.03</w:t>
            </w:r>
            <w:r w:rsidR="00C371E1">
              <w:rPr>
                <w:b/>
                <w:i/>
                <w:snapToGrid w:val="0"/>
                <w:sz w:val="26"/>
                <w:szCs w:val="26"/>
                <w:lang w:eastAsia="en-US"/>
              </w:rPr>
              <w:t>.2018</w:t>
            </w:r>
            <w:r w:rsidR="009A6C33"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1161D40" w:rsidR="009A6C33" w:rsidRPr="00BA394D" w:rsidRDefault="009A6C33" w:rsidP="00701F3A">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01F3A">
              <w:rPr>
                <w:b/>
                <w:i/>
                <w:sz w:val="24"/>
              </w:rPr>
              <w:t>30.03</w:t>
            </w:r>
            <w:r w:rsidR="00C371E1">
              <w:rPr>
                <w:b/>
                <w:i/>
                <w:sz w:val="24"/>
              </w:rPr>
              <w:t xml:space="preserve">.2018 </w:t>
            </w:r>
            <w:r w:rsidRPr="0052483A">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CFBB9E3" w:rsidR="009A6C33" w:rsidRPr="00BA394D" w:rsidRDefault="009A6C33" w:rsidP="00701F3A">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01F3A">
              <w:rPr>
                <w:b/>
                <w:i/>
                <w:sz w:val="24"/>
              </w:rPr>
              <w:t>06.04.</w:t>
            </w:r>
            <w:r w:rsidR="00C371E1">
              <w:rPr>
                <w:b/>
                <w:i/>
                <w:sz w:val="24"/>
              </w:rPr>
              <w:t xml:space="preserve">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75355D">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5355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75355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5355D">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066C8C03" w14:textId="77777777" w:rsidR="00C371E1" w:rsidRPr="00540CD5" w:rsidRDefault="00C371E1" w:rsidP="00C371E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C371E1" w:rsidRPr="00540CD5" w14:paraId="24D10101" w14:textId="77777777" w:rsidTr="00C371E1">
        <w:trPr>
          <w:cantSplit/>
        </w:trPr>
        <w:tc>
          <w:tcPr>
            <w:tcW w:w="5184" w:type="dxa"/>
          </w:tcPr>
          <w:p w14:paraId="0D43F6F5" w14:textId="77777777" w:rsidR="00C371E1" w:rsidRPr="00540CD5" w:rsidRDefault="00C371E1" w:rsidP="00C371E1">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 руб. без НДС</w:t>
            </w:r>
            <w:r w:rsidRPr="00540CD5">
              <w:rPr>
                <w:sz w:val="24"/>
                <w:szCs w:val="24"/>
              </w:rPr>
              <w:t>.</w:t>
            </w:r>
          </w:p>
        </w:tc>
        <w:tc>
          <w:tcPr>
            <w:tcW w:w="5184" w:type="dxa"/>
          </w:tcPr>
          <w:p w14:paraId="0365BA66" w14:textId="239D17B6" w:rsidR="00C371E1" w:rsidRPr="00834F06" w:rsidRDefault="00C371E1" w:rsidP="00C371E1">
            <w:pPr>
              <w:spacing w:line="240" w:lineRule="auto"/>
              <w:ind w:firstLine="0"/>
              <w:jc w:val="left"/>
              <w:rPr>
                <w:sz w:val="24"/>
                <w:szCs w:val="24"/>
                <w:u w:val="single"/>
              </w:rPr>
            </w:pPr>
            <w:r w:rsidRPr="00C371E1">
              <w:rPr>
                <w:b/>
                <w:sz w:val="24"/>
                <w:szCs w:val="24"/>
                <w:u w:val="single"/>
              </w:rPr>
              <w:t>880 000.00</w:t>
            </w:r>
            <w:r w:rsidRPr="00C371E1">
              <w:rPr>
                <w:sz w:val="24"/>
                <w:szCs w:val="24"/>
                <w:u w:val="single"/>
              </w:rPr>
              <w:t xml:space="preserve"> </w:t>
            </w:r>
            <w:r>
              <w:rPr>
                <w:sz w:val="24"/>
                <w:szCs w:val="24"/>
                <w:u w:val="single"/>
              </w:rPr>
              <w:t xml:space="preserve"> </w:t>
            </w:r>
            <w:r w:rsidRPr="00834F06">
              <w:rPr>
                <w:sz w:val="24"/>
                <w:szCs w:val="24"/>
                <w:u w:val="single"/>
              </w:rPr>
              <w:t>руб. без учета НДС</w:t>
            </w:r>
          </w:p>
          <w:p w14:paraId="70AC80AB" w14:textId="77777777" w:rsidR="00C371E1" w:rsidRPr="00540CD5" w:rsidRDefault="00C371E1" w:rsidP="00C371E1">
            <w:pPr>
              <w:spacing w:line="240" w:lineRule="auto"/>
              <w:ind w:firstLine="0"/>
              <w:jc w:val="left"/>
              <w:rPr>
                <w:sz w:val="24"/>
                <w:szCs w:val="24"/>
              </w:rPr>
            </w:pPr>
          </w:p>
        </w:tc>
      </w:tr>
      <w:tr w:rsidR="00C371E1" w:rsidRPr="00540CD5" w14:paraId="7F9DCAE2" w14:textId="77777777" w:rsidTr="00C371E1">
        <w:trPr>
          <w:cantSplit/>
        </w:trPr>
        <w:tc>
          <w:tcPr>
            <w:tcW w:w="5184" w:type="dxa"/>
          </w:tcPr>
          <w:p w14:paraId="012057F6" w14:textId="77777777" w:rsidR="00C371E1" w:rsidRPr="00540CD5" w:rsidRDefault="00C371E1" w:rsidP="00C371E1">
            <w:pPr>
              <w:spacing w:line="240" w:lineRule="auto"/>
              <w:ind w:firstLine="0"/>
              <w:jc w:val="left"/>
              <w:rPr>
                <w:b/>
                <w:sz w:val="24"/>
                <w:szCs w:val="24"/>
              </w:rPr>
            </w:pPr>
            <w:r w:rsidRPr="00540CD5">
              <w:rPr>
                <w:b/>
                <w:sz w:val="24"/>
                <w:szCs w:val="24"/>
              </w:rPr>
              <w:t>итого с НДС, руб.</w:t>
            </w:r>
          </w:p>
        </w:tc>
        <w:tc>
          <w:tcPr>
            <w:tcW w:w="5184" w:type="dxa"/>
          </w:tcPr>
          <w:p w14:paraId="50DB2E9D" w14:textId="77777777" w:rsidR="00C371E1" w:rsidRPr="00540CD5" w:rsidRDefault="00C371E1" w:rsidP="00C371E1">
            <w:pPr>
              <w:spacing w:line="240" w:lineRule="auto"/>
              <w:ind w:firstLine="0"/>
              <w:jc w:val="left"/>
              <w:rPr>
                <w:b/>
                <w:sz w:val="24"/>
                <w:szCs w:val="24"/>
              </w:rPr>
            </w:pPr>
            <w:r w:rsidRPr="00540CD5">
              <w:rPr>
                <w:b/>
                <w:sz w:val="24"/>
                <w:szCs w:val="24"/>
              </w:rPr>
              <w:t>___________________________________</w:t>
            </w:r>
          </w:p>
          <w:p w14:paraId="03982A5C" w14:textId="77777777" w:rsidR="00C371E1" w:rsidRPr="00540CD5" w:rsidRDefault="00C371E1" w:rsidP="00C371E1">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C371E1" w:rsidRPr="00540CD5" w14:paraId="4C324D83" w14:textId="77777777" w:rsidTr="00C371E1">
        <w:trPr>
          <w:cantSplit/>
        </w:trPr>
        <w:tc>
          <w:tcPr>
            <w:tcW w:w="5184" w:type="dxa"/>
          </w:tcPr>
          <w:p w14:paraId="637D3A88" w14:textId="77777777" w:rsidR="00C371E1" w:rsidRPr="005B1A34" w:rsidRDefault="00C371E1" w:rsidP="00C371E1">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563B6BF7" w14:textId="77777777" w:rsidR="00C371E1" w:rsidRPr="005B1A34" w:rsidRDefault="00C371E1" w:rsidP="00C371E1">
            <w:pPr>
              <w:spacing w:line="240" w:lineRule="auto"/>
              <w:ind w:firstLine="0"/>
              <w:jc w:val="left"/>
              <w:rPr>
                <w:b/>
                <w:color w:val="FF0000"/>
                <w:sz w:val="24"/>
                <w:szCs w:val="24"/>
              </w:rPr>
            </w:pPr>
          </w:p>
          <w:p w14:paraId="40A9C689" w14:textId="77777777" w:rsidR="00C371E1" w:rsidRPr="005B1A34" w:rsidRDefault="00C371E1" w:rsidP="00C371E1">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C371E1" w:rsidRPr="00540CD5" w14:paraId="3295E3F8" w14:textId="77777777" w:rsidTr="00C371E1">
        <w:trPr>
          <w:cantSplit/>
        </w:trPr>
        <w:tc>
          <w:tcPr>
            <w:tcW w:w="5184" w:type="dxa"/>
          </w:tcPr>
          <w:p w14:paraId="40D468F7" w14:textId="77777777" w:rsidR="00C371E1" w:rsidRPr="00540CD5" w:rsidRDefault="00C371E1" w:rsidP="00C371E1">
            <w:pPr>
              <w:spacing w:line="240" w:lineRule="auto"/>
              <w:ind w:firstLine="0"/>
              <w:jc w:val="left"/>
              <w:rPr>
                <w:b/>
                <w:sz w:val="24"/>
                <w:szCs w:val="24"/>
              </w:rPr>
            </w:pPr>
            <w:r w:rsidRPr="005B1A34">
              <w:rPr>
                <w:b/>
                <w:color w:val="FF0000"/>
                <w:sz w:val="24"/>
                <w:szCs w:val="24"/>
              </w:rPr>
              <w:t>итого с руб. НДС</w:t>
            </w:r>
          </w:p>
        </w:tc>
        <w:tc>
          <w:tcPr>
            <w:tcW w:w="5184" w:type="dxa"/>
          </w:tcPr>
          <w:p w14:paraId="2FCBA56C" w14:textId="77777777" w:rsidR="00C371E1" w:rsidRPr="005B1A34" w:rsidRDefault="00C371E1" w:rsidP="00C371E1">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3B5782BA" w14:textId="77777777" w:rsidR="00C371E1" w:rsidRPr="00540CD5" w:rsidRDefault="00C371E1" w:rsidP="00C371E1">
      <w:pPr>
        <w:tabs>
          <w:tab w:val="left" w:pos="708"/>
        </w:tabs>
        <w:spacing w:line="240" w:lineRule="auto"/>
        <w:ind w:firstLine="0"/>
        <w:rPr>
          <w:sz w:val="24"/>
          <w:szCs w:val="24"/>
        </w:rPr>
      </w:pPr>
    </w:p>
    <w:p w14:paraId="273EE70C" w14:textId="77777777" w:rsidR="00C371E1" w:rsidRDefault="00C371E1" w:rsidP="00C371E1">
      <w:pPr>
        <w:spacing w:line="240" w:lineRule="auto"/>
        <w:jc w:val="left"/>
        <w:rPr>
          <w:b/>
          <w:i/>
          <w:iCs/>
          <w:sz w:val="24"/>
          <w:szCs w:val="24"/>
        </w:rPr>
      </w:pPr>
      <w:r w:rsidRPr="00540CD5">
        <w:rPr>
          <w:b/>
          <w:i/>
          <w:iCs/>
          <w:sz w:val="24"/>
          <w:szCs w:val="24"/>
        </w:rPr>
        <w:t xml:space="preserve">Сроки выполнения работ: </w:t>
      </w:r>
    </w:p>
    <w:p w14:paraId="33328A28" w14:textId="77777777" w:rsidR="00C371E1" w:rsidRPr="00540CD5" w:rsidRDefault="00C371E1" w:rsidP="00C371E1">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34EAEF5B" w14:textId="77777777" w:rsidR="00C371E1" w:rsidRPr="00540CD5" w:rsidRDefault="00C371E1" w:rsidP="00C371E1">
      <w:pPr>
        <w:spacing w:line="240" w:lineRule="auto"/>
        <w:rPr>
          <w:sz w:val="24"/>
          <w:szCs w:val="24"/>
        </w:rPr>
      </w:pPr>
      <w:r w:rsidRPr="00540CD5">
        <w:rPr>
          <w:sz w:val="24"/>
          <w:szCs w:val="24"/>
        </w:rPr>
        <w:t>Дата окончания работ ____________________________________________</w:t>
      </w:r>
    </w:p>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w:t>
      </w:r>
      <w:r w:rsidRPr="00BA394D">
        <w:rPr>
          <w:sz w:val="24"/>
          <w:szCs w:val="24"/>
        </w:rPr>
        <w:lastRenderedPageBreak/>
        <w:t xml:space="preserve">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lastRenderedPageBreak/>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75355D">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75355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75355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75355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75355D">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75355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5355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75355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75355D" w:rsidRPr="0075355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75355D" w:rsidRPr="0075355D">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5355D">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05E28E84" w14:textId="26A4D6A8" w:rsidR="009922ED" w:rsidRPr="00437E1F" w:rsidRDefault="008119AA" w:rsidP="009922ED">
      <w:pPr>
        <w:suppressAutoHyphens/>
        <w:spacing w:line="240" w:lineRule="auto"/>
        <w:ind w:firstLine="0"/>
        <w:rPr>
          <w:b/>
          <w:sz w:val="24"/>
          <w:szCs w:val="24"/>
        </w:rPr>
      </w:pPr>
      <w:r w:rsidRPr="008119AA">
        <w:rPr>
          <w:b/>
          <w:sz w:val="24"/>
          <w:szCs w:val="24"/>
        </w:rPr>
        <w:t>График выполнения работ</w:t>
      </w:r>
      <w:r w:rsidR="009922ED">
        <w:rPr>
          <w:b/>
          <w:sz w:val="24"/>
          <w:szCs w:val="24"/>
        </w:rPr>
        <w:t xml:space="preserve"> представлен в отдельном </w:t>
      </w:r>
      <w:r>
        <w:rPr>
          <w:b/>
          <w:sz w:val="24"/>
          <w:szCs w:val="24"/>
        </w:rPr>
        <w:t>П</w:t>
      </w:r>
      <w:r w:rsidRPr="008119AA">
        <w:rPr>
          <w:b/>
          <w:sz w:val="24"/>
          <w:szCs w:val="24"/>
        </w:rPr>
        <w:t xml:space="preserve">риложение 6 к </w:t>
      </w:r>
      <w:r>
        <w:rPr>
          <w:b/>
          <w:sz w:val="24"/>
          <w:szCs w:val="24"/>
        </w:rPr>
        <w:t>Т</w:t>
      </w:r>
      <w:r w:rsidRPr="008119AA">
        <w:rPr>
          <w:b/>
          <w:sz w:val="24"/>
          <w:szCs w:val="24"/>
        </w:rPr>
        <w:t>ехническому заданию</w:t>
      </w:r>
      <w:r w:rsidRPr="008119AA">
        <w:rPr>
          <w:b/>
          <w:sz w:val="24"/>
          <w:szCs w:val="24"/>
        </w:rPr>
        <w:tab/>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5355D">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1734F210" w14:textId="77777777" w:rsidR="0077087C" w:rsidRDefault="0077087C" w:rsidP="0077087C">
      <w:pPr>
        <w:suppressAutoHyphens/>
        <w:spacing w:line="240" w:lineRule="auto"/>
        <w:ind w:firstLine="0"/>
        <w:jc w:val="center"/>
        <w:rPr>
          <w:b/>
          <w:sz w:val="32"/>
        </w:rPr>
      </w:pPr>
      <w:r>
        <w:rPr>
          <w:b/>
          <w:sz w:val="32"/>
        </w:rPr>
        <w:t>Сводная таблица стоимости работ</w:t>
      </w:r>
    </w:p>
    <w:p w14:paraId="6536FB0B" w14:textId="77777777" w:rsidR="0077087C" w:rsidRDefault="0077087C" w:rsidP="0077087C">
      <w:pPr>
        <w:spacing w:line="240" w:lineRule="auto"/>
      </w:pPr>
    </w:p>
    <w:p w14:paraId="0949CDC9" w14:textId="77777777" w:rsidR="0077087C" w:rsidRDefault="0077087C" w:rsidP="0077087C">
      <w:pPr>
        <w:spacing w:line="240" w:lineRule="auto"/>
        <w:ind w:firstLine="0"/>
      </w:pPr>
      <w:r>
        <w:rPr>
          <w:color w:val="000000"/>
        </w:rPr>
        <w:t>Наименование и адрес Участника запроса цен: ____________________________</w:t>
      </w:r>
    </w:p>
    <w:p w14:paraId="6F684400" w14:textId="0499463F" w:rsidR="0077087C" w:rsidRPr="00027976" w:rsidRDefault="0077087C" w:rsidP="0077087C">
      <w:pPr>
        <w:spacing w:line="240" w:lineRule="auto"/>
        <w:ind w:firstLine="0"/>
        <w:rPr>
          <w:b/>
          <w:i/>
          <w:shd w:val="clear" w:color="auto" w:fill="FFFF99"/>
        </w:rPr>
      </w:pPr>
      <w:r w:rsidRPr="00027976">
        <w:t xml:space="preserve"> [</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Pr>
          <w:b/>
          <w:i/>
          <w:shd w:val="clear" w:color="auto" w:fill="FFFF99"/>
        </w:rPr>
        <w:t xml:space="preserve"> </w:t>
      </w:r>
      <w:r w:rsidRPr="007A7EB4">
        <w:rPr>
          <w:b/>
          <w:i/>
          <w:shd w:val="clear" w:color="auto" w:fill="FFFF99"/>
        </w:rPr>
        <w:t xml:space="preserve">в соответствии со структурой НМЦ </w:t>
      </w:r>
      <w:r>
        <w:rPr>
          <w:b/>
          <w:i/>
          <w:shd w:val="clear" w:color="auto" w:fill="FFFF99"/>
        </w:rPr>
        <w:t>(</w:t>
      </w:r>
      <w:r>
        <w:rPr>
          <w:b/>
          <w:i/>
          <w:shd w:val="clear" w:color="auto" w:fill="FFFF99"/>
        </w:rPr>
        <w:fldChar w:fldCharType="begin"/>
      </w:r>
      <w:r>
        <w:rPr>
          <w:b/>
          <w:i/>
          <w:shd w:val="clear" w:color="auto" w:fill="FFFF99"/>
        </w:rPr>
        <w:instrText xml:space="preserve"> REF _Ref468792734 \h  \* MERGEFORMAT </w:instrText>
      </w:r>
      <w:r>
        <w:rPr>
          <w:b/>
          <w:i/>
          <w:shd w:val="clear" w:color="auto" w:fill="FFFF99"/>
        </w:rPr>
      </w:r>
      <w:r>
        <w:rPr>
          <w:b/>
          <w:i/>
          <w:shd w:val="clear" w:color="auto" w:fill="FFFF99"/>
        </w:rPr>
        <w:fldChar w:fldCharType="separate"/>
      </w:r>
      <w:r w:rsidR="0075355D" w:rsidRPr="0075355D">
        <w:rPr>
          <w:b/>
          <w:i/>
          <w:shd w:val="clear" w:color="auto" w:fill="FFFF99"/>
        </w:rPr>
        <w:t>Приложение № 6 – Сведения о начальной (максимальной) цене единицы товара, работы, услуги</w:t>
      </w:r>
      <w:r>
        <w:rPr>
          <w:b/>
          <w:i/>
          <w:shd w:val="clear" w:color="auto" w:fill="FFFF99"/>
        </w:rPr>
        <w:fldChar w:fldCharType="end"/>
      </w:r>
      <w:r>
        <w:rPr>
          <w:b/>
          <w:i/>
          <w:shd w:val="clear" w:color="auto" w:fill="FFFF99"/>
        </w:rPr>
        <w:t>)</w:t>
      </w:r>
      <w:r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7087C" w:rsidRPr="00027976" w14:paraId="5A6FEA2E" w14:textId="77777777" w:rsidTr="009922ED">
        <w:tc>
          <w:tcPr>
            <w:tcW w:w="675" w:type="dxa"/>
            <w:shd w:val="clear" w:color="auto" w:fill="auto"/>
          </w:tcPr>
          <w:p w14:paraId="0E05A5B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09B43987"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620F98CD" w14:textId="77777777" w:rsidR="0077087C" w:rsidRPr="00027976" w:rsidRDefault="0077087C" w:rsidP="009922ED">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0B65E97C"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FBAFAEF" w14:textId="77777777" w:rsidR="0077087C" w:rsidRPr="00027976" w:rsidRDefault="0077087C" w:rsidP="009922ED">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2339883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712B0383"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1A32A384"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23B7BA39"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7087C" w:rsidRPr="00027976" w14:paraId="753EC79C" w14:textId="77777777" w:rsidTr="009922ED">
        <w:tc>
          <w:tcPr>
            <w:tcW w:w="675" w:type="dxa"/>
            <w:shd w:val="clear" w:color="auto" w:fill="auto"/>
          </w:tcPr>
          <w:p w14:paraId="1277DFE0"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1BD43CD7" w14:textId="77777777" w:rsidR="0077087C" w:rsidRPr="00027976" w:rsidRDefault="0077087C" w:rsidP="009922ED">
            <w:pPr>
              <w:spacing w:line="240" w:lineRule="auto"/>
              <w:ind w:firstLine="0"/>
              <w:rPr>
                <w:rFonts w:eastAsia="Calibri"/>
                <w:sz w:val="20"/>
                <w:lang w:eastAsia="en-US"/>
              </w:rPr>
            </w:pPr>
          </w:p>
        </w:tc>
        <w:tc>
          <w:tcPr>
            <w:tcW w:w="1972" w:type="dxa"/>
          </w:tcPr>
          <w:p w14:paraId="382EBAE1"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73C41B1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4550E50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4B700282"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31D0673" w14:textId="77777777" w:rsidR="0077087C" w:rsidRPr="00027976" w:rsidRDefault="0077087C" w:rsidP="009922ED">
            <w:pPr>
              <w:spacing w:line="240" w:lineRule="auto"/>
              <w:ind w:firstLine="0"/>
              <w:rPr>
                <w:rFonts w:eastAsia="Calibri"/>
                <w:sz w:val="20"/>
                <w:lang w:eastAsia="en-US"/>
              </w:rPr>
            </w:pPr>
          </w:p>
        </w:tc>
        <w:tc>
          <w:tcPr>
            <w:tcW w:w="567" w:type="dxa"/>
          </w:tcPr>
          <w:p w14:paraId="2B8D3FB9"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4D25CCB" w14:textId="77777777" w:rsidR="0077087C" w:rsidRPr="00027976" w:rsidRDefault="0077087C" w:rsidP="009922ED">
            <w:pPr>
              <w:spacing w:line="240" w:lineRule="auto"/>
              <w:ind w:firstLine="0"/>
              <w:rPr>
                <w:rFonts w:eastAsia="Calibri"/>
                <w:sz w:val="20"/>
                <w:lang w:eastAsia="en-US"/>
              </w:rPr>
            </w:pPr>
          </w:p>
        </w:tc>
      </w:tr>
      <w:tr w:rsidR="0077087C" w:rsidRPr="00027976" w14:paraId="25F3BB2B" w14:textId="77777777" w:rsidTr="009922ED">
        <w:tc>
          <w:tcPr>
            <w:tcW w:w="675" w:type="dxa"/>
            <w:shd w:val="clear" w:color="auto" w:fill="auto"/>
          </w:tcPr>
          <w:p w14:paraId="047CB325"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3EF15581" w14:textId="77777777" w:rsidR="0077087C" w:rsidRPr="00027976" w:rsidRDefault="0077087C" w:rsidP="009922ED">
            <w:pPr>
              <w:spacing w:line="240" w:lineRule="auto"/>
              <w:ind w:firstLine="0"/>
              <w:rPr>
                <w:rFonts w:eastAsia="Calibri"/>
                <w:sz w:val="20"/>
                <w:lang w:eastAsia="en-US"/>
              </w:rPr>
            </w:pPr>
          </w:p>
        </w:tc>
        <w:tc>
          <w:tcPr>
            <w:tcW w:w="1972" w:type="dxa"/>
          </w:tcPr>
          <w:p w14:paraId="4B69FF25"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3C6DFAA5"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62355B5D"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33FEED4E"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55E2A01A" w14:textId="77777777" w:rsidR="0077087C" w:rsidRPr="00027976" w:rsidRDefault="0077087C" w:rsidP="009922ED">
            <w:pPr>
              <w:spacing w:line="240" w:lineRule="auto"/>
              <w:ind w:firstLine="0"/>
              <w:rPr>
                <w:rFonts w:eastAsia="Calibri"/>
                <w:sz w:val="20"/>
                <w:lang w:eastAsia="en-US"/>
              </w:rPr>
            </w:pPr>
          </w:p>
        </w:tc>
        <w:tc>
          <w:tcPr>
            <w:tcW w:w="567" w:type="dxa"/>
          </w:tcPr>
          <w:p w14:paraId="7224EC52"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0D8AEEB1" w14:textId="77777777" w:rsidR="0077087C" w:rsidRPr="00027976" w:rsidRDefault="0077087C" w:rsidP="009922ED">
            <w:pPr>
              <w:spacing w:line="240" w:lineRule="auto"/>
              <w:ind w:firstLine="0"/>
              <w:rPr>
                <w:rFonts w:eastAsia="Calibri"/>
                <w:sz w:val="20"/>
                <w:lang w:eastAsia="en-US"/>
              </w:rPr>
            </w:pPr>
          </w:p>
        </w:tc>
      </w:tr>
      <w:tr w:rsidR="0077087C" w:rsidRPr="00027976" w14:paraId="26617199" w14:textId="77777777" w:rsidTr="009922ED">
        <w:tc>
          <w:tcPr>
            <w:tcW w:w="675" w:type="dxa"/>
            <w:shd w:val="clear" w:color="auto" w:fill="auto"/>
          </w:tcPr>
          <w:p w14:paraId="1260234F"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0D375A81" w14:textId="77777777" w:rsidR="0077087C" w:rsidRPr="00027976" w:rsidRDefault="0077087C" w:rsidP="009922ED">
            <w:pPr>
              <w:spacing w:line="240" w:lineRule="auto"/>
              <w:ind w:firstLine="0"/>
              <w:rPr>
                <w:rFonts w:eastAsia="Calibri"/>
                <w:sz w:val="20"/>
                <w:lang w:eastAsia="en-US"/>
              </w:rPr>
            </w:pPr>
          </w:p>
        </w:tc>
        <w:tc>
          <w:tcPr>
            <w:tcW w:w="1972" w:type="dxa"/>
          </w:tcPr>
          <w:p w14:paraId="1F97C14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BDFC141"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2058E03"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5A25FA28"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7DFAAE1D" w14:textId="77777777" w:rsidR="0077087C" w:rsidRPr="00027976" w:rsidRDefault="0077087C" w:rsidP="009922ED">
            <w:pPr>
              <w:spacing w:line="240" w:lineRule="auto"/>
              <w:ind w:firstLine="0"/>
              <w:rPr>
                <w:rFonts w:eastAsia="Calibri"/>
                <w:sz w:val="20"/>
                <w:lang w:eastAsia="en-US"/>
              </w:rPr>
            </w:pPr>
          </w:p>
        </w:tc>
        <w:tc>
          <w:tcPr>
            <w:tcW w:w="567" w:type="dxa"/>
          </w:tcPr>
          <w:p w14:paraId="14F689B8"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510E22FF" w14:textId="77777777" w:rsidR="0077087C" w:rsidRPr="00027976" w:rsidRDefault="0077087C" w:rsidP="009922ED">
            <w:pPr>
              <w:spacing w:line="240" w:lineRule="auto"/>
              <w:ind w:firstLine="0"/>
              <w:rPr>
                <w:rFonts w:eastAsia="Calibri"/>
                <w:sz w:val="20"/>
                <w:lang w:eastAsia="en-US"/>
              </w:rPr>
            </w:pPr>
          </w:p>
        </w:tc>
      </w:tr>
      <w:tr w:rsidR="0077087C" w:rsidRPr="00027976" w14:paraId="270A3BE1" w14:textId="77777777" w:rsidTr="009922ED">
        <w:tc>
          <w:tcPr>
            <w:tcW w:w="675" w:type="dxa"/>
            <w:shd w:val="clear" w:color="auto" w:fill="auto"/>
          </w:tcPr>
          <w:p w14:paraId="034FAFB6" w14:textId="77777777" w:rsidR="0077087C" w:rsidRPr="00027976" w:rsidRDefault="0077087C" w:rsidP="009922ED">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23148447" w14:textId="77777777" w:rsidR="0077087C" w:rsidRPr="00027976" w:rsidRDefault="0077087C" w:rsidP="009922ED">
            <w:pPr>
              <w:spacing w:line="240" w:lineRule="auto"/>
              <w:ind w:firstLine="0"/>
              <w:rPr>
                <w:rFonts w:eastAsia="Calibri"/>
                <w:sz w:val="20"/>
                <w:lang w:eastAsia="en-US"/>
              </w:rPr>
            </w:pPr>
          </w:p>
        </w:tc>
        <w:tc>
          <w:tcPr>
            <w:tcW w:w="1972" w:type="dxa"/>
          </w:tcPr>
          <w:p w14:paraId="6523633F" w14:textId="77777777" w:rsidR="0077087C" w:rsidRPr="00027976" w:rsidRDefault="0077087C" w:rsidP="009922ED">
            <w:pPr>
              <w:spacing w:line="240" w:lineRule="auto"/>
              <w:ind w:firstLine="0"/>
              <w:rPr>
                <w:rFonts w:eastAsia="Calibri"/>
                <w:sz w:val="20"/>
                <w:lang w:eastAsia="en-US"/>
              </w:rPr>
            </w:pPr>
          </w:p>
        </w:tc>
        <w:tc>
          <w:tcPr>
            <w:tcW w:w="742" w:type="dxa"/>
            <w:shd w:val="clear" w:color="auto" w:fill="auto"/>
          </w:tcPr>
          <w:p w14:paraId="19A3555C"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2A0E6C5C" w14:textId="77777777" w:rsidR="0077087C" w:rsidRPr="00027976" w:rsidRDefault="0077087C" w:rsidP="009922ED">
            <w:pPr>
              <w:spacing w:line="240" w:lineRule="auto"/>
              <w:ind w:firstLine="0"/>
              <w:rPr>
                <w:rFonts w:eastAsia="Calibri"/>
                <w:sz w:val="20"/>
                <w:lang w:eastAsia="en-US"/>
              </w:rPr>
            </w:pPr>
          </w:p>
        </w:tc>
        <w:tc>
          <w:tcPr>
            <w:tcW w:w="851" w:type="dxa"/>
            <w:shd w:val="clear" w:color="auto" w:fill="auto"/>
          </w:tcPr>
          <w:p w14:paraId="065FD945" w14:textId="77777777" w:rsidR="0077087C" w:rsidRPr="00027976" w:rsidRDefault="0077087C" w:rsidP="009922ED">
            <w:pPr>
              <w:spacing w:line="240" w:lineRule="auto"/>
              <w:ind w:firstLine="0"/>
              <w:rPr>
                <w:rFonts w:eastAsia="Calibri"/>
                <w:sz w:val="20"/>
                <w:lang w:eastAsia="en-US"/>
              </w:rPr>
            </w:pPr>
          </w:p>
        </w:tc>
        <w:tc>
          <w:tcPr>
            <w:tcW w:w="1275" w:type="dxa"/>
            <w:shd w:val="clear" w:color="auto" w:fill="auto"/>
          </w:tcPr>
          <w:p w14:paraId="261EE95C" w14:textId="77777777" w:rsidR="0077087C" w:rsidRPr="00027976" w:rsidRDefault="0077087C" w:rsidP="009922ED">
            <w:pPr>
              <w:spacing w:line="240" w:lineRule="auto"/>
              <w:ind w:firstLine="0"/>
              <w:rPr>
                <w:rFonts w:eastAsia="Calibri"/>
                <w:sz w:val="20"/>
                <w:lang w:eastAsia="en-US"/>
              </w:rPr>
            </w:pPr>
          </w:p>
        </w:tc>
        <w:tc>
          <w:tcPr>
            <w:tcW w:w="567" w:type="dxa"/>
          </w:tcPr>
          <w:p w14:paraId="0AEB383B" w14:textId="77777777" w:rsidR="0077087C" w:rsidRPr="00027976" w:rsidRDefault="0077087C" w:rsidP="009922ED">
            <w:pPr>
              <w:spacing w:line="240" w:lineRule="auto"/>
              <w:ind w:firstLine="0"/>
              <w:rPr>
                <w:rFonts w:eastAsia="Calibri"/>
                <w:sz w:val="20"/>
                <w:lang w:eastAsia="en-US"/>
              </w:rPr>
            </w:pPr>
          </w:p>
        </w:tc>
        <w:tc>
          <w:tcPr>
            <w:tcW w:w="1276" w:type="dxa"/>
            <w:shd w:val="clear" w:color="auto" w:fill="auto"/>
          </w:tcPr>
          <w:p w14:paraId="7CD8DFAF" w14:textId="77777777" w:rsidR="0077087C" w:rsidRPr="00027976" w:rsidRDefault="0077087C" w:rsidP="009922ED">
            <w:pPr>
              <w:spacing w:line="240" w:lineRule="auto"/>
              <w:ind w:firstLine="0"/>
              <w:rPr>
                <w:rFonts w:eastAsia="Calibri"/>
                <w:sz w:val="20"/>
                <w:lang w:eastAsia="en-US"/>
              </w:rPr>
            </w:pPr>
          </w:p>
        </w:tc>
      </w:tr>
      <w:tr w:rsidR="0077087C" w:rsidRPr="00027976" w14:paraId="34592F45" w14:textId="77777777" w:rsidTr="009922ED">
        <w:tc>
          <w:tcPr>
            <w:tcW w:w="675" w:type="dxa"/>
            <w:shd w:val="clear" w:color="auto" w:fill="auto"/>
          </w:tcPr>
          <w:p w14:paraId="4EA7F197" w14:textId="77777777" w:rsidR="0077087C" w:rsidRPr="00027976" w:rsidRDefault="0077087C" w:rsidP="009922ED">
            <w:pPr>
              <w:spacing w:line="240" w:lineRule="auto"/>
              <w:rPr>
                <w:rFonts w:eastAsia="Calibri"/>
                <w:b/>
                <w:sz w:val="22"/>
                <w:szCs w:val="22"/>
                <w:lang w:eastAsia="en-US"/>
              </w:rPr>
            </w:pPr>
          </w:p>
        </w:tc>
        <w:tc>
          <w:tcPr>
            <w:tcW w:w="1606" w:type="dxa"/>
            <w:shd w:val="clear" w:color="auto" w:fill="auto"/>
          </w:tcPr>
          <w:p w14:paraId="1BEC194E" w14:textId="77777777" w:rsidR="0077087C" w:rsidRPr="00027976" w:rsidRDefault="0077087C" w:rsidP="009922ED">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4B938AF2" w14:textId="77777777" w:rsidR="0077087C" w:rsidRPr="00027976" w:rsidRDefault="0077087C" w:rsidP="009922ED">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64635EF"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7E9011B9"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7804E8CE"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F6417C0" w14:textId="77777777" w:rsidR="0077087C" w:rsidRPr="00027976" w:rsidRDefault="0077087C" w:rsidP="009922ED">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6DF016C2" w14:textId="77777777" w:rsidR="0077087C" w:rsidRPr="00027976" w:rsidRDefault="0077087C" w:rsidP="009922ED">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2EA613FA" w14:textId="77777777" w:rsidR="0077087C" w:rsidRPr="00027976" w:rsidRDefault="0077087C" w:rsidP="009922ED">
            <w:pPr>
              <w:spacing w:line="240" w:lineRule="auto"/>
              <w:jc w:val="center"/>
              <w:rPr>
                <w:rFonts w:eastAsia="Calibri"/>
                <w:b/>
                <w:sz w:val="22"/>
                <w:szCs w:val="22"/>
                <w:lang w:eastAsia="en-US"/>
              </w:rPr>
            </w:pPr>
          </w:p>
        </w:tc>
      </w:tr>
    </w:tbl>
    <w:p w14:paraId="5C772E8D" w14:textId="77777777" w:rsidR="0077087C" w:rsidRPr="003F57A3" w:rsidRDefault="0077087C" w:rsidP="0077087C">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037BB674" w14:textId="77777777" w:rsidR="0077087C" w:rsidRDefault="0077087C" w:rsidP="0077087C">
      <w:pPr>
        <w:spacing w:line="240" w:lineRule="auto"/>
      </w:pPr>
      <w:r>
        <w:t>____________________________________</w:t>
      </w:r>
    </w:p>
    <w:p w14:paraId="3C133DE2" w14:textId="77777777" w:rsidR="0077087C" w:rsidRDefault="0077087C" w:rsidP="0077087C">
      <w:pPr>
        <w:spacing w:line="240" w:lineRule="auto"/>
        <w:ind w:right="3684"/>
        <w:jc w:val="center"/>
        <w:rPr>
          <w:vertAlign w:val="superscript"/>
        </w:rPr>
      </w:pPr>
      <w:r>
        <w:rPr>
          <w:vertAlign w:val="superscript"/>
        </w:rPr>
        <w:t>(подпись, М.П.)</w:t>
      </w:r>
    </w:p>
    <w:p w14:paraId="4939D45A" w14:textId="77777777" w:rsidR="0077087C" w:rsidRDefault="0077087C" w:rsidP="0077087C">
      <w:pPr>
        <w:spacing w:line="240" w:lineRule="auto"/>
      </w:pPr>
      <w:r>
        <w:t>____________________________________</w:t>
      </w:r>
    </w:p>
    <w:p w14:paraId="4A9464F3" w14:textId="77777777" w:rsidR="0077087C" w:rsidRDefault="0077087C" w:rsidP="0077087C">
      <w:pPr>
        <w:spacing w:line="240" w:lineRule="auto"/>
        <w:ind w:right="3684"/>
        <w:jc w:val="center"/>
        <w:rPr>
          <w:vertAlign w:val="superscript"/>
        </w:rPr>
      </w:pPr>
      <w:r>
        <w:rPr>
          <w:vertAlign w:val="superscript"/>
        </w:rPr>
        <w:t>(фамилия, имя, отчество подписавшего, должность)</w:t>
      </w:r>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75355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5355D">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75355D" w:rsidRPr="0075355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75355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5355D">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75355D">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75355D">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75355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5355D">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5355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75355D">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75355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75355D">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5355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5355D">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5355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5355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5355D">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5355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75355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5355D">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5355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75355D">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75355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75355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75355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75355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1215F8" w:rsidRPr="006572B8" w14:paraId="7EBD0437" w14:textId="77777777" w:rsidTr="0055760D">
        <w:trPr>
          <w:cantSplit/>
        </w:trPr>
        <w:tc>
          <w:tcPr>
            <w:tcW w:w="675"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55760D">
        <w:trPr>
          <w:cantSplit/>
        </w:trPr>
        <w:tc>
          <w:tcPr>
            <w:tcW w:w="675"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55760D">
        <w:tc>
          <w:tcPr>
            <w:tcW w:w="675"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единичных расценок выполняемых работ, тем выше предпочтительность</w:t>
            </w:r>
          </w:p>
        </w:tc>
        <w:tc>
          <w:tcPr>
            <w:tcW w:w="5386"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112803"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xml:space="preserve">, указанная в </w:t>
            </w:r>
            <w:r w:rsidRPr="006572B8">
              <w:rPr>
                <w:i/>
                <w:sz w:val="18"/>
                <w:szCs w:val="18"/>
                <w:lang w:val="en-US" w:eastAsia="ru-RU"/>
              </w:rPr>
              <w:t>i</w:t>
            </w:r>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 расчёт стоимости работ на 1 усл.ед.</w:t>
            </w:r>
            <w:r w:rsidRPr="004E0AFB">
              <w:rPr>
                <w:sz w:val="18"/>
                <w:szCs w:val="18"/>
              </w:rPr>
              <w:t xml:space="preserve">, установленная в </w:t>
            </w:r>
            <w:r w:rsidR="004E0AFB">
              <w:rPr>
                <w:sz w:val="18"/>
                <w:szCs w:val="18"/>
              </w:rPr>
              <w:t>приложение к техническому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55760D">
        <w:tc>
          <w:tcPr>
            <w:tcW w:w="675"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709"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r w:rsidRPr="00874468">
              <w:rPr>
                <w:rFonts w:eastAsia="Calibri"/>
                <w:sz w:val="20"/>
                <w:vertAlign w:val="subscript"/>
              </w:rPr>
              <w:t>2</w:t>
            </w:r>
            <w:r>
              <w:rPr>
                <w:rFonts w:eastAsia="Calibri"/>
                <w:sz w:val="20"/>
              </w:rPr>
              <w:t xml:space="preserve"> = 0,1</w:t>
            </w:r>
            <w:r w:rsidRPr="00874468">
              <w:rPr>
                <w:rFonts w:eastAsia="Calibri"/>
                <w:sz w:val="20"/>
              </w:rPr>
              <w:t>)</w:t>
            </w:r>
          </w:p>
        </w:tc>
        <w:tc>
          <w:tcPr>
            <w:tcW w:w="1134"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0807F9C6" w14:textId="77777777" w:rsidR="004E0AFB" w:rsidRPr="00874468" w:rsidRDefault="004E0AFB" w:rsidP="00701F3A">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505DC33" w14:textId="77777777" w:rsidR="004E0AFB" w:rsidRPr="00874468" w:rsidRDefault="00112803"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701F3A">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w:t>
            </w:r>
            <w:r w:rsidRPr="00874468">
              <w:rPr>
                <w:sz w:val="20"/>
              </w:rPr>
              <w:lastRenderedPageBreak/>
              <w:t>(проверка согласованности мнений экспертов).</w:t>
            </w:r>
          </w:p>
        </w:tc>
      </w:tr>
      <w:tr w:rsidR="0077087C" w:rsidRPr="006572B8" w14:paraId="6CF36C8F" w14:textId="77777777" w:rsidTr="0055760D">
        <w:tc>
          <w:tcPr>
            <w:tcW w:w="675" w:type="dxa"/>
          </w:tcPr>
          <w:p w14:paraId="05628EBC" w14:textId="219680EB" w:rsidR="0077087C" w:rsidRPr="006572B8" w:rsidRDefault="0077087C" w:rsidP="00C371E1">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709" w:type="dxa"/>
          </w:tcPr>
          <w:p w14:paraId="310A752D" w14:textId="77777777" w:rsidR="0077087C" w:rsidRPr="006572B8" w:rsidRDefault="0077087C" w:rsidP="00C371E1">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93DFFA2" w14:textId="77777777" w:rsidR="0077087C" w:rsidRPr="00874468" w:rsidRDefault="0077087C" w:rsidP="00C371E1">
            <w:pPr>
              <w:pStyle w:val="3"/>
              <w:spacing w:before="40" w:after="40" w:line="240" w:lineRule="auto"/>
              <w:jc w:val="center"/>
              <w:rPr>
                <w:sz w:val="14"/>
                <w:szCs w:val="14"/>
                <w:lang w:eastAsia="ru-RU"/>
              </w:rPr>
            </w:pPr>
            <w:r w:rsidRPr="00FE5A3E">
              <w:rPr>
                <w:i/>
                <w:sz w:val="14"/>
                <w:szCs w:val="14"/>
                <w:lang w:eastAsia="ru-RU"/>
              </w:rPr>
              <w:t>отсутствует</w:t>
            </w:r>
          </w:p>
          <w:p w14:paraId="5A84E435" w14:textId="77777777" w:rsidR="0077087C" w:rsidRPr="006572B8" w:rsidRDefault="0077087C" w:rsidP="00C371E1">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3733B6EC" w14:textId="037A9BD7" w:rsidR="0077087C" w:rsidRPr="00FE5A3E" w:rsidRDefault="0077087C" w:rsidP="0077087C">
            <w:pPr>
              <w:pStyle w:val="3"/>
              <w:spacing w:before="40" w:after="40" w:line="240" w:lineRule="auto"/>
              <w:jc w:val="left"/>
              <w:rPr>
                <w:sz w:val="14"/>
                <w:szCs w:val="14"/>
                <w:lang w:eastAsia="ru-RU"/>
              </w:rPr>
            </w:pPr>
            <w:r w:rsidRPr="00F9042A">
              <w:rPr>
                <w:rFonts w:eastAsia="Times New Roman"/>
                <w:sz w:val="22"/>
                <w:szCs w:val="22"/>
              </w:rPr>
              <w:t xml:space="preserve">Срок исполнения гарантийных обязательств на работу по договору </w:t>
            </w:r>
          </w:p>
        </w:tc>
        <w:tc>
          <w:tcPr>
            <w:tcW w:w="709" w:type="dxa"/>
            <w:tcBorders>
              <w:left w:val="single" w:sz="4" w:space="0" w:color="auto"/>
              <w:right w:val="single" w:sz="4" w:space="0" w:color="auto"/>
            </w:tcBorders>
          </w:tcPr>
          <w:p w14:paraId="55FD4444" w14:textId="0BA16571" w:rsidR="0077087C" w:rsidRDefault="0077087C" w:rsidP="0077087C">
            <w:pPr>
              <w:spacing w:line="240" w:lineRule="auto"/>
              <w:ind w:firstLine="0"/>
              <w:jc w:val="left"/>
            </w:pPr>
            <w:r w:rsidRPr="00F9042A">
              <w:rPr>
                <w:sz w:val="22"/>
                <w:szCs w:val="22"/>
              </w:rPr>
              <w:t>50% (В2.2. = 0,5)</w:t>
            </w:r>
          </w:p>
        </w:tc>
        <w:tc>
          <w:tcPr>
            <w:tcW w:w="1134" w:type="dxa"/>
            <w:tcBorders>
              <w:left w:val="single" w:sz="4" w:space="0" w:color="auto"/>
              <w:right w:val="single" w:sz="4" w:space="0" w:color="auto"/>
            </w:tcBorders>
          </w:tcPr>
          <w:p w14:paraId="7030B7F2" w14:textId="7DB3454D" w:rsidR="0077087C" w:rsidRPr="006572B8" w:rsidRDefault="0077087C" w:rsidP="0077087C">
            <w:pPr>
              <w:pStyle w:val="3"/>
              <w:spacing w:before="40" w:after="40" w:line="240" w:lineRule="auto"/>
              <w:jc w:val="left"/>
              <w:rPr>
                <w:sz w:val="18"/>
                <w:szCs w:val="18"/>
                <w:lang w:eastAsia="ru-RU"/>
              </w:rPr>
            </w:pPr>
            <w:r w:rsidRPr="00F9042A">
              <w:rPr>
                <w:rFonts w:eastAsia="Times New Roman"/>
                <w:sz w:val="22"/>
                <w:szCs w:val="22"/>
              </w:rPr>
              <w:t>Чем больше гарантийные обязательства на работу (в мес.), тем выше предпочтительность</w:t>
            </w:r>
          </w:p>
        </w:tc>
        <w:tc>
          <w:tcPr>
            <w:tcW w:w="5386" w:type="dxa"/>
            <w:tcBorders>
              <w:left w:val="single" w:sz="4" w:space="0" w:color="auto"/>
            </w:tcBorders>
          </w:tcPr>
          <w:p w14:paraId="1BDBB9BD" w14:textId="77777777" w:rsidR="0077087C" w:rsidRPr="00F9042A" w:rsidRDefault="0077087C" w:rsidP="009922ED">
            <w:pPr>
              <w:spacing w:line="240" w:lineRule="auto"/>
              <w:ind w:firstLine="0"/>
              <w:jc w:val="left"/>
              <w:rPr>
                <w:sz w:val="22"/>
                <w:szCs w:val="22"/>
              </w:rPr>
            </w:pPr>
            <w:r w:rsidRPr="00F9042A">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7714699" w14:textId="77777777" w:rsidR="0077087C" w:rsidRPr="00F9042A" w:rsidRDefault="0077087C" w:rsidP="0077087C">
            <w:pPr>
              <w:pStyle w:val="2"/>
              <w:numPr>
                <w:ilvl w:val="6"/>
                <w:numId w:val="45"/>
              </w:numPr>
              <w:spacing w:before="0" w:line="240" w:lineRule="auto"/>
              <w:ind w:left="0"/>
              <w:jc w:val="left"/>
              <w:rPr>
                <w:sz w:val="22"/>
                <w:szCs w:val="22"/>
                <w:lang w:eastAsia="ru-RU"/>
              </w:rPr>
            </w:pPr>
            <m:oMath>
              <m:r>
                <m:rPr>
                  <m:sty m:val="p"/>
                </m:rPr>
                <w:rPr>
                  <w:rFonts w:ascii="Cambria Math" w:hAnsi="Cambria Math"/>
                  <w:sz w:val="22"/>
                  <w:szCs w:val="22"/>
                </w:rPr>
                <m:t>Б2.1</m:t>
              </m:r>
              <m:r>
                <m:rPr>
                  <m:sty m:val="p"/>
                </m:rPr>
                <w:rPr>
                  <w:rFonts w:ascii="Cambria Math" w:hAnsi="Cambria Math"/>
                  <w:sz w:val="22"/>
                  <w:szCs w:val="22"/>
                  <w:lang w:eastAsia="ru-RU"/>
                </w:rPr>
                <m:t>=</m:t>
              </m:r>
              <m:f>
                <m:fPr>
                  <m:ctrlPr>
                    <w:rPr>
                      <w:rFonts w:ascii="Cambria Math" w:hAnsi="Cambria Math"/>
                      <w:sz w:val="22"/>
                      <w:szCs w:val="22"/>
                      <w:lang w:eastAsia="ru-RU"/>
                    </w:rPr>
                  </m:ctrlPr>
                </m:fPr>
                <m:num>
                  <m:r>
                    <m:rPr>
                      <m:sty m:val="p"/>
                    </m:rPr>
                    <w:rPr>
                      <w:rFonts w:ascii="Cambria Math" w:hAnsi="Cambria Math"/>
                      <w:sz w:val="22"/>
                      <w:szCs w:val="22"/>
                      <w:lang w:eastAsia="ru-RU"/>
                    </w:rPr>
                    <m:t>К</m:t>
                  </m:r>
                </m:num>
                <m:den>
                  <m:sSub>
                    <m:sSubPr>
                      <m:ctrlPr>
                        <w:rPr>
                          <w:rFonts w:ascii="Cambria Math" w:hAnsi="Cambria Math"/>
                          <w:sz w:val="22"/>
                          <w:szCs w:val="22"/>
                          <w:lang w:eastAsia="ru-RU"/>
                        </w:rPr>
                      </m:ctrlPr>
                    </m:sSubPr>
                    <m:e>
                      <m:r>
                        <m:rPr>
                          <m:sty m:val="p"/>
                        </m:rPr>
                        <w:rPr>
                          <w:rFonts w:ascii="Cambria Math" w:hAnsi="Cambria Math"/>
                          <w:sz w:val="22"/>
                          <w:szCs w:val="22"/>
                          <w:lang w:eastAsia="ru-RU"/>
                        </w:rPr>
                        <m:t>К</m:t>
                      </m:r>
                    </m:e>
                    <m:sub>
                      <m:r>
                        <m:rPr>
                          <m:sty m:val="p"/>
                        </m:rPr>
                        <w:rPr>
                          <w:rFonts w:ascii="Cambria Math" w:hAnsi="Cambria Math"/>
                          <w:sz w:val="22"/>
                          <w:szCs w:val="22"/>
                          <w:lang w:val="en-US" w:eastAsia="ru-RU"/>
                        </w:rPr>
                        <m:t>MAX</m:t>
                      </m:r>
                    </m:sub>
                  </m:sSub>
                </m:den>
              </m:f>
              <m:r>
                <m:rPr>
                  <m:sty m:val="p"/>
                </m:rPr>
                <w:rPr>
                  <w:rFonts w:ascii="Cambria Math" w:hAnsi="Cambria Math"/>
                  <w:sz w:val="22"/>
                  <w:szCs w:val="22"/>
                  <w:lang w:eastAsia="ru-RU"/>
                </w:rPr>
                <m:t>×Ш,</m:t>
              </m:r>
            </m:oMath>
          </w:p>
          <w:p w14:paraId="2FAE4B9A" w14:textId="77777777" w:rsidR="0077087C" w:rsidRPr="00F9042A" w:rsidRDefault="0077087C" w:rsidP="009922ED">
            <w:pPr>
              <w:spacing w:line="240" w:lineRule="auto"/>
              <w:ind w:firstLine="0"/>
              <w:jc w:val="left"/>
              <w:rPr>
                <w:sz w:val="22"/>
                <w:szCs w:val="22"/>
              </w:rPr>
            </w:pPr>
            <w:r w:rsidRPr="00F9042A">
              <w:rPr>
                <w:sz w:val="22"/>
                <w:szCs w:val="22"/>
              </w:rPr>
              <w:t xml:space="preserve">где: Б2.1 - рассчитанная оценка предпочтительности по частному критерию оценки в баллах; </w:t>
            </w:r>
          </w:p>
          <w:p w14:paraId="4C971BA0" w14:textId="77777777" w:rsidR="0077087C" w:rsidRPr="00F9042A" w:rsidRDefault="0077087C" w:rsidP="009922ED">
            <w:pPr>
              <w:spacing w:line="240" w:lineRule="auto"/>
              <w:ind w:firstLine="0"/>
              <w:jc w:val="left"/>
              <w:rPr>
                <w:sz w:val="22"/>
                <w:szCs w:val="22"/>
              </w:rPr>
            </w:pPr>
            <w:r w:rsidRPr="00F9042A">
              <w:rPr>
                <w:sz w:val="22"/>
                <w:szCs w:val="22"/>
              </w:rPr>
              <w:t xml:space="preserve">К - величина оцениваемого параметра, указанная в заявке; </w:t>
            </w:r>
          </w:p>
          <w:p w14:paraId="5C0BAA4E" w14:textId="77777777" w:rsidR="0077087C" w:rsidRPr="00F9042A" w:rsidRDefault="0077087C" w:rsidP="009922ED">
            <w:pPr>
              <w:spacing w:line="240" w:lineRule="auto"/>
              <w:ind w:firstLine="0"/>
              <w:jc w:val="left"/>
              <w:rPr>
                <w:sz w:val="22"/>
                <w:szCs w:val="22"/>
              </w:rPr>
            </w:pPr>
            <w:r w:rsidRPr="00F9042A">
              <w:rPr>
                <w:sz w:val="22"/>
                <w:szCs w:val="22"/>
              </w:rPr>
              <w:t xml:space="preserve">КМАХ - максимальная величина оцениваемого параметра среди всех допущенных заявок; </w:t>
            </w:r>
          </w:p>
          <w:p w14:paraId="469162BA" w14:textId="77777777" w:rsidR="0077087C" w:rsidRPr="00F9042A" w:rsidRDefault="0077087C" w:rsidP="009922ED">
            <w:pPr>
              <w:spacing w:line="240" w:lineRule="auto"/>
              <w:ind w:firstLine="0"/>
              <w:jc w:val="left"/>
              <w:rPr>
                <w:sz w:val="22"/>
                <w:szCs w:val="22"/>
              </w:rPr>
            </w:pPr>
            <w:r w:rsidRPr="00F9042A">
              <w:rPr>
                <w:sz w:val="22"/>
                <w:szCs w:val="22"/>
              </w:rPr>
              <w:t xml:space="preserve">Ш - максимально возможный балл (максимальная возможная оценка предпочтительности) по установленной в документации о закупке шкале оценок (Ш = 5). </w:t>
            </w:r>
          </w:p>
          <w:p w14:paraId="09967AD8" w14:textId="52856517" w:rsidR="0077087C" w:rsidRPr="00B15BC1" w:rsidRDefault="0077087C" w:rsidP="0077087C">
            <w:pPr>
              <w:pStyle w:val="3"/>
              <w:spacing w:before="40" w:after="40" w:line="240" w:lineRule="auto"/>
              <w:jc w:val="left"/>
              <w:rPr>
                <w:sz w:val="18"/>
                <w:szCs w:val="18"/>
                <w:lang w:eastAsia="ru-RU"/>
              </w:rPr>
            </w:pPr>
            <w:r w:rsidRPr="00F9042A">
              <w:rPr>
                <w:rFonts w:eastAsia="Times New Roman"/>
                <w:sz w:val="22"/>
                <w:szCs w:val="22"/>
              </w:rPr>
              <w:t>Шкала оценок от 0 до 5 баллов.</w:t>
            </w:r>
          </w:p>
        </w:tc>
      </w:tr>
      <w:tr w:rsidR="0077087C" w:rsidRPr="006572B8" w14:paraId="4E5DE053" w14:textId="77777777" w:rsidTr="0055760D">
        <w:tc>
          <w:tcPr>
            <w:tcW w:w="675" w:type="dxa"/>
          </w:tcPr>
          <w:p w14:paraId="51989DB6" w14:textId="604431EC" w:rsidR="0077087C" w:rsidRDefault="0077087C" w:rsidP="004E0AFB">
            <w:pPr>
              <w:pStyle w:val="3"/>
              <w:spacing w:before="40" w:after="40" w:line="240" w:lineRule="auto"/>
              <w:jc w:val="center"/>
              <w:rPr>
                <w:sz w:val="18"/>
                <w:szCs w:val="18"/>
                <w:lang w:eastAsia="ru-RU"/>
              </w:rPr>
            </w:pPr>
            <w:r>
              <w:rPr>
                <w:sz w:val="18"/>
                <w:szCs w:val="18"/>
                <w:lang w:eastAsia="ru-RU"/>
              </w:rPr>
              <w:t>2.2.</w:t>
            </w:r>
          </w:p>
        </w:tc>
        <w:tc>
          <w:tcPr>
            <w:tcW w:w="709" w:type="dxa"/>
          </w:tcPr>
          <w:p w14:paraId="66E74161" w14:textId="77777777" w:rsidR="0077087C" w:rsidRPr="006572B8" w:rsidRDefault="0077087C" w:rsidP="00C371E1">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0C42684" w14:textId="77777777" w:rsidR="0077087C" w:rsidRPr="00FE5A3E" w:rsidRDefault="0077087C" w:rsidP="00C371E1">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10066E99" w14:textId="0B3ACC6A" w:rsidR="0077087C" w:rsidRPr="00C9262E" w:rsidRDefault="0077087C" w:rsidP="0077087C">
            <w:pPr>
              <w:pStyle w:val="3"/>
              <w:spacing w:before="40" w:after="40" w:line="240" w:lineRule="auto"/>
              <w:jc w:val="left"/>
              <w:rPr>
                <w:i/>
                <w:sz w:val="18"/>
                <w:szCs w:val="18"/>
                <w:lang w:eastAsia="ru-RU"/>
              </w:rPr>
            </w:pPr>
            <w:r w:rsidRPr="00800ED3">
              <w:rPr>
                <w:sz w:val="18"/>
                <w:szCs w:val="18"/>
              </w:rPr>
              <w:t xml:space="preserve">опыт выполнения аналогичных профилю лота работ </w:t>
            </w:r>
          </w:p>
        </w:tc>
        <w:tc>
          <w:tcPr>
            <w:tcW w:w="709" w:type="dxa"/>
            <w:tcBorders>
              <w:left w:val="single" w:sz="4" w:space="0" w:color="auto"/>
              <w:right w:val="single" w:sz="4" w:space="0" w:color="auto"/>
            </w:tcBorders>
          </w:tcPr>
          <w:p w14:paraId="26799403" w14:textId="1FB84AE3" w:rsidR="0077087C" w:rsidRDefault="0077087C" w:rsidP="0077087C">
            <w:pPr>
              <w:pStyle w:val="3"/>
              <w:spacing w:before="40" w:after="40" w:line="240" w:lineRule="auto"/>
              <w:jc w:val="left"/>
              <w:rPr>
                <w:sz w:val="18"/>
                <w:szCs w:val="18"/>
                <w:lang w:eastAsia="ru-RU"/>
              </w:rPr>
            </w:pPr>
            <w:r w:rsidRPr="00800ED3">
              <w:rPr>
                <w:sz w:val="18"/>
                <w:szCs w:val="18"/>
              </w:rPr>
              <w:t>50% (В2.2. =0,5)</w:t>
            </w:r>
          </w:p>
        </w:tc>
        <w:tc>
          <w:tcPr>
            <w:tcW w:w="1134" w:type="dxa"/>
            <w:tcBorders>
              <w:left w:val="single" w:sz="4" w:space="0" w:color="auto"/>
              <w:right w:val="single" w:sz="4" w:space="0" w:color="auto"/>
            </w:tcBorders>
          </w:tcPr>
          <w:p w14:paraId="212FFF53" w14:textId="17B897F1" w:rsidR="0077087C" w:rsidRPr="005C3CD0" w:rsidRDefault="0077087C" w:rsidP="0077087C">
            <w:pPr>
              <w:numPr>
                <w:ilvl w:val="7"/>
                <w:numId w:val="0"/>
              </w:numPr>
              <w:spacing w:before="40" w:after="40" w:line="240" w:lineRule="auto"/>
              <w:jc w:val="left"/>
              <w:rPr>
                <w:rFonts w:eastAsia="Calibri"/>
                <w:sz w:val="18"/>
                <w:szCs w:val="18"/>
              </w:rPr>
            </w:pPr>
            <w:r w:rsidRPr="00800ED3">
              <w:rPr>
                <w:sz w:val="18"/>
                <w:szCs w:val="18"/>
              </w:rPr>
              <w:t>Опыт выполнения аналогичных профилю лота работ. Чем больше опыт (до оцениваемого предела), тем выше предпочтительность</w:t>
            </w:r>
          </w:p>
        </w:tc>
        <w:tc>
          <w:tcPr>
            <w:tcW w:w="5386" w:type="dxa"/>
            <w:tcBorders>
              <w:left w:val="single" w:sz="4" w:space="0" w:color="auto"/>
            </w:tcBorders>
          </w:tcPr>
          <w:p w14:paraId="53449B37" w14:textId="77777777" w:rsidR="0077087C" w:rsidRDefault="0077087C" w:rsidP="0077087C">
            <w:pPr>
              <w:spacing w:line="240" w:lineRule="auto"/>
              <w:ind w:firstLine="0"/>
              <w:jc w:val="left"/>
              <w:rPr>
                <w:sz w:val="22"/>
                <w:szCs w:val="22"/>
              </w:rPr>
            </w:pPr>
            <w:r w:rsidRPr="00F9042A">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 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0A037B5A" w14:textId="77777777" w:rsidR="0077087C" w:rsidRPr="00F9042A" w:rsidRDefault="0077087C" w:rsidP="0077087C">
            <w:pPr>
              <w:spacing w:line="240" w:lineRule="auto"/>
              <w:ind w:firstLine="0"/>
              <w:jc w:val="left"/>
              <w:rPr>
                <w:sz w:val="20"/>
              </w:rPr>
            </w:pPr>
            <w:r w:rsidRPr="00F9042A">
              <w:rPr>
                <w:b/>
                <w:sz w:val="20"/>
              </w:rPr>
              <w:t>Б2.2</w:t>
            </w:r>
            <w:r w:rsidRPr="00F9042A">
              <w:rPr>
                <w:sz w:val="20"/>
              </w:rPr>
              <w:t xml:space="preserve"> = 0 договоров отсутствует опыт выполнения работ, соответствующих профилю лота (строительно-монтажных работ объектов электросетевого хозяйства) за последние 3 (три) года</w:t>
            </w:r>
          </w:p>
          <w:p w14:paraId="429FF487" w14:textId="77777777" w:rsidR="0077087C" w:rsidRPr="00F9042A" w:rsidRDefault="0077087C" w:rsidP="0077087C">
            <w:pPr>
              <w:spacing w:line="240" w:lineRule="auto"/>
              <w:ind w:firstLine="0"/>
              <w:jc w:val="left"/>
              <w:rPr>
                <w:sz w:val="20"/>
              </w:rPr>
            </w:pPr>
            <w:r w:rsidRPr="00F9042A">
              <w:rPr>
                <w:b/>
                <w:sz w:val="20"/>
              </w:rPr>
              <w:t>Б2.2.</w:t>
            </w:r>
            <w:r w:rsidRPr="00F9042A">
              <w:rPr>
                <w:sz w:val="20"/>
              </w:rPr>
              <w:t xml:space="preserve"> = 3 от 1 до 2 договоров, соответствующих профилю лота (строительно-монтажных работ объектов электросетевого хозяйства) за последние 3 (три) года</w:t>
            </w:r>
          </w:p>
          <w:p w14:paraId="0D74A7CD" w14:textId="77777777" w:rsidR="0077087C" w:rsidRPr="00F9042A" w:rsidRDefault="0077087C" w:rsidP="0077087C">
            <w:pPr>
              <w:spacing w:line="240" w:lineRule="auto"/>
              <w:ind w:firstLine="0"/>
              <w:jc w:val="left"/>
              <w:rPr>
                <w:sz w:val="20"/>
              </w:rPr>
            </w:pPr>
            <w:r w:rsidRPr="00F9042A">
              <w:rPr>
                <w:b/>
                <w:sz w:val="20"/>
              </w:rPr>
              <w:t>Б2.2</w:t>
            </w:r>
            <w:r w:rsidRPr="00F9042A">
              <w:rPr>
                <w:sz w:val="20"/>
              </w:rPr>
              <w:t xml:space="preserve"> = 4 от 3 до 5 договоров, соответствующих профилю лота (строительно-монтажных работ объектов электросетевого хозяйства) за последние 3 (три) года</w:t>
            </w:r>
          </w:p>
          <w:p w14:paraId="4F562542" w14:textId="77777777" w:rsidR="0077087C" w:rsidRPr="00F9042A" w:rsidRDefault="0077087C" w:rsidP="0077087C">
            <w:pPr>
              <w:spacing w:line="240" w:lineRule="auto"/>
              <w:ind w:firstLine="0"/>
              <w:jc w:val="left"/>
              <w:rPr>
                <w:sz w:val="20"/>
              </w:rPr>
            </w:pPr>
            <w:r w:rsidRPr="00F9042A">
              <w:rPr>
                <w:b/>
                <w:sz w:val="20"/>
              </w:rPr>
              <w:t>Б2.2</w:t>
            </w:r>
            <w:r w:rsidRPr="00F9042A">
              <w:rPr>
                <w:sz w:val="20"/>
              </w:rPr>
              <w:t xml:space="preserve"> = 5 свыше 5 договоров, соответствующих профилю лота (строительно-монтажных работ объектов электросетевого хозяйства) за последние 3 (три) года.</w:t>
            </w:r>
          </w:p>
          <w:p w14:paraId="36E04140" w14:textId="77777777" w:rsidR="0077087C" w:rsidRPr="00F9042A" w:rsidRDefault="0077087C" w:rsidP="0077087C">
            <w:pPr>
              <w:spacing w:line="240" w:lineRule="auto"/>
              <w:ind w:firstLine="0"/>
              <w:jc w:val="left"/>
              <w:rPr>
                <w:sz w:val="20"/>
              </w:rPr>
            </w:pPr>
            <w:r w:rsidRPr="00F9042A">
              <w:rPr>
                <w:b/>
                <w:sz w:val="20"/>
              </w:rPr>
              <w:t>где: Б2.2</w:t>
            </w:r>
            <w:r w:rsidRPr="00F9042A">
              <w:rPr>
                <w:sz w:val="20"/>
              </w:rPr>
              <w:t xml:space="preserve"> - рассчитанная оценка предпочтительности по данному частному критерию оценки в баллах. </w:t>
            </w:r>
          </w:p>
          <w:p w14:paraId="2FCC5ECE" w14:textId="5433F9C8" w:rsidR="0077087C" w:rsidRPr="0077087C" w:rsidRDefault="0077087C" w:rsidP="0077087C">
            <w:pPr>
              <w:numPr>
                <w:ilvl w:val="7"/>
                <w:numId w:val="0"/>
              </w:numPr>
              <w:spacing w:beforeLines="40" w:before="96" w:afterLines="40" w:after="96" w:line="240" w:lineRule="auto"/>
              <w:jc w:val="left"/>
              <w:rPr>
                <w:rFonts w:eastAsia="Calibri"/>
                <w:sz w:val="20"/>
              </w:rPr>
            </w:pPr>
            <w:r w:rsidRPr="00F9042A">
              <w:rPr>
                <w:sz w:val="20"/>
              </w:rPr>
              <w:t>Шкала оценок от 0 до 5 баллов.</w:t>
            </w:r>
          </w:p>
        </w:tc>
      </w:tr>
      <w:tr w:rsidR="001215F8" w:rsidRPr="006572B8" w14:paraId="6C8527BA" w14:textId="77777777" w:rsidTr="0055760D">
        <w:trPr>
          <w:cantSplit/>
        </w:trPr>
        <w:tc>
          <w:tcPr>
            <w:tcW w:w="3085"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211FA172" w14:textId="77777777" w:rsidR="001215F8" w:rsidRPr="006572B8" w:rsidRDefault="00112803"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75355D">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tbl>
      <w:tblPr>
        <w:tblW w:w="5000" w:type="pct"/>
        <w:tblLook w:val="04A0" w:firstRow="1" w:lastRow="0" w:firstColumn="1" w:lastColumn="0" w:noHBand="0" w:noVBand="1"/>
      </w:tblPr>
      <w:tblGrid>
        <w:gridCol w:w="531"/>
        <w:gridCol w:w="2674"/>
        <w:gridCol w:w="979"/>
        <w:gridCol w:w="1606"/>
        <w:gridCol w:w="1206"/>
        <w:gridCol w:w="1371"/>
        <w:gridCol w:w="683"/>
        <w:gridCol w:w="1371"/>
      </w:tblGrid>
      <w:tr w:rsidR="00FA186E" w:rsidRPr="00FA186E" w14:paraId="1D2CDAD8" w14:textId="77777777" w:rsidTr="00FA186E">
        <w:trPr>
          <w:trHeight w:val="405"/>
        </w:trPr>
        <w:tc>
          <w:tcPr>
            <w:tcW w:w="265" w:type="pct"/>
            <w:tcBorders>
              <w:top w:val="nil"/>
              <w:left w:val="nil"/>
              <w:bottom w:val="nil"/>
              <w:right w:val="nil"/>
            </w:tcBorders>
            <w:shd w:val="clear" w:color="auto" w:fill="auto"/>
            <w:noWrap/>
            <w:vAlign w:val="bottom"/>
            <w:hideMark/>
          </w:tcPr>
          <w:p w14:paraId="627F72A4" w14:textId="77777777" w:rsidR="00FA186E" w:rsidRPr="00FA186E" w:rsidRDefault="00FA186E" w:rsidP="00FA186E">
            <w:pPr>
              <w:spacing w:line="240" w:lineRule="auto"/>
              <w:ind w:firstLine="0"/>
              <w:jc w:val="left"/>
              <w:rPr>
                <w:snapToGrid/>
                <w:sz w:val="24"/>
                <w:szCs w:val="24"/>
              </w:rPr>
            </w:pPr>
          </w:p>
        </w:tc>
        <w:tc>
          <w:tcPr>
            <w:tcW w:w="2762" w:type="pct"/>
            <w:gridSpan w:val="3"/>
            <w:tcBorders>
              <w:top w:val="nil"/>
              <w:left w:val="nil"/>
              <w:bottom w:val="nil"/>
              <w:right w:val="nil"/>
            </w:tcBorders>
            <w:shd w:val="clear" w:color="auto" w:fill="auto"/>
            <w:hideMark/>
          </w:tcPr>
          <w:p w14:paraId="4E5DDBD6" w14:textId="77777777" w:rsidR="00FA186E" w:rsidRPr="00FA186E" w:rsidRDefault="00FA186E" w:rsidP="00FA186E">
            <w:pPr>
              <w:spacing w:after="240" w:line="240" w:lineRule="auto"/>
              <w:ind w:firstLine="0"/>
              <w:jc w:val="left"/>
              <w:rPr>
                <w:snapToGrid/>
                <w:sz w:val="24"/>
                <w:szCs w:val="24"/>
              </w:rPr>
            </w:pPr>
            <w:r w:rsidRPr="00FA186E">
              <w:rPr>
                <w:snapToGrid/>
                <w:sz w:val="24"/>
                <w:szCs w:val="24"/>
              </w:rPr>
              <w:t>Начальная (максимальная) цена договора (цена лота)</w:t>
            </w:r>
            <w:r w:rsidRPr="00FA186E">
              <w:rPr>
                <w:snapToGrid/>
                <w:sz w:val="24"/>
                <w:szCs w:val="24"/>
              </w:rPr>
              <w:br/>
            </w:r>
          </w:p>
        </w:tc>
        <w:tc>
          <w:tcPr>
            <w:tcW w:w="531" w:type="pct"/>
            <w:tcBorders>
              <w:top w:val="nil"/>
              <w:left w:val="nil"/>
              <w:bottom w:val="nil"/>
              <w:right w:val="nil"/>
            </w:tcBorders>
            <w:shd w:val="clear" w:color="auto" w:fill="auto"/>
            <w:noWrap/>
            <w:vAlign w:val="bottom"/>
            <w:hideMark/>
          </w:tcPr>
          <w:p w14:paraId="01C78DEB" w14:textId="77777777" w:rsidR="00FA186E" w:rsidRPr="00FA186E" w:rsidRDefault="00FA186E" w:rsidP="00FA186E">
            <w:pPr>
              <w:spacing w:line="240" w:lineRule="auto"/>
              <w:ind w:firstLine="0"/>
              <w:jc w:val="left"/>
              <w:rPr>
                <w:snapToGrid/>
                <w:sz w:val="24"/>
                <w:szCs w:val="24"/>
              </w:rPr>
            </w:pPr>
          </w:p>
        </w:tc>
        <w:tc>
          <w:tcPr>
            <w:tcW w:w="560" w:type="pct"/>
            <w:tcBorders>
              <w:top w:val="nil"/>
              <w:left w:val="nil"/>
              <w:bottom w:val="nil"/>
              <w:right w:val="nil"/>
            </w:tcBorders>
            <w:shd w:val="clear" w:color="auto" w:fill="auto"/>
            <w:noWrap/>
            <w:vAlign w:val="bottom"/>
            <w:hideMark/>
          </w:tcPr>
          <w:p w14:paraId="5F9C166F" w14:textId="77777777" w:rsidR="00FA186E" w:rsidRPr="00FA186E" w:rsidRDefault="00FA186E" w:rsidP="00FA186E">
            <w:pPr>
              <w:spacing w:line="240" w:lineRule="auto"/>
              <w:ind w:firstLine="0"/>
              <w:jc w:val="left"/>
              <w:rPr>
                <w:snapToGrid/>
                <w:sz w:val="24"/>
                <w:szCs w:val="24"/>
              </w:rPr>
            </w:pPr>
          </w:p>
        </w:tc>
        <w:tc>
          <w:tcPr>
            <w:tcW w:w="316" w:type="pct"/>
            <w:tcBorders>
              <w:top w:val="nil"/>
              <w:left w:val="nil"/>
              <w:bottom w:val="nil"/>
              <w:right w:val="nil"/>
            </w:tcBorders>
            <w:shd w:val="clear" w:color="auto" w:fill="auto"/>
            <w:noWrap/>
            <w:vAlign w:val="bottom"/>
            <w:hideMark/>
          </w:tcPr>
          <w:p w14:paraId="021584A9" w14:textId="77777777" w:rsidR="00FA186E" w:rsidRPr="00FA186E" w:rsidRDefault="00FA186E" w:rsidP="00FA186E">
            <w:pPr>
              <w:spacing w:line="240" w:lineRule="auto"/>
              <w:ind w:firstLine="0"/>
              <w:jc w:val="left"/>
              <w:rPr>
                <w:snapToGrid/>
                <w:sz w:val="24"/>
                <w:szCs w:val="24"/>
              </w:rPr>
            </w:pPr>
          </w:p>
        </w:tc>
        <w:tc>
          <w:tcPr>
            <w:tcW w:w="567" w:type="pct"/>
            <w:tcBorders>
              <w:top w:val="nil"/>
              <w:left w:val="nil"/>
              <w:bottom w:val="nil"/>
              <w:right w:val="nil"/>
            </w:tcBorders>
            <w:shd w:val="clear" w:color="auto" w:fill="auto"/>
            <w:noWrap/>
            <w:vAlign w:val="bottom"/>
            <w:hideMark/>
          </w:tcPr>
          <w:p w14:paraId="0E8EF3D5" w14:textId="77777777" w:rsidR="00FA186E" w:rsidRPr="00FA186E" w:rsidRDefault="00FA186E" w:rsidP="00FA186E">
            <w:pPr>
              <w:spacing w:line="240" w:lineRule="auto"/>
              <w:ind w:firstLine="0"/>
              <w:jc w:val="left"/>
              <w:rPr>
                <w:rFonts w:ascii="Arial" w:hAnsi="Arial" w:cs="Arial"/>
                <w:snapToGrid/>
                <w:sz w:val="20"/>
              </w:rPr>
            </w:pPr>
          </w:p>
        </w:tc>
      </w:tr>
      <w:tr w:rsidR="00FA186E" w:rsidRPr="00FA186E" w14:paraId="1DCF8645" w14:textId="77777777" w:rsidTr="00FA186E">
        <w:trPr>
          <w:trHeight w:val="300"/>
        </w:trPr>
        <w:tc>
          <w:tcPr>
            <w:tcW w:w="26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hideMark/>
          </w:tcPr>
          <w:p w14:paraId="5A305F31" w14:textId="6202634B" w:rsidR="00FA186E" w:rsidRPr="00FA186E" w:rsidRDefault="00701F3A" w:rsidP="00701F3A">
            <w:pPr>
              <w:spacing w:line="240" w:lineRule="auto"/>
              <w:ind w:firstLine="0"/>
              <w:jc w:val="left"/>
              <w:rPr>
                <w:snapToGrid/>
                <w:sz w:val="24"/>
                <w:szCs w:val="24"/>
              </w:rPr>
            </w:pPr>
            <w:r w:rsidRPr="00701F3A">
              <w:rPr>
                <w:snapToGrid/>
                <w:sz w:val="24"/>
                <w:szCs w:val="24"/>
              </w:rPr>
              <w:t>873 098.00</w:t>
            </w:r>
          </w:p>
        </w:tc>
        <w:tc>
          <w:tcPr>
            <w:tcW w:w="890"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531"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FA186E">
        <w:trPr>
          <w:trHeight w:val="405"/>
        </w:trPr>
        <w:tc>
          <w:tcPr>
            <w:tcW w:w="26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hideMark/>
          </w:tcPr>
          <w:p w14:paraId="775E8CB5" w14:textId="26FEC657" w:rsidR="00FA186E" w:rsidRPr="00FA186E" w:rsidRDefault="00701F3A" w:rsidP="00FA186E">
            <w:pPr>
              <w:spacing w:line="240" w:lineRule="auto"/>
              <w:ind w:firstLine="0"/>
              <w:jc w:val="left"/>
              <w:rPr>
                <w:snapToGrid/>
                <w:sz w:val="24"/>
                <w:szCs w:val="24"/>
              </w:rPr>
            </w:pPr>
            <w:r w:rsidRPr="00701F3A">
              <w:rPr>
                <w:snapToGrid/>
                <w:sz w:val="24"/>
                <w:szCs w:val="24"/>
              </w:rPr>
              <w:t>1 030 255.64</w:t>
            </w:r>
          </w:p>
        </w:tc>
        <w:tc>
          <w:tcPr>
            <w:tcW w:w="890"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531"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FA186E">
        <w:trPr>
          <w:trHeight w:val="315"/>
        </w:trPr>
        <w:tc>
          <w:tcPr>
            <w:tcW w:w="26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37"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552"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31"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FA186E">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77777777" w:rsidR="00FA186E" w:rsidRPr="00FA186E" w:rsidRDefault="00FA186E" w:rsidP="00FA186E">
            <w:pPr>
              <w:spacing w:line="240" w:lineRule="auto"/>
              <w:ind w:firstLine="0"/>
              <w:jc w:val="left"/>
              <w:rPr>
                <w:b/>
                <w:bCs/>
                <w:snapToGrid/>
                <w:sz w:val="24"/>
                <w:szCs w:val="24"/>
              </w:rPr>
            </w:pPr>
            <w:r w:rsidRPr="00FA186E">
              <w:rPr>
                <w:b/>
                <w:bCs/>
                <w:snapToGrid/>
                <w:sz w:val="24"/>
                <w:szCs w:val="24"/>
              </w:rPr>
              <w:t>Закупка № 141.1</w:t>
            </w:r>
          </w:p>
        </w:tc>
      </w:tr>
      <w:tr w:rsidR="00FA186E" w:rsidRPr="00701F3A" w14:paraId="79448A07" w14:textId="77777777" w:rsidTr="00FA186E">
        <w:trPr>
          <w:trHeight w:val="300"/>
        </w:trPr>
        <w:tc>
          <w:tcPr>
            <w:tcW w:w="2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п/п</w:t>
            </w:r>
          </w:p>
        </w:tc>
        <w:tc>
          <w:tcPr>
            <w:tcW w:w="1872"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Наименование позиции товара, работы, услуги</w:t>
            </w:r>
          </w:p>
        </w:tc>
        <w:tc>
          <w:tcPr>
            <w:tcW w:w="337"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Ед. изм.</w:t>
            </w:r>
          </w:p>
        </w:tc>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единицы товара, работы, услуги, руб. без НДС</w:t>
            </w:r>
          </w:p>
        </w:tc>
        <w:tc>
          <w:tcPr>
            <w:tcW w:w="53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НДС, %</w:t>
            </w:r>
          </w:p>
        </w:tc>
        <w:tc>
          <w:tcPr>
            <w:tcW w:w="56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НМЦ единицы товара, работы, услуги, руб. с НДС</w:t>
            </w:r>
          </w:p>
        </w:tc>
        <w:tc>
          <w:tcPr>
            <w:tcW w:w="316"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Кол-во </w:t>
            </w:r>
          </w:p>
        </w:tc>
        <w:tc>
          <w:tcPr>
            <w:tcW w:w="56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 xml:space="preserve">НМЦ по позиции товара, работы, услуги, руб. с НДС </w:t>
            </w:r>
          </w:p>
        </w:tc>
      </w:tr>
      <w:tr w:rsidR="00FA186E" w:rsidRPr="00FA186E" w14:paraId="257CF678" w14:textId="77777777" w:rsidTr="00FA186E">
        <w:trPr>
          <w:trHeight w:val="300"/>
        </w:trPr>
        <w:tc>
          <w:tcPr>
            <w:tcW w:w="26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872"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337"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552"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531"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560"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16"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567"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FA186E">
        <w:trPr>
          <w:trHeight w:val="315"/>
        </w:trPr>
        <w:tc>
          <w:tcPr>
            <w:tcW w:w="26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872"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337"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552"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531"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560"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16"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567"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FA186E" w:rsidRPr="00FA186E" w14:paraId="71B800E3" w14:textId="77777777" w:rsidTr="00FA186E">
        <w:trPr>
          <w:trHeight w:val="630"/>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14:paraId="6211C0E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872" w:type="pct"/>
            <w:tcBorders>
              <w:top w:val="nil"/>
              <w:left w:val="nil"/>
              <w:bottom w:val="single" w:sz="4" w:space="0" w:color="auto"/>
              <w:right w:val="single" w:sz="4" w:space="0" w:color="auto"/>
            </w:tcBorders>
            <w:shd w:val="clear" w:color="000000" w:fill="FFFFFF"/>
            <w:vAlign w:val="center"/>
            <w:hideMark/>
          </w:tcPr>
          <w:p w14:paraId="5E236D0F" w14:textId="1D1031B9" w:rsidR="00FA186E" w:rsidRPr="00FA186E" w:rsidRDefault="00701F3A" w:rsidP="00FA186E">
            <w:pPr>
              <w:spacing w:line="240" w:lineRule="auto"/>
              <w:ind w:firstLine="0"/>
              <w:jc w:val="left"/>
              <w:rPr>
                <w:snapToGrid/>
                <w:sz w:val="24"/>
                <w:szCs w:val="24"/>
              </w:rPr>
            </w:pPr>
            <w:r w:rsidRPr="00701F3A">
              <w:rPr>
                <w:snapToGrid/>
                <w:sz w:val="24"/>
                <w:szCs w:val="24"/>
              </w:rPr>
              <w:t>Внедрение АИИС КУЭ. Установка приборов учета электроэнергии с включением в автоматизированную систему по филиалу ЭС ЕАО</w:t>
            </w:r>
          </w:p>
        </w:tc>
        <w:tc>
          <w:tcPr>
            <w:tcW w:w="337" w:type="pct"/>
            <w:tcBorders>
              <w:top w:val="nil"/>
              <w:left w:val="nil"/>
              <w:bottom w:val="single" w:sz="4" w:space="0" w:color="auto"/>
              <w:right w:val="single" w:sz="4" w:space="0" w:color="auto"/>
            </w:tcBorders>
            <w:shd w:val="clear" w:color="000000" w:fill="FFFFFF"/>
            <w:vAlign w:val="center"/>
            <w:hideMark/>
          </w:tcPr>
          <w:p w14:paraId="101BC94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552" w:type="pct"/>
            <w:tcBorders>
              <w:top w:val="nil"/>
              <w:left w:val="nil"/>
              <w:bottom w:val="single" w:sz="4" w:space="0" w:color="auto"/>
              <w:right w:val="single" w:sz="4" w:space="0" w:color="auto"/>
            </w:tcBorders>
            <w:shd w:val="clear" w:color="000000" w:fill="FFFFFF"/>
            <w:noWrap/>
            <w:vAlign w:val="center"/>
            <w:hideMark/>
          </w:tcPr>
          <w:p w14:paraId="15060ADB" w14:textId="2191796F" w:rsidR="00FA186E" w:rsidRPr="00701F3A" w:rsidRDefault="00701F3A" w:rsidP="00FA186E">
            <w:pPr>
              <w:spacing w:line="240" w:lineRule="auto"/>
              <w:ind w:firstLine="0"/>
              <w:jc w:val="center"/>
              <w:rPr>
                <w:b/>
                <w:bCs/>
                <w:snapToGrid/>
                <w:sz w:val="22"/>
                <w:szCs w:val="22"/>
              </w:rPr>
            </w:pPr>
            <w:r w:rsidRPr="00701F3A">
              <w:rPr>
                <w:b/>
                <w:bCs/>
                <w:snapToGrid/>
                <w:sz w:val="22"/>
                <w:szCs w:val="22"/>
              </w:rPr>
              <w:t>873 098.00</w:t>
            </w:r>
          </w:p>
        </w:tc>
        <w:tc>
          <w:tcPr>
            <w:tcW w:w="531" w:type="pct"/>
            <w:tcBorders>
              <w:top w:val="nil"/>
              <w:left w:val="nil"/>
              <w:bottom w:val="single" w:sz="4" w:space="0" w:color="auto"/>
              <w:right w:val="single" w:sz="4" w:space="0" w:color="auto"/>
            </w:tcBorders>
            <w:shd w:val="clear" w:color="000000" w:fill="FFFFFF"/>
            <w:noWrap/>
            <w:vAlign w:val="center"/>
            <w:hideMark/>
          </w:tcPr>
          <w:p w14:paraId="23DB2769" w14:textId="14A0E9E7" w:rsidR="00FA186E" w:rsidRPr="00701F3A" w:rsidRDefault="00701F3A" w:rsidP="00FA186E">
            <w:pPr>
              <w:spacing w:line="240" w:lineRule="auto"/>
              <w:ind w:firstLine="0"/>
              <w:jc w:val="center"/>
              <w:rPr>
                <w:b/>
                <w:bCs/>
                <w:snapToGrid/>
                <w:sz w:val="22"/>
                <w:szCs w:val="22"/>
              </w:rPr>
            </w:pPr>
            <w:r w:rsidRPr="00701F3A">
              <w:rPr>
                <w:b/>
                <w:bCs/>
                <w:snapToGrid/>
                <w:sz w:val="22"/>
                <w:szCs w:val="22"/>
              </w:rPr>
              <w:t>157 157,64</w:t>
            </w:r>
          </w:p>
        </w:tc>
        <w:tc>
          <w:tcPr>
            <w:tcW w:w="560" w:type="pct"/>
            <w:tcBorders>
              <w:top w:val="nil"/>
              <w:left w:val="nil"/>
              <w:bottom w:val="single" w:sz="4" w:space="0" w:color="auto"/>
              <w:right w:val="nil"/>
            </w:tcBorders>
            <w:shd w:val="clear" w:color="000000" w:fill="FFFFFF"/>
            <w:noWrap/>
            <w:vAlign w:val="center"/>
            <w:hideMark/>
          </w:tcPr>
          <w:p w14:paraId="2983B54C" w14:textId="58CB1F35" w:rsidR="00FA186E" w:rsidRPr="00701F3A" w:rsidRDefault="00701F3A" w:rsidP="00FA186E">
            <w:pPr>
              <w:spacing w:line="240" w:lineRule="auto"/>
              <w:ind w:firstLine="0"/>
              <w:jc w:val="center"/>
              <w:rPr>
                <w:b/>
                <w:bCs/>
                <w:snapToGrid/>
                <w:sz w:val="22"/>
                <w:szCs w:val="22"/>
              </w:rPr>
            </w:pPr>
            <w:r w:rsidRPr="00701F3A">
              <w:rPr>
                <w:b/>
                <w:bCs/>
                <w:snapToGrid/>
                <w:sz w:val="22"/>
                <w:szCs w:val="22"/>
              </w:rPr>
              <w:t>1 030 255.64</w:t>
            </w:r>
          </w:p>
        </w:tc>
        <w:tc>
          <w:tcPr>
            <w:tcW w:w="3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CCEE965" w14:textId="77777777" w:rsidR="00FA186E" w:rsidRPr="00701F3A" w:rsidRDefault="00FA186E" w:rsidP="00FA186E">
            <w:pPr>
              <w:spacing w:line="240" w:lineRule="auto"/>
              <w:ind w:firstLine="0"/>
              <w:jc w:val="center"/>
              <w:rPr>
                <w:b/>
                <w:bCs/>
                <w:snapToGrid/>
                <w:sz w:val="22"/>
                <w:szCs w:val="22"/>
              </w:rPr>
            </w:pPr>
            <w:r w:rsidRPr="00701F3A">
              <w:rPr>
                <w:b/>
                <w:bCs/>
                <w:snapToGrid/>
                <w:sz w:val="22"/>
                <w:szCs w:val="22"/>
              </w:rPr>
              <w:t>1</w:t>
            </w:r>
          </w:p>
        </w:tc>
        <w:tc>
          <w:tcPr>
            <w:tcW w:w="567" w:type="pct"/>
            <w:tcBorders>
              <w:top w:val="nil"/>
              <w:left w:val="nil"/>
              <w:bottom w:val="single" w:sz="4" w:space="0" w:color="auto"/>
              <w:right w:val="single" w:sz="4" w:space="0" w:color="auto"/>
            </w:tcBorders>
            <w:shd w:val="clear" w:color="000000" w:fill="FFFFFF"/>
            <w:noWrap/>
            <w:vAlign w:val="center"/>
            <w:hideMark/>
          </w:tcPr>
          <w:p w14:paraId="68DC97CA" w14:textId="68C73678" w:rsidR="00FA186E" w:rsidRPr="00701F3A" w:rsidRDefault="00701F3A" w:rsidP="00FA186E">
            <w:pPr>
              <w:spacing w:line="240" w:lineRule="auto"/>
              <w:ind w:firstLine="0"/>
              <w:jc w:val="center"/>
              <w:rPr>
                <w:b/>
                <w:bCs/>
                <w:snapToGrid/>
                <w:sz w:val="22"/>
                <w:szCs w:val="22"/>
              </w:rPr>
            </w:pPr>
            <w:r w:rsidRPr="00701F3A">
              <w:rPr>
                <w:b/>
                <w:bCs/>
                <w:snapToGrid/>
                <w:sz w:val="22"/>
                <w:szCs w:val="22"/>
              </w:rPr>
              <w:t>1 030 255.64</w:t>
            </w:r>
          </w:p>
        </w:tc>
      </w:tr>
      <w:tr w:rsidR="00FA186E" w:rsidRPr="00FA186E" w14:paraId="7505CFF6" w14:textId="77777777" w:rsidTr="00FA186E">
        <w:trPr>
          <w:trHeight w:val="37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FA186E" w:rsidRPr="00FA186E" w:rsidRDefault="00FA186E" w:rsidP="00FA186E">
            <w:pPr>
              <w:spacing w:line="240" w:lineRule="auto"/>
              <w:ind w:firstLine="0"/>
              <w:jc w:val="center"/>
              <w:rPr>
                <w:snapToGrid/>
                <w:szCs w:val="28"/>
              </w:rPr>
            </w:pPr>
            <w:r w:rsidRPr="00FA186E">
              <w:rPr>
                <w:snapToGrid/>
                <w:szCs w:val="28"/>
              </w:rPr>
              <w:t> </w:t>
            </w:r>
          </w:p>
        </w:tc>
        <w:tc>
          <w:tcPr>
            <w:tcW w:w="4168"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FA186E" w:rsidRPr="00701F3A" w:rsidRDefault="00FA186E" w:rsidP="00FA186E">
            <w:pPr>
              <w:spacing w:line="240" w:lineRule="auto"/>
              <w:ind w:firstLine="0"/>
              <w:jc w:val="center"/>
              <w:rPr>
                <w:snapToGrid/>
                <w:sz w:val="22"/>
                <w:szCs w:val="22"/>
              </w:rPr>
            </w:pPr>
            <w:r w:rsidRPr="00701F3A">
              <w:rPr>
                <w:snapToGrid/>
                <w:sz w:val="22"/>
                <w:szCs w:val="22"/>
              </w:rPr>
              <w:t>Стоимость услуг, всего, руб.</w:t>
            </w:r>
          </w:p>
        </w:tc>
        <w:tc>
          <w:tcPr>
            <w:tcW w:w="567" w:type="pct"/>
            <w:tcBorders>
              <w:top w:val="nil"/>
              <w:left w:val="nil"/>
              <w:bottom w:val="single" w:sz="4" w:space="0" w:color="auto"/>
              <w:right w:val="single" w:sz="4" w:space="0" w:color="auto"/>
            </w:tcBorders>
            <w:shd w:val="clear" w:color="000000" w:fill="FFFFFF"/>
            <w:noWrap/>
            <w:vAlign w:val="center"/>
            <w:hideMark/>
          </w:tcPr>
          <w:p w14:paraId="58C768A1" w14:textId="338A94F0" w:rsidR="00FA186E" w:rsidRPr="00701F3A" w:rsidRDefault="00701F3A" w:rsidP="00FA186E">
            <w:pPr>
              <w:spacing w:line="240" w:lineRule="auto"/>
              <w:ind w:firstLine="0"/>
              <w:jc w:val="center"/>
              <w:rPr>
                <w:b/>
                <w:bCs/>
                <w:snapToGrid/>
                <w:sz w:val="22"/>
                <w:szCs w:val="22"/>
              </w:rPr>
            </w:pPr>
            <w:r w:rsidRPr="00701F3A">
              <w:rPr>
                <w:b/>
                <w:bCs/>
                <w:snapToGrid/>
                <w:sz w:val="22"/>
                <w:szCs w:val="22"/>
              </w:rPr>
              <w:t>1 030 255.64</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8D230" w14:textId="77777777" w:rsidR="00112803" w:rsidRDefault="00112803">
      <w:r>
        <w:separator/>
      </w:r>
    </w:p>
  </w:endnote>
  <w:endnote w:type="continuationSeparator" w:id="0">
    <w:p w14:paraId="712296B9" w14:textId="77777777" w:rsidR="00112803" w:rsidRDefault="00112803">
      <w:r>
        <w:continuationSeparator/>
      </w:r>
    </w:p>
  </w:endnote>
  <w:endnote w:type="continuationNotice" w:id="1">
    <w:p w14:paraId="46AEBDA8" w14:textId="77777777" w:rsidR="00112803" w:rsidRDefault="001128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922ED" w:rsidRPr="00083A65" w:rsidRDefault="009922ED">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75355D">
      <w:rPr>
        <w:i/>
        <w:noProof/>
        <w:sz w:val="20"/>
      </w:rPr>
      <w:t>94</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75355D">
      <w:rPr>
        <w:i/>
        <w:noProof/>
        <w:sz w:val="20"/>
      </w:rPr>
      <w:t>94</w:t>
    </w:r>
    <w:r w:rsidRPr="00083A65">
      <w:rPr>
        <w:i/>
        <w:sz w:val="20"/>
      </w:rPr>
      <w:fldChar w:fldCharType="end"/>
    </w:r>
  </w:p>
  <w:p w14:paraId="208D95CF" w14:textId="77777777" w:rsidR="009922ED" w:rsidRDefault="009922ED">
    <w:pPr>
      <w:pStyle w:val="ad"/>
    </w:pPr>
  </w:p>
  <w:p w14:paraId="72B8DC12" w14:textId="77777777" w:rsidR="009922ED" w:rsidRDefault="009922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922ED" w:rsidRPr="00B54ABF" w:rsidRDefault="009922ED" w:rsidP="00B54ABF">
    <w:pPr>
      <w:tabs>
        <w:tab w:val="right" w:pos="10260"/>
      </w:tabs>
      <w:spacing w:line="240" w:lineRule="auto"/>
      <w:ind w:firstLine="0"/>
      <w:rPr>
        <w:i/>
        <w:sz w:val="24"/>
        <w:szCs w:val="24"/>
      </w:rPr>
    </w:pPr>
    <w:r>
      <w:rPr>
        <w:sz w:val="20"/>
      </w:rPr>
      <w:tab/>
    </w:r>
  </w:p>
  <w:p w14:paraId="6CFF6A35" w14:textId="77777777" w:rsidR="009922ED" w:rsidRPr="00B54ABF" w:rsidRDefault="009922ED" w:rsidP="00B54ABF">
    <w:pPr>
      <w:tabs>
        <w:tab w:val="right" w:pos="10260"/>
      </w:tabs>
      <w:spacing w:line="240" w:lineRule="auto"/>
      <w:ind w:firstLine="0"/>
      <w:rPr>
        <w:i/>
        <w:sz w:val="24"/>
        <w:szCs w:val="24"/>
      </w:rPr>
    </w:pPr>
  </w:p>
  <w:p w14:paraId="1D9A5FAD" w14:textId="77777777" w:rsidR="009922ED" w:rsidRDefault="009922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98A307" w14:textId="77777777" w:rsidR="00112803" w:rsidRDefault="00112803">
      <w:r>
        <w:separator/>
      </w:r>
    </w:p>
  </w:footnote>
  <w:footnote w:type="continuationSeparator" w:id="0">
    <w:p w14:paraId="4C2B6772" w14:textId="77777777" w:rsidR="00112803" w:rsidRDefault="00112803">
      <w:r>
        <w:continuationSeparator/>
      </w:r>
    </w:p>
  </w:footnote>
  <w:footnote w:type="continuationNotice" w:id="1">
    <w:p w14:paraId="176A0E7B" w14:textId="77777777" w:rsidR="00112803" w:rsidRDefault="00112803">
      <w:pPr>
        <w:spacing w:line="240" w:lineRule="auto"/>
      </w:pPr>
    </w:p>
  </w:footnote>
  <w:footnote w:id="2">
    <w:p w14:paraId="3697CB34" w14:textId="77777777" w:rsidR="009922ED" w:rsidRDefault="009922E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922ED" w:rsidRDefault="009922E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922ED" w:rsidRDefault="009922E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922ED" w:rsidRDefault="009922E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12803"/>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1DBE"/>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1F3A"/>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355D"/>
    <w:rsid w:val="00755DDC"/>
    <w:rsid w:val="00757E78"/>
    <w:rsid w:val="007612E8"/>
    <w:rsid w:val="007614A1"/>
    <w:rsid w:val="00762487"/>
    <w:rsid w:val="007660CD"/>
    <w:rsid w:val="0077087C"/>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19AA"/>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22ED"/>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200"/>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77CDC"/>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14E9"/>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4C42"/>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23EC"/>
    <w:rsid w:val="00F629DD"/>
    <w:rsid w:val="00F65367"/>
    <w:rsid w:val="00F70DA7"/>
    <w:rsid w:val="00F72639"/>
    <w:rsid w:val="00F72F71"/>
    <w:rsid w:val="00F7399E"/>
    <w:rsid w:val="00F7505A"/>
    <w:rsid w:val="00F76427"/>
    <w:rsid w:val="00F76CFC"/>
    <w:rsid w:val="00F83A63"/>
    <w:rsid w:val="00F83F63"/>
    <w:rsid w:val="00F84133"/>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9594D-80D7-44D0-8B6F-429F7B682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6105</TotalTime>
  <Pages>94</Pages>
  <Words>28014</Words>
  <Characters>159685</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187325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32</cp:revision>
  <cp:lastPrinted>2018-02-28T07:18:00Z</cp:lastPrinted>
  <dcterms:created xsi:type="dcterms:W3CDTF">2017-10-16T01:49:00Z</dcterms:created>
  <dcterms:modified xsi:type="dcterms:W3CDTF">2018-02-28T07:18:00Z</dcterms:modified>
</cp:coreProperties>
</file>