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0725" w:rsidRPr="00B6716E" w:rsidRDefault="003E0725" w:rsidP="003E0725">
      <w:pPr>
        <w:jc w:val="right"/>
      </w:pPr>
    </w:p>
    <w:p w:rsidR="003E0725" w:rsidRPr="00A81DF0" w:rsidRDefault="004517AE" w:rsidP="003E0725">
      <w:pPr>
        <w:pStyle w:val="Style4"/>
        <w:widowControl/>
        <w:shd w:val="clear" w:color="auto" w:fill="FFFFFF"/>
        <w:spacing w:before="197"/>
        <w:jc w:val="center"/>
        <w:rPr>
          <w:rStyle w:val="FontStyle17"/>
          <w:sz w:val="28"/>
          <w:szCs w:val="28"/>
        </w:rPr>
      </w:pPr>
      <w:r w:rsidRPr="00A81DF0">
        <w:rPr>
          <w:rStyle w:val="FontStyle17"/>
          <w:sz w:val="28"/>
          <w:szCs w:val="28"/>
        </w:rPr>
        <w:t>ТЕХНИЧЕСКОЕ ЗАДАНИЕ №</w:t>
      </w:r>
      <w:r w:rsidR="00874FD6">
        <w:rPr>
          <w:rStyle w:val="FontStyle17"/>
          <w:sz w:val="28"/>
          <w:szCs w:val="28"/>
        </w:rPr>
        <w:t>3</w:t>
      </w:r>
    </w:p>
    <w:p w:rsidR="003E0725" w:rsidRPr="00A81DF0" w:rsidRDefault="003E0725" w:rsidP="004465C2">
      <w:pPr>
        <w:widowControl w:val="0"/>
        <w:tabs>
          <w:tab w:val="left" w:pos="720"/>
        </w:tabs>
        <w:spacing w:before="0"/>
        <w:ind w:left="720" w:hanging="720"/>
        <w:contextualSpacing/>
        <w:jc w:val="center"/>
        <w:rPr>
          <w:b/>
          <w:sz w:val="26"/>
          <w:szCs w:val="26"/>
        </w:rPr>
      </w:pPr>
    </w:p>
    <w:p w:rsidR="001A06D3" w:rsidRPr="00A81DF0" w:rsidRDefault="00D7220B" w:rsidP="001A06D3">
      <w:pPr>
        <w:pStyle w:val="Style5"/>
        <w:widowControl/>
        <w:spacing w:before="38"/>
        <w:rPr>
          <w:rStyle w:val="FontStyle18"/>
          <w:i/>
          <w:sz w:val="26"/>
        </w:rPr>
      </w:pPr>
      <w:r w:rsidRPr="00A81DF0">
        <w:rPr>
          <w:rStyle w:val="FontStyle18"/>
          <w:i/>
          <w:sz w:val="26"/>
        </w:rPr>
        <w:t>Мероприятия по строительству и рекон</w:t>
      </w:r>
      <w:r w:rsidR="003E0725" w:rsidRPr="00A81DF0">
        <w:rPr>
          <w:rStyle w:val="FontStyle18"/>
          <w:i/>
          <w:sz w:val="26"/>
        </w:rPr>
        <w:t xml:space="preserve">струкции  для  технологического </w:t>
      </w:r>
      <w:r w:rsidRPr="00A81DF0">
        <w:rPr>
          <w:rStyle w:val="FontStyle18"/>
          <w:i/>
          <w:sz w:val="26"/>
        </w:rPr>
        <w:t xml:space="preserve">присоединения потребителей (в том числе ПИР) </w:t>
      </w:r>
    </w:p>
    <w:p w:rsidR="001E41D3" w:rsidRDefault="00D7220B" w:rsidP="00E31AE1">
      <w:pPr>
        <w:pStyle w:val="Style5"/>
        <w:widowControl/>
        <w:spacing w:before="38"/>
        <w:rPr>
          <w:sz w:val="26"/>
          <w:szCs w:val="26"/>
        </w:rPr>
      </w:pPr>
      <w:r w:rsidRPr="00A81DF0">
        <w:rPr>
          <w:rStyle w:val="FontStyle18"/>
          <w:i/>
          <w:sz w:val="26"/>
        </w:rPr>
        <w:t xml:space="preserve">на территории  СП </w:t>
      </w:r>
      <w:r w:rsidR="00F53EEC" w:rsidRPr="00A81DF0">
        <w:rPr>
          <w:rStyle w:val="FontStyle18"/>
          <w:i/>
          <w:sz w:val="26"/>
        </w:rPr>
        <w:t>«</w:t>
      </w:r>
      <w:r w:rsidR="0035678E">
        <w:rPr>
          <w:rStyle w:val="FontStyle18"/>
          <w:i/>
          <w:sz w:val="26"/>
        </w:rPr>
        <w:t>С</w:t>
      </w:r>
      <w:r w:rsidRPr="00A81DF0">
        <w:rPr>
          <w:rStyle w:val="FontStyle18"/>
          <w:i/>
          <w:sz w:val="26"/>
        </w:rPr>
        <w:t>ЭС</w:t>
      </w:r>
      <w:r w:rsidR="00F53EEC" w:rsidRPr="00A81DF0">
        <w:rPr>
          <w:rStyle w:val="FontStyle18"/>
          <w:i/>
          <w:sz w:val="26"/>
        </w:rPr>
        <w:t>»</w:t>
      </w:r>
      <w:r w:rsidRPr="00A81DF0">
        <w:rPr>
          <w:rStyle w:val="FontStyle18"/>
          <w:i/>
          <w:sz w:val="26"/>
        </w:rPr>
        <w:t xml:space="preserve"> для нужд филиала </w:t>
      </w:r>
      <w:r w:rsidR="00E27FAC" w:rsidRPr="00A81DF0">
        <w:rPr>
          <w:b/>
          <w:i/>
          <w:sz w:val="26"/>
          <w:szCs w:val="26"/>
        </w:rPr>
        <w:t>«</w:t>
      </w:r>
      <w:r w:rsidRPr="00A81DF0">
        <w:rPr>
          <w:rStyle w:val="FontStyle18"/>
          <w:i/>
          <w:sz w:val="26"/>
        </w:rPr>
        <w:t>ХЭС</w:t>
      </w:r>
      <w:r w:rsidR="00E27FAC" w:rsidRPr="00A81DF0">
        <w:rPr>
          <w:b/>
          <w:i/>
          <w:sz w:val="26"/>
          <w:szCs w:val="26"/>
        </w:rPr>
        <w:t>»</w:t>
      </w:r>
      <w:r w:rsidRPr="00A81DF0">
        <w:rPr>
          <w:rStyle w:val="FontStyle18"/>
          <w:i/>
          <w:sz w:val="26"/>
        </w:rPr>
        <w:t xml:space="preserve"> </w:t>
      </w:r>
      <w:r w:rsidR="00E31AE1">
        <w:rPr>
          <w:sz w:val="26"/>
          <w:szCs w:val="26"/>
        </w:rPr>
        <w:t xml:space="preserve"> </w:t>
      </w:r>
    </w:p>
    <w:p w:rsidR="0035678E" w:rsidRDefault="0035678E" w:rsidP="0035678E">
      <w:pPr>
        <w:pStyle w:val="Style5"/>
        <w:widowControl/>
        <w:spacing w:before="38"/>
        <w:rPr>
          <w:sz w:val="26"/>
          <w:szCs w:val="26"/>
        </w:rPr>
      </w:pPr>
      <w:r w:rsidRPr="006929E2">
        <w:rPr>
          <w:sz w:val="26"/>
          <w:szCs w:val="26"/>
        </w:rPr>
        <w:t>(</w:t>
      </w:r>
      <w:r>
        <w:rPr>
          <w:sz w:val="26"/>
          <w:szCs w:val="26"/>
        </w:rPr>
        <w:t>г. Николаевск-на-Амуре</w:t>
      </w:r>
      <w:r w:rsidRPr="006929E2">
        <w:rPr>
          <w:sz w:val="26"/>
          <w:szCs w:val="26"/>
        </w:rPr>
        <w:t>)</w:t>
      </w:r>
    </w:p>
    <w:p w:rsidR="00510127" w:rsidRPr="00A81DF0" w:rsidRDefault="00510127" w:rsidP="00F53B94">
      <w:pPr>
        <w:tabs>
          <w:tab w:val="left" w:pos="0"/>
        </w:tabs>
        <w:jc w:val="center"/>
        <w:rPr>
          <w:color w:val="000000"/>
          <w:spacing w:val="2"/>
          <w:sz w:val="26"/>
          <w:szCs w:val="26"/>
        </w:rPr>
      </w:pPr>
    </w:p>
    <w:p w:rsidR="004465C2" w:rsidRPr="00A81DF0" w:rsidRDefault="00A87876" w:rsidP="00315F72">
      <w:pPr>
        <w:widowControl w:val="0"/>
        <w:spacing w:before="0" w:afterLines="20" w:after="48"/>
        <w:ind w:left="426" w:hanging="426"/>
        <w:contextualSpacing/>
        <w:rPr>
          <w:b/>
          <w:sz w:val="26"/>
          <w:szCs w:val="26"/>
        </w:rPr>
      </w:pPr>
      <w:r w:rsidRPr="00A81DF0">
        <w:rPr>
          <w:sz w:val="26"/>
          <w:szCs w:val="26"/>
        </w:rPr>
        <w:tab/>
      </w:r>
      <w:r w:rsidR="004465C2" w:rsidRPr="00A81DF0">
        <w:rPr>
          <w:sz w:val="26"/>
          <w:szCs w:val="26"/>
        </w:rPr>
        <w:t>1</w:t>
      </w:r>
      <w:r w:rsidR="003E0725" w:rsidRPr="00A81DF0">
        <w:rPr>
          <w:sz w:val="26"/>
          <w:szCs w:val="26"/>
        </w:rPr>
        <w:t>.</w:t>
      </w:r>
      <w:r w:rsidR="004465C2" w:rsidRPr="00A81DF0">
        <w:rPr>
          <w:b/>
          <w:sz w:val="26"/>
          <w:szCs w:val="26"/>
        </w:rPr>
        <w:t xml:space="preserve"> Основание для выполнения работ:</w:t>
      </w:r>
    </w:p>
    <w:p w:rsidR="003E0725" w:rsidRPr="00A81DF0" w:rsidRDefault="003E0725" w:rsidP="00315F72">
      <w:pPr>
        <w:spacing w:afterLines="20" w:after="48"/>
        <w:ind w:firstLine="426"/>
        <w:jc w:val="both"/>
        <w:rPr>
          <w:sz w:val="26"/>
          <w:szCs w:val="26"/>
        </w:rPr>
      </w:pPr>
      <w:r w:rsidRPr="00A81DF0">
        <w:rPr>
          <w:sz w:val="26"/>
          <w:szCs w:val="26"/>
        </w:rPr>
        <w:t xml:space="preserve">1.1 Инвестиционная программа филиала АО «Дальневосточная распределительная сетевая компания» «Хабаровские ЭС» </w:t>
      </w:r>
      <w:r w:rsidR="002D4BC4">
        <w:rPr>
          <w:sz w:val="26"/>
          <w:szCs w:val="26"/>
        </w:rPr>
        <w:t>на 2018</w:t>
      </w:r>
      <w:r w:rsidRPr="00A81DF0">
        <w:rPr>
          <w:sz w:val="26"/>
          <w:szCs w:val="26"/>
        </w:rPr>
        <w:t xml:space="preserve"> г.</w:t>
      </w:r>
    </w:p>
    <w:p w:rsidR="003E0725" w:rsidRDefault="00A55626" w:rsidP="00315F72">
      <w:pPr>
        <w:tabs>
          <w:tab w:val="left" w:pos="0"/>
        </w:tabs>
        <w:spacing w:afterLines="20" w:after="48"/>
        <w:ind w:firstLine="426"/>
        <w:jc w:val="both"/>
        <w:rPr>
          <w:color w:val="000000"/>
          <w:sz w:val="26"/>
          <w:szCs w:val="26"/>
        </w:rPr>
      </w:pPr>
      <w:r w:rsidRPr="00A81DF0">
        <w:rPr>
          <w:sz w:val="26"/>
          <w:szCs w:val="26"/>
        </w:rPr>
        <w:t xml:space="preserve">1.2 </w:t>
      </w:r>
      <w:r w:rsidR="003E0725" w:rsidRPr="00A81DF0">
        <w:rPr>
          <w:color w:val="000000"/>
          <w:sz w:val="26"/>
          <w:szCs w:val="26"/>
        </w:rPr>
        <w:t>Договора на технологическое присоединение к электрической сети:</w:t>
      </w:r>
    </w:p>
    <w:p w:rsidR="00AE0E9F" w:rsidRPr="00A81DF0" w:rsidRDefault="00AE0E9F" w:rsidP="00315F72">
      <w:pPr>
        <w:tabs>
          <w:tab w:val="left" w:pos="0"/>
        </w:tabs>
        <w:spacing w:afterLines="20" w:after="48"/>
        <w:ind w:firstLine="426"/>
        <w:jc w:val="both"/>
        <w:rPr>
          <w:color w:val="000000"/>
          <w:sz w:val="26"/>
          <w:szCs w:val="26"/>
        </w:rPr>
      </w:pPr>
      <w:r>
        <w:rPr>
          <w:sz w:val="26"/>
          <w:szCs w:val="26"/>
        </w:rPr>
        <w:t>1.2.1</w:t>
      </w:r>
      <w:r>
        <w:rPr>
          <w:b/>
          <w:sz w:val="26"/>
          <w:szCs w:val="26"/>
        </w:rPr>
        <w:t xml:space="preserve"> </w:t>
      </w:r>
      <w:r w:rsidRPr="00222A25">
        <w:rPr>
          <w:b/>
          <w:sz w:val="26"/>
          <w:szCs w:val="26"/>
        </w:rPr>
        <w:t>№</w:t>
      </w:r>
      <w:r>
        <w:rPr>
          <w:b/>
          <w:sz w:val="26"/>
          <w:szCs w:val="26"/>
        </w:rPr>
        <w:t>3809</w:t>
      </w:r>
      <w:r w:rsidRPr="00222A25">
        <w:rPr>
          <w:b/>
          <w:sz w:val="26"/>
          <w:szCs w:val="26"/>
        </w:rPr>
        <w:t>/ХЭС</w:t>
      </w:r>
      <w:r w:rsidRPr="005F1F38">
        <w:rPr>
          <w:sz w:val="26"/>
          <w:szCs w:val="26"/>
        </w:rPr>
        <w:t xml:space="preserve"> от </w:t>
      </w:r>
      <w:r>
        <w:rPr>
          <w:sz w:val="26"/>
          <w:szCs w:val="26"/>
        </w:rPr>
        <w:t>22</w:t>
      </w:r>
      <w:r w:rsidRPr="005F1F38">
        <w:rPr>
          <w:sz w:val="26"/>
          <w:szCs w:val="26"/>
        </w:rPr>
        <w:t>.</w:t>
      </w:r>
      <w:r>
        <w:rPr>
          <w:sz w:val="26"/>
          <w:szCs w:val="26"/>
        </w:rPr>
        <w:t>08</w:t>
      </w:r>
      <w:r w:rsidRPr="005F1F38">
        <w:rPr>
          <w:sz w:val="26"/>
          <w:szCs w:val="26"/>
        </w:rPr>
        <w:t>.201</w:t>
      </w:r>
      <w:r>
        <w:rPr>
          <w:sz w:val="26"/>
          <w:szCs w:val="26"/>
        </w:rPr>
        <w:t>7</w:t>
      </w:r>
      <w:r w:rsidRPr="005F1F38">
        <w:rPr>
          <w:sz w:val="26"/>
          <w:szCs w:val="26"/>
        </w:rPr>
        <w:t xml:space="preserve">, заявитель: </w:t>
      </w:r>
      <w:r w:rsidRPr="00222A25">
        <w:rPr>
          <w:b/>
          <w:sz w:val="26"/>
          <w:szCs w:val="26"/>
        </w:rPr>
        <w:t>ООО «</w:t>
      </w:r>
      <w:r>
        <w:rPr>
          <w:b/>
          <w:sz w:val="26"/>
          <w:szCs w:val="26"/>
        </w:rPr>
        <w:t>ТРИЕРА</w:t>
      </w:r>
      <w:r w:rsidRPr="00222A25">
        <w:rPr>
          <w:b/>
          <w:sz w:val="26"/>
          <w:szCs w:val="26"/>
        </w:rPr>
        <w:t>»,</w:t>
      </w:r>
      <w:r w:rsidRPr="005F1F38">
        <w:rPr>
          <w:sz w:val="26"/>
          <w:szCs w:val="26"/>
        </w:rPr>
        <w:t xml:space="preserve"> наименование объекта: «</w:t>
      </w:r>
      <w:r>
        <w:rPr>
          <w:sz w:val="26"/>
          <w:szCs w:val="26"/>
        </w:rPr>
        <w:t>административно-производственное здание</w:t>
      </w:r>
      <w:r w:rsidRPr="005F1F38">
        <w:rPr>
          <w:sz w:val="26"/>
          <w:szCs w:val="26"/>
        </w:rPr>
        <w:t xml:space="preserve">», адрес объекта: </w:t>
      </w:r>
      <w:proofErr w:type="spellStart"/>
      <w:r>
        <w:rPr>
          <w:sz w:val="26"/>
          <w:szCs w:val="26"/>
        </w:rPr>
        <w:t>г</w:t>
      </w:r>
      <w:proofErr w:type="gramStart"/>
      <w:r>
        <w:rPr>
          <w:sz w:val="26"/>
          <w:szCs w:val="26"/>
        </w:rPr>
        <w:t>.Н</w:t>
      </w:r>
      <w:proofErr w:type="gramEnd"/>
      <w:r>
        <w:rPr>
          <w:sz w:val="26"/>
          <w:szCs w:val="26"/>
        </w:rPr>
        <w:t>иколаевск</w:t>
      </w:r>
      <w:proofErr w:type="spellEnd"/>
      <w:r>
        <w:rPr>
          <w:sz w:val="26"/>
          <w:szCs w:val="26"/>
        </w:rPr>
        <w:t>-на-Амуре, ул. Советская, 158,</w:t>
      </w:r>
      <w:r w:rsidRPr="005F1F38">
        <w:rPr>
          <w:sz w:val="26"/>
          <w:szCs w:val="26"/>
        </w:rPr>
        <w:t xml:space="preserve"> запрашиваемая мощность 6</w:t>
      </w:r>
      <w:r>
        <w:rPr>
          <w:sz w:val="26"/>
          <w:szCs w:val="26"/>
        </w:rPr>
        <w:t>0</w:t>
      </w:r>
      <w:r w:rsidRPr="005F1F38">
        <w:rPr>
          <w:sz w:val="26"/>
          <w:szCs w:val="26"/>
        </w:rPr>
        <w:t>0 кВт, статус потребителя: в счет платы за технологическое присоединение, №</w:t>
      </w:r>
      <w:proofErr w:type="spellStart"/>
      <w:r w:rsidRPr="005F1F38">
        <w:rPr>
          <w:sz w:val="26"/>
          <w:szCs w:val="26"/>
        </w:rPr>
        <w:t>ТПр</w:t>
      </w:r>
      <w:proofErr w:type="spellEnd"/>
      <w:r w:rsidRPr="005F1F38">
        <w:rPr>
          <w:sz w:val="26"/>
          <w:szCs w:val="26"/>
        </w:rPr>
        <w:t xml:space="preserve"> от </w:t>
      </w:r>
      <w:r>
        <w:rPr>
          <w:sz w:val="26"/>
          <w:szCs w:val="26"/>
        </w:rPr>
        <w:t>18.08.2017</w:t>
      </w:r>
      <w:r w:rsidRPr="005F1F38">
        <w:rPr>
          <w:sz w:val="26"/>
          <w:szCs w:val="26"/>
        </w:rPr>
        <w:t>г. №</w:t>
      </w:r>
      <w:r>
        <w:rPr>
          <w:sz w:val="26"/>
          <w:szCs w:val="26"/>
        </w:rPr>
        <w:t>3508</w:t>
      </w:r>
      <w:r w:rsidRPr="005F1F38">
        <w:rPr>
          <w:sz w:val="26"/>
          <w:szCs w:val="26"/>
        </w:rPr>
        <w:t>/1</w:t>
      </w:r>
      <w:r>
        <w:rPr>
          <w:sz w:val="26"/>
          <w:szCs w:val="26"/>
        </w:rPr>
        <w:t>7</w:t>
      </w:r>
      <w:r w:rsidRPr="005F1F38">
        <w:rPr>
          <w:sz w:val="26"/>
          <w:szCs w:val="26"/>
        </w:rPr>
        <w:t>, исполнение обязательств по ТП до 0</w:t>
      </w:r>
      <w:r>
        <w:rPr>
          <w:sz w:val="26"/>
          <w:szCs w:val="26"/>
        </w:rPr>
        <w:t>4</w:t>
      </w:r>
      <w:r w:rsidRPr="005F1F38">
        <w:rPr>
          <w:sz w:val="26"/>
          <w:szCs w:val="26"/>
        </w:rPr>
        <w:t>.0</w:t>
      </w:r>
      <w:r>
        <w:rPr>
          <w:sz w:val="26"/>
          <w:szCs w:val="26"/>
        </w:rPr>
        <w:t>2</w:t>
      </w:r>
      <w:r w:rsidRPr="005F1F38">
        <w:rPr>
          <w:sz w:val="26"/>
          <w:szCs w:val="26"/>
        </w:rPr>
        <w:t>.2018 г.</w:t>
      </w:r>
    </w:p>
    <w:p w:rsidR="0035678E" w:rsidRDefault="00AE0E9F" w:rsidP="00315F72">
      <w:pPr>
        <w:suppressAutoHyphens/>
        <w:spacing w:before="0" w:afterLines="20" w:after="48"/>
        <w:ind w:firstLine="426"/>
        <w:jc w:val="both"/>
        <w:rPr>
          <w:sz w:val="26"/>
          <w:szCs w:val="26"/>
        </w:rPr>
      </w:pPr>
      <w:r>
        <w:rPr>
          <w:sz w:val="26"/>
          <w:szCs w:val="26"/>
        </w:rPr>
        <w:t>1.2.2</w:t>
      </w:r>
      <w:r>
        <w:rPr>
          <w:b/>
          <w:sz w:val="26"/>
          <w:szCs w:val="26"/>
        </w:rPr>
        <w:t xml:space="preserve"> </w:t>
      </w:r>
      <w:r w:rsidR="0035678E" w:rsidRPr="00222A25">
        <w:rPr>
          <w:b/>
          <w:sz w:val="26"/>
          <w:szCs w:val="26"/>
        </w:rPr>
        <w:t>№5</w:t>
      </w:r>
      <w:r w:rsidR="0035678E">
        <w:rPr>
          <w:b/>
          <w:sz w:val="26"/>
          <w:szCs w:val="26"/>
        </w:rPr>
        <w:t>58</w:t>
      </w:r>
      <w:r w:rsidR="0035678E" w:rsidRPr="00222A25">
        <w:rPr>
          <w:b/>
          <w:sz w:val="26"/>
          <w:szCs w:val="26"/>
        </w:rPr>
        <w:t>/ХЭС</w:t>
      </w:r>
      <w:r w:rsidR="0035678E" w:rsidRPr="005F1F38">
        <w:rPr>
          <w:sz w:val="26"/>
          <w:szCs w:val="26"/>
        </w:rPr>
        <w:t xml:space="preserve"> от </w:t>
      </w:r>
      <w:r w:rsidR="0035678E">
        <w:rPr>
          <w:sz w:val="26"/>
          <w:szCs w:val="26"/>
        </w:rPr>
        <w:t>10</w:t>
      </w:r>
      <w:r w:rsidR="0035678E" w:rsidRPr="005F1F38">
        <w:rPr>
          <w:sz w:val="26"/>
          <w:szCs w:val="26"/>
        </w:rPr>
        <w:t>.</w:t>
      </w:r>
      <w:r w:rsidR="0035678E">
        <w:rPr>
          <w:sz w:val="26"/>
          <w:szCs w:val="26"/>
        </w:rPr>
        <w:t>0</w:t>
      </w:r>
      <w:r w:rsidR="0035678E" w:rsidRPr="005F1F38">
        <w:rPr>
          <w:sz w:val="26"/>
          <w:szCs w:val="26"/>
        </w:rPr>
        <w:t>2.201</w:t>
      </w:r>
      <w:r w:rsidR="0035678E">
        <w:rPr>
          <w:sz w:val="26"/>
          <w:szCs w:val="26"/>
        </w:rPr>
        <w:t>7</w:t>
      </w:r>
      <w:r w:rsidR="0035678E" w:rsidRPr="005F1F38">
        <w:rPr>
          <w:sz w:val="26"/>
          <w:szCs w:val="26"/>
        </w:rPr>
        <w:t xml:space="preserve">, заявитель: </w:t>
      </w:r>
      <w:r w:rsidR="0035678E" w:rsidRPr="00222A25">
        <w:rPr>
          <w:b/>
          <w:sz w:val="26"/>
          <w:szCs w:val="26"/>
        </w:rPr>
        <w:t>ООО «</w:t>
      </w:r>
      <w:r w:rsidR="0035678E">
        <w:rPr>
          <w:b/>
          <w:sz w:val="26"/>
          <w:szCs w:val="26"/>
        </w:rPr>
        <w:t>ДВ Экспортер</w:t>
      </w:r>
      <w:r w:rsidR="0035678E" w:rsidRPr="00222A25">
        <w:rPr>
          <w:b/>
          <w:sz w:val="26"/>
          <w:szCs w:val="26"/>
        </w:rPr>
        <w:t>»,</w:t>
      </w:r>
      <w:r w:rsidR="0035678E" w:rsidRPr="005F1F38">
        <w:rPr>
          <w:sz w:val="26"/>
          <w:szCs w:val="26"/>
        </w:rPr>
        <w:t xml:space="preserve"> наименование объекта: «</w:t>
      </w:r>
      <w:r w:rsidR="0035678E">
        <w:rPr>
          <w:sz w:val="26"/>
          <w:szCs w:val="26"/>
        </w:rPr>
        <w:t>здание теплых складов</w:t>
      </w:r>
      <w:r w:rsidR="0035678E" w:rsidRPr="005F1F38">
        <w:rPr>
          <w:sz w:val="26"/>
          <w:szCs w:val="26"/>
        </w:rPr>
        <w:t xml:space="preserve">», адрес объекта: </w:t>
      </w:r>
      <w:proofErr w:type="spellStart"/>
      <w:r w:rsidR="0035678E">
        <w:rPr>
          <w:sz w:val="26"/>
          <w:szCs w:val="26"/>
        </w:rPr>
        <w:t>г</w:t>
      </w:r>
      <w:proofErr w:type="gramStart"/>
      <w:r w:rsidR="0035678E">
        <w:rPr>
          <w:sz w:val="26"/>
          <w:szCs w:val="26"/>
        </w:rPr>
        <w:t>.Н</w:t>
      </w:r>
      <w:proofErr w:type="gramEnd"/>
      <w:r w:rsidR="0035678E">
        <w:rPr>
          <w:sz w:val="26"/>
          <w:szCs w:val="26"/>
        </w:rPr>
        <w:t>иколаевск</w:t>
      </w:r>
      <w:proofErr w:type="spellEnd"/>
      <w:r w:rsidR="0035678E">
        <w:rPr>
          <w:sz w:val="26"/>
          <w:szCs w:val="26"/>
        </w:rPr>
        <w:t>-на-Амуре, ул. Советская, 126,</w:t>
      </w:r>
      <w:r w:rsidR="0035678E" w:rsidRPr="005F1F38">
        <w:rPr>
          <w:sz w:val="26"/>
          <w:szCs w:val="26"/>
        </w:rPr>
        <w:t xml:space="preserve"> запрашиваемая мощность 6</w:t>
      </w:r>
      <w:r w:rsidR="0035678E">
        <w:rPr>
          <w:sz w:val="26"/>
          <w:szCs w:val="26"/>
        </w:rPr>
        <w:t>0</w:t>
      </w:r>
      <w:r w:rsidR="0035678E" w:rsidRPr="005F1F38">
        <w:rPr>
          <w:sz w:val="26"/>
          <w:szCs w:val="26"/>
        </w:rPr>
        <w:t>0 кВт, статус потребителя: в счет платы за технологическое присоединение, №</w:t>
      </w:r>
      <w:proofErr w:type="spellStart"/>
      <w:r w:rsidR="0035678E" w:rsidRPr="005F1F38">
        <w:rPr>
          <w:sz w:val="26"/>
          <w:szCs w:val="26"/>
        </w:rPr>
        <w:t>ТПр</w:t>
      </w:r>
      <w:proofErr w:type="spellEnd"/>
      <w:r w:rsidR="0035678E" w:rsidRPr="005F1F38">
        <w:rPr>
          <w:sz w:val="26"/>
          <w:szCs w:val="26"/>
        </w:rPr>
        <w:t xml:space="preserve"> от </w:t>
      </w:r>
      <w:r w:rsidR="0035678E">
        <w:rPr>
          <w:sz w:val="26"/>
          <w:szCs w:val="26"/>
        </w:rPr>
        <w:t>06.02.2017</w:t>
      </w:r>
      <w:r w:rsidR="0035678E" w:rsidRPr="005F1F38">
        <w:rPr>
          <w:sz w:val="26"/>
          <w:szCs w:val="26"/>
        </w:rPr>
        <w:t>г. №</w:t>
      </w:r>
      <w:r w:rsidR="0035678E">
        <w:rPr>
          <w:sz w:val="26"/>
          <w:szCs w:val="26"/>
        </w:rPr>
        <w:t>119</w:t>
      </w:r>
      <w:r w:rsidR="0035678E" w:rsidRPr="005F1F38">
        <w:rPr>
          <w:sz w:val="26"/>
          <w:szCs w:val="26"/>
        </w:rPr>
        <w:t>/1</w:t>
      </w:r>
      <w:r w:rsidR="0035678E">
        <w:rPr>
          <w:sz w:val="26"/>
          <w:szCs w:val="26"/>
        </w:rPr>
        <w:t>7</w:t>
      </w:r>
      <w:r w:rsidR="0035678E" w:rsidRPr="005F1F38">
        <w:rPr>
          <w:sz w:val="26"/>
          <w:szCs w:val="26"/>
        </w:rPr>
        <w:t>, исполнение обязательств по ТП до 0</w:t>
      </w:r>
      <w:r w:rsidR="0035678E">
        <w:rPr>
          <w:sz w:val="26"/>
          <w:szCs w:val="26"/>
        </w:rPr>
        <w:t>6</w:t>
      </w:r>
      <w:r w:rsidR="0035678E" w:rsidRPr="005F1F38">
        <w:rPr>
          <w:sz w:val="26"/>
          <w:szCs w:val="26"/>
        </w:rPr>
        <w:t>.0</w:t>
      </w:r>
      <w:r w:rsidR="0035678E">
        <w:rPr>
          <w:sz w:val="26"/>
          <w:szCs w:val="26"/>
        </w:rPr>
        <w:t>4</w:t>
      </w:r>
      <w:r w:rsidR="0035678E" w:rsidRPr="005F1F38">
        <w:rPr>
          <w:sz w:val="26"/>
          <w:szCs w:val="26"/>
        </w:rPr>
        <w:t>.2018 г.</w:t>
      </w:r>
    </w:p>
    <w:p w:rsidR="00CA34D7" w:rsidRPr="00A81DF0" w:rsidRDefault="00CA34D7" w:rsidP="00315F72">
      <w:pPr>
        <w:suppressAutoHyphens/>
        <w:spacing w:afterLines="20" w:after="48"/>
        <w:ind w:right="-365" w:firstLine="567"/>
        <w:jc w:val="both"/>
        <w:rPr>
          <w:b/>
          <w:sz w:val="26"/>
          <w:szCs w:val="26"/>
        </w:rPr>
      </w:pPr>
      <w:r w:rsidRPr="00A81DF0">
        <w:rPr>
          <w:b/>
          <w:sz w:val="26"/>
          <w:szCs w:val="26"/>
        </w:rPr>
        <w:t>2</w:t>
      </w:r>
      <w:r w:rsidR="00725500" w:rsidRPr="00A81DF0">
        <w:rPr>
          <w:b/>
          <w:sz w:val="26"/>
          <w:szCs w:val="26"/>
        </w:rPr>
        <w:t>.</w:t>
      </w:r>
      <w:r w:rsidRPr="00A81DF0">
        <w:rPr>
          <w:b/>
          <w:sz w:val="26"/>
          <w:szCs w:val="26"/>
        </w:rPr>
        <w:t xml:space="preserve"> Объем  выполняемых работ:</w:t>
      </w:r>
    </w:p>
    <w:p w:rsidR="00725500" w:rsidRPr="00A81DF0" w:rsidRDefault="00725500" w:rsidP="00315F72">
      <w:pPr>
        <w:tabs>
          <w:tab w:val="left" w:pos="0"/>
        </w:tabs>
        <w:spacing w:afterLines="20" w:after="48"/>
        <w:jc w:val="both"/>
        <w:rPr>
          <w:sz w:val="26"/>
          <w:szCs w:val="26"/>
        </w:rPr>
      </w:pPr>
      <w:r w:rsidRPr="00A81DF0">
        <w:rPr>
          <w:sz w:val="26"/>
          <w:szCs w:val="26"/>
        </w:rPr>
        <w:t>Наименование:</w:t>
      </w:r>
    </w:p>
    <w:p w:rsidR="006C5DF0" w:rsidRPr="006C5DF0" w:rsidRDefault="006C5DF0" w:rsidP="006C5DF0">
      <w:pPr>
        <w:tabs>
          <w:tab w:val="left" w:pos="0"/>
        </w:tabs>
        <w:spacing w:afterLines="20" w:after="48"/>
        <w:ind w:left="360"/>
        <w:jc w:val="both"/>
        <w:rPr>
          <w:b/>
          <w:sz w:val="26"/>
          <w:szCs w:val="26"/>
          <w:highlight w:val="yellow"/>
        </w:rPr>
      </w:pPr>
      <w:r w:rsidRPr="006C5DF0">
        <w:rPr>
          <w:b/>
          <w:sz w:val="26"/>
          <w:szCs w:val="26"/>
        </w:rPr>
        <w:t xml:space="preserve">- Реконструкция КЛ-6кВ КТП-11 (инв.№НВ032262) </w:t>
      </w:r>
      <w:proofErr w:type="spellStart"/>
      <w:r w:rsidRPr="006C5DF0">
        <w:rPr>
          <w:b/>
          <w:sz w:val="26"/>
          <w:szCs w:val="26"/>
        </w:rPr>
        <w:t>перезавод</w:t>
      </w:r>
      <w:proofErr w:type="spellEnd"/>
      <w:r w:rsidRPr="006C5DF0">
        <w:rPr>
          <w:b/>
          <w:sz w:val="26"/>
          <w:szCs w:val="26"/>
        </w:rPr>
        <w:t xml:space="preserve"> КЛ из ТП-68 в </w:t>
      </w:r>
      <w:proofErr w:type="gramStart"/>
      <w:r w:rsidRPr="006C5DF0">
        <w:rPr>
          <w:b/>
          <w:sz w:val="26"/>
          <w:szCs w:val="26"/>
        </w:rPr>
        <w:t>новую</w:t>
      </w:r>
      <w:proofErr w:type="gramEnd"/>
      <w:r w:rsidRPr="006C5DF0">
        <w:rPr>
          <w:b/>
          <w:sz w:val="26"/>
          <w:szCs w:val="26"/>
        </w:rPr>
        <w:t xml:space="preserve"> ТП Николаевский р-н  </w:t>
      </w:r>
    </w:p>
    <w:p w:rsidR="006C5DF0" w:rsidRPr="006C5DF0" w:rsidRDefault="006C5DF0" w:rsidP="006C5DF0">
      <w:pPr>
        <w:tabs>
          <w:tab w:val="left" w:pos="0"/>
        </w:tabs>
        <w:spacing w:afterLines="20" w:after="48"/>
        <w:ind w:left="567"/>
        <w:jc w:val="both"/>
        <w:rPr>
          <w:b/>
          <w:sz w:val="26"/>
          <w:szCs w:val="26"/>
        </w:rPr>
      </w:pPr>
      <w:r w:rsidRPr="006C5DF0">
        <w:rPr>
          <w:b/>
          <w:sz w:val="26"/>
          <w:szCs w:val="26"/>
        </w:rPr>
        <w:t xml:space="preserve">- Реконструкция КЛ-6кВ КТП-5 (инв.№НВ032238) </w:t>
      </w:r>
      <w:proofErr w:type="spellStart"/>
      <w:r w:rsidRPr="006C5DF0">
        <w:rPr>
          <w:b/>
          <w:sz w:val="26"/>
          <w:szCs w:val="26"/>
        </w:rPr>
        <w:t>перезавод</w:t>
      </w:r>
      <w:proofErr w:type="spellEnd"/>
      <w:r w:rsidRPr="006C5DF0">
        <w:rPr>
          <w:b/>
          <w:sz w:val="26"/>
          <w:szCs w:val="26"/>
        </w:rPr>
        <w:t xml:space="preserve"> КЛ из ТП-68 в </w:t>
      </w:r>
      <w:proofErr w:type="gramStart"/>
      <w:r w:rsidRPr="006C5DF0">
        <w:rPr>
          <w:b/>
          <w:sz w:val="26"/>
          <w:szCs w:val="26"/>
        </w:rPr>
        <w:t>новую</w:t>
      </w:r>
      <w:proofErr w:type="gramEnd"/>
      <w:r w:rsidRPr="006C5DF0">
        <w:rPr>
          <w:b/>
          <w:sz w:val="26"/>
          <w:szCs w:val="26"/>
        </w:rPr>
        <w:t xml:space="preserve"> ТП Николаевский р-н  </w:t>
      </w:r>
    </w:p>
    <w:p w:rsidR="006C5DF0" w:rsidRPr="006C5DF0" w:rsidRDefault="007F5E47" w:rsidP="006C5DF0">
      <w:pPr>
        <w:tabs>
          <w:tab w:val="left" w:pos="0"/>
        </w:tabs>
        <w:spacing w:afterLines="20" w:after="48"/>
        <w:ind w:left="567"/>
        <w:jc w:val="both"/>
        <w:rPr>
          <w:b/>
          <w:sz w:val="26"/>
          <w:szCs w:val="26"/>
          <w:highlight w:val="yellow"/>
        </w:rPr>
      </w:pPr>
      <w:r>
        <w:rPr>
          <w:b/>
          <w:sz w:val="26"/>
          <w:szCs w:val="26"/>
        </w:rPr>
        <w:t>- Реконструкция КЛ-6кВ (оп.</w:t>
      </w:r>
      <w:r w:rsidR="006C5DF0" w:rsidRPr="006C5DF0">
        <w:rPr>
          <w:b/>
          <w:sz w:val="26"/>
          <w:szCs w:val="26"/>
        </w:rPr>
        <w:t xml:space="preserve">№23-00/1 ВЛ-6кВ ф-23 НТЭЦ инв.№НВ031931) с </w:t>
      </w:r>
      <w:proofErr w:type="spellStart"/>
      <w:r w:rsidR="006C5DF0" w:rsidRPr="006C5DF0">
        <w:rPr>
          <w:b/>
          <w:sz w:val="26"/>
          <w:szCs w:val="26"/>
        </w:rPr>
        <w:t>перезаводом</w:t>
      </w:r>
      <w:proofErr w:type="spellEnd"/>
      <w:r w:rsidR="006C5DF0" w:rsidRPr="006C5DF0">
        <w:rPr>
          <w:b/>
          <w:sz w:val="26"/>
          <w:szCs w:val="26"/>
        </w:rPr>
        <w:t xml:space="preserve"> из ТП-68 в </w:t>
      </w:r>
      <w:proofErr w:type="gramStart"/>
      <w:r w:rsidR="006C5DF0" w:rsidRPr="006C5DF0">
        <w:rPr>
          <w:b/>
          <w:sz w:val="26"/>
          <w:szCs w:val="26"/>
        </w:rPr>
        <w:t>новую</w:t>
      </w:r>
      <w:proofErr w:type="gramEnd"/>
      <w:r w:rsidR="006C5DF0" w:rsidRPr="006C5DF0">
        <w:rPr>
          <w:b/>
          <w:sz w:val="26"/>
          <w:szCs w:val="26"/>
        </w:rPr>
        <w:t xml:space="preserve"> ТП Николаевский р-н.  </w:t>
      </w:r>
    </w:p>
    <w:p w:rsidR="006C5DF0" w:rsidRPr="006C5DF0" w:rsidRDefault="006C5DF0" w:rsidP="006C5DF0">
      <w:pPr>
        <w:spacing w:afterLines="20" w:after="48"/>
        <w:ind w:left="567"/>
        <w:jc w:val="both"/>
        <w:rPr>
          <w:b/>
          <w:sz w:val="26"/>
          <w:szCs w:val="26"/>
        </w:rPr>
      </w:pPr>
      <w:r w:rsidRPr="006C5DF0">
        <w:rPr>
          <w:b/>
          <w:sz w:val="26"/>
          <w:szCs w:val="26"/>
        </w:rPr>
        <w:t>- Строительство</w:t>
      </w:r>
      <w:r w:rsidRPr="006C5DF0">
        <w:rPr>
          <w:b/>
          <w:i/>
          <w:sz w:val="26"/>
          <w:szCs w:val="26"/>
        </w:rPr>
        <w:t xml:space="preserve"> 2</w:t>
      </w:r>
      <w:r w:rsidRPr="006C5DF0">
        <w:rPr>
          <w:b/>
          <w:sz w:val="26"/>
          <w:szCs w:val="26"/>
        </w:rPr>
        <w:t xml:space="preserve">КТПН-630/6/0,4кВ Николаевский р-н  </w:t>
      </w:r>
    </w:p>
    <w:p w:rsidR="006C5DF0" w:rsidRPr="006C5DF0" w:rsidRDefault="006C5DF0" w:rsidP="006C5DF0">
      <w:pPr>
        <w:tabs>
          <w:tab w:val="left" w:pos="284"/>
        </w:tabs>
        <w:spacing w:afterLines="20" w:after="48"/>
        <w:ind w:left="567"/>
        <w:rPr>
          <w:b/>
          <w:sz w:val="26"/>
          <w:szCs w:val="26"/>
        </w:rPr>
      </w:pPr>
      <w:r w:rsidRPr="006C5DF0">
        <w:rPr>
          <w:b/>
          <w:sz w:val="26"/>
          <w:szCs w:val="26"/>
        </w:rPr>
        <w:t>- Реконструкция ВЛ-6кВ ф-5 НТЭЦ (инв.№</w:t>
      </w:r>
      <w:r w:rsidR="007F5E47">
        <w:rPr>
          <w:b/>
          <w:sz w:val="26"/>
          <w:szCs w:val="26"/>
        </w:rPr>
        <w:t>НВ</w:t>
      </w:r>
      <w:r w:rsidRPr="006C5DF0">
        <w:rPr>
          <w:b/>
          <w:sz w:val="26"/>
          <w:szCs w:val="26"/>
        </w:rPr>
        <w:t xml:space="preserve">031934) </w:t>
      </w:r>
    </w:p>
    <w:p w:rsidR="006C5DF0" w:rsidRPr="006C5DF0" w:rsidRDefault="006C5DF0" w:rsidP="006C5DF0">
      <w:pPr>
        <w:tabs>
          <w:tab w:val="left" w:pos="284"/>
        </w:tabs>
        <w:ind w:left="567"/>
        <w:rPr>
          <w:b/>
        </w:rPr>
      </w:pPr>
      <w:r w:rsidRPr="006C5DF0">
        <w:rPr>
          <w:b/>
          <w:sz w:val="26"/>
          <w:szCs w:val="26"/>
        </w:rPr>
        <w:t>- Реконструкция  ВЛ-6кВ ф-16 НТЭЦ (инв.№НВ031932)</w:t>
      </w:r>
    </w:p>
    <w:p w:rsidR="006C5DF0" w:rsidRPr="006C5DF0" w:rsidRDefault="006C5DF0" w:rsidP="006C5DF0">
      <w:pPr>
        <w:suppressAutoHyphens/>
        <w:spacing w:before="0" w:afterLines="20" w:after="48"/>
        <w:ind w:left="567"/>
        <w:jc w:val="both"/>
        <w:rPr>
          <w:b/>
          <w:sz w:val="26"/>
          <w:szCs w:val="26"/>
        </w:rPr>
      </w:pPr>
      <w:r w:rsidRPr="006C5DF0">
        <w:rPr>
          <w:b/>
          <w:sz w:val="26"/>
          <w:szCs w:val="26"/>
        </w:rPr>
        <w:t xml:space="preserve">- Реконструкция ВЛ-6 </w:t>
      </w:r>
      <w:proofErr w:type="spellStart"/>
      <w:r w:rsidRPr="006C5DF0">
        <w:rPr>
          <w:b/>
          <w:sz w:val="26"/>
          <w:szCs w:val="26"/>
        </w:rPr>
        <w:t>кВ</w:t>
      </w:r>
      <w:proofErr w:type="spellEnd"/>
      <w:r w:rsidRPr="006C5DF0">
        <w:rPr>
          <w:b/>
          <w:sz w:val="26"/>
          <w:szCs w:val="26"/>
        </w:rPr>
        <w:t xml:space="preserve"> ф-16 НТЭЦ </w:t>
      </w:r>
      <w:proofErr w:type="gramStart"/>
      <w:r w:rsidRPr="006C5DF0">
        <w:rPr>
          <w:b/>
          <w:sz w:val="26"/>
          <w:szCs w:val="26"/>
        </w:rPr>
        <w:t>оп</w:t>
      </w:r>
      <w:proofErr w:type="gramEnd"/>
      <w:r w:rsidRPr="006C5DF0">
        <w:rPr>
          <w:b/>
          <w:sz w:val="26"/>
          <w:szCs w:val="26"/>
        </w:rPr>
        <w:t xml:space="preserve">.№ 16-10/9 (инв.№ НВ031932) </w:t>
      </w:r>
    </w:p>
    <w:p w:rsidR="006C5DF0" w:rsidRPr="006C5DF0" w:rsidRDefault="006C5DF0" w:rsidP="006C5DF0">
      <w:pPr>
        <w:pStyle w:val="aff9"/>
        <w:widowControl w:val="0"/>
        <w:shd w:val="clear" w:color="auto" w:fill="FFFFFF"/>
        <w:spacing w:beforeLines="20" w:before="48" w:afterLines="20" w:after="48" w:line="240" w:lineRule="auto"/>
        <w:ind w:left="567"/>
        <w:jc w:val="both"/>
        <w:rPr>
          <w:rFonts w:ascii="Times New Roman" w:hAnsi="Times New Roman"/>
          <w:sz w:val="26"/>
          <w:szCs w:val="26"/>
          <w:highlight w:val="yellow"/>
        </w:rPr>
      </w:pPr>
      <w:r w:rsidRPr="006C5DF0">
        <w:rPr>
          <w:rFonts w:ascii="Times New Roman" w:hAnsi="Times New Roman"/>
          <w:b/>
          <w:sz w:val="26"/>
          <w:szCs w:val="26"/>
        </w:rPr>
        <w:t xml:space="preserve">-  Реконструкция КЛ-6 </w:t>
      </w:r>
      <w:proofErr w:type="spellStart"/>
      <w:r w:rsidRPr="006C5DF0">
        <w:rPr>
          <w:rFonts w:ascii="Times New Roman" w:hAnsi="Times New Roman"/>
          <w:b/>
          <w:sz w:val="26"/>
          <w:szCs w:val="26"/>
        </w:rPr>
        <w:t>кВ</w:t>
      </w:r>
      <w:proofErr w:type="spellEnd"/>
      <w:r w:rsidRPr="006C5DF0">
        <w:rPr>
          <w:rFonts w:ascii="Times New Roman" w:hAnsi="Times New Roman"/>
          <w:b/>
          <w:sz w:val="26"/>
          <w:szCs w:val="26"/>
        </w:rPr>
        <w:t xml:space="preserve"> ф-16 ТП-39 (инв.№ НВ032207 Кабельная линия 6 </w:t>
      </w:r>
      <w:proofErr w:type="spellStart"/>
      <w:r w:rsidRPr="006C5DF0">
        <w:rPr>
          <w:rFonts w:ascii="Times New Roman" w:hAnsi="Times New Roman"/>
          <w:b/>
          <w:sz w:val="26"/>
          <w:szCs w:val="26"/>
        </w:rPr>
        <w:t>кВ</w:t>
      </w:r>
      <w:proofErr w:type="spellEnd"/>
      <w:r w:rsidRPr="006C5DF0">
        <w:rPr>
          <w:rFonts w:ascii="Times New Roman" w:hAnsi="Times New Roman"/>
          <w:b/>
          <w:sz w:val="26"/>
          <w:szCs w:val="26"/>
        </w:rPr>
        <w:t xml:space="preserve"> от ТП-39 до ТП-38)</w:t>
      </w:r>
    </w:p>
    <w:p w:rsidR="006B4FFD" w:rsidRPr="006C5DF0" w:rsidRDefault="006C5DF0" w:rsidP="006C5DF0">
      <w:pPr>
        <w:pStyle w:val="aff9"/>
        <w:widowControl w:val="0"/>
        <w:shd w:val="clear" w:color="auto" w:fill="FFFFFF"/>
        <w:spacing w:afterLines="20" w:after="48" w:line="240" w:lineRule="auto"/>
        <w:ind w:left="567"/>
        <w:jc w:val="both"/>
        <w:rPr>
          <w:rFonts w:ascii="Times New Roman" w:hAnsi="Times New Roman"/>
          <w:sz w:val="26"/>
          <w:szCs w:val="26"/>
          <w:highlight w:val="yellow"/>
        </w:rPr>
      </w:pPr>
      <w:r w:rsidRPr="006C5DF0">
        <w:rPr>
          <w:rFonts w:ascii="Times New Roman" w:hAnsi="Times New Roman"/>
          <w:b/>
          <w:sz w:val="26"/>
          <w:szCs w:val="26"/>
        </w:rPr>
        <w:t xml:space="preserve">- Строительство КЛ-6 </w:t>
      </w:r>
      <w:proofErr w:type="spellStart"/>
      <w:r w:rsidRPr="006C5DF0">
        <w:rPr>
          <w:rFonts w:ascii="Times New Roman" w:hAnsi="Times New Roman"/>
          <w:b/>
          <w:sz w:val="26"/>
          <w:szCs w:val="26"/>
        </w:rPr>
        <w:t>кВ</w:t>
      </w:r>
      <w:proofErr w:type="spellEnd"/>
      <w:r w:rsidRPr="006C5DF0">
        <w:rPr>
          <w:rFonts w:ascii="Times New Roman" w:hAnsi="Times New Roman"/>
          <w:b/>
          <w:sz w:val="26"/>
          <w:szCs w:val="26"/>
        </w:rPr>
        <w:t xml:space="preserve"> ф-5 ТП-39 от т. муфт</w:t>
      </w:r>
      <w:proofErr w:type="gramStart"/>
      <w:r w:rsidR="007F5E47">
        <w:rPr>
          <w:rFonts w:ascii="Times New Roman" w:hAnsi="Times New Roman"/>
          <w:b/>
          <w:sz w:val="26"/>
          <w:szCs w:val="26"/>
        </w:rPr>
        <w:t>.</w:t>
      </w:r>
      <w:proofErr w:type="gramEnd"/>
      <w:r w:rsidRPr="006C5DF0">
        <w:rPr>
          <w:rFonts w:ascii="Times New Roman" w:hAnsi="Times New Roman"/>
          <w:b/>
          <w:sz w:val="26"/>
          <w:szCs w:val="26"/>
        </w:rPr>
        <w:t xml:space="preserve"> </w:t>
      </w:r>
      <w:proofErr w:type="gramStart"/>
      <w:r w:rsidRPr="006C5DF0">
        <w:rPr>
          <w:rFonts w:ascii="Times New Roman" w:hAnsi="Times New Roman"/>
          <w:b/>
          <w:sz w:val="26"/>
          <w:szCs w:val="26"/>
        </w:rPr>
        <w:t>д</w:t>
      </w:r>
      <w:proofErr w:type="gramEnd"/>
      <w:r w:rsidRPr="006C5DF0">
        <w:rPr>
          <w:rFonts w:ascii="Times New Roman" w:hAnsi="Times New Roman"/>
          <w:b/>
          <w:sz w:val="26"/>
          <w:szCs w:val="26"/>
        </w:rPr>
        <w:t>о оп.№ 5-00/1</w:t>
      </w:r>
    </w:p>
    <w:p w:rsidR="00CF34E7" w:rsidRPr="00A13FD1" w:rsidRDefault="00007819" w:rsidP="00315F72">
      <w:pPr>
        <w:spacing w:afterLines="20" w:after="48"/>
        <w:ind w:firstLine="567"/>
        <w:jc w:val="both"/>
        <w:rPr>
          <w:b/>
          <w:sz w:val="26"/>
          <w:szCs w:val="26"/>
        </w:rPr>
      </w:pPr>
      <w:r w:rsidRPr="00A81DF0">
        <w:rPr>
          <w:sz w:val="26"/>
          <w:szCs w:val="26"/>
        </w:rPr>
        <w:t xml:space="preserve">Объекты расположены по адресу: </w:t>
      </w:r>
      <w:proofErr w:type="spellStart"/>
      <w:r w:rsidR="0035678E">
        <w:rPr>
          <w:sz w:val="26"/>
          <w:szCs w:val="26"/>
        </w:rPr>
        <w:t>г</w:t>
      </w:r>
      <w:proofErr w:type="gramStart"/>
      <w:r w:rsidR="0035678E">
        <w:rPr>
          <w:sz w:val="26"/>
          <w:szCs w:val="26"/>
        </w:rPr>
        <w:t>.Н</w:t>
      </w:r>
      <w:proofErr w:type="gramEnd"/>
      <w:r w:rsidR="0035678E">
        <w:rPr>
          <w:sz w:val="26"/>
          <w:szCs w:val="26"/>
        </w:rPr>
        <w:t>иколаевск</w:t>
      </w:r>
      <w:proofErr w:type="spellEnd"/>
      <w:r w:rsidR="0035678E">
        <w:rPr>
          <w:sz w:val="26"/>
          <w:szCs w:val="26"/>
        </w:rPr>
        <w:t xml:space="preserve">-на-Амуре, ул. Советская, 126; </w:t>
      </w:r>
      <w:proofErr w:type="spellStart"/>
      <w:r w:rsidR="0035678E">
        <w:rPr>
          <w:sz w:val="26"/>
          <w:szCs w:val="26"/>
        </w:rPr>
        <w:t>г.Николаевск</w:t>
      </w:r>
      <w:proofErr w:type="spellEnd"/>
      <w:r w:rsidR="0035678E">
        <w:rPr>
          <w:sz w:val="26"/>
          <w:szCs w:val="26"/>
        </w:rPr>
        <w:t>-на-Амуре, ул. Советская, 158.</w:t>
      </w:r>
    </w:p>
    <w:p w:rsidR="000A4FAA" w:rsidRPr="00A81DF0" w:rsidRDefault="003466EB" w:rsidP="00315F72">
      <w:pPr>
        <w:tabs>
          <w:tab w:val="left" w:pos="567"/>
        </w:tabs>
        <w:spacing w:afterLines="20" w:after="48"/>
        <w:jc w:val="both"/>
        <w:rPr>
          <w:sz w:val="26"/>
          <w:szCs w:val="26"/>
        </w:rPr>
      </w:pPr>
      <w:r w:rsidRPr="00A81DF0">
        <w:rPr>
          <w:b/>
          <w:i/>
          <w:sz w:val="26"/>
          <w:szCs w:val="26"/>
        </w:rPr>
        <w:tab/>
      </w:r>
      <w:r w:rsidR="00C0531D" w:rsidRPr="00A81DF0">
        <w:rPr>
          <w:sz w:val="26"/>
          <w:szCs w:val="26"/>
        </w:rPr>
        <w:t>В составе работ необходимо выполнить ПИР и СМР.</w:t>
      </w:r>
    </w:p>
    <w:p w:rsidR="00745E8E" w:rsidRPr="00A81DF0" w:rsidRDefault="00E15BE9" w:rsidP="00315F72">
      <w:pPr>
        <w:tabs>
          <w:tab w:val="left" w:pos="0"/>
        </w:tabs>
        <w:spacing w:afterLines="20" w:after="48"/>
        <w:ind w:firstLine="567"/>
        <w:jc w:val="both"/>
        <w:rPr>
          <w:b/>
          <w:sz w:val="26"/>
          <w:szCs w:val="26"/>
        </w:rPr>
      </w:pPr>
      <w:r w:rsidRPr="00A81DF0">
        <w:rPr>
          <w:b/>
          <w:sz w:val="26"/>
          <w:szCs w:val="26"/>
        </w:rPr>
        <w:t xml:space="preserve"> </w:t>
      </w:r>
      <w:r w:rsidR="00745E8E" w:rsidRPr="00A81DF0">
        <w:rPr>
          <w:b/>
          <w:sz w:val="26"/>
          <w:szCs w:val="26"/>
        </w:rPr>
        <w:t xml:space="preserve"> 2.1 Разработка проектно-сметной документации в объеме рабочей документации. В состав проекта включить:</w:t>
      </w:r>
    </w:p>
    <w:p w:rsidR="00745E8E" w:rsidRPr="00B744C0" w:rsidRDefault="00745E8E" w:rsidP="00315F72">
      <w:pPr>
        <w:spacing w:afterLines="20" w:after="48"/>
        <w:ind w:firstLine="567"/>
        <w:jc w:val="both"/>
        <w:rPr>
          <w:sz w:val="26"/>
          <w:szCs w:val="26"/>
        </w:rPr>
      </w:pPr>
      <w:r w:rsidRPr="00A81DF0">
        <w:rPr>
          <w:sz w:val="26"/>
          <w:szCs w:val="26"/>
        </w:rPr>
        <w:tab/>
      </w:r>
      <w:r w:rsidRPr="00B744C0">
        <w:rPr>
          <w:sz w:val="26"/>
          <w:szCs w:val="26"/>
        </w:rPr>
        <w:t>2.1.</w:t>
      </w:r>
      <w:r>
        <w:rPr>
          <w:sz w:val="26"/>
          <w:szCs w:val="26"/>
        </w:rPr>
        <w:t>1.</w:t>
      </w:r>
      <w:r w:rsidRPr="00B744C0">
        <w:rPr>
          <w:sz w:val="26"/>
          <w:szCs w:val="26"/>
        </w:rPr>
        <w:t xml:space="preserve"> Для объектов находящихся на территории г. Хабаровск. </w:t>
      </w:r>
    </w:p>
    <w:p w:rsidR="00745E8E" w:rsidRPr="00B744C0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Согласованную по выписке ИСОГД Схему границ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поопорной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трассировки на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топооснове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и КПТ (масштаб 1:500) объекта ТП;</w:t>
      </w:r>
    </w:p>
    <w:p w:rsidR="00745E8E" w:rsidRPr="00B744C0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proofErr w:type="gram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lastRenderedPageBreak/>
        <w:t>Изготовить и согласовать с заказчиком схему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– в случае, если планируется использовать земли или часть земельного участка, находящихся в государственной или муниципальной собственности, без предоставления земельных участков и установления сервитута (с использованием системы координат, применяемой при ведении государственного кадастра недвижимости);</w:t>
      </w:r>
      <w:proofErr w:type="gramEnd"/>
    </w:p>
    <w:p w:rsidR="00745E8E" w:rsidRPr="00B744C0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перечетную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ведомость и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подеревную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схему (в случае сноса зеленых насаждений). Разрешение на снос зеленых насаждений; </w:t>
      </w:r>
    </w:p>
    <w:p w:rsidR="00745E8E" w:rsidRPr="00B744C0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ППР на производство земляных работ; </w:t>
      </w:r>
    </w:p>
    <w:p w:rsidR="00745E8E" w:rsidRPr="00B744C0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/>
          <w:sz w:val="26"/>
          <w:szCs w:val="26"/>
          <w:lang w:eastAsia="ru-RU"/>
        </w:rPr>
        <w:t>2.1.2.</w:t>
      </w:r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Для объектов находящихся не на территории г. Хабаровск. </w:t>
      </w:r>
    </w:p>
    <w:p w:rsidR="00745E8E" w:rsidRPr="00B744C0" w:rsidRDefault="00745E8E" w:rsidP="00315F72">
      <w:pPr>
        <w:pStyle w:val="aff9"/>
        <w:spacing w:afterLines="20" w:after="48" w:line="240" w:lineRule="auto"/>
        <w:ind w:left="0" w:firstLine="720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Согласованную по выписке с заинтересованными землепользователями и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сетедержателями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Схему границ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поопорной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трассировки объекта ТП на топографической основе (масштаб 1:2000; 1:5000 при наличии) (по согласованию с администрациями Муниципальных образований на основе </w:t>
      </w:r>
      <w:proofErr w:type="spell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>Google</w:t>
      </w:r>
      <w:proofErr w:type="spellEnd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 карт) и КПТ;</w:t>
      </w:r>
    </w:p>
    <w:p w:rsidR="00745E8E" w:rsidRPr="005D1DA8" w:rsidRDefault="00745E8E" w:rsidP="00315F72">
      <w:pPr>
        <w:pStyle w:val="aff9"/>
        <w:spacing w:afterLines="20" w:after="48" w:line="240" w:lineRule="auto"/>
        <w:ind w:left="0" w:firstLine="567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proofErr w:type="gramStart"/>
      <w:r w:rsidRPr="00B744C0">
        <w:rPr>
          <w:rFonts w:ascii="Times New Roman" w:eastAsia="Times New Roman" w:hAnsi="Times New Roman"/>
          <w:sz w:val="26"/>
          <w:szCs w:val="26"/>
          <w:lang w:eastAsia="ru-RU"/>
        </w:rPr>
        <w:t xml:space="preserve">Изготовить и согласовать с заказчиком схему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– в случае, если планируется использовать земли или часть земельного участка, находящихся в государственной или муниципальной собственности, без предоставления земельных участков и установления сервитута (с использованием системы координат, применяемой при ведении </w:t>
      </w:r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государственного кадастра недвижимости);</w:t>
      </w:r>
      <w:proofErr w:type="gramEnd"/>
    </w:p>
    <w:p w:rsidR="00745E8E" w:rsidRPr="005D1DA8" w:rsidRDefault="00745E8E" w:rsidP="00315F72">
      <w:pPr>
        <w:pStyle w:val="aff9"/>
        <w:spacing w:afterLines="20" w:after="48" w:line="240" w:lineRule="auto"/>
        <w:ind w:left="0" w:firstLine="720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перечетную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 ведомость и 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подеревную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 схему (в случае сноса зеленых насаждений). Разрешение на снос зеленых насаждений; ППР на производство земляных работ; </w:t>
      </w:r>
    </w:p>
    <w:p w:rsidR="00745E8E" w:rsidRPr="005D1DA8" w:rsidRDefault="00745E8E" w:rsidP="00315F72">
      <w:pPr>
        <w:pStyle w:val="aff9"/>
        <w:spacing w:afterLines="20" w:after="48" w:line="240" w:lineRule="auto"/>
        <w:ind w:left="0" w:firstLine="720"/>
        <w:jc w:val="both"/>
        <w:rPr>
          <w:rFonts w:ascii="Times New Roman" w:eastAsia="Times New Roman" w:hAnsi="Times New Roman"/>
          <w:sz w:val="26"/>
          <w:szCs w:val="26"/>
          <w:lang w:eastAsia="ru-RU"/>
        </w:rPr>
      </w:pPr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2.1.3. Указанные в 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п.п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. 2.1.1 и 2.1.2 документы и исходные материалы предоставить в бумажном виде и на электронном носителе в форматах (*.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pdf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; *.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dwg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; *.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tab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; *.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hml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; *.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sig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). </w:t>
      </w:r>
      <w:proofErr w:type="gram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Работы по подготовке исходно разрешительной документации должны быть выполнены в соответствии с Земельным кодексом Российской </w:t>
      </w:r>
      <w:proofErr w:type="spellStart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>Фудерации</w:t>
      </w:r>
      <w:proofErr w:type="spellEnd"/>
      <w:r w:rsidRPr="005D1DA8">
        <w:rPr>
          <w:rFonts w:ascii="Times New Roman" w:eastAsia="Times New Roman" w:hAnsi="Times New Roman"/>
          <w:sz w:val="26"/>
          <w:szCs w:val="26"/>
          <w:lang w:eastAsia="ru-RU"/>
        </w:rPr>
        <w:t xml:space="preserve">; Градостроительным кодексом Российской Федерации и другими законами Российской Федерации и Хабаровского края; нормативно-правовыми актами Российской Федерации, Хабаровского края и муниципальных образований Хабаровского края.   </w:t>
      </w:r>
      <w:proofErr w:type="gramEnd"/>
    </w:p>
    <w:p w:rsidR="00745E8E" w:rsidRPr="005D1DA8" w:rsidRDefault="00745E8E" w:rsidP="00315F72">
      <w:pPr>
        <w:spacing w:before="0"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2.1.4 Схемы закрепления опор в грунте; ведомость стрел провесов проводов; конструктивно-строительные решения; мероприятия по защите </w:t>
      </w:r>
      <w:proofErr w:type="gramStart"/>
      <w:r w:rsidRPr="005D1DA8">
        <w:rPr>
          <w:sz w:val="26"/>
          <w:szCs w:val="26"/>
        </w:rPr>
        <w:t>ВЛ</w:t>
      </w:r>
      <w:proofErr w:type="gramEnd"/>
      <w:r w:rsidRPr="005D1DA8">
        <w:rPr>
          <w:sz w:val="26"/>
          <w:szCs w:val="26"/>
        </w:rPr>
        <w:t xml:space="preserve"> от грозовых перенапряжений; заземляющие устройства ВЛ; спецификации материалов, изделий, конструкций, оборудования; разработка и согласование с Заказчиком основных технических решений (ОТР); предоставление опросных листов на оборудование на основании согласованных ОТР.</w:t>
      </w:r>
    </w:p>
    <w:p w:rsidR="00745E8E" w:rsidRPr="005D1DA8" w:rsidRDefault="00745E8E" w:rsidP="00315F72">
      <w:pPr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2.1.5 Краткую пояснительную записку с описанием строительных и электротехнических решений по </w:t>
      </w:r>
      <w:proofErr w:type="gramStart"/>
      <w:r w:rsidRPr="005D1DA8">
        <w:rPr>
          <w:sz w:val="26"/>
          <w:szCs w:val="26"/>
        </w:rPr>
        <w:t>ВЛ</w:t>
      </w:r>
      <w:proofErr w:type="gramEnd"/>
      <w:r w:rsidRPr="005D1DA8">
        <w:rPr>
          <w:sz w:val="26"/>
          <w:szCs w:val="26"/>
        </w:rPr>
        <w:t xml:space="preserve"> и ТП. 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2.1.6 Проектные решения разработать в соответствии с техническими условиями на технологическое присоединение. 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2.1.7 Проектную документацию необходимо согласовать с начальником сетевого района, начальником СОС по ТП,  главным инженером СП «ЦЭС» филиала «ХЭС», сектором земельных отношений </w:t>
      </w:r>
      <w:proofErr w:type="spellStart"/>
      <w:r w:rsidRPr="005D1DA8">
        <w:rPr>
          <w:sz w:val="26"/>
          <w:szCs w:val="26"/>
        </w:rPr>
        <w:t>ОКСиИ</w:t>
      </w:r>
      <w:proofErr w:type="spellEnd"/>
      <w:r w:rsidRPr="005D1DA8">
        <w:rPr>
          <w:sz w:val="26"/>
          <w:szCs w:val="26"/>
        </w:rPr>
        <w:t xml:space="preserve"> филиала «ХЭС» до начала производства работ.</w:t>
      </w:r>
    </w:p>
    <w:p w:rsidR="00745E8E" w:rsidRPr="005D1DA8" w:rsidRDefault="00745E8E" w:rsidP="00315F72">
      <w:pPr>
        <w:spacing w:afterLines="20" w:after="48"/>
        <w:rPr>
          <w:sz w:val="26"/>
          <w:szCs w:val="26"/>
        </w:rPr>
      </w:pP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lastRenderedPageBreak/>
        <w:t>2.1.8 Разработанные проекты передать по акту приемки-передачи на утверждение в филиал АО «ДРСК» «ХЭС» (в бумажном виде и на электронном носителе, формат.pdf, .</w:t>
      </w:r>
      <w:proofErr w:type="spellStart"/>
      <w:r w:rsidRPr="005D1DA8">
        <w:rPr>
          <w:sz w:val="26"/>
          <w:szCs w:val="26"/>
        </w:rPr>
        <w:t>dwg</w:t>
      </w:r>
      <w:proofErr w:type="spellEnd"/>
      <w:r w:rsidRPr="005D1DA8">
        <w:rPr>
          <w:sz w:val="26"/>
          <w:szCs w:val="26"/>
        </w:rPr>
        <w:t>).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>2.1.9</w:t>
      </w:r>
      <w:proofErr w:type="gramStart"/>
      <w:r w:rsidRPr="005D1DA8">
        <w:rPr>
          <w:sz w:val="26"/>
          <w:szCs w:val="26"/>
        </w:rPr>
        <w:t xml:space="preserve"> П</w:t>
      </w:r>
      <w:proofErr w:type="gramEnd"/>
      <w:r w:rsidRPr="005D1DA8">
        <w:rPr>
          <w:sz w:val="26"/>
          <w:szCs w:val="26"/>
        </w:rPr>
        <w:t>редоставить отдельный локальный сметный расчёт для каждого объекта основных средств (согласно пунктам технического задания).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b/>
          <w:sz w:val="26"/>
          <w:szCs w:val="26"/>
        </w:rPr>
      </w:pPr>
      <w:r w:rsidRPr="005D1DA8">
        <w:rPr>
          <w:b/>
          <w:sz w:val="26"/>
          <w:szCs w:val="26"/>
        </w:rPr>
        <w:t xml:space="preserve">2.2 </w:t>
      </w:r>
      <w:r w:rsidRPr="005D1DA8">
        <w:rPr>
          <w:sz w:val="26"/>
          <w:szCs w:val="26"/>
        </w:rPr>
        <w:t xml:space="preserve">Выполнение строительно-монтажных и проектных работ </w:t>
      </w:r>
      <w:proofErr w:type="gramStart"/>
      <w:r w:rsidRPr="005D1DA8">
        <w:rPr>
          <w:sz w:val="26"/>
          <w:szCs w:val="26"/>
        </w:rPr>
        <w:t>согласно приложений</w:t>
      </w:r>
      <w:proofErr w:type="gramEnd"/>
      <w:r w:rsidRPr="005D1DA8">
        <w:rPr>
          <w:sz w:val="26"/>
          <w:szCs w:val="26"/>
        </w:rPr>
        <w:t xml:space="preserve"> №</w:t>
      </w:r>
      <w:r w:rsidR="00006213">
        <w:rPr>
          <w:sz w:val="26"/>
          <w:szCs w:val="26"/>
        </w:rPr>
        <w:t>3.1, 3.2</w:t>
      </w:r>
      <w:r w:rsidRPr="005D1DA8">
        <w:rPr>
          <w:b/>
          <w:sz w:val="26"/>
          <w:szCs w:val="26"/>
        </w:rPr>
        <w:t xml:space="preserve"> </w:t>
      </w:r>
    </w:p>
    <w:p w:rsidR="00745E8E" w:rsidRPr="005D1DA8" w:rsidRDefault="00745E8E" w:rsidP="00315F72">
      <w:pPr>
        <w:spacing w:afterLines="20" w:after="48"/>
        <w:ind w:right="588" w:firstLine="708"/>
        <w:rPr>
          <w:b/>
          <w:sz w:val="26"/>
          <w:szCs w:val="26"/>
        </w:rPr>
      </w:pPr>
      <w:r w:rsidRPr="005D1DA8">
        <w:rPr>
          <w:b/>
          <w:sz w:val="26"/>
          <w:szCs w:val="26"/>
        </w:rPr>
        <w:t>3 Требования к выполнению работ:</w:t>
      </w:r>
    </w:p>
    <w:p w:rsidR="00745E8E" w:rsidRPr="005D1DA8" w:rsidRDefault="00745E8E" w:rsidP="00315F72">
      <w:pPr>
        <w:spacing w:afterLines="20" w:after="48"/>
        <w:ind w:firstLine="708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3.1  Оборудование приобретает подрядчик в соответствии с техническими </w:t>
      </w:r>
      <w:proofErr w:type="gramStart"/>
      <w:r w:rsidRPr="005D1DA8">
        <w:rPr>
          <w:sz w:val="26"/>
          <w:szCs w:val="26"/>
        </w:rPr>
        <w:t>характеристиками</w:t>
      </w:r>
      <w:proofErr w:type="gramEnd"/>
      <w:r w:rsidRPr="005D1DA8">
        <w:rPr>
          <w:sz w:val="26"/>
          <w:szCs w:val="26"/>
        </w:rPr>
        <w:t xml:space="preserve"> указанными в опросных листах.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right="-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ab/>
      </w:r>
      <w:r w:rsidRPr="005D1DA8">
        <w:rPr>
          <w:sz w:val="26"/>
          <w:szCs w:val="26"/>
        </w:rPr>
        <w:tab/>
        <w:t>3.2</w:t>
      </w:r>
      <w:r w:rsidRPr="005D1DA8">
        <w:rPr>
          <w:b/>
          <w:i/>
          <w:sz w:val="26"/>
          <w:szCs w:val="26"/>
        </w:rPr>
        <w:t xml:space="preserve">  </w:t>
      </w:r>
      <w:r w:rsidRPr="005D1DA8">
        <w:rPr>
          <w:sz w:val="26"/>
          <w:szCs w:val="26"/>
        </w:rPr>
        <w:t xml:space="preserve">«Подрядчик» обязан сдать «Заказчику» по актам все демонтированные материалы. Демонтированные материалы являются собственностью «Заказчика». Вывоз демонтированных материалов осуществляется силами «Подрядчика»  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right="-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ab/>
        <w:t>-  Выполнить уборку территории от строительного мусора после демонтажа.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proofErr w:type="gramStart"/>
      <w:r w:rsidRPr="005D1DA8">
        <w:rPr>
          <w:sz w:val="26"/>
          <w:szCs w:val="26"/>
        </w:rPr>
        <w:t>3.3 Работы выполняются в соответствии с разработанным проектом утвержденным Заказчиком,  проектом производства работ (ППР), разработанному Подрядчиком и утвержденному Заказчиком, а также по согласованному графику выполнения работ.</w:t>
      </w:r>
      <w:proofErr w:type="gramEnd"/>
      <w:r w:rsidRPr="005D1DA8">
        <w:rPr>
          <w:sz w:val="26"/>
          <w:szCs w:val="26"/>
        </w:rPr>
        <w:t xml:space="preserve"> ППР и график предоставляются Подрядчиком за 5 дней до  предполагаемого начала работ. Обязательно наличие технологических карт на основные виды работ.</w:t>
      </w:r>
    </w:p>
    <w:p w:rsidR="00745E8E" w:rsidRPr="005D1DA8" w:rsidRDefault="00745E8E" w:rsidP="00315F72">
      <w:pPr>
        <w:tabs>
          <w:tab w:val="left" w:pos="993"/>
        </w:tabs>
        <w:spacing w:afterLines="20" w:after="48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        3.4. Заблаговременно представить Заказчику списки персонала (транспорта и строительной техники) для оформления пропусков на проход (проезд) на территорию объекта. Обеспечить в установленном у Заказчика порядке  оформление </w:t>
      </w:r>
      <w:proofErr w:type="gramStart"/>
      <w:r w:rsidRPr="005D1DA8">
        <w:rPr>
          <w:sz w:val="26"/>
          <w:szCs w:val="26"/>
        </w:rPr>
        <w:t>наряд-допуска</w:t>
      </w:r>
      <w:proofErr w:type="gramEnd"/>
      <w:r w:rsidRPr="005D1DA8">
        <w:rPr>
          <w:sz w:val="26"/>
          <w:szCs w:val="26"/>
        </w:rPr>
        <w:t xml:space="preserve"> на производство работ.</w:t>
      </w:r>
    </w:p>
    <w:p w:rsidR="00745E8E" w:rsidRPr="005D1DA8" w:rsidRDefault="00745E8E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3.5. Подрядчик несет ответственность за выполнение работ </w:t>
      </w:r>
      <w:proofErr w:type="gramStart"/>
      <w:r w:rsidRPr="005D1DA8">
        <w:rPr>
          <w:sz w:val="26"/>
          <w:szCs w:val="26"/>
        </w:rPr>
        <w:t>согласно</w:t>
      </w:r>
      <w:proofErr w:type="gramEnd"/>
      <w:r w:rsidRPr="005D1DA8">
        <w:rPr>
          <w:sz w:val="26"/>
          <w:szCs w:val="26"/>
        </w:rPr>
        <w:t xml:space="preserve"> проектных решений, строительных норм и правил, соблюдение норм ПУЭ, охранных зон ВЛ.   </w:t>
      </w:r>
    </w:p>
    <w:p w:rsidR="00745E8E" w:rsidRPr="005D1DA8" w:rsidRDefault="00745E8E" w:rsidP="00315F72">
      <w:pPr>
        <w:tabs>
          <w:tab w:val="left" w:pos="993"/>
        </w:tabs>
        <w:spacing w:afterLines="20" w:after="48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         3.6. Выполнение работ должно осуществляться с соблюдением требований: Правила по охране труда при эксплуатации электроустановок, утвержденные приказом Министерства труда и социальной защиты РФ от 24 июля 2013 г. № 328н, зарегистрированные в Минюсте 12.12.2013 г. № 30593, СНиП 12-01-2004 «Организация строительства», СНиП 12-03-2001 «Безопасность труда в строительстве», часть 1 «Общие требования»,  СНиП 12-04-2002 «Безопасность труда в строительстве», часть 2 «Строительное производство», ГОСТ 12.3.032-84  ССТБ «Работы электромонтажные. Общие требования безопасности», Правилами безопасности при строительстве линий электропередачи и производства электромонтажных работ (РД 154-34.3-03.285-2003), Правилами пожарной безопасности, Правилами устройства и безопасной эксплуатации грузоподъемных кранов.</w:t>
      </w:r>
    </w:p>
    <w:p w:rsidR="00745E8E" w:rsidRPr="005D1DA8" w:rsidRDefault="00745E8E" w:rsidP="00315F72">
      <w:pPr>
        <w:tabs>
          <w:tab w:val="left" w:pos="993"/>
        </w:tabs>
        <w:spacing w:afterLines="20" w:after="48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          3.7. Подрядчик проводит с заинтересованными организациями все необходимые согласования для возможности производства работ.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709"/>
        <w:jc w:val="both"/>
        <w:rPr>
          <w:b/>
          <w:iCs/>
          <w:color w:val="000000" w:themeColor="text1"/>
          <w:spacing w:val="-7"/>
          <w:sz w:val="26"/>
          <w:szCs w:val="26"/>
        </w:rPr>
      </w:pP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709"/>
        <w:jc w:val="both"/>
        <w:rPr>
          <w:b/>
          <w:color w:val="000000" w:themeColor="text1"/>
          <w:spacing w:val="-1"/>
          <w:sz w:val="26"/>
          <w:szCs w:val="26"/>
        </w:rPr>
      </w:pPr>
      <w:r w:rsidRPr="005D1DA8">
        <w:rPr>
          <w:b/>
          <w:iCs/>
          <w:color w:val="000000" w:themeColor="text1"/>
          <w:spacing w:val="-7"/>
          <w:sz w:val="26"/>
          <w:szCs w:val="26"/>
        </w:rPr>
        <w:t xml:space="preserve">4. </w:t>
      </w:r>
      <w:r w:rsidRPr="005D1DA8">
        <w:rPr>
          <w:b/>
          <w:color w:val="000000" w:themeColor="text1"/>
          <w:spacing w:val="-1"/>
          <w:sz w:val="26"/>
          <w:szCs w:val="26"/>
        </w:rPr>
        <w:t>Требования к Участнику:</w:t>
      </w:r>
    </w:p>
    <w:p w:rsidR="00745E8E" w:rsidRPr="005D1DA8" w:rsidRDefault="00745E8E" w:rsidP="00315F72">
      <w:pPr>
        <w:widowControl w:val="0"/>
        <w:numPr>
          <w:ilvl w:val="1"/>
          <w:numId w:val="39"/>
        </w:numPr>
        <w:tabs>
          <w:tab w:val="left" w:pos="-142"/>
          <w:tab w:val="left" w:pos="0"/>
          <w:tab w:val="left" w:pos="567"/>
          <w:tab w:val="left" w:pos="993"/>
        </w:tabs>
        <w:autoSpaceDE w:val="0"/>
        <w:autoSpaceDN w:val="0"/>
        <w:adjustRightInd w:val="0"/>
        <w:spacing w:before="0" w:afterLines="20" w:after="48"/>
        <w:ind w:left="0" w:right="-7" w:firstLine="709"/>
        <w:jc w:val="both"/>
        <w:rPr>
          <w:b/>
          <w:color w:val="000000" w:themeColor="text1"/>
          <w:sz w:val="26"/>
          <w:szCs w:val="26"/>
        </w:rPr>
      </w:pPr>
      <w:r w:rsidRPr="005D1DA8">
        <w:rPr>
          <w:b/>
          <w:color w:val="000000" w:themeColor="text1"/>
          <w:sz w:val="26"/>
          <w:szCs w:val="26"/>
        </w:rPr>
        <w:t xml:space="preserve">Требование к участнику по инженерным изысканиям (подготовке проектной документации) 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567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4.1.1. </w:t>
      </w:r>
      <w:proofErr w:type="gramStart"/>
      <w:r w:rsidRPr="005D1DA8">
        <w:rPr>
          <w:color w:val="000000" w:themeColor="text1"/>
          <w:sz w:val="26"/>
          <w:szCs w:val="26"/>
        </w:rPr>
        <w:t xml:space="preserve">В связи с вступлением в силу с 01.07.2017 372-ФЗ «О внесении изменений в Градостроительный Кодекс Российской Федерации и отдельные законодательные акты Российской Федерации») Участник закупки должен являться членом саморегулируемой организации (СРО), </w:t>
      </w:r>
      <w:r w:rsidRPr="005D1DA8">
        <w:rPr>
          <w:sz w:val="26"/>
          <w:szCs w:val="26"/>
        </w:rPr>
        <w:t xml:space="preserve">осуществляющих деятельность в области инженерных изысканий и в области архитектурно-строительного </w:t>
      </w:r>
      <w:r w:rsidRPr="005D1DA8">
        <w:rPr>
          <w:sz w:val="26"/>
          <w:szCs w:val="26"/>
        </w:rPr>
        <w:lastRenderedPageBreak/>
        <w:t xml:space="preserve">проектирования, </w:t>
      </w:r>
      <w:r w:rsidRPr="005D1DA8">
        <w:rPr>
          <w:color w:val="000000" w:themeColor="text1"/>
          <w:sz w:val="26"/>
          <w:szCs w:val="26"/>
        </w:rPr>
        <w:t>зарегистрированной в установленном порядке в любом субъекте РФ (с учетом исключений, предусмотренных законодательством Российской Федерации).</w:t>
      </w:r>
      <w:proofErr w:type="gramEnd"/>
      <w:r w:rsidRPr="005D1DA8">
        <w:rPr>
          <w:color w:val="000000" w:themeColor="text1"/>
          <w:sz w:val="26"/>
          <w:szCs w:val="26"/>
        </w:rPr>
        <w:t xml:space="preserve"> Членство в СРО не требуется унитарным предприятиям, государственным и муниципальным учреждениям, </w:t>
      </w:r>
      <w:proofErr w:type="spellStart"/>
      <w:r w:rsidRPr="005D1DA8">
        <w:rPr>
          <w:color w:val="000000" w:themeColor="text1"/>
          <w:sz w:val="26"/>
          <w:szCs w:val="26"/>
        </w:rPr>
        <w:t>юрлицам</w:t>
      </w:r>
      <w:proofErr w:type="spellEnd"/>
      <w:r w:rsidRPr="005D1DA8">
        <w:rPr>
          <w:color w:val="000000" w:themeColor="text1"/>
          <w:sz w:val="26"/>
          <w:szCs w:val="26"/>
        </w:rPr>
        <w:t xml:space="preserve"> с </w:t>
      </w:r>
      <w:proofErr w:type="spellStart"/>
      <w:r w:rsidRPr="005D1DA8">
        <w:rPr>
          <w:color w:val="000000" w:themeColor="text1"/>
          <w:sz w:val="26"/>
          <w:szCs w:val="26"/>
        </w:rPr>
        <w:t>госучастием</w:t>
      </w:r>
      <w:proofErr w:type="spellEnd"/>
      <w:r w:rsidRPr="005D1DA8">
        <w:rPr>
          <w:color w:val="000000" w:themeColor="text1"/>
          <w:sz w:val="26"/>
          <w:szCs w:val="26"/>
        </w:rPr>
        <w:t xml:space="preserve"> в случаях, которые перечислены в ч. 2.1. ст. 47 и ч. 4.1 ст. 48 </w:t>
      </w:r>
      <w:proofErr w:type="spellStart"/>
      <w:r w:rsidRPr="005D1DA8">
        <w:rPr>
          <w:color w:val="000000" w:themeColor="text1"/>
          <w:sz w:val="26"/>
          <w:szCs w:val="26"/>
        </w:rPr>
        <w:t>ГрК</w:t>
      </w:r>
      <w:proofErr w:type="spellEnd"/>
      <w:r w:rsidRPr="005D1DA8">
        <w:rPr>
          <w:color w:val="000000" w:themeColor="text1"/>
          <w:sz w:val="26"/>
          <w:szCs w:val="26"/>
        </w:rPr>
        <w:t xml:space="preserve"> РФ;</w:t>
      </w:r>
    </w:p>
    <w:p w:rsidR="00745E8E" w:rsidRPr="005D1DA8" w:rsidRDefault="00745E8E" w:rsidP="00315F72">
      <w:pPr>
        <w:tabs>
          <w:tab w:val="left" w:pos="1134"/>
        </w:tabs>
        <w:spacing w:before="0" w:afterLines="20" w:after="48"/>
        <w:ind w:firstLine="567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- Уровень ответственности Участника по компенсационному фонду </w:t>
      </w:r>
      <w:r w:rsidRPr="005D1DA8">
        <w:rPr>
          <w:b/>
          <w:sz w:val="26"/>
          <w:szCs w:val="26"/>
        </w:rPr>
        <w:t>возмещения вреда</w:t>
      </w:r>
      <w:r w:rsidRPr="005D1DA8">
        <w:rPr>
          <w:sz w:val="26"/>
          <w:szCs w:val="26"/>
        </w:rPr>
        <w:t xml:space="preserve"> должен быть не менее стоимости работ по договору. </w:t>
      </w:r>
    </w:p>
    <w:p w:rsidR="00745E8E" w:rsidRPr="005D1DA8" w:rsidRDefault="00745E8E" w:rsidP="00315F72">
      <w:pPr>
        <w:tabs>
          <w:tab w:val="left" w:pos="1134"/>
        </w:tabs>
        <w:spacing w:before="0" w:afterLines="20" w:after="48"/>
        <w:ind w:firstLine="567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- Уровень ответственности Участника по компенсационному фонду </w:t>
      </w:r>
      <w:r w:rsidRPr="005D1DA8">
        <w:rPr>
          <w:b/>
          <w:sz w:val="26"/>
          <w:szCs w:val="26"/>
        </w:rPr>
        <w:t>обеспечения договорных обязательств</w:t>
      </w:r>
      <w:r w:rsidRPr="005D1DA8">
        <w:rPr>
          <w:sz w:val="26"/>
          <w:szCs w:val="26"/>
        </w:rPr>
        <w:t>, должен быть не менее стоимости работ по договору.</w:t>
      </w:r>
    </w:p>
    <w:p w:rsidR="00745E8E" w:rsidRPr="005D1DA8" w:rsidRDefault="00745E8E" w:rsidP="00315F72">
      <w:pPr>
        <w:widowControl w:val="0"/>
        <w:numPr>
          <w:ilvl w:val="1"/>
          <w:numId w:val="39"/>
        </w:numPr>
        <w:tabs>
          <w:tab w:val="left" w:pos="-142"/>
          <w:tab w:val="left" w:pos="0"/>
          <w:tab w:val="left" w:pos="567"/>
          <w:tab w:val="left" w:pos="993"/>
        </w:tabs>
        <w:autoSpaceDE w:val="0"/>
        <w:autoSpaceDN w:val="0"/>
        <w:adjustRightInd w:val="0"/>
        <w:spacing w:before="0" w:afterLines="20" w:after="48"/>
        <w:ind w:left="0" w:right="-7" w:firstLine="709"/>
        <w:jc w:val="both"/>
        <w:rPr>
          <w:b/>
          <w:color w:val="000000" w:themeColor="text1"/>
          <w:sz w:val="26"/>
          <w:szCs w:val="26"/>
        </w:rPr>
      </w:pPr>
      <w:r w:rsidRPr="005D1DA8">
        <w:rPr>
          <w:b/>
          <w:color w:val="000000" w:themeColor="text1"/>
          <w:sz w:val="26"/>
          <w:szCs w:val="26"/>
        </w:rPr>
        <w:t xml:space="preserve">Требование к участнику по строительству и реконструкции </w:t>
      </w:r>
    </w:p>
    <w:p w:rsidR="00745E8E" w:rsidRPr="005D1DA8" w:rsidRDefault="00745E8E" w:rsidP="00315F72">
      <w:pPr>
        <w:numPr>
          <w:ilvl w:val="2"/>
          <w:numId w:val="39"/>
        </w:numPr>
        <w:tabs>
          <w:tab w:val="left" w:pos="567"/>
        </w:tabs>
        <w:spacing w:before="0" w:afterLines="20" w:after="48"/>
        <w:ind w:left="0" w:firstLine="567"/>
        <w:jc w:val="both"/>
        <w:rPr>
          <w:color w:val="000000" w:themeColor="text1"/>
          <w:sz w:val="26"/>
          <w:szCs w:val="26"/>
        </w:rPr>
      </w:pPr>
      <w:proofErr w:type="gramStart"/>
      <w:r w:rsidRPr="005D1DA8">
        <w:rPr>
          <w:color w:val="000000" w:themeColor="text1"/>
          <w:sz w:val="26"/>
          <w:szCs w:val="26"/>
        </w:rPr>
        <w:t>В связи с вступлением в силу с 01.07.2017 372-ФЗ «О внесении изменений в Градостроительный Кодекс Российской Федерации и отдельные законодательные акты Российской Федерации») Участник закупки должен являться членом саморегулируемой организации (СРО), осуществляющих строительство зарегистрированной в установленном по месту (в том же субъекте РФ) регистрации Участника (с учетом исключений, предусмотренных законодательством Российской Федерации).</w:t>
      </w:r>
      <w:proofErr w:type="gramEnd"/>
      <w:r w:rsidRPr="005D1DA8">
        <w:rPr>
          <w:color w:val="000000" w:themeColor="text1"/>
          <w:sz w:val="26"/>
          <w:szCs w:val="26"/>
        </w:rPr>
        <w:t xml:space="preserve"> Членство в СРО не требуется унитарным предприятиям, государственным и муниципальным учреждениям, </w:t>
      </w:r>
      <w:proofErr w:type="spellStart"/>
      <w:r w:rsidRPr="005D1DA8">
        <w:rPr>
          <w:color w:val="000000" w:themeColor="text1"/>
          <w:sz w:val="26"/>
          <w:szCs w:val="26"/>
        </w:rPr>
        <w:t>юрлицам</w:t>
      </w:r>
      <w:proofErr w:type="spellEnd"/>
      <w:r w:rsidRPr="005D1DA8">
        <w:rPr>
          <w:color w:val="000000" w:themeColor="text1"/>
          <w:sz w:val="26"/>
          <w:szCs w:val="26"/>
        </w:rPr>
        <w:t xml:space="preserve"> с </w:t>
      </w:r>
      <w:proofErr w:type="spellStart"/>
      <w:r w:rsidRPr="005D1DA8">
        <w:rPr>
          <w:color w:val="000000" w:themeColor="text1"/>
          <w:sz w:val="26"/>
          <w:szCs w:val="26"/>
        </w:rPr>
        <w:t>госучастием</w:t>
      </w:r>
      <w:proofErr w:type="spellEnd"/>
      <w:r w:rsidRPr="005D1DA8">
        <w:rPr>
          <w:color w:val="000000" w:themeColor="text1"/>
          <w:sz w:val="26"/>
          <w:szCs w:val="26"/>
        </w:rPr>
        <w:t xml:space="preserve"> в случаях, которые перечислены в ч. 2.1. ст. 47 и ч. 4.1 ст. 48 </w:t>
      </w:r>
      <w:proofErr w:type="spellStart"/>
      <w:r w:rsidRPr="005D1DA8">
        <w:rPr>
          <w:color w:val="000000" w:themeColor="text1"/>
          <w:sz w:val="26"/>
          <w:szCs w:val="26"/>
        </w:rPr>
        <w:t>ГрК</w:t>
      </w:r>
      <w:proofErr w:type="spellEnd"/>
      <w:r w:rsidRPr="005D1DA8">
        <w:rPr>
          <w:color w:val="000000" w:themeColor="text1"/>
          <w:sz w:val="26"/>
          <w:szCs w:val="26"/>
        </w:rPr>
        <w:t xml:space="preserve"> РФ;</w:t>
      </w:r>
    </w:p>
    <w:p w:rsidR="00745E8E" w:rsidRPr="005D1DA8" w:rsidRDefault="00745E8E" w:rsidP="00315F72">
      <w:pPr>
        <w:tabs>
          <w:tab w:val="left" w:pos="1134"/>
        </w:tabs>
        <w:spacing w:before="0" w:afterLines="20" w:after="48"/>
        <w:ind w:firstLine="567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- Уровень ответственности Участника по компенсационному фонду </w:t>
      </w:r>
      <w:r w:rsidRPr="005D1DA8">
        <w:rPr>
          <w:b/>
          <w:sz w:val="26"/>
          <w:szCs w:val="26"/>
        </w:rPr>
        <w:t>возмещения вреда</w:t>
      </w:r>
      <w:r w:rsidRPr="005D1DA8">
        <w:rPr>
          <w:sz w:val="26"/>
          <w:szCs w:val="26"/>
        </w:rPr>
        <w:t xml:space="preserve"> должен быть не менее предложения Участника отдельно по стоимости каждой работы.</w:t>
      </w:r>
    </w:p>
    <w:p w:rsidR="00745E8E" w:rsidRPr="005D1DA8" w:rsidRDefault="00745E8E" w:rsidP="00315F72">
      <w:pPr>
        <w:tabs>
          <w:tab w:val="left" w:pos="1134"/>
        </w:tabs>
        <w:spacing w:before="0" w:afterLines="20" w:after="48"/>
        <w:ind w:firstLine="567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- Уровень ответственности Участника по компенсационному фонду </w:t>
      </w:r>
      <w:r w:rsidRPr="005D1DA8">
        <w:rPr>
          <w:b/>
          <w:sz w:val="26"/>
          <w:szCs w:val="26"/>
        </w:rPr>
        <w:t>обеспечения договорных обязательств</w:t>
      </w:r>
      <w:r w:rsidRPr="005D1DA8">
        <w:rPr>
          <w:sz w:val="26"/>
          <w:szCs w:val="26"/>
        </w:rPr>
        <w:t>, должен быть не менее предложения Участника отдельно по стоимости каждой работы.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567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4.3. </w:t>
      </w:r>
      <w:proofErr w:type="gramStart"/>
      <w:r w:rsidRPr="005D1DA8">
        <w:rPr>
          <w:color w:val="000000" w:themeColor="text1"/>
          <w:sz w:val="26"/>
          <w:szCs w:val="26"/>
        </w:rPr>
        <w:t xml:space="preserve">В составе заявки Участник должен предоставить копию действующей выписки из реестра членов СРО по форме, которая утверждена Приказом </w:t>
      </w:r>
      <w:proofErr w:type="spellStart"/>
      <w:r w:rsidRPr="005D1DA8">
        <w:rPr>
          <w:color w:val="000000" w:themeColor="text1"/>
          <w:sz w:val="26"/>
          <w:szCs w:val="26"/>
        </w:rPr>
        <w:t>Ростехнадзора</w:t>
      </w:r>
      <w:proofErr w:type="spellEnd"/>
      <w:r w:rsidRPr="005D1DA8">
        <w:rPr>
          <w:color w:val="000000" w:themeColor="text1"/>
          <w:sz w:val="26"/>
          <w:szCs w:val="26"/>
        </w:rPr>
        <w:t xml:space="preserve"> от 16.02.2017 г </w:t>
      </w:r>
      <w:r w:rsidRPr="005D1DA8">
        <w:rPr>
          <w:color w:val="000000" w:themeColor="text1"/>
          <w:sz w:val="26"/>
          <w:szCs w:val="26"/>
          <w:lang w:val="en-US"/>
        </w:rPr>
        <w:t>N</w:t>
      </w:r>
      <w:r w:rsidRPr="005D1DA8">
        <w:rPr>
          <w:color w:val="000000" w:themeColor="text1"/>
          <w:sz w:val="26"/>
          <w:szCs w:val="26"/>
        </w:rPr>
        <w:t xml:space="preserve"> 58 (содержащую сведения об уровне ответственности участника по компенсационному фонду возмещения вреда и компенсационному фонду обеспечения договорных обязательств, соответствующем предложенной стоимости выполнения работ по договору),</w:t>
      </w:r>
      <w:r w:rsidRPr="005D1DA8">
        <w:rPr>
          <w:sz w:val="26"/>
          <w:szCs w:val="26"/>
        </w:rPr>
        <w:t xml:space="preserve"> в соответствии с требованиями п.4.1, 4.2</w:t>
      </w:r>
      <w:r w:rsidRPr="005D1DA8">
        <w:rPr>
          <w:color w:val="000000" w:themeColor="text1"/>
          <w:sz w:val="26"/>
          <w:szCs w:val="26"/>
        </w:rPr>
        <w:t>.</w:t>
      </w:r>
      <w:proofErr w:type="gramEnd"/>
      <w:r w:rsidRPr="005D1DA8">
        <w:rPr>
          <w:color w:val="000000" w:themeColor="text1"/>
          <w:sz w:val="26"/>
          <w:szCs w:val="26"/>
        </w:rPr>
        <w:t xml:space="preserve"> Дата выписки должна быть не ранее чем за один месяц до даты окончания подачи заявки Участника. 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4.4. В случае отсутствия возможности самостоятельного выполнения кадастровых и проектно-изыскательских работ, Участник должен представить </w:t>
      </w:r>
      <w:r w:rsidRPr="005D1DA8">
        <w:rPr>
          <w:sz w:val="26"/>
          <w:szCs w:val="26"/>
        </w:rPr>
        <w:t>копию СРО привлекаемой организации, соответствующего требованиям пункта 4.1, а так же</w:t>
      </w:r>
      <w:r w:rsidRPr="005D1DA8">
        <w:rPr>
          <w:color w:val="000000" w:themeColor="text1"/>
          <w:sz w:val="26"/>
          <w:szCs w:val="26"/>
        </w:rPr>
        <w:t xml:space="preserve"> следующие копии документов (по своему усмотрению </w:t>
      </w:r>
      <w:proofErr w:type="gramStart"/>
      <w:r w:rsidRPr="005D1DA8">
        <w:rPr>
          <w:color w:val="000000" w:themeColor="text1"/>
          <w:sz w:val="26"/>
          <w:szCs w:val="26"/>
        </w:rPr>
        <w:t>из</w:t>
      </w:r>
      <w:proofErr w:type="gramEnd"/>
      <w:r w:rsidRPr="005D1DA8">
        <w:rPr>
          <w:color w:val="000000" w:themeColor="text1"/>
          <w:sz w:val="26"/>
          <w:szCs w:val="26"/>
        </w:rPr>
        <w:t xml:space="preserve"> перечисленных):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а) договор возмездного оказания услуг/</w:t>
      </w:r>
      <w:r w:rsidRPr="005D1DA8">
        <w:rPr>
          <w:sz w:val="26"/>
          <w:szCs w:val="26"/>
        </w:rPr>
        <w:t xml:space="preserve"> договор на выполнение </w:t>
      </w:r>
      <w:r w:rsidRPr="005D1DA8">
        <w:rPr>
          <w:color w:val="000000" w:themeColor="text1"/>
          <w:sz w:val="26"/>
          <w:szCs w:val="26"/>
        </w:rPr>
        <w:t>кадастровых и проектно-изыскательских работ,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б) соглашение о намерениях заключить договор на оказание услуг/соглашения о намерениях заключить договор на выполнение кадастровых и проектно-изыскательских работ,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sz w:val="26"/>
          <w:szCs w:val="26"/>
        </w:rPr>
        <w:t xml:space="preserve">в) гарантийное письмо о заключении договора возмездного оказания услуг / гарантийное письмо о заключении договора на выполнение </w:t>
      </w:r>
      <w:r w:rsidRPr="005D1DA8">
        <w:rPr>
          <w:color w:val="000000" w:themeColor="text1"/>
          <w:sz w:val="26"/>
          <w:szCs w:val="26"/>
        </w:rPr>
        <w:t>кадастровых и проектно-изыскательских работ.</w:t>
      </w:r>
    </w:p>
    <w:p w:rsidR="00745E8E" w:rsidRPr="005D1DA8" w:rsidRDefault="00745E8E" w:rsidP="00315F72">
      <w:pPr>
        <w:tabs>
          <w:tab w:val="left" w:pos="567"/>
          <w:tab w:val="left" w:pos="1260"/>
          <w:tab w:val="num" w:pos="2160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4.5. Требования к МТР Участника: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4.5.1. </w:t>
      </w:r>
      <w:proofErr w:type="gramStart"/>
      <w:r w:rsidRPr="005D1DA8">
        <w:rPr>
          <w:color w:val="000000" w:themeColor="text1"/>
          <w:sz w:val="26"/>
          <w:szCs w:val="26"/>
        </w:rPr>
        <w:t xml:space="preserve">Участник должен в собственности либо на других законных основаниях минимальное, необходимое для исполнения договора количество машин и механизмов </w:t>
      </w:r>
      <w:r w:rsidRPr="005D1DA8">
        <w:rPr>
          <w:sz w:val="26"/>
          <w:szCs w:val="26"/>
        </w:rPr>
        <w:t xml:space="preserve">(далее - МТР)  </w:t>
      </w:r>
      <w:r w:rsidRPr="005D1DA8">
        <w:rPr>
          <w:color w:val="000000" w:themeColor="text1"/>
          <w:sz w:val="26"/>
          <w:szCs w:val="26"/>
        </w:rPr>
        <w:t xml:space="preserve">в </w:t>
      </w:r>
      <w:r w:rsidRPr="005D1DA8">
        <w:rPr>
          <w:sz w:val="26"/>
          <w:szCs w:val="26"/>
        </w:rPr>
        <w:t xml:space="preserve">объеме </w:t>
      </w:r>
      <w:r w:rsidRPr="005D1DA8">
        <w:rPr>
          <w:color w:val="000000" w:themeColor="text1"/>
          <w:sz w:val="26"/>
          <w:szCs w:val="26"/>
        </w:rPr>
        <w:t>не менее указанного в таблице 1.</w:t>
      </w:r>
      <w:proofErr w:type="gramEnd"/>
    </w:p>
    <w:p w:rsidR="00745E8E" w:rsidRPr="005D1DA8" w:rsidRDefault="00745E8E" w:rsidP="00315F72">
      <w:pPr>
        <w:widowControl w:val="0"/>
        <w:tabs>
          <w:tab w:val="left" w:pos="567"/>
          <w:tab w:val="left" w:pos="993"/>
          <w:tab w:val="left" w:pos="1260"/>
          <w:tab w:val="num" w:pos="2160"/>
        </w:tabs>
        <w:spacing w:before="0" w:afterLines="20" w:after="48"/>
        <w:ind w:firstLine="709"/>
        <w:contextualSpacing/>
        <w:jc w:val="right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5"/>
          <w:szCs w:val="25"/>
        </w:rPr>
        <w:lastRenderedPageBreak/>
        <w:tab/>
      </w:r>
      <w:r w:rsidRPr="005D1DA8">
        <w:rPr>
          <w:color w:val="000000" w:themeColor="text1"/>
          <w:sz w:val="25"/>
          <w:szCs w:val="25"/>
        </w:rPr>
        <w:tab/>
      </w:r>
      <w:r w:rsidRPr="005D1DA8">
        <w:rPr>
          <w:color w:val="000000" w:themeColor="text1"/>
          <w:sz w:val="25"/>
          <w:szCs w:val="25"/>
        </w:rPr>
        <w:tab/>
      </w:r>
      <w:r w:rsidRPr="005D1DA8">
        <w:rPr>
          <w:color w:val="000000" w:themeColor="text1"/>
          <w:sz w:val="25"/>
          <w:szCs w:val="25"/>
        </w:rPr>
        <w:tab/>
      </w:r>
      <w:r w:rsidRPr="005D1DA8">
        <w:rPr>
          <w:color w:val="000000" w:themeColor="text1"/>
          <w:sz w:val="25"/>
          <w:szCs w:val="25"/>
        </w:rPr>
        <w:tab/>
      </w:r>
      <w:r w:rsidRPr="005D1DA8">
        <w:rPr>
          <w:color w:val="000000" w:themeColor="text1"/>
          <w:sz w:val="25"/>
          <w:szCs w:val="25"/>
        </w:rPr>
        <w:tab/>
      </w:r>
      <w:r w:rsidRPr="005D1DA8">
        <w:rPr>
          <w:color w:val="000000" w:themeColor="text1"/>
          <w:sz w:val="26"/>
          <w:szCs w:val="26"/>
        </w:rPr>
        <w:tab/>
        <w:t xml:space="preserve">                                             Таблица 1.  </w:t>
      </w:r>
    </w:p>
    <w:p w:rsidR="00745E8E" w:rsidRPr="005D1DA8" w:rsidRDefault="00745E8E" w:rsidP="00315F72">
      <w:pPr>
        <w:widowControl w:val="0"/>
        <w:tabs>
          <w:tab w:val="left" w:pos="567"/>
          <w:tab w:val="left" w:pos="993"/>
          <w:tab w:val="left" w:pos="1260"/>
          <w:tab w:val="num" w:pos="2160"/>
        </w:tabs>
        <w:spacing w:before="0" w:afterLines="20" w:after="48"/>
        <w:ind w:firstLine="709"/>
        <w:contextualSpacing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                                              Машины и механизмы</w:t>
      </w:r>
    </w:p>
    <w:tbl>
      <w:tblPr>
        <w:tblStyle w:val="27"/>
        <w:tblW w:w="9922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64"/>
        <w:gridCol w:w="4865"/>
        <w:gridCol w:w="1416"/>
        <w:gridCol w:w="1701"/>
        <w:gridCol w:w="1276"/>
      </w:tblGrid>
      <w:tr w:rsidR="00745E8E" w:rsidRPr="005D1DA8" w:rsidTr="00DD7C01">
        <w:tc>
          <w:tcPr>
            <w:tcW w:w="664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№ </w:t>
            </w:r>
            <w:proofErr w:type="gramStart"/>
            <w:r w:rsidRPr="005D1DA8">
              <w:rPr>
                <w:color w:val="000000" w:themeColor="text1"/>
                <w:sz w:val="25"/>
                <w:szCs w:val="25"/>
              </w:rPr>
              <w:t>П</w:t>
            </w:r>
            <w:proofErr w:type="gramEnd"/>
            <w:r w:rsidRPr="005D1DA8">
              <w:rPr>
                <w:color w:val="000000" w:themeColor="text1"/>
                <w:sz w:val="25"/>
                <w:szCs w:val="25"/>
              </w:rPr>
              <w:t>/П</w:t>
            </w:r>
          </w:p>
        </w:tc>
        <w:tc>
          <w:tcPr>
            <w:tcW w:w="4865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Ресурсы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175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33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 измерения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Кол-во (не менее штук)*</w:t>
            </w:r>
          </w:p>
        </w:tc>
        <w:tc>
          <w:tcPr>
            <w:tcW w:w="127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Примечание</w:t>
            </w:r>
          </w:p>
        </w:tc>
      </w:tr>
      <w:tr w:rsidR="00745E8E" w:rsidRPr="005D1DA8" w:rsidTr="00DD7C01">
        <w:tc>
          <w:tcPr>
            <w:tcW w:w="664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34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4865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Краны на автомобильном ходу при работе на других видах строительства </w:t>
            </w:r>
            <w:r w:rsidRPr="005D1DA8">
              <w:rPr>
                <w:sz w:val="25"/>
                <w:szCs w:val="25"/>
              </w:rPr>
              <w:t xml:space="preserve">не менее  </w:t>
            </w:r>
            <w:r w:rsidRPr="005D1DA8">
              <w:rPr>
                <w:color w:val="000000" w:themeColor="text1"/>
                <w:sz w:val="25"/>
                <w:szCs w:val="25"/>
              </w:rPr>
              <w:t>10 т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</w:tr>
      <w:tr w:rsidR="00745E8E" w:rsidRPr="005D1DA8" w:rsidTr="00DD7C01">
        <w:tc>
          <w:tcPr>
            <w:tcW w:w="664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34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2</w:t>
            </w:r>
          </w:p>
        </w:tc>
        <w:tc>
          <w:tcPr>
            <w:tcW w:w="4865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Машины бурильно-крановые на автомобиле, глубина бурения </w:t>
            </w:r>
            <w:r w:rsidRPr="005D1DA8">
              <w:rPr>
                <w:sz w:val="25"/>
                <w:szCs w:val="25"/>
              </w:rPr>
              <w:t xml:space="preserve">не менее  </w:t>
            </w:r>
            <w:r w:rsidRPr="005D1DA8">
              <w:rPr>
                <w:color w:val="000000" w:themeColor="text1"/>
                <w:sz w:val="25"/>
                <w:szCs w:val="25"/>
              </w:rPr>
              <w:t xml:space="preserve">3,5 м 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</w:tr>
      <w:tr w:rsidR="00745E8E" w:rsidRPr="005D1DA8" w:rsidTr="00DD7C01">
        <w:tc>
          <w:tcPr>
            <w:tcW w:w="664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34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3</w:t>
            </w:r>
          </w:p>
        </w:tc>
        <w:tc>
          <w:tcPr>
            <w:tcW w:w="4865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Автомобили бортовые, грузоподъемность от 5 т 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</w:tr>
      <w:tr w:rsidR="00745E8E" w:rsidRPr="005D1DA8" w:rsidTr="00DD7C01">
        <w:tc>
          <w:tcPr>
            <w:tcW w:w="664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34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4</w:t>
            </w:r>
          </w:p>
        </w:tc>
        <w:tc>
          <w:tcPr>
            <w:tcW w:w="4865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Бригадный автомобиль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1276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</w:tr>
      <w:tr w:rsidR="00745E8E" w:rsidRPr="005D1DA8" w:rsidTr="00DD7C01">
        <w:trPr>
          <w:trHeight w:val="115"/>
        </w:trPr>
        <w:tc>
          <w:tcPr>
            <w:tcW w:w="664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  <w:tc>
          <w:tcPr>
            <w:tcW w:w="4865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Итого</w:t>
            </w:r>
          </w:p>
        </w:tc>
        <w:tc>
          <w:tcPr>
            <w:tcW w:w="1416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ед.</w:t>
            </w:r>
          </w:p>
        </w:tc>
        <w:tc>
          <w:tcPr>
            <w:tcW w:w="1701" w:type="dxa"/>
            <w:vAlign w:val="center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contextualSpacing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4</w:t>
            </w:r>
          </w:p>
        </w:tc>
        <w:tc>
          <w:tcPr>
            <w:tcW w:w="1276" w:type="dxa"/>
          </w:tcPr>
          <w:p w:rsidR="00745E8E" w:rsidRPr="005D1DA8" w:rsidRDefault="00745E8E" w:rsidP="00315F72">
            <w:pPr>
              <w:widowControl w:val="0"/>
              <w:tabs>
                <w:tab w:val="left" w:pos="567"/>
                <w:tab w:val="left" w:pos="993"/>
                <w:tab w:val="left" w:pos="1260"/>
                <w:tab w:val="num" w:pos="2160"/>
              </w:tabs>
              <w:spacing w:before="0" w:afterLines="20" w:after="48"/>
              <w:ind w:firstLine="709"/>
              <w:contextualSpacing/>
              <w:jc w:val="both"/>
              <w:rPr>
                <w:color w:val="000000" w:themeColor="text1"/>
                <w:sz w:val="25"/>
                <w:szCs w:val="25"/>
              </w:rPr>
            </w:pPr>
          </w:p>
        </w:tc>
      </w:tr>
    </w:tbl>
    <w:p w:rsidR="00745E8E" w:rsidRPr="005D1DA8" w:rsidRDefault="00745E8E" w:rsidP="00315F72">
      <w:pPr>
        <w:widowControl w:val="0"/>
        <w:shd w:val="clear" w:color="auto" w:fill="FFFFFF"/>
        <w:tabs>
          <w:tab w:val="left" w:pos="567"/>
          <w:tab w:val="left" w:pos="993"/>
          <w:tab w:val="left" w:pos="1260"/>
          <w:tab w:val="left" w:pos="1701"/>
          <w:tab w:val="num" w:pos="2160"/>
        </w:tabs>
        <w:autoSpaceDE w:val="0"/>
        <w:autoSpaceDN w:val="0"/>
        <w:adjustRightInd w:val="0"/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*- определено по каталогу «Технологические карты на выполнение строительно-монтажных работ энергетического комплекса РФ том № 2»  15/248ВЛ-2.</w:t>
      </w:r>
    </w:p>
    <w:p w:rsidR="00745E8E" w:rsidRPr="005D1DA8" w:rsidRDefault="00745E8E" w:rsidP="00315F72">
      <w:pPr>
        <w:tabs>
          <w:tab w:val="left" w:pos="567"/>
        </w:tabs>
        <w:spacing w:before="0" w:afterLines="20" w:after="48"/>
        <w:ind w:firstLine="567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4.5.2. Для подтверждения наличия МТР Участник должен предоставить копии документов (по своему усмотрению </w:t>
      </w:r>
      <w:proofErr w:type="gramStart"/>
      <w:r w:rsidRPr="005D1DA8">
        <w:rPr>
          <w:color w:val="000000" w:themeColor="text1"/>
          <w:sz w:val="26"/>
          <w:szCs w:val="26"/>
        </w:rPr>
        <w:t>из</w:t>
      </w:r>
      <w:proofErr w:type="gramEnd"/>
      <w:r w:rsidRPr="005D1DA8">
        <w:rPr>
          <w:color w:val="000000" w:themeColor="text1"/>
          <w:sz w:val="26"/>
          <w:szCs w:val="26"/>
        </w:rPr>
        <w:t xml:space="preserve"> перечисленных):</w:t>
      </w:r>
    </w:p>
    <w:p w:rsidR="00745E8E" w:rsidRPr="005D1DA8" w:rsidRDefault="00745E8E" w:rsidP="00315F72">
      <w:pPr>
        <w:widowControl w:val="0"/>
        <w:shd w:val="clear" w:color="auto" w:fill="FFFFFF" w:themeFill="background1"/>
        <w:tabs>
          <w:tab w:val="left" w:pos="993"/>
          <w:tab w:val="left" w:pos="1260"/>
        </w:tabs>
        <w:spacing w:before="0" w:afterLines="20" w:after="48"/>
        <w:ind w:firstLine="567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4.5.2.1. В случае наличия МТР, указанных в таблице 1на правах собственности: свидетельства о регистрации транспортного средства либо ПТС; </w:t>
      </w:r>
    </w:p>
    <w:p w:rsidR="00745E8E" w:rsidRPr="005D1DA8" w:rsidRDefault="00745E8E" w:rsidP="00315F72">
      <w:pPr>
        <w:widowControl w:val="0"/>
        <w:shd w:val="clear" w:color="auto" w:fill="FFFFFF" w:themeFill="background1"/>
        <w:tabs>
          <w:tab w:val="left" w:pos="993"/>
          <w:tab w:val="left" w:pos="1260"/>
        </w:tabs>
        <w:spacing w:before="0" w:afterLines="20" w:after="48"/>
        <w:ind w:left="585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- на машины, подлежащие регистрации в органах государственного надзора за техническим состоянием самоходных машин и других видов техники в Российской Федерации – ПСМ.</w:t>
      </w:r>
    </w:p>
    <w:p w:rsidR="00745E8E" w:rsidRPr="005D1DA8" w:rsidRDefault="00745E8E" w:rsidP="00315F72">
      <w:pPr>
        <w:widowControl w:val="0"/>
        <w:shd w:val="clear" w:color="auto" w:fill="FFFFFF" w:themeFill="background1"/>
        <w:tabs>
          <w:tab w:val="left" w:pos="993"/>
          <w:tab w:val="left" w:pos="1260"/>
        </w:tabs>
        <w:spacing w:before="0" w:afterLines="20" w:after="48"/>
        <w:ind w:firstLine="567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4.5.2.2.В случае отсутствия собственных транспортных средств Участник должен представить копии заверенных Участником документов (по своему усмотрению </w:t>
      </w:r>
      <w:proofErr w:type="gramStart"/>
      <w:r w:rsidRPr="005D1DA8">
        <w:rPr>
          <w:color w:val="000000" w:themeColor="text1"/>
          <w:sz w:val="26"/>
          <w:szCs w:val="26"/>
        </w:rPr>
        <w:t>из</w:t>
      </w:r>
      <w:proofErr w:type="gramEnd"/>
      <w:r w:rsidRPr="005D1DA8">
        <w:rPr>
          <w:color w:val="000000" w:themeColor="text1"/>
          <w:sz w:val="26"/>
          <w:szCs w:val="26"/>
        </w:rPr>
        <w:t xml:space="preserve"> перечисленных):</w:t>
      </w:r>
    </w:p>
    <w:p w:rsidR="00745E8E" w:rsidRPr="005D1DA8" w:rsidRDefault="00745E8E" w:rsidP="00315F72">
      <w:pPr>
        <w:shd w:val="clear" w:color="auto" w:fill="FFFFFF"/>
        <w:spacing w:before="0" w:afterLines="20" w:after="48"/>
        <w:ind w:left="585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а) договор аренды,</w:t>
      </w:r>
    </w:p>
    <w:p w:rsidR="00745E8E" w:rsidRPr="005D1DA8" w:rsidRDefault="00745E8E" w:rsidP="00315F72">
      <w:pPr>
        <w:shd w:val="clear" w:color="auto" w:fill="FFFFFF"/>
        <w:spacing w:before="0" w:afterLines="20" w:after="48"/>
        <w:ind w:left="585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б) соглашение о намерениях заключить договор аренды/договор на оказание услуг машин и механизмов/гарантийное письмо о заключении договора аренды.</w:t>
      </w:r>
    </w:p>
    <w:p w:rsidR="00745E8E" w:rsidRPr="005D1DA8" w:rsidRDefault="00745E8E" w:rsidP="00315F72">
      <w:pPr>
        <w:shd w:val="clear" w:color="auto" w:fill="FFFFFF"/>
        <w:spacing w:before="0" w:afterLines="20" w:after="48"/>
        <w:ind w:left="585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в) гарантийное письмо о заключении договора аренды/ гарантийное письмо о заключении договора на оказание услуг машин и механизмов.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567"/>
          <w:tab w:val="left" w:pos="993"/>
          <w:tab w:val="left" w:pos="1260"/>
          <w:tab w:val="left" w:pos="1701"/>
          <w:tab w:val="num" w:pos="2160"/>
        </w:tabs>
        <w:autoSpaceDE w:val="0"/>
        <w:autoSpaceDN w:val="0"/>
        <w:adjustRightInd w:val="0"/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4.6. Для проведения испытаний Участник должен иметь в собственности либо на других законных основаниях аккредитованную электротехническую лабораторию.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567"/>
          <w:tab w:val="left" w:pos="993"/>
          <w:tab w:val="left" w:pos="1260"/>
          <w:tab w:val="left" w:pos="1701"/>
          <w:tab w:val="num" w:pos="2160"/>
        </w:tabs>
        <w:autoSpaceDE w:val="0"/>
        <w:autoSpaceDN w:val="0"/>
        <w:adjustRightInd w:val="0"/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Необходимо предоставить заверенные Участником копии следующих документов: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567"/>
          <w:tab w:val="left" w:pos="993"/>
          <w:tab w:val="left" w:pos="1260"/>
          <w:tab w:val="left" w:pos="1701"/>
          <w:tab w:val="num" w:pos="2160"/>
        </w:tabs>
        <w:autoSpaceDE w:val="0"/>
        <w:autoSpaceDN w:val="0"/>
        <w:adjustRightInd w:val="0"/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4.6.1. Действующее свидетельство о регистрации электротехнической лаборатории (требование п. 1.2.3 «Правил технической эксплуатации электрических станций и сетей Российский Федерации» утвержденных приказом Минэнерго России от 13 января 2003 г. № 6) в органах </w:t>
      </w:r>
      <w:proofErr w:type="spellStart"/>
      <w:r w:rsidRPr="005D1DA8">
        <w:rPr>
          <w:color w:val="000000" w:themeColor="text1"/>
          <w:sz w:val="26"/>
          <w:szCs w:val="26"/>
        </w:rPr>
        <w:t>Ростехнадзора</w:t>
      </w:r>
      <w:proofErr w:type="spellEnd"/>
      <w:r w:rsidRPr="005D1DA8">
        <w:rPr>
          <w:color w:val="000000" w:themeColor="text1"/>
          <w:sz w:val="26"/>
          <w:szCs w:val="26"/>
        </w:rPr>
        <w:t xml:space="preserve">, с правом выполнения испытаний и измерений электрооборудования с напряжением не менее 10 </w:t>
      </w:r>
      <w:proofErr w:type="spellStart"/>
      <w:r w:rsidRPr="005D1DA8">
        <w:rPr>
          <w:color w:val="000000" w:themeColor="text1"/>
          <w:sz w:val="26"/>
          <w:szCs w:val="26"/>
        </w:rPr>
        <w:t>кВ</w:t>
      </w:r>
      <w:proofErr w:type="spellEnd"/>
      <w:proofErr w:type="gramStart"/>
      <w:r w:rsidRPr="005D1DA8">
        <w:rPr>
          <w:color w:val="000000" w:themeColor="text1"/>
          <w:sz w:val="26"/>
          <w:szCs w:val="26"/>
        </w:rPr>
        <w:t xml:space="preserve"> .</w:t>
      </w:r>
      <w:proofErr w:type="gramEnd"/>
    </w:p>
    <w:p w:rsidR="00745E8E" w:rsidRPr="005D1DA8" w:rsidRDefault="00745E8E" w:rsidP="00315F72">
      <w:pPr>
        <w:widowControl w:val="0"/>
        <w:tabs>
          <w:tab w:val="num" w:pos="0"/>
        </w:tabs>
        <w:suppressAutoHyphens/>
        <w:autoSpaceDE w:val="0"/>
        <w:autoSpaceDN w:val="0"/>
        <w:adjustRightInd w:val="0"/>
        <w:spacing w:before="0" w:afterLines="20" w:after="48"/>
        <w:ind w:firstLine="540"/>
        <w:jc w:val="both"/>
        <w:rPr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4.6.2. В </w:t>
      </w:r>
      <w:r w:rsidRPr="005D1DA8">
        <w:rPr>
          <w:sz w:val="26"/>
          <w:szCs w:val="26"/>
        </w:rPr>
        <w:t xml:space="preserve">случае отсутствия собственной аккредитованной электротехнической лаборатории, Участник должен представить следующие документы (по своему усмотрению из </w:t>
      </w:r>
      <w:proofErr w:type="gramStart"/>
      <w:r w:rsidRPr="005D1DA8">
        <w:rPr>
          <w:sz w:val="26"/>
          <w:szCs w:val="26"/>
        </w:rPr>
        <w:t>перечисленных</w:t>
      </w:r>
      <w:proofErr w:type="gramEnd"/>
      <w:r w:rsidRPr="005D1DA8">
        <w:rPr>
          <w:sz w:val="26"/>
          <w:szCs w:val="26"/>
        </w:rPr>
        <w:t>):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993"/>
          <w:tab w:val="left" w:pos="1260"/>
          <w:tab w:val="num" w:pos="2160"/>
        </w:tabs>
        <w:spacing w:before="0" w:afterLines="20" w:after="48"/>
        <w:ind w:firstLine="720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>а) договор аренды аккредитованной электротехнической лаборатории,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993"/>
          <w:tab w:val="left" w:pos="1260"/>
          <w:tab w:val="num" w:pos="2160"/>
        </w:tabs>
        <w:spacing w:before="0" w:afterLines="20" w:after="48"/>
        <w:ind w:firstLine="720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б) соглашение о намерениях заключить договор аренды аккредитованной </w:t>
      </w:r>
      <w:r w:rsidRPr="005D1DA8">
        <w:rPr>
          <w:sz w:val="26"/>
          <w:szCs w:val="26"/>
        </w:rPr>
        <w:lastRenderedPageBreak/>
        <w:t>электротехнической лаборатории /гарантийное письмо о заключении договора аренды аккредитованной электротехнической лаборатории,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993"/>
          <w:tab w:val="left" w:pos="1260"/>
          <w:tab w:val="num" w:pos="2160"/>
        </w:tabs>
        <w:spacing w:before="0" w:afterLines="20" w:after="48"/>
        <w:ind w:firstLine="720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>в) договора на оказание услуг по проведению электроизмерительных работ,</w:t>
      </w:r>
    </w:p>
    <w:p w:rsidR="00745E8E" w:rsidRPr="005D1DA8" w:rsidRDefault="00745E8E" w:rsidP="00315F72">
      <w:pPr>
        <w:widowControl w:val="0"/>
        <w:shd w:val="clear" w:color="auto" w:fill="FFFFFF"/>
        <w:tabs>
          <w:tab w:val="left" w:pos="993"/>
          <w:tab w:val="left" w:pos="1260"/>
          <w:tab w:val="num" w:pos="2160"/>
        </w:tabs>
        <w:spacing w:before="0" w:afterLines="20" w:after="48"/>
        <w:ind w:firstLine="720"/>
        <w:contextualSpacing/>
        <w:jc w:val="both"/>
        <w:rPr>
          <w:sz w:val="26"/>
          <w:szCs w:val="26"/>
        </w:rPr>
      </w:pPr>
      <w:r w:rsidRPr="005D1DA8">
        <w:rPr>
          <w:sz w:val="26"/>
          <w:szCs w:val="26"/>
        </w:rPr>
        <w:t>г) соглашение о намерениях заключить договор на оказание услуг по проведению электроизмерительных работ /гарантийное письмо о заключении договора на оказание услуг по проведению электроизмерительных работ.</w:t>
      </w:r>
    </w:p>
    <w:p w:rsidR="00745E8E" w:rsidRPr="005D1DA8" w:rsidRDefault="00745E8E" w:rsidP="00315F72">
      <w:pPr>
        <w:tabs>
          <w:tab w:val="left" w:pos="567"/>
          <w:tab w:val="left" w:pos="1260"/>
          <w:tab w:val="num" w:pos="2160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4.7. Требования к персоналу Участника:</w:t>
      </w:r>
    </w:p>
    <w:p w:rsidR="00745E8E" w:rsidRPr="005D1DA8" w:rsidRDefault="00745E8E" w:rsidP="00315F72">
      <w:pPr>
        <w:widowControl w:val="0"/>
        <w:tabs>
          <w:tab w:val="left" w:pos="567"/>
          <w:tab w:val="left" w:pos="993"/>
        </w:tabs>
        <w:spacing w:before="0" w:afterLines="20" w:after="48"/>
        <w:ind w:firstLine="709"/>
        <w:contextualSpacing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4.7.1. Участник должен иметь минимально необходимое количество кадровых ресурсов соответствующей квалификации указанных в таблице 2.</w:t>
      </w:r>
    </w:p>
    <w:p w:rsidR="00745E8E" w:rsidRPr="005D1DA8" w:rsidRDefault="00745E8E" w:rsidP="00315F72">
      <w:pPr>
        <w:tabs>
          <w:tab w:val="left" w:pos="540"/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</w:r>
      <w:r w:rsidRPr="005D1DA8">
        <w:rPr>
          <w:color w:val="000000" w:themeColor="text1"/>
          <w:sz w:val="26"/>
          <w:szCs w:val="26"/>
        </w:rPr>
        <w:tab/>
        <w:t xml:space="preserve">                              Таблица 2 </w:t>
      </w:r>
    </w:p>
    <w:p w:rsidR="00745E8E" w:rsidRPr="005D1DA8" w:rsidRDefault="00745E8E" w:rsidP="00315F72">
      <w:pPr>
        <w:tabs>
          <w:tab w:val="left" w:pos="540"/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5"/>
          <w:szCs w:val="25"/>
        </w:rPr>
      </w:pPr>
      <w:r w:rsidRPr="005D1DA8">
        <w:rPr>
          <w:color w:val="000000" w:themeColor="text1"/>
          <w:sz w:val="25"/>
          <w:szCs w:val="25"/>
        </w:rPr>
        <w:t xml:space="preserve">                                            Рабочий персонал</w:t>
      </w:r>
    </w:p>
    <w:tbl>
      <w:tblPr>
        <w:tblStyle w:val="27"/>
        <w:tblW w:w="0" w:type="auto"/>
        <w:tblInd w:w="108" w:type="dxa"/>
        <w:tblLook w:val="04A0" w:firstRow="1" w:lastRow="0" w:firstColumn="1" w:lastColumn="0" w:noHBand="0" w:noVBand="1"/>
      </w:tblPr>
      <w:tblGrid>
        <w:gridCol w:w="1123"/>
        <w:gridCol w:w="6394"/>
        <w:gridCol w:w="2089"/>
      </w:tblGrid>
      <w:tr w:rsidR="00745E8E" w:rsidRPr="005D1DA8" w:rsidTr="00DD7C01">
        <w:tc>
          <w:tcPr>
            <w:tcW w:w="1134" w:type="dxa"/>
            <w:vAlign w:val="center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№</w:t>
            </w:r>
            <w:proofErr w:type="gramStart"/>
            <w:r w:rsidRPr="005D1DA8">
              <w:rPr>
                <w:color w:val="000000" w:themeColor="text1"/>
                <w:sz w:val="25"/>
                <w:szCs w:val="25"/>
              </w:rPr>
              <w:t>п</w:t>
            </w:r>
            <w:proofErr w:type="gramEnd"/>
            <w:r w:rsidRPr="005D1DA8">
              <w:rPr>
                <w:color w:val="000000" w:themeColor="text1"/>
                <w:sz w:val="25"/>
                <w:szCs w:val="25"/>
              </w:rPr>
              <w:t>/п</w:t>
            </w:r>
          </w:p>
        </w:tc>
        <w:tc>
          <w:tcPr>
            <w:tcW w:w="6521" w:type="dxa"/>
            <w:vAlign w:val="center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sz w:val="25"/>
                <w:szCs w:val="25"/>
              </w:rPr>
              <w:t>Должность (группа допуска по электробезопасности)</w:t>
            </w:r>
          </w:p>
        </w:tc>
        <w:tc>
          <w:tcPr>
            <w:tcW w:w="2126" w:type="dxa"/>
            <w:vAlign w:val="center"/>
          </w:tcPr>
          <w:p w:rsidR="00745E8E" w:rsidRPr="005D1DA8" w:rsidRDefault="00745E8E" w:rsidP="00315F72">
            <w:pPr>
              <w:tabs>
                <w:tab w:val="left" w:pos="567"/>
                <w:tab w:val="left" w:pos="1026"/>
              </w:tabs>
              <w:spacing w:before="0" w:afterLines="20" w:after="48"/>
              <w:ind w:firstLine="176"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Чел, не менее*</w:t>
            </w:r>
          </w:p>
        </w:tc>
      </w:tr>
      <w:tr w:rsidR="00745E8E" w:rsidRPr="005D1DA8" w:rsidTr="00DD7C01">
        <w:tc>
          <w:tcPr>
            <w:tcW w:w="1134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ind w:hanging="108"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1</w:t>
            </w:r>
          </w:p>
        </w:tc>
        <w:tc>
          <w:tcPr>
            <w:tcW w:w="6521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Мастер (выдающий наряд, руководитель работ)-5 группа.</w:t>
            </w:r>
          </w:p>
        </w:tc>
        <w:tc>
          <w:tcPr>
            <w:tcW w:w="2126" w:type="dxa"/>
          </w:tcPr>
          <w:p w:rsidR="00745E8E" w:rsidRPr="005D1DA8" w:rsidRDefault="00745E8E" w:rsidP="00315F72">
            <w:pPr>
              <w:tabs>
                <w:tab w:val="left" w:pos="567"/>
                <w:tab w:val="left" w:pos="743"/>
              </w:tabs>
              <w:spacing w:before="0" w:afterLines="20" w:after="48"/>
              <w:ind w:firstLine="567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     1</w:t>
            </w:r>
          </w:p>
        </w:tc>
      </w:tr>
      <w:tr w:rsidR="00745E8E" w:rsidRPr="005D1DA8" w:rsidTr="00DD7C01">
        <w:tc>
          <w:tcPr>
            <w:tcW w:w="1134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ind w:hanging="108"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2</w:t>
            </w:r>
          </w:p>
        </w:tc>
        <w:tc>
          <w:tcPr>
            <w:tcW w:w="6521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Машинист бурильно-крановых машин (группа 3-4)</w:t>
            </w:r>
          </w:p>
        </w:tc>
        <w:tc>
          <w:tcPr>
            <w:tcW w:w="2126" w:type="dxa"/>
          </w:tcPr>
          <w:p w:rsidR="00745E8E" w:rsidRPr="005D1DA8" w:rsidRDefault="00745E8E" w:rsidP="00315F72">
            <w:pPr>
              <w:tabs>
                <w:tab w:val="left" w:pos="567"/>
                <w:tab w:val="left" w:pos="743"/>
              </w:tabs>
              <w:spacing w:before="0" w:afterLines="20" w:after="48"/>
              <w:ind w:firstLine="567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     2</w:t>
            </w:r>
          </w:p>
        </w:tc>
      </w:tr>
      <w:tr w:rsidR="00745E8E" w:rsidRPr="005D1DA8" w:rsidTr="00DD7C01">
        <w:tc>
          <w:tcPr>
            <w:tcW w:w="1134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ind w:hanging="108"/>
              <w:jc w:val="center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3</w:t>
            </w:r>
          </w:p>
        </w:tc>
        <w:tc>
          <w:tcPr>
            <w:tcW w:w="6521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Рабочие (группа 3-4)</w:t>
            </w:r>
          </w:p>
        </w:tc>
        <w:tc>
          <w:tcPr>
            <w:tcW w:w="2126" w:type="dxa"/>
          </w:tcPr>
          <w:p w:rsidR="00745E8E" w:rsidRPr="005D1DA8" w:rsidRDefault="00745E8E" w:rsidP="00315F72">
            <w:pPr>
              <w:tabs>
                <w:tab w:val="left" w:pos="567"/>
                <w:tab w:val="left" w:pos="743"/>
              </w:tabs>
              <w:spacing w:before="0" w:afterLines="20" w:after="48"/>
              <w:ind w:firstLine="567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     3</w:t>
            </w:r>
          </w:p>
        </w:tc>
      </w:tr>
      <w:tr w:rsidR="00745E8E" w:rsidRPr="005D1DA8" w:rsidTr="00DD7C01">
        <w:tc>
          <w:tcPr>
            <w:tcW w:w="1134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ind w:hanging="108"/>
              <w:jc w:val="center"/>
              <w:rPr>
                <w:color w:val="000000" w:themeColor="text1"/>
                <w:sz w:val="25"/>
                <w:szCs w:val="25"/>
              </w:rPr>
            </w:pPr>
          </w:p>
        </w:tc>
        <w:tc>
          <w:tcPr>
            <w:tcW w:w="6521" w:type="dxa"/>
          </w:tcPr>
          <w:p w:rsidR="00745E8E" w:rsidRPr="005D1DA8" w:rsidRDefault="00745E8E" w:rsidP="00315F72">
            <w:pPr>
              <w:tabs>
                <w:tab w:val="left" w:pos="540"/>
                <w:tab w:val="left" w:pos="567"/>
              </w:tabs>
              <w:spacing w:before="0" w:afterLines="20" w:after="48"/>
              <w:jc w:val="both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>ИТОГО</w:t>
            </w:r>
          </w:p>
        </w:tc>
        <w:tc>
          <w:tcPr>
            <w:tcW w:w="2126" w:type="dxa"/>
          </w:tcPr>
          <w:p w:rsidR="00745E8E" w:rsidRPr="005D1DA8" w:rsidRDefault="00745E8E" w:rsidP="00315F72">
            <w:pPr>
              <w:tabs>
                <w:tab w:val="left" w:pos="567"/>
                <w:tab w:val="left" w:pos="743"/>
              </w:tabs>
              <w:spacing w:before="0" w:afterLines="20" w:after="48"/>
              <w:ind w:firstLine="567"/>
              <w:rPr>
                <w:color w:val="000000" w:themeColor="text1"/>
                <w:sz w:val="25"/>
                <w:szCs w:val="25"/>
              </w:rPr>
            </w:pPr>
            <w:r w:rsidRPr="005D1DA8">
              <w:rPr>
                <w:color w:val="000000" w:themeColor="text1"/>
                <w:sz w:val="25"/>
                <w:szCs w:val="25"/>
              </w:rPr>
              <w:t xml:space="preserve">     6</w:t>
            </w:r>
          </w:p>
        </w:tc>
      </w:tr>
    </w:tbl>
    <w:p w:rsidR="00745E8E" w:rsidRPr="005D1DA8" w:rsidRDefault="00745E8E" w:rsidP="00315F72">
      <w:pPr>
        <w:widowControl w:val="0"/>
        <w:shd w:val="clear" w:color="auto" w:fill="FFFFFF"/>
        <w:tabs>
          <w:tab w:val="left" w:pos="567"/>
          <w:tab w:val="left" w:pos="993"/>
          <w:tab w:val="left" w:pos="1260"/>
          <w:tab w:val="left" w:pos="1701"/>
          <w:tab w:val="num" w:pos="2160"/>
        </w:tabs>
        <w:autoSpaceDE w:val="0"/>
        <w:autoSpaceDN w:val="0"/>
        <w:adjustRightInd w:val="0"/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*- определено по каталогу «Технологические карты на выполнение строительно-монтажных работ энергетического комплекса РФ том № 2  15/248 ВЛ-2».</w:t>
      </w:r>
    </w:p>
    <w:p w:rsidR="00745E8E" w:rsidRPr="005D1DA8" w:rsidRDefault="00745E8E" w:rsidP="00315F72">
      <w:pPr>
        <w:widowControl w:val="0"/>
        <w:shd w:val="clear" w:color="auto" w:fill="FFFFFF" w:themeFill="background1"/>
        <w:tabs>
          <w:tab w:val="left" w:pos="993"/>
          <w:tab w:val="left" w:pos="1260"/>
          <w:tab w:val="num" w:pos="2160"/>
        </w:tabs>
        <w:spacing w:before="0" w:afterLines="20" w:after="48"/>
        <w:ind w:firstLine="720"/>
        <w:contextualSpacing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 xml:space="preserve">4.7.2. </w:t>
      </w:r>
      <w:proofErr w:type="gramStart"/>
      <w:r w:rsidRPr="005D1DA8">
        <w:rPr>
          <w:color w:val="000000" w:themeColor="text1"/>
          <w:sz w:val="26"/>
          <w:szCs w:val="26"/>
        </w:rPr>
        <w:t>Для подтверждения соответствия требованию п. 4.7.1. необходимо предоставить заверенные Участником копии удостоверений по проверке знаний правил работы в электроустановках, в соответствии с п. 1.5., 2.4.,  2.5  «Правил по охране труда при эксплуатации электроустановок утвержденные приказом Министерства труда и социальной защиты РФ от 24.07.201 № 328н, пункту 1.4.1 Правил технической эксплуатации электроустановок потребителей».</w:t>
      </w:r>
      <w:proofErr w:type="gramEnd"/>
    </w:p>
    <w:p w:rsidR="00745E8E" w:rsidRPr="005D1DA8" w:rsidRDefault="00745E8E" w:rsidP="00315F72">
      <w:pPr>
        <w:tabs>
          <w:tab w:val="left" w:pos="540"/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z w:val="26"/>
          <w:szCs w:val="26"/>
        </w:rPr>
        <w:t>4.8</w:t>
      </w:r>
      <w:proofErr w:type="gramStart"/>
      <w:r w:rsidRPr="005D1DA8">
        <w:rPr>
          <w:color w:val="000000" w:themeColor="text1"/>
          <w:sz w:val="26"/>
          <w:szCs w:val="26"/>
        </w:rPr>
        <w:t xml:space="preserve"> В</w:t>
      </w:r>
      <w:proofErr w:type="gramEnd"/>
      <w:r w:rsidRPr="005D1DA8">
        <w:rPr>
          <w:color w:val="000000" w:themeColor="text1"/>
          <w:sz w:val="26"/>
          <w:szCs w:val="26"/>
        </w:rPr>
        <w:t>есь комплекс строительно-монтажных работ должен выполнятся силами Участника, без привлечения иных организаций.</w:t>
      </w:r>
    </w:p>
    <w:p w:rsidR="00745E8E" w:rsidRPr="005D1DA8" w:rsidRDefault="00745E8E" w:rsidP="00315F72">
      <w:pPr>
        <w:tabs>
          <w:tab w:val="left" w:pos="540"/>
          <w:tab w:val="left" w:pos="567"/>
        </w:tabs>
        <w:spacing w:before="0" w:afterLines="20" w:after="48"/>
        <w:ind w:firstLine="709"/>
        <w:jc w:val="both"/>
        <w:rPr>
          <w:sz w:val="26"/>
          <w:szCs w:val="26"/>
        </w:rPr>
      </w:pPr>
      <w:r w:rsidRPr="005D1DA8">
        <w:rPr>
          <w:sz w:val="26"/>
          <w:szCs w:val="26"/>
        </w:rPr>
        <w:t>4.9. В составе заявки Участник предоставляет сметный расчет в объеме соответствующем расчету плановой стоимости Заказчика. Сметная стоимость  определяется  на основании методических указаний по определению сметной стоимости строительства (Приложение 2  к Техническому заданию).</w:t>
      </w:r>
    </w:p>
    <w:p w:rsidR="00745E8E" w:rsidRPr="005D1DA8" w:rsidRDefault="00745E8E" w:rsidP="00315F72">
      <w:pPr>
        <w:tabs>
          <w:tab w:val="left" w:pos="540"/>
          <w:tab w:val="left" w:pos="567"/>
        </w:tabs>
        <w:spacing w:before="0" w:afterLines="20" w:after="48"/>
        <w:ind w:firstLine="709"/>
        <w:jc w:val="both"/>
        <w:rPr>
          <w:color w:val="000000" w:themeColor="text1"/>
          <w:sz w:val="26"/>
          <w:szCs w:val="26"/>
        </w:rPr>
      </w:pPr>
      <w:r w:rsidRPr="005D1DA8">
        <w:rPr>
          <w:sz w:val="26"/>
          <w:szCs w:val="26"/>
        </w:rPr>
        <w:t xml:space="preserve"> 4.10. В случае</w:t>
      </w:r>
      <w:proofErr w:type="gramStart"/>
      <w:r w:rsidRPr="005D1DA8">
        <w:rPr>
          <w:sz w:val="26"/>
          <w:szCs w:val="26"/>
        </w:rPr>
        <w:t>,</w:t>
      </w:r>
      <w:proofErr w:type="gramEnd"/>
      <w:r w:rsidRPr="005D1DA8">
        <w:rPr>
          <w:sz w:val="26"/>
          <w:szCs w:val="26"/>
        </w:rPr>
        <w:t xml:space="preserve"> если по каким-либо причинам Участник закупочной процедуры не может предоставить, требуемый в техническом задании, он должен приложить составленную в произвольной форме справку, объясняющую причину отсутствия требуемого документа</w:t>
      </w:r>
    </w:p>
    <w:p w:rsidR="00745E8E" w:rsidRPr="005D1DA8" w:rsidRDefault="00745E8E" w:rsidP="00315F72">
      <w:pPr>
        <w:pStyle w:val="aff9"/>
        <w:widowControl w:val="0"/>
        <w:suppressAutoHyphens/>
        <w:autoSpaceDE w:val="0"/>
        <w:autoSpaceDN w:val="0"/>
        <w:adjustRightInd w:val="0"/>
        <w:spacing w:afterLines="20" w:after="48" w:line="240" w:lineRule="auto"/>
        <w:ind w:left="709"/>
        <w:jc w:val="both"/>
        <w:rPr>
          <w:rFonts w:ascii="Times New Roman" w:hAnsi="Times New Roman"/>
          <w:spacing w:val="-6"/>
        </w:rPr>
      </w:pPr>
    </w:p>
    <w:p w:rsidR="00745E8E" w:rsidRPr="005D1DA8" w:rsidRDefault="00745E8E" w:rsidP="00315F72">
      <w:pPr>
        <w:pStyle w:val="aff9"/>
        <w:widowControl w:val="0"/>
        <w:suppressAutoHyphens/>
        <w:autoSpaceDE w:val="0"/>
        <w:autoSpaceDN w:val="0"/>
        <w:adjustRightInd w:val="0"/>
        <w:spacing w:afterLines="20" w:after="48" w:line="240" w:lineRule="auto"/>
        <w:ind w:left="709"/>
        <w:jc w:val="both"/>
        <w:rPr>
          <w:rFonts w:ascii="Times New Roman" w:hAnsi="Times New Roman"/>
          <w:spacing w:val="-6"/>
        </w:rPr>
      </w:pPr>
    </w:p>
    <w:p w:rsidR="00745E8E" w:rsidRPr="005D1DA8" w:rsidRDefault="00745E8E" w:rsidP="00315F72">
      <w:pPr>
        <w:pStyle w:val="aff9"/>
        <w:numPr>
          <w:ilvl w:val="0"/>
          <w:numId w:val="39"/>
        </w:numPr>
        <w:shd w:val="clear" w:color="auto" w:fill="FFFFFF"/>
        <w:suppressAutoHyphens/>
        <w:spacing w:afterLines="20" w:after="48" w:line="240" w:lineRule="auto"/>
        <w:jc w:val="both"/>
        <w:rPr>
          <w:rFonts w:ascii="Times New Roman" w:hAnsi="Times New Roman"/>
          <w:b/>
          <w:spacing w:val="-1"/>
          <w:sz w:val="26"/>
          <w:szCs w:val="26"/>
        </w:rPr>
      </w:pPr>
      <w:r w:rsidRPr="005D1DA8">
        <w:rPr>
          <w:rFonts w:ascii="Times New Roman" w:hAnsi="Times New Roman"/>
          <w:b/>
          <w:spacing w:val="-1"/>
          <w:sz w:val="26"/>
          <w:szCs w:val="26"/>
        </w:rPr>
        <w:t>Требования к выполнению сметных расчетов: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b/>
          <w:color w:val="000000" w:themeColor="text1"/>
          <w:spacing w:val="-1"/>
          <w:sz w:val="26"/>
          <w:szCs w:val="26"/>
        </w:rPr>
      </w:pPr>
      <w:r w:rsidRPr="005D1DA8">
        <w:rPr>
          <w:b/>
          <w:color w:val="000000" w:themeColor="text1"/>
          <w:spacing w:val="-1"/>
          <w:sz w:val="26"/>
          <w:szCs w:val="26"/>
        </w:rPr>
        <w:t>5.1. Стоимость работ по отдельным объектам, строительно-монтажных, кадастровых и проектно-изыскательских работ необходимо определять в отдельных локальных сметных расчётах.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 xml:space="preserve">5.2. </w:t>
      </w:r>
      <w:proofErr w:type="gramStart"/>
      <w:r w:rsidRPr="005D1DA8">
        <w:rPr>
          <w:color w:val="000000" w:themeColor="text1"/>
          <w:spacing w:val="-1"/>
          <w:sz w:val="26"/>
          <w:szCs w:val="26"/>
        </w:rPr>
        <w:t>Сметная стоимость  определяется  на основании методических указаний по определению сметной стоимости строительства, решения по которым принято Советом директоров АО «ДРСК» (Методические указания по определению сметной стоимости (</w:t>
      </w:r>
      <w:r w:rsidR="00983463">
        <w:rPr>
          <w:color w:val="000000" w:themeColor="text1"/>
          <w:spacing w:val="-1"/>
          <w:sz w:val="26"/>
          <w:szCs w:val="26"/>
        </w:rPr>
        <w:t>Приложение 2 к ТЗ</w:t>
      </w:r>
      <w:r w:rsidRPr="005D1DA8">
        <w:rPr>
          <w:color w:val="000000" w:themeColor="text1"/>
          <w:spacing w:val="-1"/>
          <w:sz w:val="26"/>
          <w:szCs w:val="26"/>
        </w:rPr>
        <w:t>):</w:t>
      </w:r>
      <w:proofErr w:type="gramEnd"/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5.2.1. «Порядок определения стоимости проектных работ», решение Совета директоров АО «ДРСК» о присоединении от 23.04.2014 (протокол №6) и приказ АО «ДРСК» о принятии в работу от 30.04.2014 №134;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lastRenderedPageBreak/>
        <w:t>5.2.2. «Порядок определения стоимости инженерных изысканий», решение Совета директоров АО «ДРСК» о присоединении от 23.04.2014 (протокол №6) и приказ АО «ДРСК» о принятии в работу от 30.04.2014 №134;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5.2.3. «Порядок определения стоимости работ по техническому перевооружению, реконструкции, ремонту и техническому обслуживанию объектов генерации, сетей, зданий и сооружений», решение Совета директоров АО «ДРСК» о присоединении от 07.05.2014 (протокол №7) и приказ АО «ДРСК» о принятии в работу от 16.05.2014 №148;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5.2.4. «Порядок определения стоимости строительно-монтажных работ», решение Совета директоров АО «ДРСК» о присоединении от 08.07.2014 (протокол №11) и приказ АО «ДРСК» о принятии в работу от 15.07.2014 №213;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5.2.5. Другая действующая на момент разработки рабочей документации нормативно-техническая документация; действующие законодательные документы РФ и нормативные акты к ним.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 xml:space="preserve">5.3. Сметную документацию  согласно Постановлению Правительства РФ от 16.02.2008г. № 87 «О составе разделов проектной документации и требованиях </w:t>
      </w:r>
      <w:proofErr w:type="gramStart"/>
      <w:r w:rsidRPr="005D1DA8">
        <w:rPr>
          <w:color w:val="000000" w:themeColor="text1"/>
          <w:spacing w:val="-1"/>
          <w:sz w:val="26"/>
          <w:szCs w:val="26"/>
        </w:rPr>
        <w:t>к</w:t>
      </w:r>
      <w:proofErr w:type="gramEnd"/>
      <w:r w:rsidRPr="005D1DA8">
        <w:rPr>
          <w:color w:val="000000" w:themeColor="text1"/>
          <w:spacing w:val="-1"/>
          <w:sz w:val="26"/>
          <w:szCs w:val="26"/>
        </w:rPr>
        <w:t xml:space="preserve"> их содержании»  выполнить в двух уровнях цен с применением базисно-индексного метода: 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5.3.1. В базисном уровне, определяемом на основе действующих сметных норм и цен с использованием федеральных единичных расценок (ФЕР-2001 в редакции 2017 года), включенных в федеральный реестр сметных нормативов РФ.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5.3.2. Сметная стоимость в текущем уровне цен, сложившемся ко времени составления смет, составляется с  применением индексов изменения сметной стоимости, рекомендованных Министерством строительства и жилищно-коммунального хозяйства РФ (Минстрой):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5.3.3. Для воздушных и  кабельных линий в соответствии с индексами по объектам строительства: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- воздушная прокладка провода с медными жилами;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- воздушная прокладка провода с алюминиевыми жилами;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- подземная прокладка кабеля с медными жилами;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- подземная прокладка кабеля с алюминиевыми жилами.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5.3.4. Для КТП, ПС в соответствии с индексом «Прочие объекты».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 xml:space="preserve">5.4. </w:t>
      </w:r>
      <w:proofErr w:type="gramStart"/>
      <w:r w:rsidRPr="005D1DA8">
        <w:rPr>
          <w:color w:val="000000" w:themeColor="text1"/>
          <w:spacing w:val="-1"/>
          <w:sz w:val="26"/>
          <w:szCs w:val="26"/>
        </w:rPr>
        <w:t xml:space="preserve">Для пересчета из базисного в текущий уровень цен и наоборот, к стоимости оборудования, прочих затрат, проектных работ применяются индексы по статьям «Оборудование», «Прочие», «Проектные работы» в соответствии с рекомендациями Министерства строительства и жилищно-коммунального хозяйства РФ (Минстрой). </w:t>
      </w:r>
      <w:proofErr w:type="gramEnd"/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 xml:space="preserve">5.5. Прогнозная стоимость строительства формируется с учетом  индексов-дефляторов Минэкономразвития РФ. Общие методические положения по составлению сметной документации и определению сметной стоимости строительства указаны в МДС 81-35.2004. 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pacing w:val="-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>5.6.</w:t>
      </w:r>
      <w:r w:rsidRPr="005D1DA8">
        <w:rPr>
          <w:color w:val="000000" w:themeColor="text1"/>
          <w:spacing w:val="-1"/>
          <w:sz w:val="26"/>
          <w:szCs w:val="26"/>
        </w:rPr>
        <w:tab/>
        <w:t>При определении стоимости работ по двум и более локальным сметным расчетам (локальным сметам) необходимо предоставить сводный сметный расчет.</w:t>
      </w:r>
    </w:p>
    <w:p w:rsidR="00745E8E" w:rsidRPr="005D1DA8" w:rsidRDefault="00745E8E" w:rsidP="00315F72">
      <w:pPr>
        <w:shd w:val="clear" w:color="auto" w:fill="FFFFFF"/>
        <w:suppressAutoHyphens/>
        <w:spacing w:before="0" w:afterLines="20" w:after="48"/>
        <w:ind w:firstLine="284"/>
        <w:jc w:val="both"/>
        <w:rPr>
          <w:color w:val="000000" w:themeColor="text1"/>
          <w:sz w:val="26"/>
          <w:szCs w:val="26"/>
        </w:rPr>
      </w:pPr>
      <w:r w:rsidRPr="005D1DA8">
        <w:rPr>
          <w:color w:val="000000" w:themeColor="text1"/>
          <w:spacing w:val="-1"/>
          <w:sz w:val="26"/>
          <w:szCs w:val="26"/>
        </w:rPr>
        <w:t xml:space="preserve">5.7. Сметную документацию предоставлять в формате MS </w:t>
      </w:r>
      <w:proofErr w:type="spellStart"/>
      <w:r w:rsidRPr="005D1DA8">
        <w:rPr>
          <w:color w:val="000000" w:themeColor="text1"/>
          <w:spacing w:val="-1"/>
          <w:sz w:val="26"/>
          <w:szCs w:val="26"/>
        </w:rPr>
        <w:t>Excel</w:t>
      </w:r>
      <w:proofErr w:type="spellEnd"/>
      <w:r w:rsidRPr="005D1DA8">
        <w:rPr>
          <w:color w:val="000000" w:themeColor="text1"/>
          <w:spacing w:val="-1"/>
          <w:sz w:val="26"/>
          <w:szCs w:val="26"/>
        </w:rPr>
        <w:t xml:space="preserve"> либо другом числовом формате, совместимом с MS </w:t>
      </w:r>
      <w:proofErr w:type="spellStart"/>
      <w:r w:rsidRPr="005D1DA8">
        <w:rPr>
          <w:color w:val="000000" w:themeColor="text1"/>
          <w:spacing w:val="-1"/>
          <w:sz w:val="26"/>
          <w:szCs w:val="26"/>
        </w:rPr>
        <w:t>Excel</w:t>
      </w:r>
      <w:proofErr w:type="spellEnd"/>
      <w:r w:rsidRPr="005D1DA8">
        <w:rPr>
          <w:color w:val="000000" w:themeColor="text1"/>
          <w:spacing w:val="-1"/>
          <w:sz w:val="26"/>
          <w:szCs w:val="26"/>
        </w:rPr>
        <w:t>, а также в формате программы «Гранд СМЕТА», позволяю</w:t>
      </w:r>
      <w:r w:rsidRPr="005D1DA8">
        <w:rPr>
          <w:color w:val="000000" w:themeColor="text1"/>
          <w:sz w:val="26"/>
          <w:szCs w:val="26"/>
        </w:rPr>
        <w:t xml:space="preserve">щем вести накопительные ведомости по локальным сметам. Допускается наличие аналогичных программных продуктов, которые должны полностью поддерживать форматы указанного ПО заказчика, с набором функций, не уступающих </w:t>
      </w:r>
      <w:proofErr w:type="gramStart"/>
      <w:r w:rsidRPr="005D1DA8">
        <w:rPr>
          <w:color w:val="000000" w:themeColor="text1"/>
          <w:sz w:val="26"/>
          <w:szCs w:val="26"/>
        </w:rPr>
        <w:t>указанному</w:t>
      </w:r>
      <w:proofErr w:type="gramEnd"/>
      <w:r w:rsidRPr="005D1DA8">
        <w:rPr>
          <w:color w:val="000000" w:themeColor="text1"/>
          <w:sz w:val="26"/>
          <w:szCs w:val="26"/>
        </w:rPr>
        <w:t xml:space="preserve"> ПО и схожим с ним интерфейсом.</w:t>
      </w:r>
    </w:p>
    <w:p w:rsidR="00745E8E" w:rsidRPr="005D1DA8" w:rsidRDefault="00745E8E" w:rsidP="00315F72">
      <w:pPr>
        <w:tabs>
          <w:tab w:val="left" w:pos="851"/>
        </w:tabs>
        <w:spacing w:afterLines="20" w:after="48"/>
        <w:ind w:right="84"/>
        <w:jc w:val="both"/>
        <w:rPr>
          <w:color w:val="000000"/>
          <w:spacing w:val="-1"/>
          <w:sz w:val="26"/>
          <w:szCs w:val="26"/>
        </w:rPr>
      </w:pPr>
      <w:r w:rsidRPr="005D1DA8">
        <w:rPr>
          <w:color w:val="000000"/>
          <w:spacing w:val="-1"/>
          <w:sz w:val="26"/>
          <w:szCs w:val="26"/>
        </w:rPr>
        <w:lastRenderedPageBreak/>
        <w:t xml:space="preserve">   5.8. Сметная документация должна включать в себя статью «Непредвиденные затраты» в размере 3%.</w:t>
      </w:r>
    </w:p>
    <w:p w:rsidR="00745E8E" w:rsidRPr="005D1DA8" w:rsidRDefault="00745E8E" w:rsidP="00315F72">
      <w:pPr>
        <w:spacing w:afterLines="20" w:after="48"/>
        <w:jc w:val="both"/>
        <w:rPr>
          <w:rFonts w:eastAsia="Calibri"/>
          <w:sz w:val="26"/>
          <w:szCs w:val="26"/>
          <w:lang w:eastAsia="en-US"/>
        </w:rPr>
      </w:pPr>
      <w:r w:rsidRPr="005D1DA8">
        <w:rPr>
          <w:rFonts w:eastAsia="Calibri"/>
          <w:szCs w:val="22"/>
          <w:lang w:eastAsia="en-US"/>
        </w:rPr>
        <w:t xml:space="preserve">     </w:t>
      </w:r>
      <w:r w:rsidRPr="005D1DA8">
        <w:rPr>
          <w:rFonts w:eastAsia="Calibri"/>
          <w:sz w:val="26"/>
          <w:szCs w:val="26"/>
          <w:lang w:eastAsia="en-US"/>
        </w:rPr>
        <w:t>5.9. Предоставить отдельный локальный сметный расчёт для каждого объекта основных средств (согласно пунктам технического задания).</w:t>
      </w:r>
    </w:p>
    <w:p w:rsidR="00745E8E" w:rsidRPr="005D1DA8" w:rsidRDefault="00745E8E" w:rsidP="00315F72">
      <w:pPr>
        <w:spacing w:afterLines="20" w:after="48"/>
        <w:jc w:val="both"/>
        <w:rPr>
          <w:sz w:val="26"/>
          <w:szCs w:val="26"/>
        </w:rPr>
      </w:pPr>
      <w:r w:rsidRPr="005D1DA8">
        <w:rPr>
          <w:sz w:val="26"/>
          <w:szCs w:val="26"/>
        </w:rPr>
        <w:t xml:space="preserve">    5.10.  На объект, предусматривающий выполнение проектной документации, предоставить отдельный сметный расчет затрат, выполненный на основании справочник базовых цен на проектные работы либо иным способом.</w:t>
      </w:r>
    </w:p>
    <w:p w:rsidR="00745E8E" w:rsidRPr="005D1DA8" w:rsidRDefault="00745E8E" w:rsidP="00315F72">
      <w:pPr>
        <w:spacing w:afterLines="20" w:after="48"/>
        <w:jc w:val="both"/>
        <w:rPr>
          <w:rFonts w:eastAsia="Calibri"/>
          <w:sz w:val="26"/>
          <w:szCs w:val="26"/>
          <w:lang w:eastAsia="en-US"/>
        </w:rPr>
      </w:pPr>
    </w:p>
    <w:p w:rsidR="00745E8E" w:rsidRPr="005D1DA8" w:rsidRDefault="00745E8E" w:rsidP="00315F72">
      <w:pPr>
        <w:numPr>
          <w:ilvl w:val="0"/>
          <w:numId w:val="21"/>
        </w:numPr>
        <w:tabs>
          <w:tab w:val="left" w:pos="851"/>
        </w:tabs>
        <w:spacing w:before="0" w:afterLines="20" w:after="48"/>
        <w:ind w:right="362"/>
        <w:jc w:val="both"/>
        <w:rPr>
          <w:b/>
          <w:sz w:val="26"/>
          <w:szCs w:val="26"/>
        </w:rPr>
      </w:pPr>
      <w:r w:rsidRPr="005D1DA8">
        <w:rPr>
          <w:b/>
          <w:sz w:val="26"/>
          <w:szCs w:val="26"/>
        </w:rPr>
        <w:t>Материально-техническое обеспечение: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6.1 Поставку материалов и оборудования на объект, разгрузку и хранение материалов и конструкций осуществляет Подрядчик. Перечень оборудования, марку, тип и производителя материалов согласовать с Заказчиком.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Продукция должна быть новой и ранее не использованной. Все оборудование и материалы  должны приобретаться непосредственно у производителей или официальных дилеров, имеющих подтвержденные полномочия.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Поставляемая Подрядчиком продукция должная соответствовать содержанию опросных листов и спецификаций, определенных проектом, включая указания производителя продукции. Тип и состав оборудования, закупаемого Подрядчиком, может быть изменен только в случае предварительного согласования с Заказчиком.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 xml:space="preserve">      6.2 Поставщики оборудования должны соответствовать следующим требованиям: 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Наличие документов, подтверждающих возможность осуществления поставок указанного оборудования.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Наличие авторизованного заводом-изготовителем сервисного центра на территории России.</w:t>
      </w:r>
    </w:p>
    <w:p w:rsidR="00745E8E" w:rsidRPr="005D1DA8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Поставщик должен являться официальным дилером завода-изготовителя (поставщиком может быть завод-изготовитель).</w:t>
      </w:r>
    </w:p>
    <w:p w:rsidR="00745E8E" w:rsidRPr="00B6716E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5D1DA8">
        <w:rPr>
          <w:spacing w:val="-1"/>
          <w:sz w:val="26"/>
          <w:szCs w:val="26"/>
        </w:rPr>
        <w:t>6.3. Используемые Подрядчиком материалы и конструкции должны иметь предусмотренные действующими нормативами сертификаты качества и паспорта, сертификаты пожарной безопасности, результаты испытаний, гигиенические сертификаты или санитарно-эпидемиологические заключения,</w:t>
      </w:r>
      <w:r w:rsidRPr="00B6716E">
        <w:rPr>
          <w:spacing w:val="-1"/>
          <w:sz w:val="26"/>
          <w:szCs w:val="26"/>
        </w:rPr>
        <w:t xml:space="preserve"> подтверждающие качество использованных материалов, а также пройти входной контроль. </w:t>
      </w:r>
    </w:p>
    <w:p w:rsidR="00745E8E" w:rsidRPr="00B6716E" w:rsidRDefault="00745E8E" w:rsidP="00315F72">
      <w:pPr>
        <w:tabs>
          <w:tab w:val="left" w:pos="0"/>
          <w:tab w:val="left" w:pos="567"/>
        </w:tabs>
        <w:spacing w:afterLines="20" w:after="48"/>
        <w:ind w:firstLine="567"/>
        <w:jc w:val="both"/>
        <w:rPr>
          <w:spacing w:val="-1"/>
          <w:sz w:val="26"/>
          <w:szCs w:val="26"/>
        </w:rPr>
      </w:pPr>
      <w:r w:rsidRPr="00B6716E">
        <w:rPr>
          <w:spacing w:val="-1"/>
          <w:sz w:val="26"/>
          <w:szCs w:val="26"/>
        </w:rPr>
        <w:t xml:space="preserve">Надлежаще заверенные копии этих сертификатов, технических паспортов и результатов испытаний должны быть предоставлены Заказчику до начала производства работ, выполняемых с использованием этих материалов и конструкций. </w:t>
      </w:r>
    </w:p>
    <w:p w:rsidR="00745E8E" w:rsidRPr="00B6716E" w:rsidRDefault="00745E8E" w:rsidP="00315F72">
      <w:pPr>
        <w:tabs>
          <w:tab w:val="left" w:pos="0"/>
          <w:tab w:val="left" w:pos="567"/>
        </w:tabs>
        <w:spacing w:afterLines="20" w:after="48"/>
        <w:jc w:val="both"/>
        <w:rPr>
          <w:spacing w:val="-1"/>
          <w:sz w:val="26"/>
          <w:szCs w:val="26"/>
        </w:rPr>
      </w:pPr>
      <w:r w:rsidRPr="00B6716E">
        <w:rPr>
          <w:spacing w:val="-1"/>
          <w:sz w:val="26"/>
          <w:szCs w:val="26"/>
        </w:rPr>
        <w:t xml:space="preserve">        6.4. При комплектации оборудования, кабельной продукции и материалов импортного производства, вся техническая документации должна быть представлена на русском языке и языке страны завода-изготовителя (инструкции по монтажу и эксплуатации).</w:t>
      </w:r>
    </w:p>
    <w:p w:rsidR="00745E8E" w:rsidRPr="00B6716E" w:rsidRDefault="00745E8E" w:rsidP="00315F72">
      <w:pPr>
        <w:tabs>
          <w:tab w:val="left" w:pos="0"/>
          <w:tab w:val="left" w:pos="567"/>
        </w:tabs>
        <w:spacing w:afterLines="20" w:after="48"/>
        <w:jc w:val="both"/>
        <w:rPr>
          <w:spacing w:val="-1"/>
          <w:sz w:val="26"/>
          <w:szCs w:val="26"/>
        </w:rPr>
      </w:pPr>
    </w:p>
    <w:p w:rsidR="00745E8E" w:rsidRPr="00B6716E" w:rsidRDefault="00745E8E" w:rsidP="00315F72">
      <w:pPr>
        <w:spacing w:afterLines="20" w:after="48"/>
        <w:contextualSpacing/>
        <w:jc w:val="both"/>
        <w:rPr>
          <w:b/>
          <w:sz w:val="26"/>
          <w:szCs w:val="26"/>
        </w:rPr>
      </w:pPr>
      <w:r w:rsidRPr="00B6716E">
        <w:rPr>
          <w:b/>
          <w:sz w:val="26"/>
          <w:szCs w:val="26"/>
        </w:rPr>
        <w:t xml:space="preserve"> </w:t>
      </w:r>
      <w:r w:rsidRPr="00B6716E">
        <w:rPr>
          <w:b/>
          <w:sz w:val="26"/>
          <w:szCs w:val="26"/>
        </w:rPr>
        <w:tab/>
        <w:t xml:space="preserve">7. Правила контроля и приемки выполненных работ: 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7.1. Контроль выполнения работ производится представителями Заказчика и/или лицом, осуществляющим технический надзор на строительной площадке, назначенными приказом по филиалу АО «ДРСК».  Контролируются: сроки выполнения работ, качество, объёмы, технология и номенклатура работ, обеспечение безопасных условий труда, сохранности оборудования, сооружений и устройств.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 xml:space="preserve">7.2. </w:t>
      </w:r>
      <w:r w:rsidRPr="00B6716E">
        <w:rPr>
          <w:sz w:val="26"/>
          <w:szCs w:val="26"/>
        </w:rPr>
        <w:tab/>
        <w:t xml:space="preserve">Представителям Заказчика должен быть обеспечен беспрепятственный доступ на строительную площадку в течение всего периода производства работ. </w:t>
      </w:r>
      <w:r w:rsidRPr="00B6716E">
        <w:rPr>
          <w:sz w:val="26"/>
          <w:szCs w:val="26"/>
        </w:rPr>
        <w:lastRenderedPageBreak/>
        <w:t>Указания технического надзора Заказчика являются обязательными и подлежат беспрекословному выполнению.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7.3. При нарушении технологии производства работ, отступлений от проекта, ППР, требований ТУ, применении материалов, не соответствующих ГОСТам и ТУ, работы прекращаются по указанию лица, осуществляющего технический надзор, и устанавливается срок устранения нарушения.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 xml:space="preserve">7.4. Приемка выполненных работ осуществляется Заказчиком </w:t>
      </w:r>
      <w:proofErr w:type="gramStart"/>
      <w:r w:rsidRPr="00B6716E">
        <w:rPr>
          <w:sz w:val="26"/>
          <w:szCs w:val="26"/>
        </w:rPr>
        <w:t>в соответствии с согласованным календарным графиком выполнения работ на объекте на основании представленных Подрядчиком актов выполненных работ по форме</w:t>
      </w:r>
      <w:proofErr w:type="gramEnd"/>
      <w:r w:rsidRPr="00B6716E">
        <w:rPr>
          <w:sz w:val="26"/>
          <w:szCs w:val="26"/>
        </w:rPr>
        <w:t xml:space="preserve"> КС-2 и справок о стоимости выполненных работ и затрат по форме КС-3, утвержденных постановлением Госкомстата России от 11 ноября 1999 г. № 100.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К актам выполненных работ подрядной организацией прилагается комплект исполнительно-технической документации на предъявленные к приемке работы (акты на скрытые работы, исполнительные схемы, паспорта на оборудование и конструкции, сертификаты соответствия на материалы и т.п.) и фотоотчёт, подтверждающий фактическое исполнение по представленным для приемки актам выполненных работ (форма КС-2).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Приемка ответственных конструкций и скрытых работ осуществляется в соответствии с составляемыми Сторонами двусторонними актами промежуточной приемки ответственных конструкций и актами освидетельствования скрытых работ. Акты промежуточной приёмки ответственных конструкций и акты освидетельствования скрытых работ предоставляются непосредственно после выполнения этих работ, но не реже 1 раза в месяц.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7.5. Приемка законченного строительством (реконструкцией) объекта осуществляется назначаемой Заказчиком приемочной комиссией в течение 10 дней с момента письменного уведомления Подрядчика о готовности объекта и оформляется «Актом приемки законченного строительством объекта» (КС-14, КС-11).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Подрядчик при предъявлении законченного строительством объекта приемочной комиссии предоставляет оформленный надлежащим образом  полный пакет исполнительно-технической документации в составе:</w:t>
      </w:r>
    </w:p>
    <w:p w:rsidR="00745E8E" w:rsidRPr="00B6716E" w:rsidRDefault="00745E8E" w:rsidP="00315F72">
      <w:pPr>
        <w:numPr>
          <w:ilvl w:val="0"/>
          <w:numId w:val="6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комплект рабочей документации на проведение работ, предусмотренный  договором подряда, с надписями о соответствии выполненных работ этой документации или внесенными в них изменениями, и подписями (заверенными печатью Подрядной организации), сделанными лицами, ответственными за производство работ;</w:t>
      </w:r>
    </w:p>
    <w:p w:rsidR="00745E8E" w:rsidRPr="00B6716E" w:rsidRDefault="00745E8E" w:rsidP="00315F72">
      <w:pPr>
        <w:numPr>
          <w:ilvl w:val="0"/>
          <w:numId w:val="6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технические условия, инструкции, сертификаты, технические паспорта и другие документы, удостоверяющие качество оборудования, материалов, конструкций и деталей, примененных при производстве работ;</w:t>
      </w:r>
    </w:p>
    <w:p w:rsidR="00745E8E" w:rsidRPr="00B6716E" w:rsidRDefault="00745E8E" w:rsidP="00315F72">
      <w:pPr>
        <w:numPr>
          <w:ilvl w:val="0"/>
          <w:numId w:val="6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акты об освидетельствовании скрытых работ и акты о промежуточной приемке отдельных ответственных конструкций; акты об индивидуальных и комплексных испытаниях смонтированного оборудования;</w:t>
      </w:r>
    </w:p>
    <w:p w:rsidR="00745E8E" w:rsidRPr="00B6716E" w:rsidRDefault="00745E8E" w:rsidP="00315F72">
      <w:pPr>
        <w:numPr>
          <w:ilvl w:val="0"/>
          <w:numId w:val="6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общий журнал работ, исполнительные съемки, другая документация, предусмотренная нормативными документами;</w:t>
      </w:r>
    </w:p>
    <w:p w:rsidR="00745E8E" w:rsidRPr="00B6716E" w:rsidRDefault="00745E8E" w:rsidP="00315F72">
      <w:pPr>
        <w:tabs>
          <w:tab w:val="left" w:pos="426"/>
          <w:tab w:val="left" w:pos="540"/>
          <w:tab w:val="left" w:pos="900"/>
          <w:tab w:val="left" w:pos="993"/>
          <w:tab w:val="left" w:pos="1080"/>
          <w:tab w:val="left" w:pos="1134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Обязательства подрядной организацией считаются выполненными после предоставления Заказчику полного пакета исполнительно-технической документации, предусмотренной действующими нормами.</w:t>
      </w:r>
    </w:p>
    <w:p w:rsidR="00745E8E" w:rsidRPr="00B6716E" w:rsidRDefault="00745E8E" w:rsidP="00315F72">
      <w:pPr>
        <w:tabs>
          <w:tab w:val="left" w:pos="851"/>
        </w:tabs>
        <w:spacing w:afterLines="20" w:after="48"/>
        <w:ind w:left="720" w:right="-7"/>
        <w:rPr>
          <w:b/>
          <w:sz w:val="26"/>
          <w:szCs w:val="26"/>
        </w:rPr>
      </w:pPr>
      <w:r w:rsidRPr="00B6716E">
        <w:rPr>
          <w:b/>
          <w:sz w:val="26"/>
          <w:szCs w:val="26"/>
        </w:rPr>
        <w:t>8.Сроки выполнения работ:</w:t>
      </w:r>
    </w:p>
    <w:p w:rsidR="00745E8E" w:rsidRPr="00B6716E" w:rsidRDefault="00745E8E" w:rsidP="00315F72">
      <w:pPr>
        <w:spacing w:afterLines="20" w:after="48"/>
        <w:ind w:right="-7" w:firstLine="567"/>
        <w:jc w:val="both"/>
        <w:rPr>
          <w:sz w:val="26"/>
          <w:szCs w:val="26"/>
        </w:rPr>
      </w:pPr>
      <w:r w:rsidRPr="00B6716E">
        <w:rPr>
          <w:sz w:val="26"/>
          <w:szCs w:val="26"/>
        </w:rPr>
        <w:t xml:space="preserve">Начало выполнения работ </w:t>
      </w:r>
      <w:r>
        <w:rPr>
          <w:sz w:val="26"/>
          <w:szCs w:val="26"/>
        </w:rPr>
        <w:t xml:space="preserve">– </w:t>
      </w:r>
      <w:r w:rsidRPr="00B6716E">
        <w:rPr>
          <w:sz w:val="26"/>
          <w:szCs w:val="26"/>
        </w:rPr>
        <w:t xml:space="preserve"> с момента заключения договора</w:t>
      </w:r>
    </w:p>
    <w:p w:rsidR="00745E8E" w:rsidRPr="00B6716E" w:rsidRDefault="00745E8E" w:rsidP="00315F72">
      <w:pPr>
        <w:spacing w:afterLines="20" w:after="48"/>
        <w:ind w:right="-7" w:firstLine="567"/>
        <w:jc w:val="both"/>
        <w:rPr>
          <w:sz w:val="26"/>
          <w:szCs w:val="26"/>
        </w:rPr>
      </w:pPr>
      <w:r w:rsidRPr="00B6716E">
        <w:rPr>
          <w:sz w:val="26"/>
          <w:szCs w:val="26"/>
        </w:rPr>
        <w:t xml:space="preserve">Окончание выполнения работ – </w:t>
      </w:r>
      <w:r>
        <w:rPr>
          <w:sz w:val="26"/>
          <w:szCs w:val="26"/>
        </w:rPr>
        <w:t xml:space="preserve"> </w:t>
      </w:r>
      <w:r w:rsidR="0092538F">
        <w:rPr>
          <w:sz w:val="26"/>
          <w:szCs w:val="26"/>
        </w:rPr>
        <w:t>31.07.2018 г.</w:t>
      </w:r>
    </w:p>
    <w:p w:rsidR="00745E8E" w:rsidRPr="00B6716E" w:rsidRDefault="00745E8E" w:rsidP="00315F72">
      <w:pPr>
        <w:spacing w:afterLines="20" w:after="48"/>
        <w:ind w:right="-7" w:firstLine="567"/>
        <w:jc w:val="both"/>
        <w:rPr>
          <w:sz w:val="26"/>
          <w:szCs w:val="26"/>
        </w:rPr>
      </w:pPr>
    </w:p>
    <w:p w:rsidR="00745E8E" w:rsidRPr="00B6716E" w:rsidRDefault="00745E8E" w:rsidP="00315F72">
      <w:pPr>
        <w:numPr>
          <w:ilvl w:val="0"/>
          <w:numId w:val="20"/>
        </w:numPr>
        <w:tabs>
          <w:tab w:val="left" w:pos="851"/>
        </w:tabs>
        <w:spacing w:before="0" w:afterLines="20" w:after="48"/>
        <w:ind w:right="362"/>
        <w:jc w:val="both"/>
        <w:rPr>
          <w:b/>
          <w:sz w:val="26"/>
          <w:szCs w:val="26"/>
        </w:rPr>
      </w:pPr>
      <w:r w:rsidRPr="00B6716E">
        <w:rPr>
          <w:b/>
          <w:sz w:val="26"/>
          <w:szCs w:val="26"/>
        </w:rPr>
        <w:lastRenderedPageBreak/>
        <w:t>Гарантии исполнителя:</w:t>
      </w:r>
    </w:p>
    <w:p w:rsidR="00745E8E" w:rsidRPr="00B6716E" w:rsidRDefault="00745E8E" w:rsidP="00315F72">
      <w:pPr>
        <w:spacing w:afterLines="20" w:after="48"/>
        <w:ind w:right="84" w:firstLine="567"/>
        <w:jc w:val="both"/>
        <w:rPr>
          <w:bCs/>
          <w:sz w:val="26"/>
          <w:szCs w:val="26"/>
        </w:rPr>
      </w:pPr>
      <w:r w:rsidRPr="00B6716E">
        <w:rPr>
          <w:sz w:val="26"/>
          <w:szCs w:val="26"/>
        </w:rPr>
        <w:t xml:space="preserve">9.1. </w:t>
      </w:r>
      <w:r w:rsidRPr="00B6716E">
        <w:rPr>
          <w:bCs/>
          <w:sz w:val="26"/>
          <w:szCs w:val="26"/>
        </w:rPr>
        <w:t>Гарантии качества на все конструктивные элементы и работы, предусмотренные  в Техническом задании и выполняемые Подрядчиком на объекте, в том числе на используемые строительные конструкции, материалы и оборудование  должны составлять 60 месяцев с момента ввода объекта в эксплуатацию,  при условии соблюдения Заказчиком правил эксплуатации сданного в эксплуатацию объекта.</w:t>
      </w:r>
    </w:p>
    <w:p w:rsidR="00745E8E" w:rsidRPr="00B6716E" w:rsidRDefault="00745E8E" w:rsidP="00315F72">
      <w:pPr>
        <w:suppressAutoHyphens/>
        <w:spacing w:afterLines="20" w:after="48"/>
        <w:ind w:firstLine="567"/>
        <w:jc w:val="both"/>
        <w:rPr>
          <w:bCs/>
          <w:sz w:val="26"/>
          <w:szCs w:val="26"/>
        </w:rPr>
      </w:pPr>
      <w:r w:rsidRPr="00B6716E">
        <w:rPr>
          <w:bCs/>
          <w:sz w:val="26"/>
          <w:szCs w:val="26"/>
        </w:rPr>
        <w:t>9.2. Подрядчик гарантирует своевременное устранение недостатков и дефектов, выявленных самостоятельно либо Заказчиком при приемке работ и в период гарантийного срока  эксплуатации результата выполненных работ.</w:t>
      </w:r>
    </w:p>
    <w:p w:rsidR="00745E8E" w:rsidRPr="00B6716E" w:rsidRDefault="00745E8E" w:rsidP="00315F72">
      <w:pPr>
        <w:suppressAutoHyphens/>
        <w:spacing w:afterLines="20" w:after="48"/>
        <w:ind w:firstLine="567"/>
        <w:jc w:val="both"/>
        <w:rPr>
          <w:sz w:val="26"/>
          <w:szCs w:val="26"/>
        </w:rPr>
      </w:pPr>
      <w:r w:rsidRPr="00B6716E">
        <w:rPr>
          <w:bCs/>
          <w:sz w:val="26"/>
          <w:szCs w:val="26"/>
        </w:rPr>
        <w:t xml:space="preserve">9.3. </w:t>
      </w:r>
      <w:r w:rsidRPr="00B6716E">
        <w:rPr>
          <w:sz w:val="26"/>
          <w:szCs w:val="26"/>
        </w:rPr>
        <w:t>Течение гарантийного срока прерывается на все время, на протяжении которого объект не мог эксплуатироваться Заказчиком вследствие недостатков (дефектов), за которые отвечает Подрядчик.</w:t>
      </w:r>
    </w:p>
    <w:p w:rsidR="00745E8E" w:rsidRPr="00B6716E" w:rsidRDefault="00745E8E" w:rsidP="00315F72">
      <w:pPr>
        <w:suppressAutoHyphens/>
        <w:spacing w:afterLines="20" w:after="48"/>
        <w:ind w:firstLine="567"/>
        <w:jc w:val="both"/>
        <w:rPr>
          <w:bCs/>
          <w:sz w:val="26"/>
          <w:szCs w:val="26"/>
        </w:rPr>
      </w:pPr>
    </w:p>
    <w:p w:rsidR="00745E8E" w:rsidRPr="00B6716E" w:rsidRDefault="00745E8E" w:rsidP="00315F72">
      <w:pPr>
        <w:spacing w:afterLines="20" w:after="48"/>
        <w:contextualSpacing/>
        <w:jc w:val="both"/>
        <w:rPr>
          <w:b/>
          <w:sz w:val="26"/>
          <w:szCs w:val="26"/>
        </w:rPr>
      </w:pPr>
      <w:r w:rsidRPr="00B6716E">
        <w:rPr>
          <w:b/>
          <w:sz w:val="26"/>
          <w:szCs w:val="26"/>
        </w:rPr>
        <w:t xml:space="preserve">     </w:t>
      </w:r>
      <w:r w:rsidRPr="00B6716E">
        <w:rPr>
          <w:b/>
          <w:sz w:val="26"/>
          <w:szCs w:val="26"/>
        </w:rPr>
        <w:tab/>
        <w:t>10. Другие требования.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 xml:space="preserve">10.1. Подрядчик обеспечивает строгое соблюдение требований, содержащихся  в проектно-сметной документации на строительство объекта и Техническом задании к Договору, в СНиП, СП, </w:t>
      </w:r>
      <w:proofErr w:type="spellStart"/>
      <w:r w:rsidRPr="00B6716E">
        <w:rPr>
          <w:sz w:val="26"/>
          <w:szCs w:val="26"/>
        </w:rPr>
        <w:t>СанПин</w:t>
      </w:r>
      <w:proofErr w:type="spellEnd"/>
      <w:r w:rsidRPr="00B6716E">
        <w:rPr>
          <w:sz w:val="26"/>
          <w:szCs w:val="26"/>
        </w:rPr>
        <w:t>, технических регламентах и иных документах, регламентирующих строительную деятельность.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При выполнении строительно-монтажных работ Подрядчик обеспечивает:</w:t>
      </w:r>
    </w:p>
    <w:p w:rsidR="00745E8E" w:rsidRPr="00B6716E" w:rsidRDefault="00745E8E" w:rsidP="00315F72">
      <w:pPr>
        <w:numPr>
          <w:ilvl w:val="0"/>
          <w:numId w:val="7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>Производство работ в полном соответствии с проектно-сметной документацией, согласованными с Заказчиком проектом производства работ и календарным (сетевым) графиком строительства, строительными нормами и правилами;</w:t>
      </w:r>
    </w:p>
    <w:p w:rsidR="00745E8E" w:rsidRPr="00B6716E" w:rsidRDefault="00745E8E" w:rsidP="00315F72">
      <w:pPr>
        <w:numPr>
          <w:ilvl w:val="0"/>
          <w:numId w:val="8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>Качество выполнения всех работ в соответствии с проектной документацией и действующими строительными нормами и техническими условиями;</w:t>
      </w:r>
    </w:p>
    <w:p w:rsidR="00745E8E" w:rsidRPr="00B6716E" w:rsidRDefault="00745E8E" w:rsidP="00315F72">
      <w:pPr>
        <w:numPr>
          <w:ilvl w:val="0"/>
          <w:numId w:val="8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>Своевременное устранение недостатков и дефектов, выявленных при приемке работ и в течение гарантийного срока эксплуатации объекта.</w:t>
      </w:r>
    </w:p>
    <w:p w:rsidR="00745E8E" w:rsidRPr="00B6716E" w:rsidRDefault="00745E8E" w:rsidP="00315F72">
      <w:pPr>
        <w:numPr>
          <w:ilvl w:val="0"/>
          <w:numId w:val="8"/>
        </w:numPr>
        <w:tabs>
          <w:tab w:val="left" w:pos="993"/>
        </w:tabs>
        <w:spacing w:afterLines="20" w:after="48"/>
        <w:ind w:left="0"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>Соблюдение при строительстве объекта необходимых мероприятий по технике безопасности, рациональному использованию территории, охране окружающей среды, зеленых насаждений и земли.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Отступления от проектных решений при выполнении отдельных конструктивов и переделов строительно-монтажных работ возможны только после согласования с Заказчиком и проектной организацией.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 xml:space="preserve">10.2. </w:t>
      </w:r>
      <w:r w:rsidRPr="00B6716E">
        <w:rPr>
          <w:sz w:val="26"/>
          <w:szCs w:val="26"/>
        </w:rPr>
        <w:t>Подрядчик</w:t>
      </w:r>
      <w:r w:rsidRPr="00B6716E">
        <w:rPr>
          <w:rFonts w:eastAsia="Calibri"/>
          <w:sz w:val="26"/>
          <w:szCs w:val="26"/>
          <w:lang w:eastAsia="en-US"/>
        </w:rPr>
        <w:t xml:space="preserve"> ведет исполнительную документацию, в которой отражается весь ход производства работ, а также все факты и обстоятельства, связанные с производством работ, имеющие значение во взаимоотношениях Заказчика и Подрядчика: </w:t>
      </w:r>
    </w:p>
    <w:p w:rsidR="00745E8E" w:rsidRPr="00B6716E" w:rsidRDefault="00745E8E" w:rsidP="00315F72">
      <w:pPr>
        <w:spacing w:afterLines="20" w:after="48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 xml:space="preserve">- журнал производства работ (форма КС-6), в котором отражается весь ход производства работ,  а так же все факты и обстоятельства, связанные с производством работ, имеющие значение во взаимоотношениях Заказчика и Подрядчика; </w:t>
      </w:r>
    </w:p>
    <w:p w:rsidR="00745E8E" w:rsidRPr="00B6716E" w:rsidRDefault="00745E8E" w:rsidP="00315F72">
      <w:pPr>
        <w:spacing w:afterLines="20" w:after="48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 xml:space="preserve">- журнал учета выполненных работ (фора КС-6А),  в котором отражаются работы по каждому объекту строительства на основании замеров выполненных работ и единых норм и расценок по каждому конструктивному элементу или виду работ.  </w:t>
      </w:r>
    </w:p>
    <w:p w:rsidR="00745E8E" w:rsidRPr="00B6716E" w:rsidRDefault="00745E8E" w:rsidP="00315F72">
      <w:pPr>
        <w:spacing w:afterLines="20" w:after="48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B6716E">
        <w:rPr>
          <w:rFonts w:eastAsia="Calibri"/>
          <w:sz w:val="26"/>
          <w:szCs w:val="26"/>
          <w:lang w:eastAsia="en-US"/>
        </w:rPr>
        <w:t xml:space="preserve">Формы журналов должны соответствовать типовым межотраслевым формам  № КС-6 и № КС-6А, утвержденным постановлением Госкомстата России от </w:t>
      </w:r>
      <w:r w:rsidRPr="00B6716E">
        <w:rPr>
          <w:rFonts w:eastAsia="Calibri"/>
          <w:sz w:val="26"/>
          <w:szCs w:val="26"/>
          <w:lang w:eastAsia="en-US"/>
        </w:rPr>
        <w:lastRenderedPageBreak/>
        <w:t>11 ноября 1999 г. № 100, и согласовываться Заказчиком и Подрядчиком в части, учитывающей особенности производства работ по договору подряда.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10.3. Обязательное выполнение персоналом межотраслевых правил по охране труда (правила безопасности) при эксплуатации электроустановок, правил пожарной безопасности, правил промышленной санитарии, правил устройства электроустановок.</w:t>
      </w:r>
    </w:p>
    <w:p w:rsidR="00745E8E" w:rsidRPr="00B6716E" w:rsidRDefault="00745E8E" w:rsidP="00315F72">
      <w:pPr>
        <w:tabs>
          <w:tab w:val="left" w:pos="993"/>
        </w:tabs>
        <w:spacing w:afterLines="20" w:after="48"/>
        <w:ind w:firstLine="709"/>
        <w:contextualSpacing/>
        <w:jc w:val="both"/>
        <w:rPr>
          <w:sz w:val="26"/>
          <w:szCs w:val="26"/>
        </w:rPr>
      </w:pPr>
      <w:r w:rsidRPr="00B6716E">
        <w:rPr>
          <w:sz w:val="26"/>
          <w:szCs w:val="26"/>
        </w:rPr>
        <w:t>10.4. Перечень нормативно-правовых и нормативно-технических документов, знание которых обязательно для персонала: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Правила по охране труда при эксплуатации электроустановок, утвержденные приказом Министерства труда и социальной защиты РФ от 24 июля 2013 г.      № 328н, зарегистрированные в Минюсте12.12.2013 г. № 30593;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 по охране труда при работе на высоте (Приказ Минтруда России №155н от 28 марта 2014 г);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Правила безопасности при работе с инструментами и приспособлениями          (СО 153-34.03-204);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Инструкция по применению и испытанию средств защиты, используемых в электроустановках (СО 153-34.03.603-2003);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Правила технической эксплуатации электрических станций и сетей РФ          (СО 153-34.20.501-2003);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Правила пожарной безопасности для энергетических предприятий                  (СО 34.03.301-00);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Межотраслевая инструкция по оказанию первой помощи при несчастных случаях на производстве;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Типовая  инструкция  по  содержанию и применению первичных средств пожаротушения на объектах энергетической отрасли (СО 34.49.503);</w:t>
      </w:r>
    </w:p>
    <w:p w:rsidR="00745E8E" w:rsidRPr="00B6716E" w:rsidRDefault="00745E8E" w:rsidP="00315F72">
      <w:pPr>
        <w:widowControl w:val="0"/>
        <w:numPr>
          <w:ilvl w:val="0"/>
          <w:numId w:val="5"/>
        </w:numPr>
        <w:tabs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Правила устройства и безопасной эксплуатации грузоподъемных кранов         ПБ 10-382-00.</w:t>
      </w:r>
    </w:p>
    <w:p w:rsidR="00745E8E" w:rsidRPr="00B6716E" w:rsidRDefault="00745E8E" w:rsidP="00315F72">
      <w:pPr>
        <w:tabs>
          <w:tab w:val="num" w:pos="426"/>
          <w:tab w:val="left" w:pos="540"/>
          <w:tab w:val="left" w:pos="993"/>
        </w:tabs>
        <w:spacing w:afterLines="20" w:after="48"/>
        <w:ind w:firstLine="709"/>
        <w:jc w:val="both"/>
        <w:rPr>
          <w:sz w:val="26"/>
          <w:szCs w:val="26"/>
        </w:rPr>
      </w:pPr>
      <w:r w:rsidRPr="00B6716E">
        <w:rPr>
          <w:sz w:val="26"/>
          <w:szCs w:val="26"/>
        </w:rPr>
        <w:t>10.</w:t>
      </w:r>
      <w:r w:rsidR="00315F72">
        <w:rPr>
          <w:sz w:val="26"/>
          <w:szCs w:val="26"/>
        </w:rPr>
        <w:t>5</w:t>
      </w:r>
      <w:r w:rsidRPr="00B6716E">
        <w:rPr>
          <w:sz w:val="26"/>
          <w:szCs w:val="26"/>
        </w:rPr>
        <w:t xml:space="preserve">. В течение 10  рабочих дней, со дня заключения договора подряда, Подрядчик осуществляет  </w:t>
      </w:r>
      <w:proofErr w:type="spellStart"/>
      <w:r w:rsidRPr="00B6716E">
        <w:rPr>
          <w:sz w:val="26"/>
          <w:szCs w:val="26"/>
        </w:rPr>
        <w:t>предпроектное</w:t>
      </w:r>
      <w:proofErr w:type="spellEnd"/>
      <w:r w:rsidRPr="00B6716E">
        <w:rPr>
          <w:sz w:val="26"/>
          <w:szCs w:val="26"/>
        </w:rPr>
        <w:t xml:space="preserve"> обследование объектов </w:t>
      </w:r>
      <w:proofErr w:type="gramStart"/>
      <w:r w:rsidRPr="00B6716E">
        <w:rPr>
          <w:sz w:val="26"/>
          <w:szCs w:val="26"/>
        </w:rPr>
        <w:t>согласно перечня</w:t>
      </w:r>
      <w:proofErr w:type="gramEnd"/>
      <w:r w:rsidRPr="00B6716E">
        <w:rPr>
          <w:sz w:val="26"/>
          <w:szCs w:val="26"/>
        </w:rPr>
        <w:t xml:space="preserve"> (Приложение 2 к договору),  в случае необходимости, в течение 5 рабочих дней,  письменно уведомить Заказчика с предложением корректировки физических объемов, при этом срок выполнения работ изменению не подлежит.</w:t>
      </w:r>
    </w:p>
    <w:p w:rsidR="00874FD6" w:rsidRPr="00874FD6" w:rsidRDefault="00874FD6" w:rsidP="00315F72">
      <w:pPr>
        <w:tabs>
          <w:tab w:val="left" w:pos="0"/>
        </w:tabs>
        <w:spacing w:afterLines="20" w:after="48"/>
        <w:ind w:firstLine="567"/>
        <w:jc w:val="both"/>
        <w:rPr>
          <w:sz w:val="26"/>
          <w:szCs w:val="26"/>
        </w:rPr>
      </w:pPr>
    </w:p>
    <w:p w:rsidR="00874FD6" w:rsidRPr="00874FD6" w:rsidRDefault="00874FD6" w:rsidP="00315F72">
      <w:pPr>
        <w:widowControl w:val="0"/>
        <w:tabs>
          <w:tab w:val="left" w:pos="900"/>
          <w:tab w:val="left" w:pos="1080"/>
        </w:tabs>
        <w:spacing w:before="0" w:afterLines="20" w:after="48"/>
        <w:ind w:firstLine="540"/>
        <w:jc w:val="both"/>
        <w:rPr>
          <w:b/>
          <w:i/>
          <w:spacing w:val="-2"/>
          <w:sz w:val="26"/>
          <w:szCs w:val="26"/>
        </w:rPr>
      </w:pPr>
      <w:r w:rsidRPr="00874FD6">
        <w:rPr>
          <w:b/>
          <w:i/>
          <w:spacing w:val="-2"/>
          <w:sz w:val="26"/>
          <w:szCs w:val="26"/>
        </w:rPr>
        <w:t xml:space="preserve">Приложение: </w:t>
      </w:r>
    </w:p>
    <w:p w:rsidR="00874FD6" w:rsidRPr="00874FD6" w:rsidRDefault="00874FD6" w:rsidP="00315F72">
      <w:pPr>
        <w:widowControl w:val="0"/>
        <w:numPr>
          <w:ilvl w:val="0"/>
          <w:numId w:val="27"/>
        </w:numPr>
        <w:tabs>
          <w:tab w:val="left" w:pos="900"/>
          <w:tab w:val="left" w:pos="1080"/>
        </w:tabs>
        <w:autoSpaceDE w:val="0"/>
        <w:autoSpaceDN w:val="0"/>
        <w:adjustRightInd w:val="0"/>
        <w:spacing w:before="0" w:afterLines="20" w:after="48"/>
        <w:jc w:val="both"/>
        <w:rPr>
          <w:i/>
          <w:spacing w:val="-2"/>
          <w:sz w:val="26"/>
          <w:szCs w:val="26"/>
        </w:rPr>
      </w:pPr>
      <w:r w:rsidRPr="00874FD6">
        <w:rPr>
          <w:i/>
          <w:spacing w:val="-2"/>
          <w:sz w:val="26"/>
          <w:szCs w:val="26"/>
        </w:rPr>
        <w:t xml:space="preserve">Акт обследования;                </w:t>
      </w:r>
    </w:p>
    <w:p w:rsidR="00874FD6" w:rsidRPr="00874FD6" w:rsidRDefault="00874FD6" w:rsidP="00315F72">
      <w:pPr>
        <w:widowControl w:val="0"/>
        <w:numPr>
          <w:ilvl w:val="0"/>
          <w:numId w:val="27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i/>
          <w:sz w:val="26"/>
          <w:szCs w:val="26"/>
        </w:rPr>
      </w:pPr>
      <w:r w:rsidRPr="00874FD6">
        <w:rPr>
          <w:i/>
          <w:sz w:val="26"/>
          <w:szCs w:val="26"/>
        </w:rPr>
        <w:t>Требования к выполнению сметных расчетов;</w:t>
      </w:r>
    </w:p>
    <w:p w:rsidR="00874FD6" w:rsidRPr="00874FD6" w:rsidRDefault="00874FD6" w:rsidP="00315F72">
      <w:pPr>
        <w:widowControl w:val="0"/>
        <w:numPr>
          <w:ilvl w:val="0"/>
          <w:numId w:val="27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afterLines="20" w:after="48"/>
        <w:jc w:val="both"/>
        <w:rPr>
          <w:i/>
          <w:sz w:val="26"/>
          <w:szCs w:val="26"/>
        </w:rPr>
      </w:pPr>
      <w:r w:rsidRPr="00874FD6">
        <w:rPr>
          <w:i/>
          <w:sz w:val="26"/>
          <w:szCs w:val="26"/>
        </w:rPr>
        <w:t xml:space="preserve">Ведомость объемов работ по объекту </w:t>
      </w:r>
      <w:r w:rsidRPr="00DB7A32">
        <w:rPr>
          <w:i/>
          <w:sz w:val="26"/>
          <w:szCs w:val="26"/>
        </w:rPr>
        <w:t>№3.1,</w:t>
      </w:r>
      <w:r w:rsidRPr="00874FD6">
        <w:rPr>
          <w:i/>
          <w:sz w:val="26"/>
          <w:szCs w:val="26"/>
        </w:rPr>
        <w:t xml:space="preserve"> 3.2</w:t>
      </w:r>
    </w:p>
    <w:p w:rsidR="00874FD6" w:rsidRPr="00874FD6" w:rsidRDefault="00874FD6" w:rsidP="00315F72">
      <w:pPr>
        <w:pStyle w:val="aff9"/>
        <w:widowControl w:val="0"/>
        <w:numPr>
          <w:ilvl w:val="1"/>
          <w:numId w:val="27"/>
        </w:numPr>
        <w:tabs>
          <w:tab w:val="left" w:pos="540"/>
          <w:tab w:val="left" w:pos="993"/>
        </w:tabs>
        <w:autoSpaceDE w:val="0"/>
        <w:autoSpaceDN w:val="0"/>
        <w:adjustRightInd w:val="0"/>
        <w:spacing w:afterLines="20" w:after="48" w:line="240" w:lineRule="auto"/>
        <w:ind w:hanging="357"/>
        <w:jc w:val="both"/>
        <w:rPr>
          <w:rFonts w:ascii="Times New Roman" w:hAnsi="Times New Roman"/>
          <w:i/>
          <w:sz w:val="26"/>
          <w:szCs w:val="26"/>
        </w:rPr>
      </w:pPr>
      <w:r w:rsidRPr="00874FD6">
        <w:rPr>
          <w:rFonts w:ascii="Times New Roman" w:hAnsi="Times New Roman"/>
          <w:i/>
          <w:sz w:val="26"/>
          <w:szCs w:val="26"/>
        </w:rPr>
        <w:t>Опросный лист ТП по объекту 3.1-1</w:t>
      </w:r>
    </w:p>
    <w:p w:rsidR="00874FD6" w:rsidRPr="00874FD6" w:rsidRDefault="00874FD6" w:rsidP="00315F72">
      <w:pPr>
        <w:widowControl w:val="0"/>
        <w:numPr>
          <w:ilvl w:val="0"/>
          <w:numId w:val="27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afterLines="20" w:after="48"/>
        <w:ind w:hanging="357"/>
        <w:jc w:val="both"/>
        <w:rPr>
          <w:i/>
          <w:sz w:val="26"/>
          <w:szCs w:val="26"/>
        </w:rPr>
      </w:pPr>
      <w:r w:rsidRPr="00874FD6">
        <w:rPr>
          <w:i/>
          <w:sz w:val="26"/>
          <w:szCs w:val="26"/>
        </w:rPr>
        <w:t>Локальный сметный расчет.</w:t>
      </w:r>
    </w:p>
    <w:p w:rsidR="004F54AB" w:rsidRPr="004F54AB" w:rsidRDefault="004F54AB" w:rsidP="002D4BC4">
      <w:pPr>
        <w:pStyle w:val="aff9"/>
        <w:widowControl w:val="0"/>
        <w:tabs>
          <w:tab w:val="left" w:pos="567"/>
        </w:tabs>
        <w:autoSpaceDE w:val="0"/>
        <w:autoSpaceDN w:val="0"/>
        <w:adjustRightInd w:val="0"/>
        <w:ind w:left="786"/>
        <w:jc w:val="both"/>
        <w:rPr>
          <w:i/>
          <w:sz w:val="26"/>
          <w:szCs w:val="26"/>
        </w:rPr>
      </w:pPr>
    </w:p>
    <w:p w:rsidR="00B6716E" w:rsidRPr="00B6716E" w:rsidRDefault="00B6716E" w:rsidP="00B6716E">
      <w:pPr>
        <w:tabs>
          <w:tab w:val="left" w:pos="33"/>
        </w:tabs>
        <w:ind w:right="363"/>
        <w:rPr>
          <w:b/>
          <w:bCs/>
          <w:i/>
          <w:iCs/>
          <w:sz w:val="26"/>
          <w:szCs w:val="26"/>
        </w:rPr>
      </w:pPr>
    </w:p>
    <w:p w:rsidR="00B6716E" w:rsidRPr="00B6716E" w:rsidRDefault="00B6716E" w:rsidP="00B6716E">
      <w:pPr>
        <w:tabs>
          <w:tab w:val="left" w:pos="33"/>
        </w:tabs>
        <w:ind w:right="363"/>
        <w:rPr>
          <w:b/>
          <w:bCs/>
          <w:i/>
          <w:iCs/>
          <w:sz w:val="26"/>
          <w:szCs w:val="26"/>
        </w:rPr>
      </w:pPr>
      <w:r w:rsidRPr="00B6716E">
        <w:rPr>
          <w:b/>
          <w:bCs/>
          <w:i/>
          <w:iCs/>
          <w:sz w:val="26"/>
          <w:szCs w:val="26"/>
        </w:rPr>
        <w:t xml:space="preserve"> </w:t>
      </w:r>
    </w:p>
    <w:p w:rsidR="00B6716E" w:rsidRPr="00B6716E" w:rsidRDefault="00B6716E" w:rsidP="00B6716E">
      <w:pPr>
        <w:tabs>
          <w:tab w:val="left" w:pos="33"/>
        </w:tabs>
        <w:ind w:right="363"/>
        <w:rPr>
          <w:b/>
          <w:bCs/>
          <w:i/>
          <w:iCs/>
          <w:sz w:val="26"/>
          <w:szCs w:val="26"/>
        </w:rPr>
      </w:pPr>
    </w:p>
    <w:p w:rsidR="00B6716E" w:rsidRPr="00B6716E" w:rsidRDefault="00B6716E" w:rsidP="00B6716E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786"/>
        <w:jc w:val="both"/>
        <w:rPr>
          <w:sz w:val="26"/>
          <w:szCs w:val="26"/>
        </w:rPr>
      </w:pPr>
    </w:p>
    <w:p w:rsidR="00E31AE1" w:rsidRDefault="00E31AE1">
      <w:pPr>
        <w:spacing w:before="0" w:after="200" w:line="276" w:lineRule="auto"/>
      </w:pPr>
      <w:r>
        <w:br w:type="page"/>
      </w:r>
    </w:p>
    <w:p w:rsidR="00874FD6" w:rsidRDefault="00874FD6" w:rsidP="00874FD6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lastRenderedPageBreak/>
        <w:t>Приложение 2 к ТЗ №3</w:t>
      </w:r>
    </w:p>
    <w:p w:rsidR="00874FD6" w:rsidRPr="00B6716E" w:rsidRDefault="00874FD6" w:rsidP="00874FD6">
      <w:pPr>
        <w:jc w:val="center"/>
        <w:rPr>
          <w:b/>
          <w:bCs/>
          <w:i/>
          <w:iCs/>
          <w:sz w:val="26"/>
          <w:szCs w:val="26"/>
        </w:rPr>
      </w:pPr>
    </w:p>
    <w:p w:rsidR="00874FD6" w:rsidRPr="00B6716E" w:rsidRDefault="00874FD6" w:rsidP="00874FD6">
      <w:pPr>
        <w:tabs>
          <w:tab w:val="left" w:pos="33"/>
        </w:tabs>
        <w:ind w:right="363"/>
        <w:rPr>
          <w:b/>
          <w:bCs/>
          <w:i/>
          <w:iCs/>
          <w:sz w:val="26"/>
          <w:szCs w:val="26"/>
        </w:rPr>
      </w:pP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786"/>
        <w:jc w:val="center"/>
        <w:rPr>
          <w:b/>
          <w:sz w:val="26"/>
          <w:szCs w:val="26"/>
        </w:rPr>
      </w:pPr>
      <w:r w:rsidRPr="0031314F">
        <w:rPr>
          <w:b/>
          <w:sz w:val="26"/>
          <w:szCs w:val="26"/>
        </w:rPr>
        <w:t>Требования к выполнению сметных расчетов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786"/>
        <w:jc w:val="both"/>
        <w:rPr>
          <w:b/>
          <w:sz w:val="26"/>
          <w:szCs w:val="26"/>
        </w:rPr>
      </w:pP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ab/>
        <w:t>1. Сметная документация должна соответствовать требованиям методических указаний по определению стоимости строительства, решение по которым принято Советом директоров АО «ДРСК»: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ab/>
        <w:t>1.1. «Порядок определения стоимости проектных работ», решение Совета директоров АО «ДРСК» о присоединении от 23.04.2014 (протокол № 6) и приказ АО «ДРСК» о принятии в работу от 30.04.2014 № 134;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ab/>
        <w:t>1.2. «Порядок определения стоимости инженерных изысканий» », решение Совета директоров АО «ДРСК» о присоединении от 23.04.2014 (протокол № 6) и приказ АО «ДРСК» о принятии в работу от 30.04.2014 № 134;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ab/>
        <w:t>1.3. «Порядок определения стоимости работ по техническому перевооружению, реконструкции, ремонту и техническому обслуживанию объектов генерации, сетей, зданий и сооружений», решение Совета директоров АО «ДРСК» о присоединении от 07.05.2014 (протокол № 7) и приказ АО «ДРСК» о принятии в работу от 16.05.2014 № 148;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ab/>
        <w:t>1.4. «Порядок определения стоимости строительно-монтажных работ» », решение Совета директоров АО «ДРСК» о присоединении от 08.07.2014 (протокол № 11) и приказ АО «ДРСК» о принятии в работу от 15.07.2014 № 213.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1.5. Другая действующая на момент разработки проектной документации  нормативно-техническая документация; действующие законодательные документы РФ и нормативные акты к ним.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2.</w:t>
      </w:r>
      <w:r w:rsidRPr="0031314F">
        <w:rPr>
          <w:sz w:val="26"/>
          <w:szCs w:val="26"/>
        </w:rPr>
        <w:tab/>
        <w:t xml:space="preserve">При составлении смет руководствоваться МДС 81-35.2004 «Методика определения стоимости строительной продукции на территории Российской Федерации».  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3. Сметную документацию  согласно Постановлению Правительства РФ </w:t>
      </w:r>
      <w:hyperlink r:id="rId9" w:tooltip="&quot;О составе разделов проектной документации и требованиях к их содержанию (с изменениями на 12 ноября 2016 года)&quot;&#10;Постановление Правительства РФ от 16.02.2008 N 87&#10;Статус: действующая редакция (действ. с 11/30/2016)" w:history="1">
        <w:r w:rsidRPr="0031314F">
          <w:rPr>
            <w:rStyle w:val="ac"/>
            <w:sz w:val="26"/>
            <w:szCs w:val="26"/>
          </w:rPr>
          <w:t>от 16.02.2008г. № 87</w:t>
        </w:r>
      </w:hyperlink>
      <w:r w:rsidRPr="0031314F">
        <w:rPr>
          <w:sz w:val="26"/>
          <w:szCs w:val="26"/>
        </w:rPr>
        <w:t xml:space="preserve"> «О составе разделов проектной документации и требованиях </w:t>
      </w:r>
      <w:proofErr w:type="gramStart"/>
      <w:r w:rsidRPr="0031314F">
        <w:rPr>
          <w:sz w:val="26"/>
          <w:szCs w:val="26"/>
        </w:rPr>
        <w:t>к</w:t>
      </w:r>
      <w:proofErr w:type="gramEnd"/>
      <w:r w:rsidRPr="0031314F">
        <w:rPr>
          <w:sz w:val="26"/>
          <w:szCs w:val="26"/>
        </w:rPr>
        <w:t xml:space="preserve"> их содержании»  выполнить в двух уровнях цен с применением базисно-индексного метода: 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3.1. Сметная стоимость в базисном уровне цен, определяется на основе действующих сметных норм и цен с использованием единичных расценок   утвержденных, зарегистрированных в установленном порядке и внесенных в Федеральный реестр сметных нормативов  РФ, утвержденный Министерством строительства и жилищно-коммунального хозяйства РФ (Минстрой России).  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3.2. Сметная стоимость в текущем уровне цен, сложившемся ко времени составления смет, составляется с  применением индексов изменения сметной стоимости, рекомендованных Министерством строительства и жилищно-коммунального хозяйства РФ (Минстрой России) или индексами, рекомендованными к применению региональными РЦЦС. 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3.3.</w:t>
      </w:r>
      <w:r w:rsidRPr="0031314F">
        <w:rPr>
          <w:sz w:val="26"/>
          <w:szCs w:val="26"/>
        </w:rPr>
        <w:tab/>
      </w:r>
      <w:proofErr w:type="gramStart"/>
      <w:r w:rsidRPr="0031314F">
        <w:rPr>
          <w:sz w:val="26"/>
          <w:szCs w:val="26"/>
        </w:rPr>
        <w:t xml:space="preserve">Для пересчета из базисного в  текущий уровень цен и наоборот, к стоимости оборудования, прочих затрат, проектных работ  применяются индексы по статьям «Оборудование», «Прочие», «Проектные работы» в соответствии с </w:t>
      </w:r>
      <w:r w:rsidRPr="0031314F">
        <w:rPr>
          <w:sz w:val="26"/>
          <w:szCs w:val="26"/>
        </w:rPr>
        <w:lastRenderedPageBreak/>
        <w:t>рекомендациями Министерства строительства и жилищно-коммунального хозяйства РФ (Минстрой).</w:t>
      </w:r>
      <w:proofErr w:type="gramEnd"/>
      <w:r w:rsidRPr="0031314F">
        <w:rPr>
          <w:sz w:val="26"/>
          <w:szCs w:val="26"/>
        </w:rPr>
        <w:t xml:space="preserve"> При этом индексы на строительно-монтажные работы: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3.3.1.</w:t>
      </w:r>
      <w:r w:rsidRPr="0031314F">
        <w:rPr>
          <w:sz w:val="26"/>
          <w:szCs w:val="26"/>
        </w:rPr>
        <w:tab/>
        <w:t>Индексы для воздушных  и кабельных линий применяются в соответствии с индексами по объектам строительства: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- воздушная прокладка провода с медными жилами;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- воздушная прокладка провода с алюминиевыми жилами;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- подземная прокладка кабеля с медными жилами;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- подземная прокладка кабеля с алюминиевыми жилами.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3.3.2.</w:t>
      </w:r>
      <w:r w:rsidRPr="0031314F">
        <w:rPr>
          <w:sz w:val="26"/>
          <w:szCs w:val="26"/>
        </w:rPr>
        <w:tab/>
        <w:t>Индексы для КТП, ПС применяются в соответствии с индексом «Прочие объекты».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4. </w:t>
      </w:r>
      <w:r w:rsidRPr="0031314F">
        <w:rPr>
          <w:sz w:val="26"/>
          <w:szCs w:val="26"/>
        </w:rPr>
        <w:tab/>
        <w:t xml:space="preserve">Стоимость материально-технических ресурсов (далее – МТР) (не учтенных в расценках) определять по сборнику «сметных цен на материалы» утвержденного в установленном порядке и внесенного в Федеральный реестр сметных нормативов. </w:t>
      </w:r>
    </w:p>
    <w:p w:rsidR="00874FD6" w:rsidRPr="0031314F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5.</w:t>
      </w:r>
      <w:r w:rsidRPr="0031314F">
        <w:rPr>
          <w:sz w:val="26"/>
          <w:szCs w:val="26"/>
        </w:rPr>
        <w:tab/>
        <w:t>При отсутствии необходимой номенклатуры МТР по сборнику, допускается определять стоимость МТР на основании прайс-листов</w:t>
      </w:r>
      <w:r w:rsidRPr="0031314F">
        <w:rPr>
          <w:sz w:val="26"/>
          <w:szCs w:val="26"/>
          <w:vertAlign w:val="superscript"/>
        </w:rPr>
        <w:footnoteReference w:id="1"/>
      </w:r>
      <w:r w:rsidRPr="0031314F">
        <w:rPr>
          <w:sz w:val="26"/>
          <w:szCs w:val="26"/>
        </w:rPr>
        <w:t xml:space="preserve"> в текущем уровне (в сметах в графе «обоснование» указывать дату/период действия и изготовителя/поставщика), при этом цены не должны превышать средних цен по региону расположения Филиала АО «ДРСК». </w:t>
      </w:r>
    </w:p>
    <w:p w:rsidR="00874FD6" w:rsidRPr="0031314F" w:rsidRDefault="00874FD6" w:rsidP="00874FD6">
      <w:pPr>
        <w:widowControl w:val="0"/>
        <w:numPr>
          <w:ilvl w:val="0"/>
          <w:numId w:val="44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0"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При использовании в сметах коэффициентов и лимитированных затрат, указывать обоснование</w:t>
      </w:r>
      <w:r w:rsidRPr="0031314F">
        <w:rPr>
          <w:b/>
          <w:i/>
          <w:sz w:val="26"/>
          <w:szCs w:val="26"/>
        </w:rPr>
        <w:t xml:space="preserve"> </w:t>
      </w:r>
      <w:r w:rsidRPr="0031314F">
        <w:rPr>
          <w:sz w:val="26"/>
          <w:szCs w:val="26"/>
        </w:rPr>
        <w:t>из технической части, вводных указаний сборников  или других нормативных документов и приложений к ним.</w:t>
      </w:r>
    </w:p>
    <w:p w:rsidR="00874FD6" w:rsidRPr="0031314F" w:rsidRDefault="00874FD6" w:rsidP="00874FD6">
      <w:pPr>
        <w:widowControl w:val="0"/>
        <w:numPr>
          <w:ilvl w:val="0"/>
          <w:numId w:val="44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0"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Прогнозная стоимость строительства формируется с учетом  индексов-дефляторов Минэкономразвития РФ. </w:t>
      </w:r>
    </w:p>
    <w:p w:rsidR="00874FD6" w:rsidRPr="0031314F" w:rsidRDefault="00874FD6" w:rsidP="00874FD6">
      <w:pPr>
        <w:widowControl w:val="0"/>
        <w:numPr>
          <w:ilvl w:val="0"/>
          <w:numId w:val="44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0"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>При определении стоимости работ по двум и более локальным сметным расчетам (локальным сметам) необходимо предоставить сводный сметный расчет.</w:t>
      </w:r>
    </w:p>
    <w:p w:rsidR="00874FD6" w:rsidRPr="0031314F" w:rsidRDefault="00874FD6" w:rsidP="00874FD6">
      <w:pPr>
        <w:widowControl w:val="0"/>
        <w:numPr>
          <w:ilvl w:val="0"/>
          <w:numId w:val="44"/>
        </w:numPr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0" w:firstLine="709"/>
        <w:jc w:val="both"/>
        <w:rPr>
          <w:sz w:val="26"/>
          <w:szCs w:val="26"/>
        </w:rPr>
      </w:pPr>
      <w:r w:rsidRPr="0031314F">
        <w:rPr>
          <w:sz w:val="26"/>
          <w:szCs w:val="26"/>
        </w:rPr>
        <w:t xml:space="preserve">Сметную документацию предоставлять в формате MS </w:t>
      </w:r>
      <w:proofErr w:type="spellStart"/>
      <w:r w:rsidRPr="0031314F">
        <w:rPr>
          <w:sz w:val="26"/>
          <w:szCs w:val="26"/>
        </w:rPr>
        <w:t>Excel</w:t>
      </w:r>
      <w:proofErr w:type="spellEnd"/>
      <w:r w:rsidRPr="0031314F">
        <w:rPr>
          <w:sz w:val="26"/>
          <w:szCs w:val="26"/>
        </w:rPr>
        <w:t xml:space="preserve">, либо другом числовом формате, совместимом с MS </w:t>
      </w:r>
      <w:proofErr w:type="spellStart"/>
      <w:r w:rsidRPr="0031314F">
        <w:rPr>
          <w:sz w:val="26"/>
          <w:szCs w:val="26"/>
        </w:rPr>
        <w:t>Excel</w:t>
      </w:r>
      <w:proofErr w:type="spellEnd"/>
      <w:r w:rsidRPr="0031314F">
        <w:rPr>
          <w:sz w:val="26"/>
          <w:szCs w:val="26"/>
        </w:rPr>
        <w:t xml:space="preserve"> и в формате «Гранд СМЕТА» (или в формате программы  «WIN RIK»), позволяющем вести накопительные ведомости по локальным сметам. Допускается наличие аналогичных программных продуктов, которые должны полностью поддерживать форматы указанного ПО заказчика с набором функций, не уступающих </w:t>
      </w:r>
      <w:proofErr w:type="gramStart"/>
      <w:r w:rsidRPr="0031314F">
        <w:rPr>
          <w:sz w:val="26"/>
          <w:szCs w:val="26"/>
        </w:rPr>
        <w:t>указанному</w:t>
      </w:r>
      <w:proofErr w:type="gramEnd"/>
      <w:r w:rsidRPr="0031314F">
        <w:rPr>
          <w:sz w:val="26"/>
          <w:szCs w:val="26"/>
        </w:rPr>
        <w:t xml:space="preserve"> ПО, и схожим с ним интерфейсом.</w:t>
      </w:r>
    </w:p>
    <w:p w:rsidR="00874FD6" w:rsidRPr="00B6716E" w:rsidRDefault="00874FD6" w:rsidP="00874FD6">
      <w:pPr>
        <w:widowControl w:val="0"/>
        <w:tabs>
          <w:tab w:val="left" w:pos="540"/>
          <w:tab w:val="left" w:pos="993"/>
        </w:tabs>
        <w:autoSpaceDE w:val="0"/>
        <w:autoSpaceDN w:val="0"/>
        <w:adjustRightInd w:val="0"/>
        <w:spacing w:before="0" w:line="276" w:lineRule="auto"/>
        <w:ind w:left="786"/>
        <w:jc w:val="both"/>
        <w:rPr>
          <w:sz w:val="26"/>
          <w:szCs w:val="26"/>
        </w:rPr>
      </w:pPr>
    </w:p>
    <w:p w:rsidR="00874FD6" w:rsidRDefault="00874FD6">
      <w:pPr>
        <w:spacing w:before="0" w:after="200" w:line="276" w:lineRule="auto"/>
      </w:pPr>
      <w:r>
        <w:br w:type="page"/>
      </w:r>
    </w:p>
    <w:p w:rsidR="00E31AE1" w:rsidRDefault="00E31AE1" w:rsidP="004F54AB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lastRenderedPageBreak/>
        <w:t xml:space="preserve">Приложение </w:t>
      </w:r>
      <w:r w:rsidR="00C07089">
        <w:rPr>
          <w:b/>
          <w:color w:val="000000"/>
          <w:sz w:val="26"/>
          <w:szCs w:val="26"/>
        </w:rPr>
        <w:t>3</w:t>
      </w:r>
      <w:r w:rsidR="002D4BC4">
        <w:rPr>
          <w:b/>
          <w:color w:val="000000"/>
          <w:sz w:val="26"/>
          <w:szCs w:val="26"/>
        </w:rPr>
        <w:t>.1</w:t>
      </w:r>
      <w:r w:rsidR="00A13FD1">
        <w:rPr>
          <w:b/>
          <w:color w:val="000000"/>
          <w:sz w:val="26"/>
          <w:szCs w:val="26"/>
        </w:rPr>
        <w:t xml:space="preserve"> к ТЗ №</w:t>
      </w:r>
      <w:r w:rsidR="00874FD6">
        <w:rPr>
          <w:b/>
          <w:color w:val="000000"/>
          <w:sz w:val="26"/>
          <w:szCs w:val="26"/>
        </w:rPr>
        <w:t>3</w:t>
      </w:r>
    </w:p>
    <w:p w:rsidR="004F54AB" w:rsidRDefault="004F54AB" w:rsidP="004F54AB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</w:p>
    <w:p w:rsidR="004F54AB" w:rsidRDefault="004F54AB" w:rsidP="004F54AB">
      <w:pPr>
        <w:tabs>
          <w:tab w:val="left" w:pos="0"/>
        </w:tabs>
        <w:jc w:val="center"/>
        <w:rPr>
          <w:sz w:val="26"/>
          <w:szCs w:val="26"/>
        </w:rPr>
      </w:pPr>
      <w:r w:rsidRPr="004F54AB">
        <w:rPr>
          <w:b/>
          <w:sz w:val="26"/>
          <w:szCs w:val="26"/>
        </w:rPr>
        <w:t>Ведомость объемов работ по объекту</w:t>
      </w:r>
      <w:r>
        <w:rPr>
          <w:b/>
          <w:sz w:val="26"/>
          <w:szCs w:val="26"/>
        </w:rPr>
        <w:t xml:space="preserve"> </w:t>
      </w:r>
      <w:r w:rsidRPr="00FB7CD0">
        <w:rPr>
          <w:b/>
          <w:sz w:val="26"/>
          <w:szCs w:val="26"/>
        </w:rPr>
        <w:t>«</w:t>
      </w:r>
      <w:r w:rsidR="00925256" w:rsidRPr="00FB7CD0">
        <w:rPr>
          <w:b/>
          <w:sz w:val="26"/>
          <w:szCs w:val="26"/>
        </w:rPr>
        <w:t>Административно-произво</w:t>
      </w:r>
      <w:r w:rsidR="00506FD4">
        <w:rPr>
          <w:b/>
          <w:sz w:val="26"/>
          <w:szCs w:val="26"/>
        </w:rPr>
        <w:t>дственное здание в г.</w:t>
      </w:r>
      <w:r w:rsidR="00E7288B">
        <w:rPr>
          <w:b/>
          <w:sz w:val="26"/>
          <w:szCs w:val="26"/>
        </w:rPr>
        <w:t xml:space="preserve"> </w:t>
      </w:r>
      <w:r w:rsidR="00506FD4">
        <w:rPr>
          <w:b/>
          <w:sz w:val="26"/>
          <w:szCs w:val="26"/>
        </w:rPr>
        <w:t>Николаевск</w:t>
      </w:r>
      <w:r w:rsidR="00925256" w:rsidRPr="00FB7CD0">
        <w:rPr>
          <w:b/>
          <w:sz w:val="26"/>
          <w:szCs w:val="26"/>
        </w:rPr>
        <w:t>-на-Амуре</w:t>
      </w:r>
      <w:r w:rsidRPr="00FB7CD0">
        <w:rPr>
          <w:b/>
          <w:sz w:val="26"/>
          <w:szCs w:val="26"/>
        </w:rPr>
        <w:t>»</w:t>
      </w:r>
      <w:r w:rsidR="00C07089" w:rsidRPr="00FB7CD0">
        <w:rPr>
          <w:sz w:val="26"/>
          <w:szCs w:val="26"/>
        </w:rPr>
        <w:t xml:space="preserve">  ПИР И СМР</w:t>
      </w:r>
    </w:p>
    <w:p w:rsidR="00C07089" w:rsidRPr="00925256" w:rsidRDefault="00C07089" w:rsidP="004F54AB">
      <w:pPr>
        <w:tabs>
          <w:tab w:val="left" w:pos="0"/>
        </w:tabs>
        <w:jc w:val="center"/>
        <w:rPr>
          <w:b/>
          <w:color w:val="000000"/>
          <w:sz w:val="26"/>
          <w:szCs w:val="26"/>
        </w:rPr>
      </w:pPr>
    </w:p>
    <w:p w:rsidR="00E31AE1" w:rsidRPr="007D02FF" w:rsidRDefault="007D02FF" w:rsidP="005D1DA8">
      <w:pPr>
        <w:tabs>
          <w:tab w:val="left" w:pos="0"/>
        </w:tabs>
        <w:jc w:val="both"/>
        <w:rPr>
          <w:b/>
          <w:sz w:val="26"/>
          <w:szCs w:val="26"/>
          <w:highlight w:val="yellow"/>
        </w:rPr>
      </w:pPr>
      <w:r>
        <w:rPr>
          <w:b/>
          <w:sz w:val="26"/>
          <w:szCs w:val="26"/>
        </w:rPr>
        <w:t xml:space="preserve">1. </w:t>
      </w:r>
      <w:proofErr w:type="gramStart"/>
      <w:r w:rsidR="00B42255" w:rsidRPr="007D02FF">
        <w:rPr>
          <w:b/>
          <w:sz w:val="26"/>
          <w:szCs w:val="26"/>
        </w:rPr>
        <w:t>Реконструкция</w:t>
      </w:r>
      <w:r w:rsidR="00BF0F3F">
        <w:rPr>
          <w:b/>
          <w:sz w:val="26"/>
          <w:szCs w:val="26"/>
        </w:rPr>
        <w:t xml:space="preserve"> КЛ-6кВ</w:t>
      </w:r>
      <w:r w:rsidR="00910CB0">
        <w:rPr>
          <w:b/>
          <w:sz w:val="26"/>
          <w:szCs w:val="26"/>
        </w:rPr>
        <w:t xml:space="preserve"> </w:t>
      </w:r>
      <w:r w:rsidR="00F22072" w:rsidRPr="007D02FF">
        <w:rPr>
          <w:b/>
          <w:sz w:val="26"/>
          <w:szCs w:val="26"/>
        </w:rPr>
        <w:t xml:space="preserve">КТП-11 </w:t>
      </w:r>
      <w:r w:rsidR="00F22072" w:rsidRPr="00BF0F3F">
        <w:rPr>
          <w:b/>
          <w:sz w:val="26"/>
          <w:szCs w:val="26"/>
        </w:rPr>
        <w:t>(инв.№</w:t>
      </w:r>
      <w:r w:rsidR="00BF0F3F">
        <w:rPr>
          <w:b/>
          <w:sz w:val="26"/>
          <w:szCs w:val="26"/>
        </w:rPr>
        <w:t>НВ</w:t>
      </w:r>
      <w:r w:rsidR="00BF0F3F" w:rsidRPr="00BF0F3F">
        <w:rPr>
          <w:b/>
          <w:sz w:val="26"/>
          <w:szCs w:val="26"/>
        </w:rPr>
        <w:t>032262</w:t>
      </w:r>
      <w:r w:rsidR="00F22072" w:rsidRPr="00BF0F3F">
        <w:rPr>
          <w:b/>
          <w:sz w:val="26"/>
          <w:szCs w:val="26"/>
        </w:rPr>
        <w:t xml:space="preserve">) </w:t>
      </w:r>
      <w:proofErr w:type="spellStart"/>
      <w:r w:rsidRPr="007D02FF">
        <w:rPr>
          <w:b/>
          <w:sz w:val="26"/>
          <w:szCs w:val="26"/>
        </w:rPr>
        <w:t>перезавод</w:t>
      </w:r>
      <w:proofErr w:type="spellEnd"/>
      <w:r w:rsidRPr="007D02FF">
        <w:rPr>
          <w:b/>
          <w:sz w:val="26"/>
          <w:szCs w:val="26"/>
        </w:rPr>
        <w:t xml:space="preserve"> КЛ из ТП-68 в новую </w:t>
      </w:r>
      <w:r w:rsidR="00FD0BB8">
        <w:rPr>
          <w:b/>
          <w:sz w:val="26"/>
          <w:szCs w:val="26"/>
        </w:rPr>
        <w:t>ТП Николаевский р-н</w:t>
      </w:r>
      <w:r w:rsidR="00E31AE1" w:rsidRPr="007D02FF">
        <w:rPr>
          <w:b/>
          <w:sz w:val="26"/>
          <w:szCs w:val="26"/>
        </w:rPr>
        <w:t xml:space="preserve">  </w:t>
      </w:r>
      <w:r w:rsidR="00E31AE1" w:rsidRPr="007D02FF">
        <w:rPr>
          <w:b/>
          <w:color w:val="000000"/>
          <w:sz w:val="26"/>
          <w:szCs w:val="26"/>
        </w:rPr>
        <w:t>(заявитель:</w:t>
      </w:r>
      <w:proofErr w:type="gramEnd"/>
      <w:r w:rsidR="00E31AE1" w:rsidRPr="007D02FF">
        <w:rPr>
          <w:b/>
        </w:rPr>
        <w:t xml:space="preserve"> </w:t>
      </w:r>
      <w:r w:rsidR="00925256" w:rsidRPr="007D02FF">
        <w:rPr>
          <w:b/>
          <w:sz w:val="26"/>
          <w:szCs w:val="26"/>
        </w:rPr>
        <w:t>ООО «Триера»</w:t>
      </w:r>
      <w:r w:rsidR="00E31AE1" w:rsidRPr="007D02FF">
        <w:rPr>
          <w:b/>
          <w:sz w:val="26"/>
          <w:szCs w:val="26"/>
        </w:rPr>
        <w:t>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E31AE1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A81DF0" w:rsidRDefault="00E31AE1" w:rsidP="001F0F97">
            <w:pPr>
              <w:contextualSpacing/>
              <w:jc w:val="center"/>
              <w:rPr>
                <w:sz w:val="26"/>
                <w:szCs w:val="26"/>
              </w:rPr>
            </w:pPr>
            <w:r w:rsidRPr="00A81DF0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A81DF0" w:rsidRDefault="00E31AE1" w:rsidP="001F0F97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  <w:r w:rsidRPr="00A81DF0">
              <w:rPr>
                <w:sz w:val="26"/>
                <w:szCs w:val="26"/>
              </w:rPr>
              <w:t>Значение</w:t>
            </w:r>
          </w:p>
        </w:tc>
      </w:tr>
      <w:tr w:rsidR="00E31AE1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7D02FF" w:rsidRDefault="00E31AE1" w:rsidP="00925256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 xml:space="preserve">Общая длина трассы </w:t>
            </w:r>
            <w:r w:rsidR="00925256" w:rsidRPr="007D02FF">
              <w:rPr>
                <w:sz w:val="26"/>
                <w:szCs w:val="26"/>
              </w:rPr>
              <w:t>К</w:t>
            </w:r>
            <w:r w:rsidRPr="007D02FF">
              <w:rPr>
                <w:sz w:val="26"/>
                <w:szCs w:val="26"/>
              </w:rPr>
              <w:t>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7D02FF" w:rsidRDefault="00F22072" w:rsidP="00BF0F3F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</w:t>
            </w:r>
            <w:r w:rsidR="00E31AE1" w:rsidRPr="007D02FF">
              <w:rPr>
                <w:sz w:val="26"/>
                <w:szCs w:val="26"/>
              </w:rPr>
              <w:t>,0</w:t>
            </w:r>
            <w:r w:rsidR="00BF0F3F">
              <w:rPr>
                <w:sz w:val="26"/>
                <w:szCs w:val="26"/>
              </w:rPr>
              <w:t>4</w:t>
            </w:r>
            <w:r w:rsidR="00E31AE1"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E31AE1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7D02FF" w:rsidRDefault="00E31AE1" w:rsidP="00F22072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 xml:space="preserve">Общая длина </w:t>
            </w:r>
            <w:r w:rsidR="00F22072" w:rsidRPr="007D02FF">
              <w:rPr>
                <w:sz w:val="26"/>
                <w:szCs w:val="26"/>
              </w:rPr>
              <w:t>кабеля</w:t>
            </w:r>
            <w:r w:rsidRPr="007D02FF">
              <w:rPr>
                <w:sz w:val="26"/>
                <w:szCs w:val="26"/>
              </w:rPr>
              <w:t xml:space="preserve"> </w:t>
            </w:r>
            <w:r w:rsidR="00F22072" w:rsidRPr="007D02FF">
              <w:rPr>
                <w:sz w:val="26"/>
                <w:szCs w:val="26"/>
              </w:rPr>
              <w:t>К</w:t>
            </w:r>
            <w:r w:rsidRPr="007D02FF">
              <w:rPr>
                <w:sz w:val="26"/>
                <w:szCs w:val="26"/>
              </w:rPr>
              <w:t>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7D02FF" w:rsidRDefault="00F22072" w:rsidP="00571D0D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</w:t>
            </w:r>
            <w:r w:rsidR="00E31AE1" w:rsidRPr="007D02FF">
              <w:rPr>
                <w:sz w:val="26"/>
                <w:szCs w:val="26"/>
              </w:rPr>
              <w:t>,0</w:t>
            </w:r>
            <w:r w:rsidR="007D02FF">
              <w:rPr>
                <w:sz w:val="26"/>
                <w:szCs w:val="26"/>
              </w:rPr>
              <w:t>3</w:t>
            </w:r>
            <w:r w:rsidR="00571D0D">
              <w:rPr>
                <w:sz w:val="26"/>
                <w:szCs w:val="26"/>
              </w:rPr>
              <w:t>7</w:t>
            </w:r>
            <w:r w:rsidR="00E31AE1"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E31AE1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D60F87" w:rsidRDefault="00E31AE1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 xml:space="preserve">Марка и </w:t>
            </w:r>
            <w:r w:rsidRPr="00D60F87">
              <w:rPr>
                <w:sz w:val="26"/>
                <w:szCs w:val="26"/>
              </w:rPr>
              <w:t xml:space="preserve">сечение провода, их длины: </w:t>
            </w:r>
          </w:p>
          <w:p w:rsidR="00561A7D" w:rsidRPr="007D02FF" w:rsidRDefault="00561A7D" w:rsidP="00561A7D">
            <w:pPr>
              <w:contextualSpacing/>
              <w:rPr>
                <w:sz w:val="26"/>
                <w:szCs w:val="26"/>
              </w:rPr>
            </w:pPr>
            <w:r w:rsidRPr="00D60F87">
              <w:rPr>
                <w:sz w:val="26"/>
                <w:szCs w:val="26"/>
              </w:rPr>
              <w:t>Монтаж кабеля ААБл</w:t>
            </w:r>
            <w:r w:rsidR="00646AA5" w:rsidRPr="00D60F87">
              <w:rPr>
                <w:sz w:val="26"/>
                <w:szCs w:val="26"/>
              </w:rPr>
              <w:t>-6</w:t>
            </w:r>
            <w:r w:rsidRPr="00D60F87">
              <w:rPr>
                <w:sz w:val="26"/>
                <w:szCs w:val="26"/>
              </w:rPr>
              <w:t xml:space="preserve"> 3х120 от </w:t>
            </w:r>
            <w:proofErr w:type="spellStart"/>
            <w:r w:rsidRPr="00D60F87">
              <w:rPr>
                <w:sz w:val="26"/>
                <w:szCs w:val="26"/>
              </w:rPr>
              <w:t>т</w:t>
            </w:r>
            <w:proofErr w:type="gramStart"/>
            <w:r w:rsidRPr="00D60F87">
              <w:rPr>
                <w:sz w:val="26"/>
                <w:szCs w:val="26"/>
              </w:rPr>
              <w:t>.м</w:t>
            </w:r>
            <w:proofErr w:type="gramEnd"/>
            <w:r w:rsidRPr="00D60F87">
              <w:rPr>
                <w:sz w:val="26"/>
                <w:szCs w:val="26"/>
              </w:rPr>
              <w:t>уфтирования</w:t>
            </w:r>
            <w:proofErr w:type="spellEnd"/>
            <w:r w:rsidRPr="00D60F87">
              <w:rPr>
                <w:sz w:val="26"/>
                <w:szCs w:val="26"/>
              </w:rPr>
              <w:t xml:space="preserve"> до новой КТП.</w:t>
            </w:r>
          </w:p>
          <w:p w:rsidR="00561A7D" w:rsidRPr="007D02FF" w:rsidRDefault="00561A7D" w:rsidP="001F0F97">
            <w:pPr>
              <w:contextualSpacing/>
              <w:jc w:val="both"/>
              <w:rPr>
                <w:sz w:val="26"/>
                <w:szCs w:val="26"/>
              </w:rPr>
            </w:pP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A7D" w:rsidRDefault="00F22072" w:rsidP="00F22072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0,0</w:t>
            </w:r>
            <w:r w:rsidR="007D02FF">
              <w:rPr>
                <w:sz w:val="26"/>
                <w:szCs w:val="26"/>
              </w:rPr>
              <w:t>3</w:t>
            </w:r>
            <w:r w:rsidR="00571D0D">
              <w:rPr>
                <w:sz w:val="26"/>
                <w:szCs w:val="26"/>
              </w:rPr>
              <w:t>7</w:t>
            </w:r>
            <w:r w:rsidRPr="007D02FF">
              <w:rPr>
                <w:sz w:val="26"/>
                <w:szCs w:val="26"/>
              </w:rPr>
              <w:t>км</w:t>
            </w:r>
            <w:r w:rsidR="00E31AE1" w:rsidRPr="007D02FF">
              <w:rPr>
                <w:sz w:val="26"/>
                <w:szCs w:val="26"/>
              </w:rPr>
              <w:t xml:space="preserve"> </w:t>
            </w:r>
          </w:p>
          <w:p w:rsidR="00F22072" w:rsidRDefault="00561A7D" w:rsidP="00F22072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В </w:t>
            </w:r>
            <w:r w:rsidR="00F22072" w:rsidRPr="007D02FF">
              <w:rPr>
                <w:sz w:val="26"/>
                <w:szCs w:val="26"/>
              </w:rPr>
              <w:t>транше</w:t>
            </w:r>
            <w:r>
              <w:rPr>
                <w:sz w:val="26"/>
                <w:szCs w:val="26"/>
              </w:rPr>
              <w:t>е</w:t>
            </w:r>
            <w:r w:rsidR="00F22072" w:rsidRPr="007D02FF">
              <w:rPr>
                <w:sz w:val="26"/>
                <w:szCs w:val="26"/>
              </w:rPr>
              <w:t>-0,03км</w:t>
            </w:r>
          </w:p>
          <w:p w:rsidR="00571D0D" w:rsidRPr="007D02FF" w:rsidRDefault="00571D0D" w:rsidP="00F22072">
            <w:pPr>
              <w:contextualSpacing/>
              <w:rPr>
                <w:sz w:val="26"/>
                <w:szCs w:val="26"/>
              </w:rPr>
            </w:pPr>
            <w:r w:rsidRPr="00562001"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 xml:space="preserve"> гофрированной</w:t>
            </w:r>
            <w:r w:rsidRPr="00562001">
              <w:rPr>
                <w:sz w:val="26"/>
                <w:szCs w:val="26"/>
              </w:rPr>
              <w:t xml:space="preserve"> трубе</w:t>
            </w:r>
            <w:r>
              <w:rPr>
                <w:sz w:val="26"/>
                <w:szCs w:val="26"/>
              </w:rPr>
              <w:t>-0,002км</w:t>
            </w:r>
            <w:r w:rsidRPr="00562001">
              <w:rPr>
                <w:sz w:val="26"/>
                <w:szCs w:val="26"/>
              </w:rPr>
              <w:t>,</w:t>
            </w:r>
          </w:p>
          <w:p w:rsidR="00F22072" w:rsidRPr="007D02FF" w:rsidRDefault="008354C8" w:rsidP="007D02FF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</w:t>
            </w:r>
            <w:r w:rsidR="00F22072" w:rsidRPr="007D02FF">
              <w:rPr>
                <w:sz w:val="26"/>
                <w:szCs w:val="26"/>
              </w:rPr>
              <w:t xml:space="preserve"> КТП-0,0</w:t>
            </w:r>
            <w:r w:rsidR="007D02FF">
              <w:rPr>
                <w:sz w:val="26"/>
                <w:szCs w:val="26"/>
              </w:rPr>
              <w:t>05</w:t>
            </w:r>
            <w:r w:rsidR="00F22072" w:rsidRPr="007D02FF">
              <w:rPr>
                <w:sz w:val="26"/>
                <w:szCs w:val="26"/>
              </w:rPr>
              <w:t>км</w:t>
            </w:r>
          </w:p>
        </w:tc>
      </w:tr>
      <w:tr w:rsidR="00E31AE1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C07089" w:rsidRDefault="00E31AE1" w:rsidP="00BF0F3F">
            <w:pPr>
              <w:contextualSpacing/>
              <w:rPr>
                <w:sz w:val="26"/>
                <w:szCs w:val="26"/>
                <w:highlight w:val="yellow"/>
              </w:rPr>
            </w:pPr>
            <w:r w:rsidRPr="00F22072">
              <w:rPr>
                <w:sz w:val="26"/>
                <w:szCs w:val="26"/>
              </w:rPr>
              <w:t>Демонтаж</w:t>
            </w:r>
            <w:r w:rsidR="00BF0F3F">
              <w:rPr>
                <w:sz w:val="26"/>
                <w:szCs w:val="26"/>
              </w:rPr>
              <w:t xml:space="preserve">/монтаж </w:t>
            </w:r>
            <w:r w:rsidR="00C16C39">
              <w:rPr>
                <w:sz w:val="26"/>
                <w:szCs w:val="26"/>
              </w:rPr>
              <w:t>кабеля</w:t>
            </w:r>
            <w:r w:rsidR="00987CC8">
              <w:rPr>
                <w:sz w:val="26"/>
                <w:szCs w:val="26"/>
              </w:rPr>
              <w:t xml:space="preserve"> </w:t>
            </w:r>
            <w:r w:rsidR="00D2681F" w:rsidRPr="007D02FF">
              <w:rPr>
                <w:sz w:val="26"/>
                <w:szCs w:val="26"/>
              </w:rPr>
              <w:t>ААБл</w:t>
            </w:r>
            <w:r w:rsidR="007D1562" w:rsidRPr="00D60F87">
              <w:rPr>
                <w:sz w:val="26"/>
                <w:szCs w:val="26"/>
              </w:rPr>
              <w:t xml:space="preserve">-6 </w:t>
            </w:r>
            <w:r w:rsidR="00D2681F" w:rsidRPr="007D02FF">
              <w:rPr>
                <w:sz w:val="26"/>
                <w:szCs w:val="26"/>
              </w:rPr>
              <w:t xml:space="preserve"> 3х120</w:t>
            </w:r>
            <w:r w:rsidR="00987CC8">
              <w:rPr>
                <w:sz w:val="26"/>
                <w:szCs w:val="26"/>
              </w:rPr>
              <w:t xml:space="preserve"> </w:t>
            </w:r>
            <w:r w:rsidR="00BF0F3F" w:rsidRPr="00BF0F3F">
              <w:rPr>
                <w:sz w:val="26"/>
                <w:szCs w:val="26"/>
              </w:rPr>
              <w:t>(инв.№НВ032262)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1AE1" w:rsidRPr="00C07089" w:rsidRDefault="00E31AE1" w:rsidP="007D02FF">
            <w:pPr>
              <w:contextualSpacing/>
              <w:rPr>
                <w:sz w:val="26"/>
                <w:szCs w:val="26"/>
                <w:highlight w:val="yellow"/>
              </w:rPr>
            </w:pPr>
            <w:r w:rsidRPr="007D02FF">
              <w:rPr>
                <w:sz w:val="26"/>
                <w:szCs w:val="26"/>
              </w:rPr>
              <w:t>0,</w:t>
            </w:r>
            <w:r w:rsidR="007D02FF" w:rsidRPr="007D02FF">
              <w:rPr>
                <w:sz w:val="26"/>
                <w:szCs w:val="26"/>
              </w:rPr>
              <w:t>0</w:t>
            </w:r>
            <w:r w:rsidR="007D02FF">
              <w:rPr>
                <w:sz w:val="26"/>
                <w:szCs w:val="26"/>
              </w:rPr>
              <w:t>1</w:t>
            </w:r>
            <w:r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8354C8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4C8" w:rsidRDefault="008354C8" w:rsidP="008354C8">
            <w:pPr>
              <w:contextualSpacing/>
              <w:jc w:val="both"/>
              <w:rPr>
                <w:sz w:val="26"/>
                <w:szCs w:val="26"/>
              </w:rPr>
            </w:pPr>
            <w:r w:rsidRPr="00DE2C51">
              <w:rPr>
                <w:sz w:val="26"/>
                <w:szCs w:val="26"/>
              </w:rPr>
              <w:t>Тип и количество устанавливаемых</w:t>
            </w:r>
            <w:r>
              <w:rPr>
                <w:sz w:val="26"/>
                <w:szCs w:val="26"/>
              </w:rPr>
              <w:t xml:space="preserve"> муфт:</w:t>
            </w:r>
          </w:p>
          <w:p w:rsidR="008354C8" w:rsidRDefault="008354C8" w:rsidP="008354C8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Муфта соединительная</w:t>
            </w:r>
            <w:r>
              <w:rPr>
                <w:sz w:val="26"/>
                <w:szCs w:val="26"/>
              </w:rPr>
              <w:t xml:space="preserve"> 3СТп-10 70х120 </w:t>
            </w:r>
          </w:p>
          <w:p w:rsidR="008354C8" w:rsidRPr="007D02FF" w:rsidRDefault="008354C8" w:rsidP="008354C8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Муфта концевая</w:t>
            </w:r>
            <w:r>
              <w:rPr>
                <w:sz w:val="26"/>
                <w:szCs w:val="26"/>
              </w:rPr>
              <w:t xml:space="preserve"> 3КВТп-10-70х120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4C8" w:rsidRDefault="008354C8" w:rsidP="001F0F97">
            <w:pPr>
              <w:contextualSpacing/>
              <w:rPr>
                <w:sz w:val="26"/>
                <w:szCs w:val="26"/>
              </w:rPr>
            </w:pPr>
          </w:p>
          <w:p w:rsidR="008354C8" w:rsidRDefault="008354C8" w:rsidP="001F0F97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1шт</w:t>
            </w:r>
          </w:p>
          <w:p w:rsidR="008354C8" w:rsidRPr="007D02FF" w:rsidRDefault="008354C8" w:rsidP="001F0F97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1шт</w:t>
            </w:r>
          </w:p>
        </w:tc>
      </w:tr>
    </w:tbl>
    <w:p w:rsidR="005D1DA8" w:rsidRDefault="005D1DA8" w:rsidP="005D1DA8">
      <w:pPr>
        <w:tabs>
          <w:tab w:val="left" w:pos="0"/>
        </w:tabs>
        <w:jc w:val="both"/>
        <w:rPr>
          <w:b/>
          <w:sz w:val="26"/>
          <w:szCs w:val="26"/>
        </w:rPr>
      </w:pPr>
    </w:p>
    <w:p w:rsidR="007D02FF" w:rsidRPr="007D02FF" w:rsidRDefault="007D02FF" w:rsidP="005D1DA8">
      <w:pPr>
        <w:tabs>
          <w:tab w:val="left" w:pos="0"/>
        </w:tabs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2.</w:t>
      </w:r>
      <w:r w:rsidR="00E31AE1" w:rsidRPr="007D02FF">
        <w:rPr>
          <w:b/>
          <w:sz w:val="26"/>
          <w:szCs w:val="26"/>
        </w:rPr>
        <w:t xml:space="preserve"> </w:t>
      </w:r>
      <w:r w:rsidRPr="007D02FF">
        <w:rPr>
          <w:b/>
          <w:sz w:val="26"/>
          <w:szCs w:val="26"/>
        </w:rPr>
        <w:t>Реконструкция КЛ-6кВ</w:t>
      </w:r>
      <w:r w:rsidR="00910CB0">
        <w:rPr>
          <w:b/>
          <w:sz w:val="26"/>
          <w:szCs w:val="26"/>
        </w:rPr>
        <w:t xml:space="preserve"> </w:t>
      </w:r>
      <w:r w:rsidRPr="007D02FF">
        <w:rPr>
          <w:b/>
          <w:sz w:val="26"/>
          <w:szCs w:val="26"/>
        </w:rPr>
        <w:t>КТП-</w:t>
      </w:r>
      <w:r w:rsidRPr="00BF0F3F">
        <w:rPr>
          <w:b/>
          <w:sz w:val="26"/>
          <w:szCs w:val="26"/>
        </w:rPr>
        <w:t>5</w:t>
      </w:r>
      <w:r w:rsidR="00910CB0" w:rsidRPr="00BF0F3F">
        <w:rPr>
          <w:b/>
          <w:sz w:val="26"/>
          <w:szCs w:val="26"/>
        </w:rPr>
        <w:t xml:space="preserve"> </w:t>
      </w:r>
      <w:r w:rsidRPr="00BF0F3F">
        <w:rPr>
          <w:b/>
          <w:sz w:val="26"/>
          <w:szCs w:val="26"/>
        </w:rPr>
        <w:t>(инв.№</w:t>
      </w:r>
      <w:r w:rsidR="00BF0F3F" w:rsidRPr="00BF0F3F">
        <w:rPr>
          <w:b/>
          <w:sz w:val="26"/>
          <w:szCs w:val="26"/>
        </w:rPr>
        <w:t>НВ032238</w:t>
      </w:r>
      <w:r w:rsidRPr="00BF0F3F">
        <w:rPr>
          <w:b/>
          <w:sz w:val="26"/>
          <w:szCs w:val="26"/>
        </w:rPr>
        <w:t xml:space="preserve">) </w:t>
      </w:r>
      <w:proofErr w:type="spellStart"/>
      <w:r w:rsidRPr="00BF0F3F">
        <w:rPr>
          <w:b/>
          <w:sz w:val="26"/>
          <w:szCs w:val="26"/>
        </w:rPr>
        <w:t>перезавод</w:t>
      </w:r>
      <w:proofErr w:type="spellEnd"/>
      <w:r w:rsidRPr="007D02FF">
        <w:rPr>
          <w:b/>
          <w:sz w:val="26"/>
          <w:szCs w:val="26"/>
        </w:rPr>
        <w:t xml:space="preserve"> КЛ из ТП-68 в </w:t>
      </w:r>
      <w:proofErr w:type="gramStart"/>
      <w:r w:rsidRPr="007D02FF">
        <w:rPr>
          <w:b/>
          <w:sz w:val="26"/>
          <w:szCs w:val="26"/>
        </w:rPr>
        <w:t>новую</w:t>
      </w:r>
      <w:proofErr w:type="gramEnd"/>
      <w:r w:rsidRPr="007D02FF">
        <w:rPr>
          <w:b/>
          <w:sz w:val="26"/>
          <w:szCs w:val="26"/>
        </w:rPr>
        <w:t xml:space="preserve"> </w:t>
      </w:r>
      <w:r w:rsidR="00FD0BB8">
        <w:rPr>
          <w:b/>
          <w:sz w:val="26"/>
          <w:szCs w:val="26"/>
        </w:rPr>
        <w:t>ТП</w:t>
      </w:r>
      <w:r w:rsidRPr="007D02FF">
        <w:rPr>
          <w:b/>
          <w:sz w:val="26"/>
          <w:szCs w:val="26"/>
        </w:rPr>
        <w:t xml:space="preserve"> </w:t>
      </w:r>
      <w:r w:rsidR="00FD0BB8">
        <w:rPr>
          <w:b/>
          <w:sz w:val="26"/>
          <w:szCs w:val="26"/>
        </w:rPr>
        <w:t>Николаевский р-н</w:t>
      </w:r>
      <w:r w:rsidR="00FD0BB8" w:rsidRPr="007D02FF">
        <w:rPr>
          <w:b/>
          <w:sz w:val="26"/>
          <w:szCs w:val="26"/>
        </w:rPr>
        <w:t xml:space="preserve">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7D02FF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A81DF0" w:rsidRDefault="007D02FF" w:rsidP="001F0F97">
            <w:pPr>
              <w:contextualSpacing/>
              <w:jc w:val="center"/>
              <w:rPr>
                <w:sz w:val="26"/>
                <w:szCs w:val="26"/>
              </w:rPr>
            </w:pPr>
            <w:r w:rsidRPr="00A81DF0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A81DF0" w:rsidRDefault="007D02FF" w:rsidP="001F0F97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  <w:r w:rsidRPr="00A81DF0">
              <w:rPr>
                <w:sz w:val="26"/>
                <w:szCs w:val="26"/>
              </w:rPr>
              <w:t>Значение</w:t>
            </w:r>
          </w:p>
        </w:tc>
      </w:tr>
      <w:tr w:rsidR="00571D0D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Pr="007D02FF" w:rsidRDefault="00571D0D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Общая длина трассы КЛ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Pr="007D02FF" w:rsidRDefault="00571D0D" w:rsidP="00BF0F3F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0,0</w:t>
            </w:r>
            <w:r w:rsidR="00BF0F3F">
              <w:rPr>
                <w:sz w:val="26"/>
                <w:szCs w:val="26"/>
              </w:rPr>
              <w:t>4</w:t>
            </w:r>
            <w:r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571D0D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Pr="007D02FF" w:rsidRDefault="00571D0D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Общая длина кабеля КЛ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Pr="007D02FF" w:rsidRDefault="00571D0D" w:rsidP="001F0F97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0,0</w:t>
            </w:r>
            <w:r>
              <w:rPr>
                <w:sz w:val="26"/>
                <w:szCs w:val="26"/>
              </w:rPr>
              <w:t>37</w:t>
            </w:r>
            <w:r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571D0D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Default="00571D0D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 xml:space="preserve">Марка и сечение </w:t>
            </w:r>
            <w:r w:rsidR="008354C8">
              <w:rPr>
                <w:sz w:val="26"/>
                <w:szCs w:val="26"/>
              </w:rPr>
              <w:t>кабеля</w:t>
            </w:r>
            <w:r w:rsidRPr="007D02FF">
              <w:rPr>
                <w:sz w:val="26"/>
                <w:szCs w:val="26"/>
              </w:rPr>
              <w:t xml:space="preserve">, </w:t>
            </w:r>
            <w:r w:rsidR="008354C8">
              <w:rPr>
                <w:sz w:val="26"/>
                <w:szCs w:val="26"/>
              </w:rPr>
              <w:t>его</w:t>
            </w:r>
            <w:r w:rsidRPr="007D02FF">
              <w:rPr>
                <w:sz w:val="26"/>
                <w:szCs w:val="26"/>
              </w:rPr>
              <w:t xml:space="preserve"> длин</w:t>
            </w:r>
            <w:r w:rsidR="008354C8">
              <w:rPr>
                <w:sz w:val="26"/>
                <w:szCs w:val="26"/>
              </w:rPr>
              <w:t>а</w:t>
            </w:r>
            <w:r w:rsidRPr="007D02FF">
              <w:rPr>
                <w:sz w:val="26"/>
                <w:szCs w:val="26"/>
              </w:rPr>
              <w:t xml:space="preserve">: </w:t>
            </w:r>
          </w:p>
          <w:p w:rsidR="00987CC8" w:rsidRPr="007D02FF" w:rsidRDefault="00987CC8" w:rsidP="00987CC8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Монтаж кабеля </w:t>
            </w:r>
            <w:r w:rsidRPr="007D02FF">
              <w:rPr>
                <w:sz w:val="26"/>
                <w:szCs w:val="26"/>
              </w:rPr>
              <w:t>ААБл</w:t>
            </w:r>
            <w:r w:rsidR="007D1562" w:rsidRPr="00D60F87">
              <w:rPr>
                <w:sz w:val="26"/>
                <w:szCs w:val="26"/>
              </w:rPr>
              <w:t xml:space="preserve">-6 </w:t>
            </w:r>
            <w:r w:rsidRPr="007D02FF">
              <w:rPr>
                <w:sz w:val="26"/>
                <w:szCs w:val="26"/>
              </w:rPr>
              <w:t xml:space="preserve"> 3х120</w:t>
            </w:r>
            <w:r>
              <w:rPr>
                <w:sz w:val="26"/>
                <w:szCs w:val="26"/>
              </w:rPr>
              <w:t xml:space="preserve"> </w:t>
            </w:r>
            <w:r w:rsidRPr="007D02FF">
              <w:rPr>
                <w:sz w:val="26"/>
                <w:szCs w:val="26"/>
              </w:rPr>
              <w:t xml:space="preserve">от </w:t>
            </w:r>
            <w:proofErr w:type="spellStart"/>
            <w:r w:rsidRPr="007D02FF">
              <w:rPr>
                <w:sz w:val="26"/>
                <w:szCs w:val="26"/>
              </w:rPr>
              <w:t>т</w:t>
            </w:r>
            <w:proofErr w:type="gramStart"/>
            <w:r w:rsidRPr="007D02FF">
              <w:rPr>
                <w:sz w:val="26"/>
                <w:szCs w:val="26"/>
              </w:rPr>
              <w:t>.м</w:t>
            </w:r>
            <w:proofErr w:type="gramEnd"/>
            <w:r w:rsidRPr="007D02FF">
              <w:rPr>
                <w:sz w:val="26"/>
                <w:szCs w:val="26"/>
              </w:rPr>
              <w:t>уфтирования</w:t>
            </w:r>
            <w:proofErr w:type="spellEnd"/>
            <w:r w:rsidRPr="007D02FF">
              <w:rPr>
                <w:sz w:val="26"/>
                <w:szCs w:val="26"/>
              </w:rPr>
              <w:t xml:space="preserve"> до новой КТП</w:t>
            </w:r>
          </w:p>
          <w:p w:rsidR="00987CC8" w:rsidRPr="007D02FF" w:rsidRDefault="00987CC8" w:rsidP="001F0F97">
            <w:pPr>
              <w:contextualSpacing/>
              <w:jc w:val="both"/>
              <w:rPr>
                <w:sz w:val="26"/>
                <w:szCs w:val="26"/>
              </w:rPr>
            </w:pP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1D0D" w:rsidRPr="007D02FF" w:rsidRDefault="00571D0D" w:rsidP="001F0F97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0,0</w:t>
            </w:r>
            <w:r>
              <w:rPr>
                <w:sz w:val="26"/>
                <w:szCs w:val="26"/>
              </w:rPr>
              <w:t>37</w:t>
            </w:r>
            <w:r w:rsidRPr="007D02FF">
              <w:rPr>
                <w:sz w:val="26"/>
                <w:szCs w:val="26"/>
              </w:rPr>
              <w:t xml:space="preserve">км </w:t>
            </w:r>
          </w:p>
          <w:p w:rsidR="00571D0D" w:rsidRDefault="00571D0D" w:rsidP="001F0F97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траншея-0,03км</w:t>
            </w:r>
          </w:p>
          <w:p w:rsidR="00571D0D" w:rsidRPr="007D02FF" w:rsidRDefault="00571D0D" w:rsidP="001F0F97">
            <w:pPr>
              <w:contextualSpacing/>
              <w:rPr>
                <w:sz w:val="26"/>
                <w:szCs w:val="26"/>
              </w:rPr>
            </w:pPr>
            <w:r w:rsidRPr="00562001">
              <w:rPr>
                <w:sz w:val="26"/>
                <w:szCs w:val="26"/>
              </w:rPr>
              <w:t>в</w:t>
            </w:r>
            <w:r>
              <w:rPr>
                <w:sz w:val="26"/>
                <w:szCs w:val="26"/>
              </w:rPr>
              <w:t xml:space="preserve"> гофрированной</w:t>
            </w:r>
            <w:r w:rsidRPr="00562001">
              <w:rPr>
                <w:sz w:val="26"/>
                <w:szCs w:val="26"/>
              </w:rPr>
              <w:t xml:space="preserve"> трубе</w:t>
            </w:r>
            <w:r>
              <w:rPr>
                <w:sz w:val="26"/>
                <w:szCs w:val="26"/>
              </w:rPr>
              <w:t>-0,002км</w:t>
            </w:r>
            <w:r w:rsidRPr="00562001">
              <w:rPr>
                <w:sz w:val="26"/>
                <w:szCs w:val="26"/>
              </w:rPr>
              <w:t>,</w:t>
            </w:r>
          </w:p>
          <w:p w:rsidR="00571D0D" w:rsidRPr="007D02FF" w:rsidRDefault="008354C8" w:rsidP="001F0F97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в</w:t>
            </w:r>
            <w:r w:rsidR="00571D0D" w:rsidRPr="007D02FF">
              <w:rPr>
                <w:sz w:val="26"/>
                <w:szCs w:val="26"/>
              </w:rPr>
              <w:t xml:space="preserve"> КТП-0,0</w:t>
            </w:r>
            <w:r w:rsidR="00571D0D">
              <w:rPr>
                <w:sz w:val="26"/>
                <w:szCs w:val="26"/>
              </w:rPr>
              <w:t>05</w:t>
            </w:r>
            <w:r w:rsidR="00571D0D" w:rsidRPr="007D02FF">
              <w:rPr>
                <w:sz w:val="26"/>
                <w:szCs w:val="26"/>
              </w:rPr>
              <w:t>км</w:t>
            </w:r>
          </w:p>
        </w:tc>
      </w:tr>
      <w:tr w:rsidR="007D02FF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C07089" w:rsidRDefault="007D02FF" w:rsidP="00D549E6">
            <w:pPr>
              <w:contextualSpacing/>
              <w:jc w:val="both"/>
              <w:rPr>
                <w:sz w:val="26"/>
                <w:szCs w:val="26"/>
                <w:highlight w:val="yellow"/>
              </w:rPr>
            </w:pPr>
            <w:r w:rsidRPr="00F22072">
              <w:rPr>
                <w:sz w:val="26"/>
                <w:szCs w:val="26"/>
              </w:rPr>
              <w:t>Демонтаж</w:t>
            </w:r>
            <w:r>
              <w:rPr>
                <w:sz w:val="26"/>
                <w:szCs w:val="26"/>
              </w:rPr>
              <w:t xml:space="preserve"> </w:t>
            </w:r>
            <w:r w:rsidR="00D549E6">
              <w:rPr>
                <w:sz w:val="26"/>
                <w:szCs w:val="26"/>
              </w:rPr>
              <w:t xml:space="preserve">кабеля </w:t>
            </w:r>
            <w:r w:rsidR="00FC1BEB" w:rsidRPr="007D02FF">
              <w:rPr>
                <w:sz w:val="26"/>
                <w:szCs w:val="26"/>
              </w:rPr>
              <w:t>ААБл</w:t>
            </w:r>
            <w:r w:rsidR="007D1562" w:rsidRPr="00D60F87">
              <w:rPr>
                <w:sz w:val="26"/>
                <w:szCs w:val="26"/>
              </w:rPr>
              <w:t xml:space="preserve">-6 </w:t>
            </w:r>
            <w:r w:rsidR="00FC1BEB" w:rsidRPr="007D02FF">
              <w:rPr>
                <w:sz w:val="26"/>
                <w:szCs w:val="26"/>
              </w:rPr>
              <w:t xml:space="preserve"> 3х120</w:t>
            </w:r>
            <w:r w:rsidR="00987CC8" w:rsidRPr="00BF0F3F">
              <w:rPr>
                <w:sz w:val="26"/>
                <w:szCs w:val="26"/>
              </w:rPr>
              <w:t>,</w:t>
            </w:r>
            <w:r w:rsidR="00987CC8">
              <w:rPr>
                <w:sz w:val="26"/>
                <w:szCs w:val="26"/>
              </w:rPr>
              <w:t xml:space="preserve"> </w:t>
            </w:r>
            <w:r w:rsidR="00BF0F3F" w:rsidRPr="00BF0F3F">
              <w:rPr>
                <w:sz w:val="26"/>
                <w:szCs w:val="26"/>
              </w:rPr>
              <w:t>(инв.№НВ032238)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C07089" w:rsidRDefault="007D02FF" w:rsidP="001F0F97">
            <w:pPr>
              <w:contextualSpacing/>
              <w:rPr>
                <w:sz w:val="26"/>
                <w:szCs w:val="26"/>
                <w:highlight w:val="yellow"/>
              </w:rPr>
            </w:pPr>
            <w:r w:rsidRPr="007D02FF">
              <w:rPr>
                <w:sz w:val="26"/>
                <w:szCs w:val="26"/>
              </w:rPr>
              <w:t>0,0</w:t>
            </w:r>
            <w:r>
              <w:rPr>
                <w:sz w:val="26"/>
                <w:szCs w:val="26"/>
              </w:rPr>
              <w:t>1</w:t>
            </w:r>
            <w:r w:rsidRPr="007D02FF">
              <w:rPr>
                <w:sz w:val="26"/>
                <w:szCs w:val="26"/>
              </w:rPr>
              <w:t xml:space="preserve"> км</w:t>
            </w:r>
          </w:p>
        </w:tc>
      </w:tr>
      <w:tr w:rsidR="008354C8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4C8" w:rsidRDefault="008354C8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DE2C51">
              <w:rPr>
                <w:sz w:val="26"/>
                <w:szCs w:val="26"/>
              </w:rPr>
              <w:t>Тип и количество устанавливаемых</w:t>
            </w:r>
            <w:r>
              <w:rPr>
                <w:sz w:val="26"/>
                <w:szCs w:val="26"/>
              </w:rPr>
              <w:t xml:space="preserve"> муфт:</w:t>
            </w:r>
          </w:p>
          <w:p w:rsidR="008354C8" w:rsidRDefault="008354C8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Муфта соединительная</w:t>
            </w:r>
            <w:r>
              <w:rPr>
                <w:sz w:val="26"/>
                <w:szCs w:val="26"/>
              </w:rPr>
              <w:t xml:space="preserve"> 3СТп-10 70х120 </w:t>
            </w:r>
          </w:p>
          <w:p w:rsidR="008354C8" w:rsidRPr="007D02FF" w:rsidRDefault="008354C8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Муфта концевая</w:t>
            </w:r>
            <w:r>
              <w:rPr>
                <w:sz w:val="26"/>
                <w:szCs w:val="26"/>
              </w:rPr>
              <w:t xml:space="preserve"> 3КВТп-10-70х120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54C8" w:rsidRDefault="008354C8" w:rsidP="001F0F97">
            <w:pPr>
              <w:contextualSpacing/>
              <w:rPr>
                <w:sz w:val="26"/>
                <w:szCs w:val="26"/>
              </w:rPr>
            </w:pPr>
          </w:p>
          <w:p w:rsidR="008354C8" w:rsidRDefault="008354C8" w:rsidP="001F0F97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1шт</w:t>
            </w:r>
          </w:p>
          <w:p w:rsidR="008354C8" w:rsidRPr="007D02FF" w:rsidRDefault="008354C8" w:rsidP="001F0F97">
            <w:pPr>
              <w:contextualSpacing/>
              <w:rPr>
                <w:sz w:val="26"/>
                <w:szCs w:val="26"/>
              </w:rPr>
            </w:pPr>
            <w:r w:rsidRPr="007D02FF">
              <w:rPr>
                <w:sz w:val="26"/>
                <w:szCs w:val="26"/>
              </w:rPr>
              <w:t>1шт</w:t>
            </w:r>
          </w:p>
        </w:tc>
      </w:tr>
    </w:tbl>
    <w:p w:rsidR="005D1DA8" w:rsidRDefault="005D1DA8" w:rsidP="005D1DA8">
      <w:pPr>
        <w:tabs>
          <w:tab w:val="left" w:pos="0"/>
        </w:tabs>
        <w:jc w:val="both"/>
        <w:rPr>
          <w:b/>
          <w:sz w:val="26"/>
          <w:szCs w:val="26"/>
        </w:rPr>
      </w:pPr>
    </w:p>
    <w:p w:rsidR="002A00D2" w:rsidRPr="002A00D2" w:rsidRDefault="007D02FF" w:rsidP="005D1DA8">
      <w:pPr>
        <w:tabs>
          <w:tab w:val="left" w:pos="0"/>
        </w:tabs>
        <w:jc w:val="both"/>
        <w:rPr>
          <w:b/>
          <w:sz w:val="26"/>
          <w:szCs w:val="26"/>
        </w:rPr>
      </w:pPr>
      <w:r w:rsidRPr="00FD0BB8">
        <w:rPr>
          <w:b/>
          <w:sz w:val="26"/>
          <w:szCs w:val="26"/>
        </w:rPr>
        <w:t xml:space="preserve">3. Реконструкция </w:t>
      </w:r>
      <w:r w:rsidR="002A00D2">
        <w:rPr>
          <w:b/>
          <w:sz w:val="26"/>
          <w:szCs w:val="26"/>
        </w:rPr>
        <w:t>КЛ-6кВ (оп. №</w:t>
      </w:r>
      <w:r w:rsidR="00B43B55">
        <w:rPr>
          <w:b/>
          <w:sz w:val="26"/>
          <w:szCs w:val="26"/>
        </w:rPr>
        <w:t xml:space="preserve">23-00/1 </w:t>
      </w:r>
      <w:r w:rsidRPr="00B43B55">
        <w:rPr>
          <w:b/>
          <w:sz w:val="26"/>
          <w:szCs w:val="26"/>
        </w:rPr>
        <w:t xml:space="preserve">ВЛ-6кВ ф-23 НТЭЦ </w:t>
      </w:r>
      <w:r w:rsidRPr="002A00D2">
        <w:rPr>
          <w:b/>
          <w:sz w:val="26"/>
          <w:szCs w:val="26"/>
        </w:rPr>
        <w:t>инв.№</w:t>
      </w:r>
      <w:r w:rsidR="002A00D2" w:rsidRPr="002A00D2">
        <w:rPr>
          <w:b/>
          <w:sz w:val="26"/>
          <w:szCs w:val="26"/>
        </w:rPr>
        <w:t>НВ</w:t>
      </w:r>
      <w:r w:rsidR="002A00D2" w:rsidRPr="00BF0F3F">
        <w:rPr>
          <w:b/>
          <w:sz w:val="26"/>
          <w:szCs w:val="26"/>
        </w:rPr>
        <w:t>03193</w:t>
      </w:r>
      <w:r w:rsidR="002A00D2">
        <w:rPr>
          <w:b/>
          <w:sz w:val="26"/>
          <w:szCs w:val="26"/>
        </w:rPr>
        <w:t>1</w:t>
      </w:r>
      <w:r w:rsidR="00B43B55">
        <w:rPr>
          <w:b/>
          <w:sz w:val="26"/>
          <w:szCs w:val="26"/>
        </w:rPr>
        <w:t>)</w:t>
      </w:r>
      <w:r w:rsidRPr="00B43B55">
        <w:rPr>
          <w:b/>
          <w:sz w:val="26"/>
          <w:szCs w:val="26"/>
        </w:rPr>
        <w:t xml:space="preserve"> </w:t>
      </w:r>
      <w:r w:rsidR="00B43B55">
        <w:rPr>
          <w:b/>
          <w:sz w:val="26"/>
          <w:szCs w:val="26"/>
        </w:rPr>
        <w:t xml:space="preserve">с </w:t>
      </w:r>
      <w:proofErr w:type="spellStart"/>
      <w:r w:rsidRPr="00FD0BB8">
        <w:rPr>
          <w:b/>
          <w:sz w:val="26"/>
          <w:szCs w:val="26"/>
        </w:rPr>
        <w:t>перезавод</w:t>
      </w:r>
      <w:r w:rsidR="00B43B55">
        <w:rPr>
          <w:b/>
          <w:sz w:val="26"/>
          <w:szCs w:val="26"/>
        </w:rPr>
        <w:t>ом</w:t>
      </w:r>
      <w:proofErr w:type="spellEnd"/>
      <w:r w:rsidRPr="00FD0BB8">
        <w:rPr>
          <w:b/>
          <w:sz w:val="26"/>
          <w:szCs w:val="26"/>
        </w:rPr>
        <w:t xml:space="preserve"> </w:t>
      </w:r>
      <w:r w:rsidR="00B43B55">
        <w:rPr>
          <w:b/>
          <w:sz w:val="26"/>
          <w:szCs w:val="26"/>
        </w:rPr>
        <w:t>из</w:t>
      </w:r>
      <w:r w:rsidRPr="00FD0BB8">
        <w:rPr>
          <w:b/>
          <w:sz w:val="26"/>
          <w:szCs w:val="26"/>
        </w:rPr>
        <w:t xml:space="preserve"> ТП-68 в </w:t>
      </w:r>
      <w:proofErr w:type="gramStart"/>
      <w:r w:rsidRPr="00FD0BB8">
        <w:rPr>
          <w:b/>
          <w:sz w:val="26"/>
          <w:szCs w:val="26"/>
        </w:rPr>
        <w:t>новую</w:t>
      </w:r>
      <w:proofErr w:type="gramEnd"/>
      <w:r w:rsidRPr="00FD0BB8">
        <w:rPr>
          <w:b/>
          <w:sz w:val="26"/>
          <w:szCs w:val="26"/>
        </w:rPr>
        <w:t xml:space="preserve"> </w:t>
      </w:r>
      <w:r w:rsidR="00FD0BB8" w:rsidRPr="00FD0BB8">
        <w:rPr>
          <w:b/>
          <w:sz w:val="26"/>
          <w:szCs w:val="26"/>
        </w:rPr>
        <w:t>ТП</w:t>
      </w:r>
      <w:r w:rsidRPr="00FD0BB8">
        <w:rPr>
          <w:b/>
          <w:sz w:val="26"/>
          <w:szCs w:val="26"/>
        </w:rPr>
        <w:t xml:space="preserve"> </w:t>
      </w:r>
      <w:r w:rsidR="00FD0BB8">
        <w:rPr>
          <w:b/>
          <w:sz w:val="26"/>
          <w:szCs w:val="26"/>
        </w:rPr>
        <w:t>Николаевский р-н</w:t>
      </w:r>
      <w:r w:rsidR="00B43B55">
        <w:rPr>
          <w:b/>
          <w:sz w:val="26"/>
          <w:szCs w:val="26"/>
        </w:rPr>
        <w:t>.</w:t>
      </w:r>
      <w:r w:rsidR="00FD0BB8" w:rsidRPr="007D02FF">
        <w:rPr>
          <w:b/>
          <w:sz w:val="26"/>
          <w:szCs w:val="26"/>
        </w:rPr>
        <w:t xml:space="preserve">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7D02FF" w:rsidRPr="00910CB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B43B55" w:rsidRDefault="007D02FF" w:rsidP="001F0F97">
            <w:pPr>
              <w:contextualSpacing/>
              <w:jc w:val="center"/>
              <w:rPr>
                <w:sz w:val="26"/>
                <w:szCs w:val="26"/>
              </w:rPr>
            </w:pPr>
            <w:r w:rsidRPr="00B43B55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B43B55" w:rsidRDefault="007D02FF" w:rsidP="001F0F97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  <w:r w:rsidRPr="00B43B55">
              <w:rPr>
                <w:sz w:val="26"/>
                <w:szCs w:val="26"/>
              </w:rPr>
              <w:t>Значение</w:t>
            </w:r>
          </w:p>
        </w:tc>
      </w:tr>
      <w:tr w:rsidR="007D02FF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FC1BEB" w:rsidRDefault="007D02FF" w:rsidP="00B43B55">
            <w:pPr>
              <w:contextualSpacing/>
              <w:jc w:val="both"/>
              <w:rPr>
                <w:sz w:val="26"/>
                <w:szCs w:val="26"/>
                <w:highlight w:val="yellow"/>
              </w:rPr>
            </w:pPr>
            <w:r w:rsidRPr="00B43B55">
              <w:rPr>
                <w:sz w:val="26"/>
                <w:szCs w:val="26"/>
              </w:rPr>
              <w:t>Демонтаж</w:t>
            </w:r>
            <w:r w:rsidR="00B43B55">
              <w:rPr>
                <w:sz w:val="26"/>
                <w:szCs w:val="26"/>
              </w:rPr>
              <w:t>/монтаж</w:t>
            </w:r>
            <w:r w:rsidRPr="00B43B55">
              <w:rPr>
                <w:sz w:val="26"/>
                <w:szCs w:val="26"/>
              </w:rPr>
              <w:t xml:space="preserve"> </w:t>
            </w:r>
            <w:r w:rsidR="00910CB0" w:rsidRPr="00B43B55">
              <w:rPr>
                <w:sz w:val="26"/>
                <w:szCs w:val="26"/>
              </w:rPr>
              <w:t>кабеля</w:t>
            </w:r>
            <w:r w:rsidR="00FC1BEB" w:rsidRPr="00B43B55">
              <w:rPr>
                <w:sz w:val="26"/>
                <w:szCs w:val="26"/>
              </w:rPr>
              <w:t xml:space="preserve"> </w:t>
            </w:r>
            <w:r w:rsidR="00B43B55">
              <w:rPr>
                <w:sz w:val="26"/>
                <w:szCs w:val="26"/>
              </w:rPr>
              <w:t>ААБл</w:t>
            </w:r>
            <w:r w:rsidR="007D1562" w:rsidRPr="00D60F87">
              <w:rPr>
                <w:sz w:val="26"/>
                <w:szCs w:val="26"/>
              </w:rPr>
              <w:t xml:space="preserve">-6 </w:t>
            </w:r>
            <w:r w:rsidR="00B43B55">
              <w:rPr>
                <w:sz w:val="26"/>
                <w:szCs w:val="26"/>
              </w:rPr>
              <w:t xml:space="preserve"> 3х150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D02FF" w:rsidRPr="00910CB0" w:rsidRDefault="007D02FF" w:rsidP="00910CB0">
            <w:pPr>
              <w:contextualSpacing/>
              <w:rPr>
                <w:sz w:val="26"/>
                <w:szCs w:val="26"/>
                <w:highlight w:val="yellow"/>
              </w:rPr>
            </w:pPr>
            <w:r w:rsidRPr="00B43B55">
              <w:rPr>
                <w:sz w:val="26"/>
                <w:szCs w:val="26"/>
              </w:rPr>
              <w:t>0,0</w:t>
            </w:r>
            <w:r w:rsidR="00910CB0" w:rsidRPr="00B43B55">
              <w:rPr>
                <w:sz w:val="26"/>
                <w:szCs w:val="26"/>
              </w:rPr>
              <w:t>3</w:t>
            </w:r>
            <w:r w:rsidRPr="00B43B55">
              <w:rPr>
                <w:sz w:val="26"/>
                <w:szCs w:val="26"/>
              </w:rPr>
              <w:t xml:space="preserve"> км</w:t>
            </w:r>
          </w:p>
        </w:tc>
      </w:tr>
      <w:tr w:rsidR="007D02FF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091" w:rsidRPr="00B43B55" w:rsidRDefault="008C1091" w:rsidP="001F0F97">
            <w:pPr>
              <w:contextualSpacing/>
              <w:jc w:val="both"/>
              <w:rPr>
                <w:sz w:val="26"/>
                <w:szCs w:val="26"/>
              </w:rPr>
            </w:pPr>
            <w:r w:rsidRPr="00B43B55">
              <w:rPr>
                <w:sz w:val="26"/>
                <w:szCs w:val="26"/>
              </w:rPr>
              <w:t>Тип и количество устанавливаемых муфт:</w:t>
            </w:r>
          </w:p>
          <w:p w:rsidR="007D02FF" w:rsidRPr="00B43B55" w:rsidRDefault="007D02FF" w:rsidP="00DE6795">
            <w:pPr>
              <w:contextualSpacing/>
              <w:jc w:val="both"/>
              <w:rPr>
                <w:sz w:val="26"/>
                <w:szCs w:val="26"/>
              </w:rPr>
            </w:pPr>
            <w:r w:rsidRPr="00B43B55">
              <w:rPr>
                <w:sz w:val="26"/>
                <w:szCs w:val="26"/>
              </w:rPr>
              <w:t>Муфта концевая</w:t>
            </w:r>
            <w:r w:rsidR="00DE6795">
              <w:rPr>
                <w:sz w:val="26"/>
                <w:szCs w:val="26"/>
              </w:rPr>
              <w:t xml:space="preserve"> 3КВТп-10-</w:t>
            </w:r>
            <w:r w:rsidR="00DE6795">
              <w:rPr>
                <w:sz w:val="26"/>
                <w:szCs w:val="26"/>
                <w:lang w:val="en-US"/>
              </w:rPr>
              <w:t>150</w:t>
            </w:r>
            <w:r w:rsidR="00DE6795">
              <w:rPr>
                <w:sz w:val="26"/>
                <w:szCs w:val="26"/>
              </w:rPr>
              <w:t>х</w:t>
            </w:r>
            <w:r w:rsidR="00DE6795">
              <w:rPr>
                <w:sz w:val="26"/>
                <w:szCs w:val="26"/>
                <w:lang w:val="en-US"/>
              </w:rPr>
              <w:t>240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091" w:rsidRPr="00B43B55" w:rsidRDefault="008C1091" w:rsidP="001F0F97">
            <w:pPr>
              <w:contextualSpacing/>
              <w:rPr>
                <w:sz w:val="26"/>
                <w:szCs w:val="26"/>
              </w:rPr>
            </w:pPr>
          </w:p>
          <w:p w:rsidR="007D02FF" w:rsidRPr="00B43B55" w:rsidRDefault="007D02FF" w:rsidP="001F0F97">
            <w:pPr>
              <w:contextualSpacing/>
              <w:rPr>
                <w:sz w:val="26"/>
                <w:szCs w:val="26"/>
              </w:rPr>
            </w:pPr>
            <w:r w:rsidRPr="00B43B55">
              <w:rPr>
                <w:sz w:val="26"/>
                <w:szCs w:val="26"/>
              </w:rPr>
              <w:t>1шт</w:t>
            </w:r>
          </w:p>
        </w:tc>
      </w:tr>
    </w:tbl>
    <w:p w:rsidR="005D1DA8" w:rsidRDefault="005D1DA8" w:rsidP="005D1DA8">
      <w:pPr>
        <w:jc w:val="both"/>
        <w:rPr>
          <w:b/>
          <w:color w:val="000000"/>
          <w:sz w:val="26"/>
          <w:szCs w:val="26"/>
        </w:rPr>
      </w:pPr>
    </w:p>
    <w:p w:rsidR="00C07089" w:rsidRPr="007D1562" w:rsidRDefault="00B816A9" w:rsidP="005D1DA8">
      <w:pPr>
        <w:jc w:val="both"/>
        <w:rPr>
          <w:b/>
          <w:sz w:val="26"/>
          <w:szCs w:val="26"/>
        </w:rPr>
      </w:pPr>
      <w:r>
        <w:rPr>
          <w:b/>
          <w:color w:val="000000"/>
          <w:sz w:val="26"/>
          <w:szCs w:val="26"/>
        </w:rPr>
        <w:t>4</w:t>
      </w:r>
      <w:r w:rsidR="00E31AE1" w:rsidRPr="000A4E78">
        <w:rPr>
          <w:b/>
          <w:color w:val="000000"/>
          <w:sz w:val="26"/>
          <w:szCs w:val="26"/>
        </w:rPr>
        <w:t xml:space="preserve">. </w:t>
      </w:r>
      <w:r w:rsidR="00C07089" w:rsidRPr="000A4E78">
        <w:rPr>
          <w:b/>
          <w:sz w:val="26"/>
          <w:szCs w:val="26"/>
        </w:rPr>
        <w:t>Строительство</w:t>
      </w:r>
      <w:r w:rsidR="00C07089" w:rsidRPr="000A4E78">
        <w:rPr>
          <w:b/>
          <w:i/>
          <w:sz w:val="26"/>
          <w:szCs w:val="26"/>
        </w:rPr>
        <w:t xml:space="preserve"> </w:t>
      </w:r>
      <w:r w:rsidR="00511FC9" w:rsidRPr="007D1562">
        <w:rPr>
          <w:b/>
          <w:i/>
          <w:sz w:val="26"/>
          <w:szCs w:val="26"/>
        </w:rPr>
        <w:t>2</w:t>
      </w:r>
      <w:r w:rsidR="000A4E78" w:rsidRPr="007D1562">
        <w:rPr>
          <w:b/>
          <w:sz w:val="26"/>
          <w:szCs w:val="26"/>
        </w:rPr>
        <w:t>КТПН</w:t>
      </w:r>
      <w:r w:rsidR="00925256" w:rsidRPr="007D1562">
        <w:rPr>
          <w:b/>
          <w:sz w:val="26"/>
          <w:szCs w:val="26"/>
        </w:rPr>
        <w:t xml:space="preserve">-630/6/0,4кВ </w:t>
      </w:r>
      <w:r w:rsidR="00FD0BB8" w:rsidRPr="007D1562">
        <w:rPr>
          <w:b/>
          <w:sz w:val="26"/>
          <w:szCs w:val="26"/>
        </w:rPr>
        <w:t xml:space="preserve">Николаевский р-н 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0A4E78" w:rsidRPr="007D1562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7D1562" w:rsidRDefault="000A4E78" w:rsidP="001F0F97">
            <w:pPr>
              <w:widowControl w:val="0"/>
              <w:spacing w:before="0"/>
              <w:contextualSpacing/>
              <w:jc w:val="center"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7D1562" w:rsidRDefault="000A4E78" w:rsidP="001F0F97">
            <w:pPr>
              <w:widowControl w:val="0"/>
              <w:spacing w:before="0"/>
              <w:contextualSpacing/>
              <w:jc w:val="center"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>Значение</w:t>
            </w:r>
          </w:p>
        </w:tc>
      </w:tr>
      <w:tr w:rsidR="00236A2A" w:rsidRPr="007D1562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>Монтаж фундамента под КТП</w:t>
            </w:r>
            <w:r w:rsidR="007D1562" w:rsidRPr="007D1562">
              <w:rPr>
                <w:sz w:val="26"/>
                <w:szCs w:val="26"/>
              </w:rPr>
              <w:t>Н</w:t>
            </w:r>
            <w:r w:rsidRPr="007D1562">
              <w:rPr>
                <w:sz w:val="26"/>
                <w:szCs w:val="26"/>
              </w:rPr>
              <w:t>: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</w:p>
        </w:tc>
      </w:tr>
      <w:tr w:rsidR="00236A2A" w:rsidRPr="007D1562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236A2A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>Планировка площадки под КТП</w:t>
            </w:r>
            <w:r w:rsidR="007D1562" w:rsidRPr="007D1562">
              <w:rPr>
                <w:sz w:val="26"/>
                <w:szCs w:val="26"/>
              </w:rPr>
              <w:t>Н</w:t>
            </w:r>
            <w:r w:rsidRPr="007D1562">
              <w:rPr>
                <w:sz w:val="26"/>
                <w:szCs w:val="26"/>
              </w:rPr>
              <w:t xml:space="preserve"> с отсыпкой </w:t>
            </w:r>
            <w:proofErr w:type="spellStart"/>
            <w:r w:rsidRPr="007D1562">
              <w:rPr>
                <w:sz w:val="26"/>
                <w:szCs w:val="26"/>
              </w:rPr>
              <w:t>пескогравием</w:t>
            </w:r>
            <w:proofErr w:type="spellEnd"/>
            <w:r w:rsidRPr="007D1562">
              <w:rPr>
                <w:sz w:val="26"/>
                <w:szCs w:val="26"/>
              </w:rPr>
              <w:t xml:space="preserve">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>25 м3</w:t>
            </w:r>
          </w:p>
        </w:tc>
      </w:tr>
      <w:tr w:rsidR="00236A2A" w:rsidRPr="007D1562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1F0F97">
            <w:pPr>
              <w:spacing w:line="20" w:lineRule="atLeast"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lastRenderedPageBreak/>
              <w:t>Монтаж дорожных плит 2П35-28 (3500х2750)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7D1562" w:rsidRDefault="00236A2A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 xml:space="preserve">2 </w:t>
            </w:r>
            <w:proofErr w:type="spellStart"/>
            <w:proofErr w:type="gramStart"/>
            <w:r w:rsidRPr="007D1562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0A4E78" w:rsidRPr="00C07089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7D1562" w:rsidRDefault="000A4E78" w:rsidP="00236A2A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 xml:space="preserve">Монтаж </w:t>
            </w:r>
            <w:r w:rsidR="00511FC9" w:rsidRPr="007D1562">
              <w:rPr>
                <w:sz w:val="26"/>
                <w:szCs w:val="26"/>
              </w:rPr>
              <w:t>2</w:t>
            </w:r>
            <w:r w:rsidRPr="007D1562">
              <w:rPr>
                <w:sz w:val="26"/>
                <w:szCs w:val="26"/>
              </w:rPr>
              <w:t>КТП</w:t>
            </w:r>
            <w:r w:rsidR="007D1562" w:rsidRPr="007D1562">
              <w:rPr>
                <w:sz w:val="26"/>
                <w:szCs w:val="26"/>
              </w:rPr>
              <w:t>Н</w:t>
            </w:r>
            <w:r w:rsidRPr="007D1562">
              <w:rPr>
                <w:sz w:val="26"/>
                <w:szCs w:val="26"/>
              </w:rPr>
              <w:t xml:space="preserve"> </w:t>
            </w:r>
            <w:r w:rsidR="00236A2A" w:rsidRPr="007D1562">
              <w:rPr>
                <w:b/>
                <w:sz w:val="26"/>
                <w:szCs w:val="26"/>
              </w:rPr>
              <w:t>-</w:t>
            </w:r>
            <w:r w:rsidR="00236A2A" w:rsidRPr="007D1562">
              <w:rPr>
                <w:sz w:val="26"/>
                <w:szCs w:val="26"/>
              </w:rPr>
              <w:t>630/6/0,4кВ</w:t>
            </w:r>
            <w:r w:rsidR="00236A2A" w:rsidRPr="007D1562">
              <w:rPr>
                <w:b/>
                <w:sz w:val="26"/>
                <w:szCs w:val="26"/>
              </w:rPr>
              <w:t xml:space="preserve">  </w:t>
            </w:r>
            <w:r w:rsidRPr="007D1562">
              <w:rPr>
                <w:sz w:val="26"/>
                <w:szCs w:val="26"/>
              </w:rPr>
              <w:t>(</w:t>
            </w:r>
            <w:r w:rsidR="00BA2124" w:rsidRPr="007D1562">
              <w:rPr>
                <w:sz w:val="26"/>
                <w:szCs w:val="26"/>
              </w:rPr>
              <w:t>6</w:t>
            </w:r>
            <w:r w:rsidRPr="007D1562">
              <w:rPr>
                <w:sz w:val="26"/>
                <w:szCs w:val="26"/>
              </w:rPr>
              <w:t>400х2</w:t>
            </w:r>
            <w:r w:rsidR="00BA2124" w:rsidRPr="007D1562">
              <w:rPr>
                <w:sz w:val="26"/>
                <w:szCs w:val="26"/>
              </w:rPr>
              <w:t>4</w:t>
            </w:r>
            <w:r w:rsidRPr="007D1562">
              <w:rPr>
                <w:sz w:val="26"/>
                <w:szCs w:val="26"/>
              </w:rPr>
              <w:t>00 размер в плане)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0A4E78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7D1562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7D1562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236A2A" w:rsidRPr="00C07089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0A4E78" w:rsidRDefault="00236A2A" w:rsidP="00236A2A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Монтаж</w:t>
            </w:r>
            <w:r w:rsidRPr="000A4E78">
              <w:rPr>
                <w:sz w:val="26"/>
                <w:szCs w:val="26"/>
              </w:rPr>
              <w:t xml:space="preserve"> силов</w:t>
            </w:r>
            <w:r>
              <w:rPr>
                <w:sz w:val="26"/>
                <w:szCs w:val="26"/>
              </w:rPr>
              <w:t>ого</w:t>
            </w:r>
            <w:r w:rsidRPr="000A4E78">
              <w:rPr>
                <w:sz w:val="26"/>
                <w:szCs w:val="26"/>
              </w:rPr>
              <w:t xml:space="preserve"> трансформатор</w:t>
            </w:r>
            <w:r>
              <w:rPr>
                <w:sz w:val="26"/>
                <w:szCs w:val="26"/>
              </w:rPr>
              <w:t>а</w:t>
            </w:r>
            <w:r w:rsidRPr="000A4E78">
              <w:rPr>
                <w:sz w:val="26"/>
                <w:szCs w:val="26"/>
              </w:rPr>
              <w:t xml:space="preserve">  мощностью</w:t>
            </w:r>
            <w:r>
              <w:rPr>
                <w:sz w:val="26"/>
                <w:szCs w:val="26"/>
              </w:rPr>
              <w:t xml:space="preserve"> 630</w:t>
            </w:r>
            <w:r w:rsidRPr="000A4E78">
              <w:rPr>
                <w:sz w:val="26"/>
                <w:szCs w:val="26"/>
              </w:rPr>
              <w:t>кВА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36A2A" w:rsidRPr="000A4E78" w:rsidRDefault="00236A2A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 xml:space="preserve">2 </w:t>
            </w:r>
            <w:proofErr w:type="spellStart"/>
            <w:proofErr w:type="gramStart"/>
            <w:r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0A4E78" w:rsidRPr="00A81DF0" w:rsidTr="001F0F97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B6716E" w:rsidRDefault="000A4E78" w:rsidP="001F0F97">
            <w:pPr>
              <w:spacing w:before="0"/>
              <w:ind w:right="-365"/>
              <w:rPr>
                <w:sz w:val="26"/>
                <w:szCs w:val="26"/>
              </w:rPr>
            </w:pPr>
            <w:r w:rsidRPr="00B6716E">
              <w:rPr>
                <w:sz w:val="26"/>
                <w:szCs w:val="26"/>
              </w:rPr>
              <w:t>Выполнить пусконаладочные работы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B6716E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B6716E">
              <w:rPr>
                <w:sz w:val="26"/>
                <w:szCs w:val="26"/>
              </w:rPr>
              <w:t>1 комплекс</w:t>
            </w:r>
          </w:p>
        </w:tc>
      </w:tr>
      <w:tr w:rsidR="000A4E78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контура  заземления под КТП</w:t>
            </w:r>
            <w:r w:rsidR="007D1562" w:rsidRPr="002A0781">
              <w:rPr>
                <w:sz w:val="26"/>
                <w:szCs w:val="26"/>
              </w:rPr>
              <w:t>Н</w:t>
            </w:r>
            <w:r w:rsidRPr="002A0781">
              <w:rPr>
                <w:sz w:val="26"/>
                <w:szCs w:val="26"/>
              </w:rPr>
              <w:t xml:space="preserve"> с проведением испытаний и предоставлением протокола испытаний.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0A4E78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236A2A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proofErr w:type="spellStart"/>
            <w:r w:rsidRPr="002A0781">
              <w:rPr>
                <w:sz w:val="26"/>
                <w:szCs w:val="26"/>
              </w:rPr>
              <w:t>Перезавод</w:t>
            </w:r>
            <w:proofErr w:type="spellEnd"/>
            <w:r w:rsidRPr="002A0781">
              <w:rPr>
                <w:sz w:val="26"/>
                <w:szCs w:val="26"/>
              </w:rPr>
              <w:t xml:space="preserve"> </w:t>
            </w:r>
            <w:r w:rsidR="00236A2A" w:rsidRPr="002A0781">
              <w:rPr>
                <w:sz w:val="26"/>
                <w:szCs w:val="26"/>
              </w:rPr>
              <w:t xml:space="preserve"> </w:t>
            </w:r>
            <w:r w:rsidRPr="002A0781">
              <w:rPr>
                <w:sz w:val="26"/>
                <w:szCs w:val="26"/>
              </w:rPr>
              <w:t xml:space="preserve">КЛ-6кВ,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, КЛ-0,4кВ из </w:t>
            </w:r>
            <w:r w:rsidR="00BA2124" w:rsidRPr="002A0781">
              <w:rPr>
                <w:sz w:val="26"/>
                <w:szCs w:val="26"/>
              </w:rPr>
              <w:t>ТП-68</w:t>
            </w:r>
            <w:r w:rsidRPr="002A0781">
              <w:rPr>
                <w:sz w:val="26"/>
                <w:szCs w:val="26"/>
              </w:rPr>
              <w:t xml:space="preserve"> в новую КТП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</w:p>
        </w:tc>
      </w:tr>
      <w:tr w:rsidR="000A4E78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BA2124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Выполнить наладку, подключение РУ-0,4кВ, РУ-6кВ из </w:t>
            </w:r>
            <w:r w:rsidR="00BA2124" w:rsidRPr="002A0781">
              <w:rPr>
                <w:sz w:val="26"/>
                <w:szCs w:val="26"/>
              </w:rPr>
              <w:t>ТП-68</w:t>
            </w:r>
            <w:r w:rsidRPr="002A0781">
              <w:rPr>
                <w:sz w:val="26"/>
                <w:szCs w:val="26"/>
              </w:rPr>
              <w:t xml:space="preserve"> </w:t>
            </w:r>
            <w:proofErr w:type="gramStart"/>
            <w:r w:rsidRPr="002A0781">
              <w:rPr>
                <w:sz w:val="26"/>
                <w:szCs w:val="26"/>
              </w:rPr>
              <w:t>в</w:t>
            </w:r>
            <w:proofErr w:type="gramEnd"/>
            <w:r w:rsidRPr="002A0781">
              <w:rPr>
                <w:sz w:val="26"/>
                <w:szCs w:val="26"/>
              </w:rPr>
              <w:t xml:space="preserve"> новую КТП</w:t>
            </w:r>
            <w:r w:rsidR="007D1562" w:rsidRPr="002A0781">
              <w:rPr>
                <w:sz w:val="26"/>
                <w:szCs w:val="26"/>
              </w:rPr>
              <w:t>Н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4E78" w:rsidRPr="002A0781" w:rsidRDefault="000A4E78" w:rsidP="001F0F97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</w:p>
        </w:tc>
      </w:tr>
      <w:tr w:rsidR="004824E6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трассы КЛ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0,05 км</w:t>
            </w:r>
          </w:p>
        </w:tc>
      </w:tr>
      <w:tr w:rsidR="004824E6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Демонтаж:</w:t>
            </w:r>
          </w:p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демонтированного кабеля КЛ (строительная)</w:t>
            </w:r>
          </w:p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0,15 км</w:t>
            </w:r>
          </w:p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В траншеи-0,045км х 3шт</w:t>
            </w:r>
          </w:p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 КТП-0,005км х 3шт</w:t>
            </w:r>
          </w:p>
        </w:tc>
      </w:tr>
      <w:tr w:rsidR="004824E6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существующего кабеля:</w:t>
            </w:r>
          </w:p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монтажа существующего кабеля КЛ (строительная).</w:t>
            </w:r>
          </w:p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0,15 км</w:t>
            </w:r>
          </w:p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В траншеи-0,045км х 3шт</w:t>
            </w:r>
          </w:p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в КТП-0,005км х 3шт</w:t>
            </w:r>
          </w:p>
        </w:tc>
      </w:tr>
      <w:tr w:rsidR="004824E6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Тип и количество устанавливаемых муфт:</w:t>
            </w:r>
          </w:p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Муфта концевая КНТП-1 35/50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</w:p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12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4824E6" w:rsidRPr="002A0781" w:rsidTr="000A4E78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трассы КЛ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24E6" w:rsidRPr="002A0781" w:rsidRDefault="004824E6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0,05 км</w:t>
            </w:r>
          </w:p>
        </w:tc>
      </w:tr>
    </w:tbl>
    <w:p w:rsidR="008252C2" w:rsidRPr="002A0781" w:rsidRDefault="008252C2" w:rsidP="00C07089">
      <w:pPr>
        <w:tabs>
          <w:tab w:val="left" w:pos="0"/>
        </w:tabs>
        <w:jc w:val="both"/>
      </w:pPr>
    </w:p>
    <w:p w:rsidR="00C07089" w:rsidRDefault="00C07089" w:rsidP="0067304D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b/>
          <w:sz w:val="26"/>
          <w:szCs w:val="26"/>
        </w:rPr>
      </w:pPr>
      <w:r w:rsidRPr="002A0781">
        <w:rPr>
          <w:b/>
          <w:sz w:val="26"/>
          <w:szCs w:val="26"/>
        </w:rPr>
        <w:t>Примечание:</w:t>
      </w:r>
      <w:r w:rsidRPr="002A0781">
        <w:t xml:space="preserve"> </w:t>
      </w:r>
      <w:r w:rsidRPr="002A0781">
        <w:rPr>
          <w:b/>
          <w:sz w:val="26"/>
          <w:szCs w:val="26"/>
        </w:rPr>
        <w:t xml:space="preserve">«Подрядчик» обязан сдать «Заказчику» по актам все демонтированные материалы на базу </w:t>
      </w:r>
      <w:r w:rsidR="00236A2A" w:rsidRPr="002A0781">
        <w:rPr>
          <w:b/>
          <w:sz w:val="26"/>
          <w:szCs w:val="26"/>
        </w:rPr>
        <w:t>Н</w:t>
      </w:r>
      <w:r w:rsidRPr="002A0781">
        <w:rPr>
          <w:b/>
          <w:sz w:val="26"/>
          <w:szCs w:val="26"/>
        </w:rPr>
        <w:t>РЭС</w:t>
      </w:r>
    </w:p>
    <w:p w:rsidR="00C07089" w:rsidRPr="002759E9" w:rsidRDefault="00C07089" w:rsidP="0067304D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i/>
          <w:sz w:val="30"/>
          <w:szCs w:val="30"/>
          <w:highlight w:val="yellow"/>
        </w:rPr>
      </w:pPr>
    </w:p>
    <w:p w:rsidR="002759E9" w:rsidRPr="002759E9" w:rsidRDefault="002759E9" w:rsidP="0067304D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b/>
          <w:i/>
          <w:sz w:val="30"/>
          <w:szCs w:val="30"/>
          <w:highlight w:val="yellow"/>
        </w:rPr>
      </w:pPr>
    </w:p>
    <w:p w:rsidR="00C07089" w:rsidRDefault="00C07089" w:rsidP="0067304D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  <w:highlight w:val="yellow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983463" w:rsidRDefault="00983463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481772" w:rsidRDefault="00481772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2A0781" w:rsidRPr="00B6716E" w:rsidRDefault="002A0781" w:rsidP="005D1DA8">
      <w:pPr>
        <w:spacing w:before="0" w:line="276" w:lineRule="auto"/>
        <w:jc w:val="both"/>
        <w:rPr>
          <w:b/>
          <w:bCs/>
          <w:i/>
          <w:iCs/>
          <w:sz w:val="26"/>
          <w:szCs w:val="26"/>
        </w:rPr>
      </w:pPr>
    </w:p>
    <w:p w:rsidR="00C07089" w:rsidRDefault="00C07089" w:rsidP="00C07089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lastRenderedPageBreak/>
        <w:t>Приложение 3</w:t>
      </w:r>
      <w:r w:rsidR="002D4BC4">
        <w:rPr>
          <w:b/>
          <w:color w:val="000000"/>
          <w:sz w:val="26"/>
          <w:szCs w:val="26"/>
        </w:rPr>
        <w:t>.</w:t>
      </w:r>
      <w:r>
        <w:rPr>
          <w:b/>
          <w:color w:val="000000"/>
          <w:sz w:val="26"/>
          <w:szCs w:val="26"/>
        </w:rPr>
        <w:t>1</w:t>
      </w:r>
      <w:r w:rsidR="00874FD6">
        <w:rPr>
          <w:b/>
          <w:color w:val="000000"/>
          <w:sz w:val="26"/>
          <w:szCs w:val="26"/>
        </w:rPr>
        <w:t>-</w:t>
      </w:r>
      <w:r w:rsidR="002D4BC4">
        <w:rPr>
          <w:b/>
          <w:color w:val="000000"/>
          <w:sz w:val="26"/>
          <w:szCs w:val="26"/>
        </w:rPr>
        <w:t>1</w:t>
      </w:r>
      <w:r w:rsidR="00A13FD1" w:rsidRPr="00A13FD1">
        <w:rPr>
          <w:b/>
          <w:color w:val="000000"/>
          <w:sz w:val="26"/>
          <w:szCs w:val="26"/>
        </w:rPr>
        <w:t xml:space="preserve"> </w:t>
      </w:r>
      <w:r w:rsidR="00A13FD1">
        <w:rPr>
          <w:b/>
          <w:color w:val="000000"/>
          <w:sz w:val="26"/>
          <w:szCs w:val="26"/>
        </w:rPr>
        <w:t>к ТЗ №</w:t>
      </w:r>
      <w:r w:rsidR="00874FD6">
        <w:rPr>
          <w:b/>
          <w:color w:val="000000"/>
          <w:sz w:val="26"/>
          <w:szCs w:val="26"/>
        </w:rPr>
        <w:t>3</w:t>
      </w:r>
    </w:p>
    <w:p w:rsidR="00C07089" w:rsidRDefault="00C07089" w:rsidP="00C07089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</w:p>
    <w:p w:rsidR="00987CC8" w:rsidRDefault="009E0F4A" w:rsidP="00DB7A32">
      <w:pPr>
        <w:widowControl w:val="0"/>
        <w:tabs>
          <w:tab w:val="left" w:pos="540"/>
          <w:tab w:val="left" w:pos="567"/>
          <w:tab w:val="left" w:pos="993"/>
        </w:tabs>
        <w:autoSpaceDE w:val="0"/>
        <w:autoSpaceDN w:val="0"/>
        <w:adjustRightInd w:val="0"/>
        <w:spacing w:before="0" w:line="276" w:lineRule="auto"/>
        <w:jc w:val="both"/>
        <w:rPr>
          <w:sz w:val="26"/>
          <w:szCs w:val="26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22.9pt;margin-top:54.35pt;width:501.7pt;height:649.05pt;z-index:-251657216;mso-position-horizontal-relative:text;mso-position-vertical-relative:text;mso-width-relative:page;mso-height-relative:page" wrapcoords="-34 0 -34 21575 21600 21575 21600 0 -34 0">
            <v:imagedata r:id="rId10" o:title="ScanImage102" croptop="3981f" cropbottom="1956f" cropright="2136f"/>
            <w10:wrap type="tight"/>
          </v:shape>
        </w:pict>
      </w:r>
      <w:r w:rsidR="00C07089" w:rsidRPr="00987CC8">
        <w:rPr>
          <w:b/>
          <w:sz w:val="26"/>
          <w:szCs w:val="26"/>
        </w:rPr>
        <w:t>Опросный лист по объекту</w:t>
      </w:r>
      <w:r w:rsidR="00C07089" w:rsidRPr="00987CC8">
        <w:rPr>
          <w:sz w:val="26"/>
          <w:szCs w:val="26"/>
        </w:rPr>
        <w:t xml:space="preserve"> «</w:t>
      </w:r>
      <w:r w:rsidR="00987CC8" w:rsidRPr="00987CC8">
        <w:rPr>
          <w:sz w:val="26"/>
          <w:szCs w:val="26"/>
        </w:rPr>
        <w:t xml:space="preserve">Административно-производственное здание в </w:t>
      </w:r>
      <w:proofErr w:type="spellStart"/>
      <w:r w:rsidR="00987CC8" w:rsidRPr="00987CC8">
        <w:rPr>
          <w:sz w:val="26"/>
          <w:szCs w:val="26"/>
        </w:rPr>
        <w:t>г</w:t>
      </w:r>
      <w:proofErr w:type="gramStart"/>
      <w:r w:rsidR="00987CC8" w:rsidRPr="00987CC8">
        <w:rPr>
          <w:sz w:val="26"/>
          <w:szCs w:val="26"/>
        </w:rPr>
        <w:t>.Н</w:t>
      </w:r>
      <w:proofErr w:type="gramEnd"/>
      <w:r w:rsidR="00987CC8" w:rsidRPr="00987CC8">
        <w:rPr>
          <w:sz w:val="26"/>
          <w:szCs w:val="26"/>
        </w:rPr>
        <w:t>иколаевск</w:t>
      </w:r>
      <w:proofErr w:type="spellEnd"/>
      <w:r w:rsidR="00987CC8" w:rsidRPr="00987CC8">
        <w:rPr>
          <w:sz w:val="26"/>
          <w:szCs w:val="26"/>
        </w:rPr>
        <w:t xml:space="preserve">-на-Амуре» </w:t>
      </w:r>
    </w:p>
    <w:p w:rsidR="00C07089" w:rsidRDefault="00C07089">
      <w:pPr>
        <w:spacing w:before="0" w:after="200" w:line="276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481772" w:rsidRDefault="009E0F4A" w:rsidP="005D1DA8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  <w:r>
        <w:rPr>
          <w:noProof/>
        </w:rPr>
        <w:lastRenderedPageBreak/>
        <w:pict>
          <v:shape id="_x0000_s1029" type="#_x0000_t75" style="position:absolute;left:0;text-align:left;margin-left:-33.5pt;margin-top:5.1pt;width:512.3pt;height:710.9pt;z-index:-251655168;mso-position-horizontal-relative:text;mso-position-vertical-relative:text;mso-width-relative:page;mso-height-relative:page" wrapcoords="-31 0 -31 21578 21600 21578 21600 0 -31 0">
            <v:imagedata r:id="rId11" o:title="подпись Васильева А" croptop="2849f" cropbottom="2321f" cropleft="2273f" cropright="1644f"/>
            <w10:wrap type="tight"/>
          </v:shape>
        </w:pict>
      </w:r>
    </w:p>
    <w:p w:rsidR="00481772" w:rsidRDefault="00481772" w:rsidP="005D1DA8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</w:p>
    <w:p w:rsidR="00481772" w:rsidRDefault="00481772" w:rsidP="005D1DA8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</w:p>
    <w:p w:rsidR="00C07089" w:rsidRDefault="00C07089" w:rsidP="005D1DA8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  <w:r>
        <w:rPr>
          <w:b/>
          <w:color w:val="000000"/>
          <w:sz w:val="26"/>
          <w:szCs w:val="26"/>
        </w:rPr>
        <w:lastRenderedPageBreak/>
        <w:t xml:space="preserve">Приложение </w:t>
      </w:r>
      <w:r w:rsidR="002D4BC4">
        <w:rPr>
          <w:b/>
          <w:color w:val="000000"/>
          <w:sz w:val="26"/>
          <w:szCs w:val="26"/>
        </w:rPr>
        <w:t>3.2</w:t>
      </w:r>
      <w:r w:rsidR="00A13FD1" w:rsidRPr="00A13FD1">
        <w:rPr>
          <w:b/>
          <w:color w:val="000000"/>
          <w:sz w:val="26"/>
          <w:szCs w:val="26"/>
        </w:rPr>
        <w:t xml:space="preserve"> </w:t>
      </w:r>
      <w:r w:rsidR="00A13FD1">
        <w:rPr>
          <w:b/>
          <w:color w:val="000000"/>
          <w:sz w:val="26"/>
          <w:szCs w:val="26"/>
        </w:rPr>
        <w:t>к ТЗ №</w:t>
      </w:r>
      <w:r w:rsidR="00874FD6">
        <w:rPr>
          <w:b/>
          <w:color w:val="000000"/>
          <w:sz w:val="26"/>
          <w:szCs w:val="26"/>
        </w:rPr>
        <w:t>3</w:t>
      </w:r>
    </w:p>
    <w:p w:rsidR="00C07089" w:rsidRDefault="00C07089" w:rsidP="005D1DA8">
      <w:pPr>
        <w:tabs>
          <w:tab w:val="left" w:pos="0"/>
        </w:tabs>
        <w:jc w:val="right"/>
        <w:rPr>
          <w:b/>
          <w:color w:val="000000"/>
          <w:sz w:val="26"/>
          <w:szCs w:val="26"/>
        </w:rPr>
      </w:pPr>
    </w:p>
    <w:p w:rsidR="00C07089" w:rsidRPr="00D51033" w:rsidRDefault="00C07089" w:rsidP="005D1DA8">
      <w:pPr>
        <w:pStyle w:val="aff9"/>
        <w:widowControl w:val="0"/>
        <w:tabs>
          <w:tab w:val="left" w:pos="0"/>
          <w:tab w:val="left" w:pos="993"/>
        </w:tabs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  <w:sz w:val="26"/>
          <w:szCs w:val="26"/>
        </w:rPr>
      </w:pPr>
      <w:r w:rsidRPr="00D51033">
        <w:rPr>
          <w:rFonts w:ascii="Times New Roman" w:hAnsi="Times New Roman"/>
          <w:b/>
          <w:sz w:val="26"/>
          <w:szCs w:val="26"/>
        </w:rPr>
        <w:t>Ведомость объемов работ по объекту</w:t>
      </w:r>
      <w:r w:rsidR="003F0CAD" w:rsidRPr="00D51033">
        <w:rPr>
          <w:rFonts w:ascii="Times New Roman" w:hAnsi="Times New Roman"/>
          <w:i/>
          <w:sz w:val="26"/>
          <w:szCs w:val="26"/>
        </w:rPr>
        <w:t xml:space="preserve"> </w:t>
      </w:r>
      <w:r w:rsidR="003F0CAD" w:rsidRPr="00D51033">
        <w:rPr>
          <w:rFonts w:ascii="Times New Roman" w:hAnsi="Times New Roman"/>
          <w:b/>
          <w:sz w:val="26"/>
          <w:szCs w:val="26"/>
        </w:rPr>
        <w:t xml:space="preserve">«Здания теплых складов в </w:t>
      </w:r>
      <w:proofErr w:type="spellStart"/>
      <w:r w:rsidR="003F0CAD" w:rsidRPr="00D51033">
        <w:rPr>
          <w:rFonts w:ascii="Times New Roman" w:hAnsi="Times New Roman"/>
          <w:b/>
          <w:sz w:val="26"/>
          <w:szCs w:val="26"/>
        </w:rPr>
        <w:t>г</w:t>
      </w:r>
      <w:proofErr w:type="gramStart"/>
      <w:r w:rsidR="003F0CAD" w:rsidRPr="00D51033">
        <w:rPr>
          <w:rFonts w:ascii="Times New Roman" w:hAnsi="Times New Roman"/>
          <w:b/>
          <w:sz w:val="26"/>
          <w:szCs w:val="26"/>
        </w:rPr>
        <w:t>.Н</w:t>
      </w:r>
      <w:proofErr w:type="gramEnd"/>
      <w:r w:rsidR="003F0CAD" w:rsidRPr="00D51033">
        <w:rPr>
          <w:rFonts w:ascii="Times New Roman" w:hAnsi="Times New Roman"/>
          <w:b/>
          <w:sz w:val="26"/>
          <w:szCs w:val="26"/>
        </w:rPr>
        <w:t>иколаевск</w:t>
      </w:r>
      <w:proofErr w:type="spellEnd"/>
      <w:r w:rsidR="003F0CAD" w:rsidRPr="00D51033">
        <w:rPr>
          <w:rFonts w:ascii="Times New Roman" w:hAnsi="Times New Roman"/>
          <w:b/>
          <w:sz w:val="26"/>
          <w:szCs w:val="26"/>
        </w:rPr>
        <w:t>-на-Амуре» ПИР и</w:t>
      </w:r>
      <w:r w:rsidRPr="00D51033">
        <w:rPr>
          <w:rFonts w:ascii="Times New Roman" w:hAnsi="Times New Roman"/>
          <w:b/>
          <w:sz w:val="26"/>
          <w:szCs w:val="26"/>
        </w:rPr>
        <w:t xml:space="preserve"> СМР</w:t>
      </w:r>
    </w:p>
    <w:p w:rsidR="00CB008F" w:rsidRPr="005D1DA8" w:rsidRDefault="00B816A9" w:rsidP="005D1DA8">
      <w:pPr>
        <w:tabs>
          <w:tab w:val="left" w:pos="0"/>
        </w:tabs>
        <w:rPr>
          <w:b/>
        </w:rPr>
      </w:pPr>
      <w:r>
        <w:rPr>
          <w:b/>
          <w:sz w:val="26"/>
          <w:szCs w:val="26"/>
        </w:rPr>
        <w:t>5</w:t>
      </w:r>
      <w:r w:rsidR="009752F6">
        <w:rPr>
          <w:b/>
          <w:sz w:val="26"/>
          <w:szCs w:val="26"/>
        </w:rPr>
        <w:t xml:space="preserve">. </w:t>
      </w:r>
      <w:proofErr w:type="gramStart"/>
      <w:r w:rsidR="00607CF9">
        <w:rPr>
          <w:b/>
          <w:sz w:val="26"/>
          <w:szCs w:val="26"/>
        </w:rPr>
        <w:t>Реконструкция</w:t>
      </w:r>
      <w:r w:rsidR="00607CF9" w:rsidRPr="006E3DE2">
        <w:rPr>
          <w:b/>
          <w:sz w:val="26"/>
          <w:szCs w:val="26"/>
        </w:rPr>
        <w:t xml:space="preserve"> </w:t>
      </w:r>
      <w:r w:rsidR="00001D16">
        <w:rPr>
          <w:b/>
          <w:sz w:val="26"/>
          <w:szCs w:val="26"/>
        </w:rPr>
        <w:t xml:space="preserve"> </w:t>
      </w:r>
      <w:r w:rsidR="00CB008F">
        <w:rPr>
          <w:b/>
          <w:sz w:val="26"/>
          <w:szCs w:val="26"/>
        </w:rPr>
        <w:t>В</w:t>
      </w:r>
      <w:r w:rsidR="00607CF9">
        <w:rPr>
          <w:b/>
          <w:sz w:val="26"/>
          <w:szCs w:val="26"/>
        </w:rPr>
        <w:t xml:space="preserve">Л-6кВ </w:t>
      </w:r>
      <w:r w:rsidR="00DF7901">
        <w:rPr>
          <w:b/>
          <w:sz w:val="26"/>
          <w:szCs w:val="26"/>
        </w:rPr>
        <w:t>ф-</w:t>
      </w:r>
      <w:r w:rsidR="002B3AE0">
        <w:rPr>
          <w:b/>
          <w:sz w:val="26"/>
          <w:szCs w:val="26"/>
        </w:rPr>
        <w:t>5</w:t>
      </w:r>
      <w:r w:rsidR="00CB008F">
        <w:rPr>
          <w:b/>
          <w:sz w:val="26"/>
          <w:szCs w:val="26"/>
        </w:rPr>
        <w:t xml:space="preserve"> НТЭЦ</w:t>
      </w:r>
      <w:r w:rsidR="00607CF9">
        <w:rPr>
          <w:b/>
          <w:sz w:val="26"/>
          <w:szCs w:val="26"/>
        </w:rPr>
        <w:t xml:space="preserve"> </w:t>
      </w:r>
      <w:r w:rsidR="00607CF9" w:rsidRPr="00BF0F3F">
        <w:rPr>
          <w:b/>
          <w:sz w:val="26"/>
          <w:szCs w:val="26"/>
        </w:rPr>
        <w:t>(инв.№</w:t>
      </w:r>
      <w:r w:rsidR="002B3AE0">
        <w:rPr>
          <w:b/>
          <w:sz w:val="26"/>
          <w:szCs w:val="26"/>
        </w:rPr>
        <w:t>НВ</w:t>
      </w:r>
      <w:r w:rsidR="00BF0F3F" w:rsidRPr="00BF0F3F">
        <w:rPr>
          <w:b/>
          <w:sz w:val="26"/>
          <w:szCs w:val="26"/>
        </w:rPr>
        <w:t>03193</w:t>
      </w:r>
      <w:r w:rsidR="002B3AE0">
        <w:rPr>
          <w:b/>
          <w:sz w:val="26"/>
          <w:szCs w:val="26"/>
        </w:rPr>
        <w:t>4</w:t>
      </w:r>
      <w:r w:rsidR="00607CF9" w:rsidRPr="00BF0F3F">
        <w:rPr>
          <w:b/>
          <w:sz w:val="26"/>
          <w:szCs w:val="26"/>
        </w:rPr>
        <w:t>)</w:t>
      </w:r>
      <w:r w:rsidR="009752F6" w:rsidRPr="007D02FF">
        <w:rPr>
          <w:b/>
          <w:sz w:val="26"/>
          <w:szCs w:val="26"/>
        </w:rPr>
        <w:t xml:space="preserve"> </w:t>
      </w:r>
      <w:r w:rsidR="00C17446">
        <w:rPr>
          <w:b/>
          <w:sz w:val="26"/>
          <w:szCs w:val="26"/>
        </w:rPr>
        <w:t xml:space="preserve"> </w:t>
      </w:r>
      <w:r w:rsidR="009752F6" w:rsidRPr="007D02FF">
        <w:rPr>
          <w:b/>
          <w:color w:val="000000"/>
          <w:sz w:val="26"/>
          <w:szCs w:val="26"/>
        </w:rPr>
        <w:t>(заявитель:</w:t>
      </w:r>
      <w:proofErr w:type="gramEnd"/>
      <w:r w:rsidR="009752F6" w:rsidRPr="007D02FF">
        <w:rPr>
          <w:b/>
        </w:rPr>
        <w:t xml:space="preserve"> </w:t>
      </w:r>
      <w:proofErr w:type="gramStart"/>
      <w:r w:rsidR="00607CF9">
        <w:rPr>
          <w:b/>
          <w:sz w:val="26"/>
          <w:szCs w:val="26"/>
        </w:rPr>
        <w:t>«ДВ Экспортер</w:t>
      </w:r>
      <w:r w:rsidR="009752F6" w:rsidRPr="007D02FF">
        <w:rPr>
          <w:b/>
          <w:sz w:val="26"/>
          <w:szCs w:val="26"/>
        </w:rPr>
        <w:t>»)</w:t>
      </w:r>
      <w:proofErr w:type="gramEnd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CB008F" w:rsidRPr="00B6716E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CB008F" w:rsidRDefault="00CB008F" w:rsidP="005D1DA8">
            <w:pPr>
              <w:contextualSpacing/>
              <w:jc w:val="center"/>
              <w:rPr>
                <w:sz w:val="26"/>
                <w:szCs w:val="26"/>
              </w:rPr>
            </w:pPr>
            <w:r w:rsidRPr="00CB008F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CB008F" w:rsidRDefault="00CB008F" w:rsidP="005D1DA8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  <w:r w:rsidRPr="00CB008F">
              <w:rPr>
                <w:sz w:val="26"/>
                <w:szCs w:val="26"/>
              </w:rPr>
              <w:t>Значение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трассы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</w:t>
            </w:r>
            <w:r w:rsidR="00E93186" w:rsidRPr="002A0781">
              <w:rPr>
                <w:sz w:val="26"/>
                <w:szCs w:val="26"/>
              </w:rPr>
              <w:t>450</w:t>
            </w:r>
            <w:r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провода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AC0810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1,410</w:t>
            </w:r>
            <w:r w:rsidR="00CB008F"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16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Марка и сечение провода, его длина: </w:t>
            </w:r>
          </w:p>
          <w:p w:rsidR="00CB008F" w:rsidRPr="002A0781" w:rsidRDefault="0038616F" w:rsidP="002B3AE0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СИП3 1х95 – 1,410 км</w:t>
            </w:r>
            <w:r w:rsidR="00A41C2B" w:rsidRPr="002A0781">
              <w:rPr>
                <w:sz w:val="26"/>
                <w:szCs w:val="26"/>
              </w:rPr>
              <w:t xml:space="preserve">, </w:t>
            </w:r>
            <w:proofErr w:type="gramStart"/>
            <w:r w:rsidRPr="002A0781">
              <w:rPr>
                <w:sz w:val="26"/>
                <w:szCs w:val="26"/>
              </w:rPr>
              <w:t>от</w:t>
            </w:r>
            <w:proofErr w:type="gramEnd"/>
            <w:r w:rsidRPr="002A0781">
              <w:rPr>
                <w:sz w:val="26"/>
                <w:szCs w:val="26"/>
              </w:rPr>
              <w:t xml:space="preserve"> оп.№ </w:t>
            </w:r>
            <w:r w:rsidR="00E238AD" w:rsidRPr="002A0781">
              <w:rPr>
                <w:sz w:val="26"/>
                <w:szCs w:val="26"/>
              </w:rPr>
              <w:t>5</w:t>
            </w:r>
            <w:r w:rsidRPr="002A0781">
              <w:rPr>
                <w:sz w:val="26"/>
                <w:szCs w:val="26"/>
              </w:rPr>
              <w:t>-00/1до оп.№</w:t>
            </w:r>
            <w:r w:rsidR="00E238AD" w:rsidRPr="002A0781">
              <w:rPr>
                <w:sz w:val="26"/>
                <w:szCs w:val="26"/>
              </w:rPr>
              <w:t xml:space="preserve"> 5</w:t>
            </w:r>
            <w:r w:rsidRPr="002A0781">
              <w:rPr>
                <w:sz w:val="26"/>
                <w:szCs w:val="26"/>
              </w:rPr>
              <w:t>-00/1</w:t>
            </w:r>
            <w:r w:rsidR="00194C03" w:rsidRPr="002A0781">
              <w:rPr>
                <w:sz w:val="26"/>
                <w:szCs w:val="26"/>
              </w:rPr>
              <w:t>0</w:t>
            </w:r>
            <w:r w:rsidRPr="002A0781">
              <w:rPr>
                <w:sz w:val="26"/>
                <w:szCs w:val="26"/>
              </w:rPr>
              <w:t xml:space="preserve"> ВЛ-6кВ ф-5 НТЭЦ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A7D" w:rsidRPr="002A0781" w:rsidRDefault="0038616F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1,410 км</w:t>
            </w:r>
          </w:p>
          <w:p w:rsidR="00CB008F" w:rsidRPr="002A0781" w:rsidRDefault="00CB008F" w:rsidP="002B3AE0">
            <w:pPr>
              <w:ind w:left="1905" w:hanging="1905"/>
              <w:contextualSpacing/>
              <w:rPr>
                <w:sz w:val="26"/>
                <w:szCs w:val="26"/>
              </w:rPr>
            </w:pP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 xml:space="preserve">Тип и количество устанавливаемых </w:t>
            </w:r>
            <w:r w:rsidR="0038616F" w:rsidRPr="002A0781">
              <w:rPr>
                <w:b/>
                <w:sz w:val="26"/>
                <w:szCs w:val="26"/>
              </w:rPr>
              <w:t>стоек</w:t>
            </w:r>
            <w:r w:rsidRPr="002A0781">
              <w:rPr>
                <w:b/>
                <w:sz w:val="26"/>
                <w:szCs w:val="26"/>
              </w:rPr>
              <w:t>: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одностоечных </w:t>
            </w:r>
            <w:proofErr w:type="gramStart"/>
            <w:r w:rsidRPr="002A0781">
              <w:rPr>
                <w:sz w:val="26"/>
                <w:szCs w:val="26"/>
              </w:rPr>
              <w:t>ж/б</w:t>
            </w:r>
            <w:proofErr w:type="gramEnd"/>
            <w:r w:rsidRPr="002A0781">
              <w:rPr>
                <w:sz w:val="26"/>
                <w:szCs w:val="26"/>
              </w:rPr>
              <w:t xml:space="preserve"> опор </w:t>
            </w:r>
            <w:r w:rsidR="0038616F" w:rsidRPr="002A0781">
              <w:rPr>
                <w:sz w:val="26"/>
                <w:szCs w:val="26"/>
              </w:rPr>
              <w:t>(</w:t>
            </w:r>
            <w:r w:rsidR="008C1091" w:rsidRPr="002A0781">
              <w:rPr>
                <w:sz w:val="26"/>
                <w:szCs w:val="26"/>
              </w:rPr>
              <w:t>использовать стойки</w:t>
            </w:r>
            <w:r w:rsidR="0038616F" w:rsidRPr="002A0781">
              <w:rPr>
                <w:sz w:val="26"/>
                <w:szCs w:val="26"/>
              </w:rPr>
              <w:t xml:space="preserve"> СВ-110-5)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136F1E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6</w:t>
            </w:r>
            <w:r w:rsidR="00CB008F" w:rsidRPr="002A0781">
              <w:rPr>
                <w:sz w:val="26"/>
                <w:szCs w:val="26"/>
              </w:rPr>
              <w:t xml:space="preserve"> </w:t>
            </w:r>
            <w:proofErr w:type="spellStart"/>
            <w:proofErr w:type="gramStart"/>
            <w:r w:rsidR="00CB008F"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ind w:left="71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анкерных </w:t>
            </w:r>
            <w:proofErr w:type="gramStart"/>
            <w:r w:rsidRPr="002A0781">
              <w:rPr>
                <w:sz w:val="26"/>
                <w:szCs w:val="26"/>
              </w:rPr>
              <w:t>ж/б</w:t>
            </w:r>
            <w:proofErr w:type="gramEnd"/>
            <w:r w:rsidRPr="002A0781">
              <w:rPr>
                <w:sz w:val="26"/>
                <w:szCs w:val="26"/>
              </w:rPr>
              <w:t xml:space="preserve"> опор  с одним подкосом </w:t>
            </w:r>
            <w:r w:rsidR="0038616F" w:rsidRPr="002A0781">
              <w:rPr>
                <w:sz w:val="26"/>
                <w:szCs w:val="26"/>
              </w:rPr>
              <w:t>(</w:t>
            </w:r>
            <w:r w:rsidR="008C1091" w:rsidRPr="002A0781">
              <w:rPr>
                <w:sz w:val="26"/>
                <w:szCs w:val="26"/>
              </w:rPr>
              <w:t>использовать стойки</w:t>
            </w:r>
            <w:r w:rsidR="0038616F" w:rsidRPr="002A0781">
              <w:rPr>
                <w:sz w:val="26"/>
                <w:szCs w:val="26"/>
              </w:rPr>
              <w:t xml:space="preserve"> СВ-110-5)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136F1E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4</w:t>
            </w:r>
            <w:r w:rsidR="00CB008F" w:rsidRPr="002A0781">
              <w:rPr>
                <w:sz w:val="26"/>
                <w:szCs w:val="26"/>
              </w:rPr>
              <w:t xml:space="preserve"> </w:t>
            </w:r>
            <w:proofErr w:type="spellStart"/>
            <w:proofErr w:type="gramStart"/>
            <w:r w:rsidR="00CB008F"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091" w:rsidRPr="002A0781" w:rsidRDefault="00CB008F" w:rsidP="005D1DA8">
            <w:pPr>
              <w:ind w:left="71"/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 xml:space="preserve">Тип и количество  демонтируемых </w:t>
            </w:r>
            <w:r w:rsidR="008C1091" w:rsidRPr="002A0781">
              <w:rPr>
                <w:b/>
                <w:sz w:val="26"/>
                <w:szCs w:val="26"/>
              </w:rPr>
              <w:t>стоек</w:t>
            </w:r>
            <w:r w:rsidRPr="002A0781">
              <w:rPr>
                <w:b/>
                <w:sz w:val="26"/>
                <w:szCs w:val="26"/>
              </w:rPr>
              <w:t>: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16F" w:rsidRPr="002A0781" w:rsidRDefault="00CB008F" w:rsidP="005D1DA8">
            <w:pPr>
              <w:ind w:left="71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одностоечных деревянных опор </w:t>
            </w:r>
          </w:p>
          <w:p w:rsidR="00CB008F" w:rsidRPr="002A0781" w:rsidRDefault="0038616F" w:rsidP="002B3AE0">
            <w:pPr>
              <w:tabs>
                <w:tab w:val="left" w:pos="0"/>
              </w:tabs>
              <w:ind w:left="71"/>
              <w:rPr>
                <w:b/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(№5-00/1а, </w:t>
            </w:r>
            <w:r w:rsidR="002B3AE0" w:rsidRPr="002A0781">
              <w:rPr>
                <w:sz w:val="26"/>
                <w:szCs w:val="26"/>
              </w:rPr>
              <w:t xml:space="preserve"> 5</w:t>
            </w:r>
            <w:r w:rsidRPr="002A0781">
              <w:rPr>
                <w:sz w:val="26"/>
                <w:szCs w:val="26"/>
              </w:rPr>
              <w:t>-00/4,</w:t>
            </w:r>
            <w:r w:rsidR="002B3AE0" w:rsidRPr="002A0781">
              <w:rPr>
                <w:sz w:val="26"/>
                <w:szCs w:val="26"/>
              </w:rPr>
              <w:t xml:space="preserve"> </w:t>
            </w:r>
            <w:r w:rsidRPr="002A0781">
              <w:rPr>
                <w:sz w:val="26"/>
                <w:szCs w:val="26"/>
              </w:rPr>
              <w:t xml:space="preserve"> </w:t>
            </w:r>
            <w:r w:rsidR="002B3AE0" w:rsidRPr="002A0781">
              <w:rPr>
                <w:sz w:val="26"/>
                <w:szCs w:val="26"/>
              </w:rPr>
              <w:t>5</w:t>
            </w:r>
            <w:r w:rsidRPr="002A0781">
              <w:rPr>
                <w:sz w:val="26"/>
                <w:szCs w:val="26"/>
              </w:rPr>
              <w:t xml:space="preserve">-00/6, </w:t>
            </w:r>
            <w:r w:rsidR="002B3AE0" w:rsidRPr="002A0781">
              <w:rPr>
                <w:sz w:val="26"/>
                <w:szCs w:val="26"/>
              </w:rPr>
              <w:t xml:space="preserve"> 5</w:t>
            </w:r>
            <w:r w:rsidRPr="002A0781">
              <w:rPr>
                <w:sz w:val="26"/>
                <w:szCs w:val="26"/>
              </w:rPr>
              <w:t xml:space="preserve">-00/7, </w:t>
            </w:r>
            <w:r w:rsidR="002B3AE0" w:rsidRPr="002A0781">
              <w:rPr>
                <w:sz w:val="26"/>
                <w:szCs w:val="26"/>
              </w:rPr>
              <w:t xml:space="preserve"> 5</w:t>
            </w:r>
            <w:r w:rsidRPr="002A0781">
              <w:rPr>
                <w:sz w:val="26"/>
                <w:szCs w:val="26"/>
              </w:rPr>
              <w:t>-00/8,</w:t>
            </w:r>
            <w:r w:rsidR="002B3AE0" w:rsidRPr="002A0781">
              <w:rPr>
                <w:sz w:val="26"/>
                <w:szCs w:val="26"/>
              </w:rPr>
              <w:t xml:space="preserve"> </w:t>
            </w:r>
            <w:r w:rsidRPr="002A0781">
              <w:rPr>
                <w:sz w:val="26"/>
                <w:szCs w:val="26"/>
              </w:rPr>
              <w:t>5-00/11)</w:t>
            </w:r>
            <w:r w:rsidRPr="002A0781">
              <w:rPr>
                <w:b/>
                <w:sz w:val="26"/>
                <w:szCs w:val="26"/>
              </w:rPr>
              <w:t xml:space="preserve">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6шт</w:t>
            </w:r>
            <w:r w:rsidR="00B9609C" w:rsidRPr="002A0781">
              <w:rPr>
                <w:sz w:val="26"/>
                <w:szCs w:val="26"/>
              </w:rPr>
              <w:t xml:space="preserve"> 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tabs>
                <w:tab w:val="left" w:pos="0"/>
              </w:tabs>
              <w:ind w:left="71"/>
              <w:rPr>
                <w:b/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анкерных деревянных опор  с одним подкосом </w:t>
            </w:r>
            <w:r w:rsidR="0038616F" w:rsidRPr="002A0781">
              <w:rPr>
                <w:sz w:val="26"/>
                <w:szCs w:val="26"/>
              </w:rPr>
              <w:t>(№5-00/1, 5-00/2, 5-00/3, 5-00/5, 5-00/9, 5-00/10)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6шт</w:t>
            </w:r>
            <w:r w:rsidR="00B9609C" w:rsidRPr="002A0781">
              <w:rPr>
                <w:sz w:val="26"/>
                <w:szCs w:val="26"/>
              </w:rPr>
              <w:t xml:space="preserve"> </w:t>
            </w:r>
          </w:p>
        </w:tc>
      </w:tr>
      <w:tr w:rsidR="00B9609C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09C" w:rsidRPr="002A0781" w:rsidRDefault="00B9609C" w:rsidP="002B3AE0">
            <w:pPr>
              <w:tabs>
                <w:tab w:val="left" w:pos="0"/>
              </w:tabs>
              <w:ind w:left="71"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 демонтируемого провода:</w:t>
            </w:r>
            <w:r w:rsidR="0038616F" w:rsidRPr="002A0781">
              <w:rPr>
                <w:b/>
                <w:sz w:val="26"/>
                <w:szCs w:val="26"/>
              </w:rPr>
              <w:t xml:space="preserve"> </w:t>
            </w:r>
            <w:r w:rsidR="0038616F" w:rsidRPr="002A0781">
              <w:rPr>
                <w:sz w:val="26"/>
                <w:szCs w:val="26"/>
              </w:rPr>
              <w:t xml:space="preserve">провод марки АС-35 </w:t>
            </w:r>
            <w:r w:rsidR="00C61300" w:rsidRPr="002A0781">
              <w:rPr>
                <w:sz w:val="26"/>
                <w:szCs w:val="26"/>
              </w:rPr>
              <w:t>(</w:t>
            </w:r>
            <w:proofErr w:type="gramStart"/>
            <w:r w:rsidR="00C61300" w:rsidRPr="002A0781">
              <w:rPr>
                <w:sz w:val="26"/>
                <w:szCs w:val="26"/>
              </w:rPr>
              <w:t>от</w:t>
            </w:r>
            <w:proofErr w:type="gramEnd"/>
            <w:r w:rsidR="00C61300" w:rsidRPr="002A0781">
              <w:rPr>
                <w:sz w:val="26"/>
                <w:szCs w:val="26"/>
              </w:rPr>
              <w:t xml:space="preserve"> оп.№5-00/1-оп.№5-00/12)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609C" w:rsidRPr="002A0781" w:rsidRDefault="00B9609C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1,596 км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устанавливаемых траверс:</w:t>
            </w:r>
          </w:p>
          <w:p w:rsidR="008C1091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ТМ2006</w:t>
            </w:r>
            <w:r w:rsidR="003E5904" w:rsidRPr="002A0781">
              <w:rPr>
                <w:sz w:val="26"/>
                <w:szCs w:val="26"/>
              </w:rPr>
              <w:t xml:space="preserve"> </w:t>
            </w:r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ТМ2007</w:t>
            </w:r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ТМ2005</w:t>
            </w:r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ТМ2004</w:t>
            </w:r>
          </w:p>
          <w:p w:rsidR="00A41C2B" w:rsidRPr="002A0781" w:rsidRDefault="00A41C2B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ТМ55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B008F" w:rsidRPr="002A0781" w:rsidRDefault="00CB008F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18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13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  <w:p w:rsidR="00A41C2B" w:rsidRPr="002A0781" w:rsidRDefault="00A41C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C877A5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77A5" w:rsidRPr="002A0781" w:rsidRDefault="00C877A5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устанавливаемых хомутов:</w:t>
            </w:r>
          </w:p>
          <w:p w:rsidR="00A41C2B" w:rsidRPr="002A0781" w:rsidRDefault="00A41C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Х51</w:t>
            </w:r>
          </w:p>
          <w:p w:rsidR="00A41C2B" w:rsidRPr="002A0781" w:rsidRDefault="00A41C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Х</w:t>
            </w:r>
            <w:proofErr w:type="gramStart"/>
            <w:r w:rsidRPr="002A0781">
              <w:rPr>
                <w:sz w:val="26"/>
                <w:szCs w:val="26"/>
              </w:rPr>
              <w:t>1</w:t>
            </w:r>
            <w:proofErr w:type="gramEnd"/>
            <w:r w:rsidRPr="002A0781">
              <w:rPr>
                <w:sz w:val="26"/>
                <w:szCs w:val="26"/>
              </w:rPr>
              <w:t xml:space="preserve">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877A5" w:rsidRPr="002A0781" w:rsidRDefault="00C877A5" w:rsidP="005D1DA8">
            <w:pPr>
              <w:contextualSpacing/>
              <w:rPr>
                <w:sz w:val="26"/>
                <w:szCs w:val="26"/>
              </w:rPr>
            </w:pPr>
          </w:p>
          <w:p w:rsidR="00A41C2B" w:rsidRPr="002A0781" w:rsidRDefault="00A41C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30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  <w:p w:rsidR="00A41C2B" w:rsidRPr="002A0781" w:rsidRDefault="00A41C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3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008F" w:rsidRPr="002A0781" w:rsidRDefault="00CB008F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устанавливаемых изоляторов:</w:t>
            </w:r>
          </w:p>
          <w:p w:rsidR="00A41C2B" w:rsidRPr="002A0781" w:rsidRDefault="0089128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Изолятор ШФ 20Г.1</w:t>
            </w:r>
            <w:r w:rsidR="00A41C2B" w:rsidRPr="002A0781">
              <w:rPr>
                <w:sz w:val="26"/>
                <w:szCs w:val="26"/>
              </w:rPr>
              <w:t xml:space="preserve"> (штыревой) </w:t>
            </w:r>
          </w:p>
          <w:p w:rsidR="00A41C2B" w:rsidRPr="002A0781" w:rsidRDefault="0089128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Изолятор полимерный ЛК-70/10-Б-4</w:t>
            </w:r>
            <w:r w:rsidR="00A41C2B" w:rsidRPr="002A0781">
              <w:rPr>
                <w:sz w:val="26"/>
                <w:szCs w:val="26"/>
              </w:rPr>
              <w:t xml:space="preserve"> (подвесной)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2F5B" w:rsidRPr="002A0781" w:rsidRDefault="00502F5B" w:rsidP="005D1DA8">
            <w:pPr>
              <w:contextualSpacing/>
              <w:rPr>
                <w:sz w:val="26"/>
                <w:szCs w:val="26"/>
              </w:rPr>
            </w:pPr>
          </w:p>
          <w:p w:rsidR="00A41C2B" w:rsidRPr="002A0781" w:rsidRDefault="002A0781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20</w:t>
            </w:r>
            <w:r w:rsidR="00A41C2B" w:rsidRPr="002A0781">
              <w:rPr>
                <w:sz w:val="26"/>
                <w:szCs w:val="26"/>
              </w:rPr>
              <w:t xml:space="preserve"> </w:t>
            </w:r>
            <w:proofErr w:type="spellStart"/>
            <w:proofErr w:type="gramStart"/>
            <w:r w:rsidR="00A41C2B"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="00A41C2B" w:rsidRPr="002A0781">
              <w:rPr>
                <w:sz w:val="26"/>
                <w:szCs w:val="26"/>
              </w:rPr>
              <w:t xml:space="preserve"> </w:t>
            </w:r>
          </w:p>
          <w:p w:rsidR="00A41C2B" w:rsidRPr="002A0781" w:rsidRDefault="002A0781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24 </w:t>
            </w:r>
            <w:proofErr w:type="spellStart"/>
            <w:proofErr w:type="gramStart"/>
            <w:r w:rsidR="00A41C2B"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="00A41C2B" w:rsidRPr="002A0781">
              <w:rPr>
                <w:sz w:val="26"/>
                <w:szCs w:val="26"/>
              </w:rPr>
              <w:t xml:space="preserve"> 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008F" w:rsidRPr="002A0781" w:rsidRDefault="00502F5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 xml:space="preserve">Тип и количество устанавливаемых </w:t>
            </w:r>
            <w:proofErr w:type="spellStart"/>
            <w:r w:rsidRPr="002A0781">
              <w:rPr>
                <w:b/>
                <w:sz w:val="26"/>
                <w:szCs w:val="26"/>
              </w:rPr>
              <w:t>ответвительных</w:t>
            </w:r>
            <w:proofErr w:type="spellEnd"/>
            <w:r w:rsidRPr="002A0781">
              <w:rPr>
                <w:b/>
                <w:sz w:val="26"/>
                <w:szCs w:val="26"/>
              </w:rPr>
              <w:t xml:space="preserve"> зажимов:</w:t>
            </w:r>
            <w:r w:rsidR="00A41C2B" w:rsidRPr="002A0781">
              <w:rPr>
                <w:sz w:val="26"/>
                <w:szCs w:val="26"/>
              </w:rPr>
              <w:t xml:space="preserve">  </w:t>
            </w:r>
            <w:r w:rsidR="00A41C2B" w:rsidRPr="002A0781">
              <w:rPr>
                <w:sz w:val="26"/>
                <w:szCs w:val="26"/>
                <w:lang w:val="en-US"/>
              </w:rPr>
              <w:t>RP</w:t>
            </w:r>
            <w:r w:rsidR="00A41C2B" w:rsidRPr="002A0781">
              <w:rPr>
                <w:sz w:val="26"/>
                <w:szCs w:val="26"/>
              </w:rPr>
              <w:t xml:space="preserve">150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008F" w:rsidRPr="002A0781" w:rsidRDefault="00502F5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18шт</w:t>
            </w:r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1C2B" w:rsidRPr="002A0781" w:rsidRDefault="0089128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Установка заземления траверс (двойной спуск 2*8м по телу опоры электрод в землю L =3 м)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2F5B" w:rsidRPr="002A0781" w:rsidRDefault="0089128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10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CB008F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устанавливаемых разъединителей</w:t>
            </w:r>
            <w:r w:rsidR="00A41C2B" w:rsidRPr="002A0781">
              <w:rPr>
                <w:b/>
                <w:sz w:val="26"/>
                <w:szCs w:val="26"/>
              </w:rPr>
              <w:t>:</w:t>
            </w:r>
            <w:r w:rsidR="00A41C2B" w:rsidRPr="002A0781">
              <w:rPr>
                <w:sz w:val="26"/>
                <w:szCs w:val="26"/>
              </w:rPr>
              <w:t xml:space="preserve"> РЛК-10.IV/400 УХЛ</w:t>
            </w:r>
            <w:proofErr w:type="gramStart"/>
            <w:r w:rsidR="00A41C2B" w:rsidRPr="002A0781">
              <w:rPr>
                <w:sz w:val="26"/>
                <w:szCs w:val="26"/>
              </w:rPr>
              <w:t>1</w:t>
            </w:r>
            <w:proofErr w:type="gramEnd"/>
            <w:r w:rsidR="00A41C2B" w:rsidRPr="002A0781">
              <w:rPr>
                <w:sz w:val="26"/>
                <w:szCs w:val="26"/>
              </w:rPr>
              <w:t xml:space="preserve"> с приводом ПР-00-7 УХЛ1</w:t>
            </w:r>
            <w:r w:rsidRPr="002A0781">
              <w:rPr>
                <w:sz w:val="26"/>
                <w:szCs w:val="26"/>
              </w:rPr>
              <w:t xml:space="preserve">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41C2B" w:rsidRPr="002A0781" w:rsidRDefault="00A41C2B" w:rsidP="005D1DA8">
            <w:pPr>
              <w:contextualSpacing/>
              <w:rPr>
                <w:sz w:val="26"/>
                <w:szCs w:val="26"/>
              </w:rPr>
            </w:pPr>
          </w:p>
          <w:p w:rsidR="00CB008F" w:rsidRPr="002A0781" w:rsidRDefault="00CB008F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Pr="002A0781">
              <w:rPr>
                <w:sz w:val="26"/>
                <w:szCs w:val="26"/>
              </w:rPr>
              <w:t xml:space="preserve"> </w:t>
            </w:r>
          </w:p>
        </w:tc>
      </w:tr>
      <w:tr w:rsidR="00F06F0C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6F0C" w:rsidRPr="002A0781" w:rsidRDefault="00F06F0C" w:rsidP="005D1DA8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разрядников УЗД 1.2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6F0C" w:rsidRPr="002A0781" w:rsidRDefault="001805C0" w:rsidP="005D1DA8">
            <w:pPr>
              <w:contextualSpacing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10</w:t>
            </w:r>
            <w:r w:rsidR="00E15D0C" w:rsidRPr="002A0781">
              <w:rPr>
                <w:sz w:val="26"/>
                <w:szCs w:val="26"/>
              </w:rPr>
              <w:t xml:space="preserve"> </w:t>
            </w:r>
            <w:proofErr w:type="spellStart"/>
            <w:r w:rsidR="00E15D0C" w:rsidRPr="002A0781">
              <w:rPr>
                <w:sz w:val="26"/>
                <w:szCs w:val="26"/>
              </w:rPr>
              <w:t>компл</w:t>
            </w:r>
            <w:proofErr w:type="spellEnd"/>
            <w:r w:rsidR="00F06F0C" w:rsidRPr="002A0781">
              <w:rPr>
                <w:sz w:val="26"/>
                <w:szCs w:val="26"/>
              </w:rPr>
              <w:t>.</w:t>
            </w:r>
          </w:p>
        </w:tc>
      </w:tr>
      <w:tr w:rsidR="00F06F0C" w:rsidRPr="002A0781" w:rsidTr="00CB008F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6F0C" w:rsidRPr="002A0781" w:rsidRDefault="00F06F0C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Нанести знаки и нумерацию на все установленные опоры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06F0C" w:rsidRPr="002A0781" w:rsidRDefault="00F06F0C" w:rsidP="005D1DA8">
            <w:pPr>
              <w:contextualSpacing/>
              <w:rPr>
                <w:sz w:val="26"/>
                <w:szCs w:val="26"/>
              </w:rPr>
            </w:pPr>
          </w:p>
        </w:tc>
      </w:tr>
    </w:tbl>
    <w:p w:rsidR="009752F6" w:rsidRPr="002A0781" w:rsidRDefault="009752F6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b/>
          <w:sz w:val="26"/>
          <w:szCs w:val="26"/>
        </w:rPr>
      </w:pPr>
      <w:r w:rsidRPr="002A0781">
        <w:rPr>
          <w:b/>
          <w:sz w:val="26"/>
          <w:szCs w:val="26"/>
        </w:rPr>
        <w:t>Примечание:</w:t>
      </w:r>
      <w:r w:rsidRPr="002A0781">
        <w:t xml:space="preserve"> </w:t>
      </w:r>
      <w:r w:rsidRPr="002A0781">
        <w:rPr>
          <w:b/>
          <w:sz w:val="26"/>
          <w:szCs w:val="26"/>
        </w:rPr>
        <w:t>«Подрядчик» обязан сдать «Заказчику» по актам все демонтированные материалы</w:t>
      </w:r>
      <w:r w:rsidR="005713EB" w:rsidRPr="002A0781">
        <w:rPr>
          <w:b/>
          <w:sz w:val="26"/>
          <w:szCs w:val="26"/>
        </w:rPr>
        <w:t xml:space="preserve"> </w:t>
      </w:r>
      <w:r w:rsidRPr="002A0781">
        <w:rPr>
          <w:b/>
          <w:sz w:val="26"/>
          <w:szCs w:val="26"/>
        </w:rPr>
        <w:t>на базу НРЭС:</w:t>
      </w:r>
    </w:p>
    <w:p w:rsidR="009752F6" w:rsidRPr="002A0781" w:rsidRDefault="00BF0F3F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</w:rPr>
      </w:pPr>
      <w:r w:rsidRPr="002A0781">
        <w:rPr>
          <w:sz w:val="26"/>
          <w:szCs w:val="26"/>
        </w:rPr>
        <w:t xml:space="preserve">– </w:t>
      </w:r>
      <w:r w:rsidR="00502F5B" w:rsidRPr="002A0781">
        <w:rPr>
          <w:sz w:val="26"/>
          <w:szCs w:val="26"/>
        </w:rPr>
        <w:t>опора деревянная</w:t>
      </w:r>
      <w:r w:rsidRPr="002A0781">
        <w:rPr>
          <w:sz w:val="26"/>
          <w:szCs w:val="26"/>
        </w:rPr>
        <w:t xml:space="preserve"> </w:t>
      </w:r>
      <w:r w:rsidR="009752F6" w:rsidRPr="002A0781">
        <w:rPr>
          <w:sz w:val="26"/>
          <w:szCs w:val="26"/>
        </w:rPr>
        <w:t xml:space="preserve">– </w:t>
      </w:r>
      <w:r w:rsidR="00502F5B" w:rsidRPr="002A0781">
        <w:rPr>
          <w:sz w:val="26"/>
          <w:szCs w:val="26"/>
        </w:rPr>
        <w:t>18</w:t>
      </w:r>
      <w:r w:rsidR="009752F6" w:rsidRPr="002A0781">
        <w:rPr>
          <w:sz w:val="26"/>
          <w:szCs w:val="26"/>
        </w:rPr>
        <w:t xml:space="preserve"> </w:t>
      </w:r>
      <w:proofErr w:type="spellStart"/>
      <w:proofErr w:type="gramStart"/>
      <w:r w:rsidR="00502F5B" w:rsidRPr="002A0781">
        <w:rPr>
          <w:sz w:val="26"/>
          <w:szCs w:val="26"/>
        </w:rPr>
        <w:t>шт</w:t>
      </w:r>
      <w:proofErr w:type="spellEnd"/>
      <w:proofErr w:type="gramEnd"/>
      <w:r w:rsidRPr="002A0781">
        <w:rPr>
          <w:sz w:val="26"/>
          <w:szCs w:val="26"/>
        </w:rPr>
        <w:t xml:space="preserve">  </w:t>
      </w:r>
      <w:r w:rsidR="005713EB" w:rsidRPr="002A0781">
        <w:rPr>
          <w:sz w:val="26"/>
          <w:szCs w:val="26"/>
        </w:rPr>
        <w:t>(</w:t>
      </w:r>
      <w:r w:rsidRPr="002A0781">
        <w:rPr>
          <w:sz w:val="26"/>
          <w:szCs w:val="26"/>
        </w:rPr>
        <w:t>инв.№ НВ031934</w:t>
      </w:r>
      <w:r w:rsidR="005713EB" w:rsidRPr="002A0781">
        <w:rPr>
          <w:sz w:val="26"/>
          <w:szCs w:val="26"/>
        </w:rPr>
        <w:t>);</w:t>
      </w:r>
    </w:p>
    <w:p w:rsidR="00BF0F3F" w:rsidRPr="002A0781" w:rsidRDefault="00BF0F3F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</w:rPr>
      </w:pPr>
      <w:r w:rsidRPr="002A0781">
        <w:rPr>
          <w:sz w:val="26"/>
          <w:szCs w:val="26"/>
        </w:rPr>
        <w:t>–</w:t>
      </w:r>
      <w:r w:rsidR="00B54BD9" w:rsidRPr="002A0781">
        <w:rPr>
          <w:sz w:val="26"/>
          <w:szCs w:val="26"/>
        </w:rPr>
        <w:t xml:space="preserve"> провод АС-35</w:t>
      </w:r>
      <w:r w:rsidRPr="002A0781">
        <w:rPr>
          <w:sz w:val="26"/>
          <w:szCs w:val="26"/>
        </w:rPr>
        <w:t xml:space="preserve"> –</w:t>
      </w:r>
      <w:r w:rsidR="00B54BD9" w:rsidRPr="002A0781">
        <w:rPr>
          <w:sz w:val="26"/>
          <w:szCs w:val="26"/>
        </w:rPr>
        <w:t xml:space="preserve"> 1,596 км</w:t>
      </w:r>
      <w:r w:rsidRPr="002A0781">
        <w:rPr>
          <w:sz w:val="26"/>
          <w:szCs w:val="26"/>
        </w:rPr>
        <w:t xml:space="preserve">   </w:t>
      </w:r>
      <w:r w:rsidR="005713EB" w:rsidRPr="002A0781">
        <w:rPr>
          <w:sz w:val="26"/>
          <w:szCs w:val="26"/>
        </w:rPr>
        <w:t>(</w:t>
      </w:r>
      <w:r w:rsidRPr="002A0781">
        <w:rPr>
          <w:sz w:val="26"/>
          <w:szCs w:val="26"/>
        </w:rPr>
        <w:t>инв.№ НВ031934</w:t>
      </w:r>
      <w:r w:rsidR="005713EB" w:rsidRPr="002A0781">
        <w:rPr>
          <w:sz w:val="26"/>
          <w:szCs w:val="26"/>
        </w:rPr>
        <w:t>).</w:t>
      </w:r>
    </w:p>
    <w:p w:rsidR="002B3AE0" w:rsidRPr="002A0781" w:rsidRDefault="002B3AE0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</w:rPr>
      </w:pPr>
    </w:p>
    <w:p w:rsidR="002B3AE0" w:rsidRPr="002A0781" w:rsidRDefault="002B3AE0" w:rsidP="002B3AE0">
      <w:pPr>
        <w:tabs>
          <w:tab w:val="left" w:pos="0"/>
        </w:tabs>
        <w:rPr>
          <w:b/>
        </w:rPr>
      </w:pPr>
      <w:r w:rsidRPr="002A0781">
        <w:rPr>
          <w:b/>
          <w:sz w:val="26"/>
          <w:szCs w:val="26"/>
        </w:rPr>
        <w:t xml:space="preserve">6. </w:t>
      </w:r>
      <w:proofErr w:type="gramStart"/>
      <w:r w:rsidRPr="002A0781">
        <w:rPr>
          <w:b/>
          <w:sz w:val="26"/>
          <w:szCs w:val="26"/>
        </w:rPr>
        <w:t>Реконструкция  ВЛ-6кВ ф-16 НТЭЦ (инв.№НВ031932)  (заявитель:</w:t>
      </w:r>
      <w:proofErr w:type="gramEnd"/>
      <w:r w:rsidRPr="002A0781">
        <w:rPr>
          <w:b/>
        </w:rPr>
        <w:t xml:space="preserve"> </w:t>
      </w:r>
      <w:proofErr w:type="gramStart"/>
      <w:r w:rsidRPr="002A0781">
        <w:rPr>
          <w:b/>
          <w:sz w:val="26"/>
          <w:szCs w:val="26"/>
        </w:rPr>
        <w:t>«ДВ Экспортер»)</w:t>
      </w:r>
      <w:proofErr w:type="gramEnd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516"/>
        <w:gridCol w:w="3055"/>
      </w:tblGrid>
      <w:tr w:rsidR="002A0781" w:rsidRPr="002A0781" w:rsidTr="00DC5FCE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Показатель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Значение</w:t>
            </w:r>
          </w:p>
        </w:tc>
      </w:tr>
      <w:tr w:rsidR="002A0781" w:rsidRPr="002A0781" w:rsidTr="00DC5FCE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трассы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0,450 км</w:t>
            </w:r>
          </w:p>
        </w:tc>
      </w:tr>
      <w:tr w:rsidR="002A0781" w:rsidRPr="002A0781" w:rsidTr="00DC5FCE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провода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AC0810" w:rsidP="00DC5FCE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1,410</w:t>
            </w:r>
            <w:r w:rsidR="002B3AE0"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2A0781" w:rsidRPr="002A0781" w:rsidTr="00DC5FCE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Марка и сечение провода, его длина: </w:t>
            </w:r>
          </w:p>
          <w:p w:rsidR="002B3AE0" w:rsidRPr="002A0781" w:rsidRDefault="002B3AE0" w:rsidP="00785F72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Монтаж СИП3 1х95 – 1,410 км, по существующим опорам </w:t>
            </w:r>
            <w:r w:rsidR="00AC0810" w:rsidRPr="002A0781">
              <w:rPr>
                <w:sz w:val="26"/>
                <w:szCs w:val="26"/>
              </w:rPr>
              <w:t>(</w:t>
            </w:r>
            <w:r w:rsidRPr="002A0781">
              <w:rPr>
                <w:sz w:val="26"/>
                <w:szCs w:val="26"/>
              </w:rPr>
              <w:t>инв.№НВ03193</w:t>
            </w:r>
            <w:r w:rsidR="00DD340B" w:rsidRPr="002A0781">
              <w:rPr>
                <w:sz w:val="26"/>
                <w:szCs w:val="26"/>
              </w:rPr>
              <w:t>4</w:t>
            </w:r>
            <w:r w:rsidR="00AC0810" w:rsidRPr="002A0781">
              <w:rPr>
                <w:sz w:val="26"/>
                <w:szCs w:val="26"/>
              </w:rPr>
              <w:t>)</w:t>
            </w:r>
            <w:r w:rsidR="00785F72">
              <w:rPr>
                <w:sz w:val="26"/>
                <w:szCs w:val="26"/>
              </w:rPr>
              <w:t xml:space="preserve"> от оп.№ 5-00/1до оп.№ 5</w:t>
            </w:r>
            <w:r w:rsidR="00785F72" w:rsidRPr="002A0781">
              <w:rPr>
                <w:sz w:val="26"/>
                <w:szCs w:val="26"/>
              </w:rPr>
              <w:t xml:space="preserve"> </w:t>
            </w:r>
            <w:r w:rsidRPr="002A0781">
              <w:rPr>
                <w:sz w:val="26"/>
                <w:szCs w:val="26"/>
              </w:rPr>
              <w:t xml:space="preserve">-00/10 </w:t>
            </w:r>
            <w:r w:rsidR="00DD340B" w:rsidRPr="002A0781">
              <w:rPr>
                <w:sz w:val="26"/>
                <w:szCs w:val="26"/>
              </w:rPr>
              <w:t>(инв.№НВ031932</w:t>
            </w:r>
            <w:r w:rsidR="00DD340B" w:rsidRPr="002A0781">
              <w:rPr>
                <w:b/>
                <w:sz w:val="26"/>
                <w:szCs w:val="26"/>
              </w:rPr>
              <w:t xml:space="preserve"> </w:t>
            </w:r>
            <w:proofErr w:type="gramStart"/>
            <w:r w:rsidR="00DD340B" w:rsidRPr="002A0781">
              <w:rPr>
                <w:sz w:val="26"/>
                <w:szCs w:val="26"/>
              </w:rPr>
              <w:t>Воздушная</w:t>
            </w:r>
            <w:proofErr w:type="gramEnd"/>
            <w:r w:rsidR="00DD340B" w:rsidRPr="002A0781">
              <w:rPr>
                <w:sz w:val="26"/>
                <w:szCs w:val="26"/>
              </w:rPr>
              <w:t xml:space="preserve"> ЛЭП высокого напряжения Фидер - 16, воздушные ЛЭП высокого напряжения, кабельные ЛЭП высок</w:t>
            </w:r>
            <w:r w:rsidR="00AC0810" w:rsidRPr="002A0781">
              <w:rPr>
                <w:sz w:val="26"/>
                <w:szCs w:val="26"/>
              </w:rPr>
              <w:t>ого</w:t>
            </w:r>
            <w:r w:rsidR="00DD340B" w:rsidRPr="002A0781">
              <w:rPr>
                <w:sz w:val="26"/>
                <w:szCs w:val="26"/>
              </w:rPr>
              <w:t>)</w:t>
            </w:r>
            <w:r w:rsidRPr="002A0781">
              <w:rPr>
                <w:sz w:val="26"/>
                <w:szCs w:val="26"/>
              </w:rPr>
              <w:t xml:space="preserve"> 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3AE0" w:rsidRPr="002A0781" w:rsidRDefault="002B3AE0" w:rsidP="00DC5FCE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1,410 км</w:t>
            </w:r>
          </w:p>
          <w:p w:rsidR="002B3AE0" w:rsidRPr="002A0781" w:rsidRDefault="002B3AE0" w:rsidP="00AC0810">
            <w:pPr>
              <w:ind w:left="1905" w:hanging="1905"/>
              <w:contextualSpacing/>
              <w:rPr>
                <w:sz w:val="26"/>
                <w:szCs w:val="26"/>
              </w:rPr>
            </w:pPr>
          </w:p>
        </w:tc>
      </w:tr>
      <w:tr w:rsidR="002A0781" w:rsidRPr="002A0781" w:rsidTr="00DC5FCE">
        <w:trPr>
          <w:jc w:val="center"/>
        </w:trPr>
        <w:tc>
          <w:tcPr>
            <w:tcW w:w="6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0781" w:rsidRPr="002A0781" w:rsidRDefault="002A0781" w:rsidP="00BF2A2C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>Тип и количество устанавливаемых изоляторов:</w:t>
            </w:r>
          </w:p>
          <w:p w:rsidR="002A0781" w:rsidRPr="002A0781" w:rsidRDefault="002A0781" w:rsidP="00BF2A2C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Изолятор ШФ 20Г.1 (штыревой) </w:t>
            </w:r>
          </w:p>
          <w:p w:rsidR="002A0781" w:rsidRPr="002A0781" w:rsidRDefault="002A0781" w:rsidP="00BF2A2C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Изолятор полимерный ЛК-70/10-Б-4 (подвесной)</w:t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0781" w:rsidRPr="002A0781" w:rsidRDefault="002A0781" w:rsidP="00BF2A2C">
            <w:pPr>
              <w:contextualSpacing/>
              <w:rPr>
                <w:sz w:val="26"/>
                <w:szCs w:val="26"/>
              </w:rPr>
            </w:pPr>
          </w:p>
          <w:p w:rsidR="002A0781" w:rsidRPr="002A0781" w:rsidRDefault="002A0781" w:rsidP="00BF2A2C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19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Pr="002A0781">
              <w:rPr>
                <w:sz w:val="26"/>
                <w:szCs w:val="26"/>
              </w:rPr>
              <w:t xml:space="preserve"> </w:t>
            </w:r>
          </w:p>
          <w:p w:rsidR="002A0781" w:rsidRPr="002A0781" w:rsidRDefault="002A0781" w:rsidP="00BF2A2C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24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Pr="002A0781">
              <w:rPr>
                <w:sz w:val="26"/>
                <w:szCs w:val="26"/>
              </w:rPr>
              <w:t xml:space="preserve"> </w:t>
            </w:r>
          </w:p>
        </w:tc>
      </w:tr>
    </w:tbl>
    <w:p w:rsidR="009752F6" w:rsidRPr="002A0781" w:rsidRDefault="009752F6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</w:rPr>
      </w:pPr>
    </w:p>
    <w:p w:rsidR="006F2ABE" w:rsidRPr="002A0781" w:rsidRDefault="00DB7A32" w:rsidP="008015AE">
      <w:pPr>
        <w:suppressAutoHyphens/>
        <w:spacing w:before="0"/>
        <w:jc w:val="both"/>
        <w:rPr>
          <w:b/>
          <w:sz w:val="26"/>
          <w:szCs w:val="26"/>
        </w:rPr>
      </w:pPr>
      <w:r w:rsidRPr="00B816A9">
        <w:rPr>
          <w:b/>
          <w:sz w:val="26"/>
          <w:szCs w:val="26"/>
        </w:rPr>
        <w:t>7</w:t>
      </w:r>
      <w:r w:rsidR="00D83DCD" w:rsidRPr="002A0781">
        <w:rPr>
          <w:sz w:val="26"/>
          <w:szCs w:val="26"/>
        </w:rPr>
        <w:t>.</w:t>
      </w:r>
      <w:r w:rsidR="006F2ABE" w:rsidRPr="002A0781">
        <w:rPr>
          <w:b/>
          <w:sz w:val="26"/>
          <w:szCs w:val="26"/>
        </w:rPr>
        <w:t xml:space="preserve"> Реконструкция ВЛ-6 </w:t>
      </w:r>
      <w:proofErr w:type="spellStart"/>
      <w:r w:rsidR="006F2ABE" w:rsidRPr="002A0781">
        <w:rPr>
          <w:b/>
          <w:sz w:val="26"/>
          <w:szCs w:val="26"/>
        </w:rPr>
        <w:t>кВ</w:t>
      </w:r>
      <w:proofErr w:type="spellEnd"/>
      <w:r w:rsidR="006F2ABE" w:rsidRPr="002A0781">
        <w:rPr>
          <w:b/>
          <w:sz w:val="26"/>
          <w:szCs w:val="26"/>
        </w:rPr>
        <w:t xml:space="preserve"> </w:t>
      </w:r>
      <w:r w:rsidR="0007218C" w:rsidRPr="002A0781">
        <w:rPr>
          <w:b/>
          <w:sz w:val="26"/>
          <w:szCs w:val="26"/>
        </w:rPr>
        <w:t>ф-16 НТЭЦ</w:t>
      </w:r>
      <w:r w:rsidR="006F2ABE" w:rsidRPr="002A0781">
        <w:rPr>
          <w:b/>
          <w:sz w:val="26"/>
          <w:szCs w:val="26"/>
        </w:rPr>
        <w:t xml:space="preserve"> </w:t>
      </w:r>
      <w:proofErr w:type="gramStart"/>
      <w:r w:rsidR="006F2ABE" w:rsidRPr="002A0781">
        <w:rPr>
          <w:b/>
          <w:sz w:val="26"/>
          <w:szCs w:val="26"/>
        </w:rPr>
        <w:t>оп</w:t>
      </w:r>
      <w:proofErr w:type="gramEnd"/>
      <w:r w:rsidR="006F2ABE" w:rsidRPr="002A0781">
        <w:rPr>
          <w:b/>
          <w:sz w:val="26"/>
          <w:szCs w:val="26"/>
        </w:rPr>
        <w:t xml:space="preserve">.№ </w:t>
      </w:r>
      <w:r w:rsidR="0007218C" w:rsidRPr="002A0781">
        <w:rPr>
          <w:b/>
          <w:sz w:val="26"/>
          <w:szCs w:val="26"/>
        </w:rPr>
        <w:t>16-1</w:t>
      </w:r>
      <w:r w:rsidR="003D664B" w:rsidRPr="002A0781">
        <w:rPr>
          <w:b/>
          <w:sz w:val="26"/>
          <w:szCs w:val="26"/>
        </w:rPr>
        <w:t>0</w:t>
      </w:r>
      <w:r w:rsidR="0007218C" w:rsidRPr="002A0781">
        <w:rPr>
          <w:b/>
          <w:sz w:val="26"/>
          <w:szCs w:val="26"/>
        </w:rPr>
        <w:t>/9</w:t>
      </w:r>
      <w:r w:rsidR="006F2ABE" w:rsidRPr="002A0781">
        <w:rPr>
          <w:b/>
          <w:sz w:val="26"/>
          <w:szCs w:val="26"/>
        </w:rPr>
        <w:t xml:space="preserve"> (инв.№ НВ</w:t>
      </w:r>
      <w:r w:rsidR="00BF0F3F" w:rsidRPr="002A0781">
        <w:rPr>
          <w:b/>
          <w:sz w:val="26"/>
          <w:szCs w:val="26"/>
        </w:rPr>
        <w:t>031932</w:t>
      </w:r>
      <w:r w:rsidR="0007218C" w:rsidRPr="002A0781">
        <w:rPr>
          <w:b/>
          <w:sz w:val="26"/>
          <w:szCs w:val="26"/>
        </w:rPr>
        <w:t>)</w:t>
      </w:r>
      <w:r w:rsidR="006F2ABE" w:rsidRPr="002A0781">
        <w:rPr>
          <w:b/>
          <w:sz w:val="26"/>
          <w:szCs w:val="26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999"/>
        <w:gridCol w:w="4572"/>
      </w:tblGrid>
      <w:tr w:rsidR="006F2ABE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widowControl w:val="0"/>
              <w:spacing w:before="0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Показатель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widowControl w:val="0"/>
              <w:spacing w:before="0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Значение</w:t>
            </w:r>
          </w:p>
        </w:tc>
      </w:tr>
      <w:tr w:rsidR="006F2ABE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widowControl w:val="0"/>
              <w:spacing w:before="0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Тип и количество устанавливаемых стоек: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</w:p>
        </w:tc>
      </w:tr>
      <w:tr w:rsidR="006F2ABE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укоса к опоре №</w:t>
            </w:r>
            <w:r w:rsidR="0007218C" w:rsidRPr="002A0781">
              <w:rPr>
                <w:sz w:val="26"/>
                <w:szCs w:val="26"/>
              </w:rPr>
              <w:t>16</w:t>
            </w:r>
            <w:r w:rsidRPr="002A0781">
              <w:rPr>
                <w:sz w:val="26"/>
                <w:szCs w:val="26"/>
              </w:rPr>
              <w:t>-1</w:t>
            </w:r>
            <w:r w:rsidR="003D664B" w:rsidRPr="002A0781">
              <w:rPr>
                <w:sz w:val="26"/>
                <w:szCs w:val="26"/>
              </w:rPr>
              <w:t>0</w:t>
            </w:r>
            <w:r w:rsidR="0007218C" w:rsidRPr="002A0781">
              <w:rPr>
                <w:sz w:val="26"/>
                <w:szCs w:val="26"/>
              </w:rPr>
              <w:t>/9</w:t>
            </w:r>
            <w:r w:rsidRPr="002A0781">
              <w:rPr>
                <w:sz w:val="26"/>
                <w:szCs w:val="26"/>
              </w:rPr>
              <w:t xml:space="preserve"> ВЛ-6кВ</w:t>
            </w:r>
            <w:r w:rsidR="0007218C" w:rsidRPr="002A0781">
              <w:rPr>
                <w:sz w:val="26"/>
                <w:szCs w:val="26"/>
              </w:rPr>
              <w:t xml:space="preserve"> ф-16</w:t>
            </w:r>
            <w:r w:rsidRPr="002A0781">
              <w:rPr>
                <w:sz w:val="26"/>
                <w:szCs w:val="26"/>
              </w:rPr>
              <w:t xml:space="preserve"> </w:t>
            </w:r>
            <w:r w:rsidR="0007218C" w:rsidRPr="002A0781">
              <w:rPr>
                <w:sz w:val="26"/>
                <w:szCs w:val="26"/>
              </w:rPr>
              <w:t>НТЭЦ</w:t>
            </w:r>
            <w:r w:rsidR="00BF0F3F" w:rsidRPr="002A0781">
              <w:rPr>
                <w:sz w:val="26"/>
                <w:szCs w:val="26"/>
              </w:rPr>
              <w:t xml:space="preserve"> (инв.№</w:t>
            </w:r>
            <w:r w:rsidRPr="002A0781">
              <w:rPr>
                <w:sz w:val="26"/>
                <w:szCs w:val="26"/>
              </w:rPr>
              <w:t>НВ</w:t>
            </w:r>
            <w:r w:rsidR="00BF0F3F" w:rsidRPr="002A0781">
              <w:rPr>
                <w:sz w:val="26"/>
                <w:szCs w:val="26"/>
              </w:rPr>
              <w:t>031932)</w:t>
            </w:r>
            <w:r w:rsidR="00561A7D" w:rsidRPr="002A0781">
              <w:rPr>
                <w:sz w:val="26"/>
                <w:szCs w:val="26"/>
              </w:rPr>
              <w:t xml:space="preserve"> </w:t>
            </w:r>
            <w:r w:rsidR="00BF0F3F" w:rsidRPr="002A0781">
              <w:rPr>
                <w:sz w:val="26"/>
                <w:szCs w:val="26"/>
              </w:rPr>
              <w:t xml:space="preserve"> </w:t>
            </w:r>
            <w:r w:rsidR="00561A7D" w:rsidRPr="002A0781">
              <w:rPr>
                <w:sz w:val="26"/>
                <w:szCs w:val="26"/>
              </w:rPr>
              <w:t>(</w:t>
            </w:r>
            <w:r w:rsidR="008C1091" w:rsidRPr="002A0781">
              <w:rPr>
                <w:sz w:val="26"/>
                <w:szCs w:val="26"/>
              </w:rPr>
              <w:t>использовать стойки</w:t>
            </w:r>
            <w:r w:rsidR="00561A7D" w:rsidRPr="002A0781">
              <w:rPr>
                <w:sz w:val="26"/>
                <w:szCs w:val="26"/>
              </w:rPr>
              <w:t xml:space="preserve"> СВ-105-5)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2ABE" w:rsidRPr="002A0781" w:rsidRDefault="006F2ABE" w:rsidP="005D1DA8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07218C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18C" w:rsidRPr="002A0781" w:rsidRDefault="0007218C" w:rsidP="005D1DA8">
            <w:pPr>
              <w:contextualSpacing/>
              <w:rPr>
                <w:b/>
                <w:sz w:val="26"/>
                <w:szCs w:val="26"/>
              </w:rPr>
            </w:pPr>
            <w:r w:rsidRPr="002A0781">
              <w:rPr>
                <w:b/>
                <w:sz w:val="26"/>
                <w:szCs w:val="26"/>
              </w:rPr>
              <w:t xml:space="preserve">Тип и количество устанавливаемых </w:t>
            </w:r>
            <w:r w:rsidR="00561A7D" w:rsidRPr="002A0781">
              <w:rPr>
                <w:b/>
                <w:sz w:val="26"/>
                <w:szCs w:val="26"/>
              </w:rPr>
              <w:t>стоек</w:t>
            </w:r>
            <w:r w:rsidRPr="002A0781">
              <w:rPr>
                <w:b/>
                <w:sz w:val="26"/>
                <w:szCs w:val="26"/>
              </w:rPr>
              <w:t>: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18C" w:rsidRPr="002A0781" w:rsidRDefault="0007218C" w:rsidP="005D1DA8">
            <w:pPr>
              <w:ind w:left="1905" w:hanging="1905"/>
              <w:contextualSpacing/>
              <w:jc w:val="center"/>
              <w:rPr>
                <w:sz w:val="26"/>
                <w:szCs w:val="26"/>
              </w:rPr>
            </w:pPr>
          </w:p>
        </w:tc>
      </w:tr>
      <w:tr w:rsidR="0007218C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18C" w:rsidRPr="002A0781" w:rsidRDefault="0007218C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одностоечных </w:t>
            </w:r>
            <w:proofErr w:type="gramStart"/>
            <w:r w:rsidRPr="002A0781">
              <w:rPr>
                <w:sz w:val="26"/>
                <w:szCs w:val="26"/>
              </w:rPr>
              <w:t>ж/б</w:t>
            </w:r>
            <w:proofErr w:type="gramEnd"/>
            <w:r w:rsidRPr="002A0781">
              <w:rPr>
                <w:sz w:val="26"/>
                <w:szCs w:val="26"/>
              </w:rPr>
              <w:t xml:space="preserve"> опор с одним подкосом</w:t>
            </w:r>
            <w:r w:rsidR="00561A7D" w:rsidRPr="002A0781">
              <w:rPr>
                <w:sz w:val="26"/>
                <w:szCs w:val="26"/>
              </w:rPr>
              <w:t xml:space="preserve"> (</w:t>
            </w:r>
            <w:r w:rsidR="008C1091" w:rsidRPr="002A0781">
              <w:rPr>
                <w:sz w:val="26"/>
                <w:szCs w:val="26"/>
              </w:rPr>
              <w:t>использовать стойки</w:t>
            </w:r>
            <w:r w:rsidR="00561A7D" w:rsidRPr="002A0781">
              <w:rPr>
                <w:sz w:val="26"/>
                <w:szCs w:val="26"/>
              </w:rPr>
              <w:t xml:space="preserve"> СВ-110-5)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18C" w:rsidRPr="002A0781" w:rsidRDefault="0007218C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  <w:tr w:rsidR="00847B2B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847B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трассы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847B2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</w:t>
            </w:r>
            <w:r w:rsidR="003D664B" w:rsidRPr="002A0781">
              <w:rPr>
                <w:sz w:val="26"/>
                <w:szCs w:val="26"/>
              </w:rPr>
              <w:t>03</w:t>
            </w:r>
            <w:r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847B2B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847B2B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Общая длина провода </w:t>
            </w:r>
            <w:proofErr w:type="gramStart"/>
            <w:r w:rsidRPr="002A0781">
              <w:rPr>
                <w:sz w:val="26"/>
                <w:szCs w:val="26"/>
              </w:rPr>
              <w:t>ВЛ</w:t>
            </w:r>
            <w:proofErr w:type="gramEnd"/>
            <w:r w:rsidRPr="002A0781">
              <w:rPr>
                <w:sz w:val="26"/>
                <w:szCs w:val="26"/>
              </w:rPr>
              <w:t xml:space="preserve"> (строительная)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3D664B" w:rsidP="005D1DA8">
            <w:pPr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0,0</w:t>
            </w:r>
            <w:r w:rsidR="005A46D2" w:rsidRPr="002A0781">
              <w:rPr>
                <w:sz w:val="26"/>
                <w:szCs w:val="26"/>
              </w:rPr>
              <w:t>94</w:t>
            </w:r>
            <w:r w:rsidR="00847B2B"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847B2B" w:rsidRPr="002A0781" w:rsidTr="00BF0F3F">
        <w:trPr>
          <w:jc w:val="center"/>
        </w:trPr>
        <w:tc>
          <w:tcPr>
            <w:tcW w:w="4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847B2B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Марка и сечение провода, его длина: </w:t>
            </w:r>
          </w:p>
          <w:p w:rsidR="00847B2B" w:rsidRPr="002A0781" w:rsidRDefault="00561A7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Монтаж провода</w:t>
            </w:r>
            <w:r w:rsidR="008C1091" w:rsidRPr="002A0781">
              <w:rPr>
                <w:sz w:val="26"/>
                <w:szCs w:val="26"/>
              </w:rPr>
              <w:t xml:space="preserve"> СИП3 1х95</w:t>
            </w:r>
            <w:r w:rsidRPr="002A0781">
              <w:rPr>
                <w:sz w:val="26"/>
                <w:szCs w:val="26"/>
              </w:rPr>
              <w:t xml:space="preserve"> </w:t>
            </w:r>
            <w:proofErr w:type="gramStart"/>
            <w:r w:rsidRPr="002A0781">
              <w:rPr>
                <w:sz w:val="26"/>
                <w:szCs w:val="26"/>
              </w:rPr>
              <w:t>от</w:t>
            </w:r>
            <w:proofErr w:type="gramEnd"/>
            <w:r w:rsidRPr="002A0781">
              <w:rPr>
                <w:sz w:val="26"/>
                <w:szCs w:val="26"/>
              </w:rPr>
              <w:t xml:space="preserve"> оп.№ </w:t>
            </w:r>
            <w:r w:rsidR="003D664B" w:rsidRPr="002A0781">
              <w:rPr>
                <w:sz w:val="26"/>
                <w:szCs w:val="26"/>
              </w:rPr>
              <w:t>16-10/9 до установленной опоры</w:t>
            </w:r>
          </w:p>
        </w:tc>
        <w:tc>
          <w:tcPr>
            <w:tcW w:w="4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7B2B" w:rsidRPr="002A0781" w:rsidRDefault="003D664B" w:rsidP="008015AE">
            <w:pPr>
              <w:spacing w:beforeLines="20" w:before="48" w:afterLines="20" w:after="48"/>
              <w:ind w:left="1905" w:hanging="1905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0,0</w:t>
            </w:r>
            <w:r w:rsidR="005A46D2" w:rsidRPr="002A0781">
              <w:rPr>
                <w:sz w:val="26"/>
                <w:szCs w:val="26"/>
              </w:rPr>
              <w:t>94</w:t>
            </w:r>
            <w:r w:rsidR="00847B2B" w:rsidRPr="002A0781">
              <w:rPr>
                <w:sz w:val="26"/>
                <w:szCs w:val="26"/>
              </w:rPr>
              <w:t xml:space="preserve"> км </w:t>
            </w:r>
          </w:p>
          <w:p w:rsidR="00847B2B" w:rsidRPr="002A0781" w:rsidRDefault="00847B2B" w:rsidP="008015AE">
            <w:pPr>
              <w:spacing w:beforeLines="20" w:before="48" w:afterLines="20" w:after="48"/>
              <w:ind w:left="1905" w:hanging="1905"/>
              <w:contextualSpacing/>
              <w:rPr>
                <w:sz w:val="26"/>
                <w:szCs w:val="26"/>
              </w:rPr>
            </w:pPr>
          </w:p>
        </w:tc>
      </w:tr>
    </w:tbl>
    <w:p w:rsidR="00E238AD" w:rsidRPr="002A0781" w:rsidRDefault="00E238AD" w:rsidP="008015AE">
      <w:pPr>
        <w:pStyle w:val="aff9"/>
        <w:widowControl w:val="0"/>
        <w:shd w:val="clear" w:color="auto" w:fill="FFFFFF"/>
        <w:spacing w:beforeLines="20" w:before="48" w:afterLines="20" w:after="48" w:line="240" w:lineRule="auto"/>
        <w:ind w:left="284"/>
        <w:jc w:val="both"/>
        <w:rPr>
          <w:rFonts w:ascii="Times New Roman" w:hAnsi="Times New Roman"/>
          <w:b/>
          <w:sz w:val="26"/>
          <w:szCs w:val="26"/>
        </w:rPr>
      </w:pPr>
    </w:p>
    <w:p w:rsidR="006F2ABE" w:rsidRPr="002A0781" w:rsidRDefault="00DB7A32" w:rsidP="00B816A9">
      <w:pPr>
        <w:pStyle w:val="aff9"/>
        <w:widowControl w:val="0"/>
        <w:shd w:val="clear" w:color="auto" w:fill="FFFFFF"/>
        <w:spacing w:beforeLines="20" w:before="48" w:afterLines="20" w:after="48" w:line="240" w:lineRule="auto"/>
        <w:ind w:left="0"/>
        <w:jc w:val="both"/>
        <w:rPr>
          <w:rFonts w:ascii="Times New Roman" w:hAnsi="Times New Roman"/>
          <w:sz w:val="26"/>
          <w:szCs w:val="26"/>
        </w:rPr>
      </w:pPr>
      <w:r w:rsidRPr="002A0781">
        <w:rPr>
          <w:rFonts w:ascii="Times New Roman" w:hAnsi="Times New Roman"/>
          <w:b/>
          <w:sz w:val="26"/>
          <w:szCs w:val="26"/>
        </w:rPr>
        <w:t xml:space="preserve">8. </w:t>
      </w:r>
      <w:r w:rsidR="00D83DCD" w:rsidRPr="002A0781">
        <w:rPr>
          <w:rFonts w:ascii="Times New Roman" w:hAnsi="Times New Roman"/>
          <w:b/>
          <w:sz w:val="26"/>
          <w:szCs w:val="26"/>
        </w:rPr>
        <w:t xml:space="preserve">Реконструкция КЛ-6 </w:t>
      </w:r>
      <w:proofErr w:type="spellStart"/>
      <w:r w:rsidR="00D83DCD" w:rsidRPr="002A0781">
        <w:rPr>
          <w:rFonts w:ascii="Times New Roman" w:hAnsi="Times New Roman"/>
          <w:b/>
          <w:sz w:val="26"/>
          <w:szCs w:val="26"/>
        </w:rPr>
        <w:t>кВ</w:t>
      </w:r>
      <w:proofErr w:type="spellEnd"/>
      <w:r w:rsidR="00D83DCD" w:rsidRPr="002A0781">
        <w:rPr>
          <w:rFonts w:ascii="Times New Roman" w:hAnsi="Times New Roman"/>
          <w:b/>
          <w:sz w:val="26"/>
          <w:szCs w:val="26"/>
        </w:rPr>
        <w:t xml:space="preserve"> </w:t>
      </w:r>
      <w:r w:rsidR="00681059" w:rsidRPr="002A0781">
        <w:rPr>
          <w:rFonts w:ascii="Times New Roman" w:hAnsi="Times New Roman"/>
          <w:b/>
          <w:sz w:val="26"/>
          <w:szCs w:val="26"/>
        </w:rPr>
        <w:t>ф-16</w:t>
      </w:r>
      <w:r w:rsidR="00E238AD" w:rsidRPr="002A0781">
        <w:rPr>
          <w:rFonts w:ascii="Times New Roman" w:hAnsi="Times New Roman"/>
          <w:b/>
          <w:sz w:val="26"/>
          <w:szCs w:val="26"/>
        </w:rPr>
        <w:t xml:space="preserve"> ТП-39</w:t>
      </w:r>
      <w:r w:rsidR="00A34B00">
        <w:rPr>
          <w:rFonts w:ascii="Times New Roman" w:hAnsi="Times New Roman"/>
          <w:b/>
          <w:sz w:val="26"/>
          <w:szCs w:val="26"/>
        </w:rPr>
        <w:t xml:space="preserve"> от т. муфт</w:t>
      </w:r>
      <w:proofErr w:type="gramStart"/>
      <w:r w:rsidR="00A34B00">
        <w:rPr>
          <w:rFonts w:ascii="Times New Roman" w:hAnsi="Times New Roman"/>
          <w:b/>
          <w:sz w:val="26"/>
          <w:szCs w:val="26"/>
        </w:rPr>
        <w:t>.</w:t>
      </w:r>
      <w:proofErr w:type="gramEnd"/>
      <w:r w:rsidR="00A34B00">
        <w:rPr>
          <w:rFonts w:ascii="Times New Roman" w:hAnsi="Times New Roman"/>
          <w:b/>
          <w:sz w:val="26"/>
          <w:szCs w:val="26"/>
        </w:rPr>
        <w:t xml:space="preserve"> </w:t>
      </w:r>
      <w:proofErr w:type="gramStart"/>
      <w:r w:rsidR="00A34B00">
        <w:rPr>
          <w:rFonts w:ascii="Times New Roman" w:hAnsi="Times New Roman"/>
          <w:b/>
          <w:sz w:val="26"/>
          <w:szCs w:val="26"/>
        </w:rPr>
        <w:t>д</w:t>
      </w:r>
      <w:proofErr w:type="gramEnd"/>
      <w:r w:rsidR="00A34B00">
        <w:rPr>
          <w:rFonts w:ascii="Times New Roman" w:hAnsi="Times New Roman"/>
          <w:b/>
          <w:sz w:val="26"/>
          <w:szCs w:val="26"/>
        </w:rPr>
        <w:t>о оп.№ 5</w:t>
      </w:r>
      <w:r w:rsidR="00A34B00" w:rsidRPr="002A0781">
        <w:rPr>
          <w:rFonts w:ascii="Times New Roman" w:hAnsi="Times New Roman"/>
          <w:b/>
          <w:sz w:val="26"/>
          <w:szCs w:val="26"/>
        </w:rPr>
        <w:t>-00/1</w:t>
      </w:r>
      <w:r w:rsidR="00681059" w:rsidRPr="002A0781">
        <w:rPr>
          <w:rFonts w:ascii="Times New Roman" w:hAnsi="Times New Roman"/>
          <w:b/>
          <w:sz w:val="26"/>
          <w:szCs w:val="26"/>
        </w:rPr>
        <w:t xml:space="preserve"> </w:t>
      </w:r>
      <w:r w:rsidR="00D83DCD" w:rsidRPr="002A0781">
        <w:rPr>
          <w:rFonts w:ascii="Times New Roman" w:hAnsi="Times New Roman"/>
          <w:b/>
          <w:sz w:val="26"/>
          <w:szCs w:val="26"/>
        </w:rPr>
        <w:t>(инв.№ НВ</w:t>
      </w:r>
      <w:r w:rsidR="00B75B56" w:rsidRPr="002A0781">
        <w:rPr>
          <w:rFonts w:ascii="Times New Roman" w:hAnsi="Times New Roman"/>
          <w:b/>
          <w:sz w:val="26"/>
          <w:szCs w:val="26"/>
        </w:rPr>
        <w:t>032207</w:t>
      </w:r>
      <w:r w:rsidR="00D83DCD" w:rsidRPr="002A0781">
        <w:rPr>
          <w:rFonts w:ascii="Times New Roman" w:hAnsi="Times New Roman"/>
          <w:b/>
          <w:sz w:val="26"/>
          <w:szCs w:val="26"/>
        </w:rPr>
        <w:t>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70"/>
        <w:gridCol w:w="4501"/>
      </w:tblGrid>
      <w:tr w:rsidR="00D83DCD" w:rsidRPr="002A0781" w:rsidTr="005D1DA8">
        <w:trPr>
          <w:trHeight w:val="347"/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widowControl w:val="0"/>
              <w:spacing w:beforeLines="20" w:before="48" w:afterLines="20" w:after="48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Показатель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widowControl w:val="0"/>
              <w:spacing w:beforeLines="20" w:before="48" w:afterLines="20" w:after="48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Значение</w:t>
            </w:r>
          </w:p>
        </w:tc>
      </w:tr>
      <w:tr w:rsidR="00D83DCD" w:rsidRPr="002A0781" w:rsidTr="0038616F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widowControl w:val="0"/>
              <w:spacing w:beforeLines="20" w:before="48" w:afterLines="20" w:after="48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трассы КЛ (строительная)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widowControl w:val="0"/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0,13</w:t>
            </w:r>
            <w:r w:rsidR="005D1DA8" w:rsidRPr="002A0781">
              <w:rPr>
                <w:sz w:val="26"/>
                <w:szCs w:val="26"/>
              </w:rPr>
              <w:t>1</w:t>
            </w:r>
            <w:r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D83DCD" w:rsidRPr="002A0781" w:rsidTr="0038616F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widowControl w:val="0"/>
              <w:spacing w:beforeLines="20" w:before="48" w:afterLines="20" w:after="48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кабеля КЛ (строительная)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3177D2">
            <w:pPr>
              <w:widowControl w:val="0"/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</w:t>
            </w:r>
            <w:r w:rsidR="003177D2" w:rsidRPr="002A0781">
              <w:rPr>
                <w:sz w:val="26"/>
                <w:szCs w:val="26"/>
              </w:rPr>
              <w:t>41</w:t>
            </w:r>
            <w:r w:rsidRPr="002A0781">
              <w:rPr>
                <w:sz w:val="26"/>
                <w:szCs w:val="26"/>
              </w:rPr>
              <w:t>км</w:t>
            </w:r>
          </w:p>
        </w:tc>
      </w:tr>
      <w:tr w:rsidR="00D83DCD" w:rsidRPr="002A0781" w:rsidTr="0038616F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785F72">
            <w:pPr>
              <w:spacing w:beforeLines="20" w:before="48" w:afterLines="20" w:after="48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Марка и сечение кабеля, его длина: </w:t>
            </w:r>
            <w:r w:rsidR="00561A7D" w:rsidRPr="002A0781">
              <w:rPr>
                <w:sz w:val="26"/>
                <w:szCs w:val="26"/>
              </w:rPr>
              <w:t>Монтаж кабеля ААБл-</w:t>
            </w:r>
            <w:r w:rsidR="000612E9" w:rsidRPr="002A0781">
              <w:rPr>
                <w:sz w:val="26"/>
                <w:szCs w:val="26"/>
              </w:rPr>
              <w:t>6</w:t>
            </w:r>
            <w:r w:rsidR="00561A7D" w:rsidRPr="002A0781">
              <w:rPr>
                <w:sz w:val="26"/>
                <w:szCs w:val="26"/>
              </w:rPr>
              <w:t xml:space="preserve"> 3х185</w:t>
            </w:r>
            <w:r w:rsidR="00B75B56" w:rsidRPr="002A0781">
              <w:rPr>
                <w:sz w:val="26"/>
                <w:szCs w:val="26"/>
              </w:rPr>
              <w:t xml:space="preserve"> </w:t>
            </w:r>
            <w:r w:rsidR="00681059" w:rsidRPr="002A0781">
              <w:rPr>
                <w:sz w:val="26"/>
                <w:szCs w:val="26"/>
              </w:rPr>
              <w:t>ТП-39</w:t>
            </w:r>
            <w:r w:rsidR="00BF0F3F" w:rsidRPr="002A0781">
              <w:rPr>
                <w:sz w:val="26"/>
                <w:szCs w:val="26"/>
              </w:rPr>
              <w:t xml:space="preserve"> </w:t>
            </w:r>
            <w:r w:rsidR="00681059" w:rsidRPr="002A0781">
              <w:rPr>
                <w:sz w:val="26"/>
                <w:szCs w:val="26"/>
              </w:rPr>
              <w:t xml:space="preserve">ф-16 от </w:t>
            </w:r>
            <w:proofErr w:type="spellStart"/>
            <w:r w:rsidR="00681059" w:rsidRPr="002A0781">
              <w:rPr>
                <w:sz w:val="26"/>
                <w:szCs w:val="26"/>
              </w:rPr>
              <w:t>т</w:t>
            </w:r>
            <w:proofErr w:type="gramStart"/>
            <w:r w:rsidR="00681059" w:rsidRPr="002A0781">
              <w:rPr>
                <w:sz w:val="26"/>
                <w:szCs w:val="26"/>
              </w:rPr>
              <w:t>.м</w:t>
            </w:r>
            <w:proofErr w:type="gramEnd"/>
            <w:r w:rsidR="00681059" w:rsidRPr="002A0781">
              <w:rPr>
                <w:sz w:val="26"/>
                <w:szCs w:val="26"/>
              </w:rPr>
              <w:t>уфтир</w:t>
            </w:r>
            <w:proofErr w:type="spellEnd"/>
            <w:r w:rsidR="00681059" w:rsidRPr="002A0781">
              <w:rPr>
                <w:sz w:val="26"/>
                <w:szCs w:val="26"/>
              </w:rPr>
              <w:t>.</w:t>
            </w:r>
            <w:r w:rsidR="00B75B56" w:rsidRPr="002A0781">
              <w:rPr>
                <w:sz w:val="26"/>
                <w:szCs w:val="26"/>
              </w:rPr>
              <w:t xml:space="preserve"> с заводом на опору №5-00/1</w:t>
            </w:r>
            <w:r w:rsidR="00447B3C" w:rsidRPr="002A0781">
              <w:rPr>
                <w:sz w:val="26"/>
                <w:szCs w:val="26"/>
              </w:rPr>
              <w:t xml:space="preserve"> 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83DCD" w:rsidRPr="002A0781" w:rsidRDefault="00D83DC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0,13</w:t>
            </w:r>
            <w:r w:rsidR="000612E9" w:rsidRPr="002A0781">
              <w:rPr>
                <w:sz w:val="26"/>
                <w:szCs w:val="26"/>
              </w:rPr>
              <w:t>8</w:t>
            </w:r>
            <w:r w:rsidRPr="002A0781">
              <w:rPr>
                <w:sz w:val="26"/>
                <w:szCs w:val="26"/>
              </w:rPr>
              <w:t xml:space="preserve"> км </w:t>
            </w:r>
          </w:p>
          <w:p w:rsidR="003177D2" w:rsidRPr="002A0781" w:rsidRDefault="003177D2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 опоре 0,007км</w:t>
            </w:r>
          </w:p>
        </w:tc>
      </w:tr>
      <w:tr w:rsidR="00D83DCD" w:rsidRPr="002A0781" w:rsidTr="0038616F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A7D" w:rsidRPr="002A0781" w:rsidRDefault="00D83DC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Тип и количество концевых муфт с наконечниками</w:t>
            </w:r>
            <w:r w:rsidR="00561A7D" w:rsidRPr="002A0781">
              <w:rPr>
                <w:sz w:val="26"/>
                <w:szCs w:val="26"/>
              </w:rPr>
              <w:t xml:space="preserve">: </w:t>
            </w:r>
          </w:p>
          <w:p w:rsidR="00561A7D" w:rsidRPr="002A0781" w:rsidRDefault="00BC5C5B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3КНТп-10 150/240</w:t>
            </w:r>
          </w:p>
          <w:p w:rsidR="00D83DCD" w:rsidRPr="002A0781" w:rsidRDefault="00561A7D" w:rsidP="008015AE">
            <w:pPr>
              <w:spacing w:beforeLines="20" w:before="48" w:afterLines="20" w:after="48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3СТп-10 </w:t>
            </w:r>
            <w:r w:rsidR="00BC5C5B" w:rsidRPr="002A0781">
              <w:rPr>
                <w:sz w:val="26"/>
                <w:szCs w:val="26"/>
              </w:rPr>
              <w:t>150/240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A7D" w:rsidRPr="002A0781" w:rsidRDefault="00561A7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</w:p>
          <w:p w:rsidR="00561A7D" w:rsidRPr="002A0781" w:rsidRDefault="00561A7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</w:p>
          <w:p w:rsidR="00D83DCD" w:rsidRPr="002A0781" w:rsidRDefault="00DC0746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1</w:t>
            </w:r>
            <w:r w:rsidR="00D83DCD" w:rsidRPr="002A0781">
              <w:rPr>
                <w:sz w:val="26"/>
                <w:szCs w:val="26"/>
              </w:rPr>
              <w:t xml:space="preserve"> </w:t>
            </w:r>
            <w:proofErr w:type="spellStart"/>
            <w:proofErr w:type="gramStart"/>
            <w:r w:rsidR="00D83DCD"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="000612E9" w:rsidRPr="002A0781">
              <w:rPr>
                <w:sz w:val="26"/>
                <w:szCs w:val="26"/>
              </w:rPr>
              <w:t xml:space="preserve"> </w:t>
            </w:r>
          </w:p>
          <w:p w:rsidR="00D83DCD" w:rsidRPr="002A0781" w:rsidRDefault="00D83DCD" w:rsidP="008015AE">
            <w:pPr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</w:tbl>
    <w:p w:rsidR="002A0781" w:rsidRDefault="002A0781" w:rsidP="00B816A9">
      <w:pPr>
        <w:pStyle w:val="aff9"/>
        <w:widowControl w:val="0"/>
        <w:shd w:val="clear" w:color="auto" w:fill="FFFFFF"/>
        <w:spacing w:beforeLines="20" w:before="48" w:afterLines="20" w:after="48" w:line="240" w:lineRule="auto"/>
        <w:ind w:left="0"/>
        <w:jc w:val="both"/>
        <w:rPr>
          <w:rFonts w:ascii="Times New Roman" w:hAnsi="Times New Roman"/>
          <w:b/>
          <w:sz w:val="26"/>
          <w:szCs w:val="26"/>
        </w:rPr>
      </w:pPr>
    </w:p>
    <w:p w:rsidR="00681059" w:rsidRPr="002A0781" w:rsidRDefault="00681059" w:rsidP="00B816A9">
      <w:pPr>
        <w:pStyle w:val="aff9"/>
        <w:widowControl w:val="0"/>
        <w:shd w:val="clear" w:color="auto" w:fill="FFFFFF"/>
        <w:spacing w:beforeLines="20" w:before="48" w:afterLines="20" w:after="48" w:line="240" w:lineRule="auto"/>
        <w:ind w:left="0"/>
        <w:jc w:val="both"/>
        <w:rPr>
          <w:rFonts w:ascii="Times New Roman" w:hAnsi="Times New Roman"/>
          <w:sz w:val="26"/>
          <w:szCs w:val="26"/>
        </w:rPr>
      </w:pPr>
      <w:r w:rsidRPr="002A0781">
        <w:rPr>
          <w:rFonts w:ascii="Times New Roman" w:hAnsi="Times New Roman"/>
          <w:b/>
          <w:sz w:val="26"/>
          <w:szCs w:val="26"/>
        </w:rPr>
        <w:t xml:space="preserve">9. </w:t>
      </w:r>
      <w:r w:rsidR="00E238AD" w:rsidRPr="002A0781">
        <w:rPr>
          <w:rFonts w:ascii="Times New Roman" w:hAnsi="Times New Roman"/>
          <w:b/>
          <w:sz w:val="26"/>
          <w:szCs w:val="26"/>
        </w:rPr>
        <w:t>Строительство</w:t>
      </w:r>
      <w:r w:rsidRPr="002A0781">
        <w:rPr>
          <w:rFonts w:ascii="Times New Roman" w:hAnsi="Times New Roman"/>
          <w:b/>
          <w:sz w:val="26"/>
          <w:szCs w:val="26"/>
        </w:rPr>
        <w:t xml:space="preserve"> КЛ</w:t>
      </w:r>
      <w:r w:rsidR="00E238AD" w:rsidRPr="002A0781">
        <w:rPr>
          <w:rFonts w:ascii="Times New Roman" w:hAnsi="Times New Roman"/>
          <w:b/>
          <w:sz w:val="26"/>
          <w:szCs w:val="26"/>
        </w:rPr>
        <w:t xml:space="preserve">-6 </w:t>
      </w:r>
      <w:proofErr w:type="spellStart"/>
      <w:r w:rsidR="00E238AD" w:rsidRPr="002A0781">
        <w:rPr>
          <w:rFonts w:ascii="Times New Roman" w:hAnsi="Times New Roman"/>
          <w:b/>
          <w:sz w:val="26"/>
          <w:szCs w:val="26"/>
        </w:rPr>
        <w:t>кВ</w:t>
      </w:r>
      <w:proofErr w:type="spellEnd"/>
      <w:r w:rsidR="00E238AD" w:rsidRPr="002A0781">
        <w:rPr>
          <w:rFonts w:ascii="Times New Roman" w:hAnsi="Times New Roman"/>
          <w:b/>
          <w:sz w:val="26"/>
          <w:szCs w:val="26"/>
        </w:rPr>
        <w:t xml:space="preserve"> ф-5 ТП-39</w:t>
      </w:r>
      <w:r w:rsidR="007C3722">
        <w:rPr>
          <w:rFonts w:ascii="Times New Roman" w:hAnsi="Times New Roman"/>
          <w:b/>
          <w:sz w:val="26"/>
          <w:szCs w:val="26"/>
        </w:rPr>
        <w:t xml:space="preserve"> от т. </w:t>
      </w:r>
      <w:r w:rsidR="00F74295">
        <w:rPr>
          <w:rFonts w:ascii="Times New Roman" w:hAnsi="Times New Roman"/>
          <w:b/>
          <w:sz w:val="26"/>
          <w:szCs w:val="26"/>
        </w:rPr>
        <w:t>м</w:t>
      </w:r>
      <w:r w:rsidR="007C3722">
        <w:rPr>
          <w:rFonts w:ascii="Times New Roman" w:hAnsi="Times New Roman"/>
          <w:b/>
          <w:sz w:val="26"/>
          <w:szCs w:val="26"/>
        </w:rPr>
        <w:t>уфт</w:t>
      </w:r>
      <w:proofErr w:type="gramStart"/>
      <w:r w:rsidR="00F74295">
        <w:rPr>
          <w:rFonts w:ascii="Times New Roman" w:hAnsi="Times New Roman"/>
          <w:b/>
          <w:sz w:val="26"/>
          <w:szCs w:val="26"/>
        </w:rPr>
        <w:t>.</w:t>
      </w:r>
      <w:proofErr w:type="gramEnd"/>
      <w:r w:rsidR="007C3722">
        <w:rPr>
          <w:rFonts w:ascii="Times New Roman" w:hAnsi="Times New Roman"/>
          <w:b/>
          <w:sz w:val="26"/>
          <w:szCs w:val="26"/>
        </w:rPr>
        <w:t xml:space="preserve"> </w:t>
      </w:r>
      <w:proofErr w:type="gramStart"/>
      <w:r w:rsidR="007C3722">
        <w:rPr>
          <w:rFonts w:ascii="Times New Roman" w:hAnsi="Times New Roman"/>
          <w:b/>
          <w:sz w:val="26"/>
          <w:szCs w:val="26"/>
        </w:rPr>
        <w:t>д</w:t>
      </w:r>
      <w:proofErr w:type="gramEnd"/>
      <w:r w:rsidR="007C3722">
        <w:rPr>
          <w:rFonts w:ascii="Times New Roman" w:hAnsi="Times New Roman"/>
          <w:b/>
          <w:sz w:val="26"/>
          <w:szCs w:val="26"/>
        </w:rPr>
        <w:t>о оп.№ 5</w:t>
      </w:r>
      <w:r w:rsidR="00E238AD" w:rsidRPr="002A0781">
        <w:rPr>
          <w:rFonts w:ascii="Times New Roman" w:hAnsi="Times New Roman"/>
          <w:b/>
          <w:sz w:val="26"/>
          <w:szCs w:val="26"/>
        </w:rPr>
        <w:t>-00/1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070"/>
        <w:gridCol w:w="4501"/>
      </w:tblGrid>
      <w:tr w:rsidR="00681059" w:rsidRPr="002A0781" w:rsidTr="00DD7C01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8015AE">
            <w:pPr>
              <w:widowControl w:val="0"/>
              <w:spacing w:beforeLines="20" w:before="48" w:afterLines="20" w:after="48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Показатель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8015AE">
            <w:pPr>
              <w:widowControl w:val="0"/>
              <w:spacing w:beforeLines="20" w:before="48" w:afterLines="20" w:after="48"/>
              <w:contextualSpacing/>
              <w:jc w:val="center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Значение</w:t>
            </w:r>
          </w:p>
        </w:tc>
      </w:tr>
      <w:tr w:rsidR="00681059" w:rsidRPr="002A0781" w:rsidTr="00DD7C01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8015AE">
            <w:pPr>
              <w:widowControl w:val="0"/>
              <w:spacing w:beforeLines="20" w:before="48" w:afterLines="20" w:after="48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трассы КЛ (строительная)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8015AE">
            <w:pPr>
              <w:widowControl w:val="0"/>
              <w:spacing w:beforeLines="20" w:before="48" w:afterLines="20" w:after="48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0,13</w:t>
            </w:r>
            <w:r w:rsidR="005D1DA8" w:rsidRPr="002A0781">
              <w:rPr>
                <w:sz w:val="26"/>
                <w:szCs w:val="26"/>
              </w:rPr>
              <w:t>1</w:t>
            </w:r>
            <w:r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681059" w:rsidRPr="002A0781" w:rsidTr="00DD7C01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5D1DA8">
            <w:pPr>
              <w:widowControl w:val="0"/>
              <w:spacing w:before="0"/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Общая длина кабеля КЛ (строительная)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3177D2">
            <w:pPr>
              <w:widowControl w:val="0"/>
              <w:spacing w:before="0"/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0,1</w:t>
            </w:r>
            <w:r w:rsidR="003177D2" w:rsidRPr="002A0781">
              <w:rPr>
                <w:sz w:val="26"/>
                <w:szCs w:val="26"/>
              </w:rPr>
              <w:t>41</w:t>
            </w:r>
            <w:r w:rsidRPr="002A0781">
              <w:rPr>
                <w:sz w:val="26"/>
                <w:szCs w:val="26"/>
              </w:rPr>
              <w:t xml:space="preserve"> км</w:t>
            </w:r>
          </w:p>
        </w:tc>
      </w:tr>
      <w:tr w:rsidR="00681059" w:rsidRPr="002A0781" w:rsidTr="00DD7C01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785F72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lastRenderedPageBreak/>
              <w:t xml:space="preserve">Марка и сечение кабеля, его длина: Монтаж кабеля ААБл-6 3х185 ТП-39 ф-5 от </w:t>
            </w:r>
            <w:proofErr w:type="spellStart"/>
            <w:r w:rsidRPr="002A0781">
              <w:rPr>
                <w:sz w:val="26"/>
                <w:szCs w:val="26"/>
              </w:rPr>
              <w:t>т</w:t>
            </w:r>
            <w:proofErr w:type="gramStart"/>
            <w:r w:rsidR="0072736B">
              <w:rPr>
                <w:sz w:val="26"/>
                <w:szCs w:val="26"/>
              </w:rPr>
              <w:t>.м</w:t>
            </w:r>
            <w:proofErr w:type="gramEnd"/>
            <w:r w:rsidR="0072736B">
              <w:rPr>
                <w:sz w:val="26"/>
                <w:szCs w:val="26"/>
              </w:rPr>
              <w:t>уфтир</w:t>
            </w:r>
            <w:proofErr w:type="spellEnd"/>
            <w:r w:rsidR="0072736B">
              <w:rPr>
                <w:sz w:val="26"/>
                <w:szCs w:val="26"/>
              </w:rPr>
              <w:t>. с заводом на опору №5</w:t>
            </w:r>
            <w:r w:rsidRPr="002A0781">
              <w:rPr>
                <w:sz w:val="26"/>
                <w:szCs w:val="26"/>
              </w:rPr>
              <w:t>-00/1</w:t>
            </w:r>
            <w:r w:rsidR="00447B3C" w:rsidRPr="002A0781">
              <w:rPr>
                <w:sz w:val="26"/>
                <w:szCs w:val="26"/>
              </w:rPr>
              <w:t xml:space="preserve"> 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72736B" w:rsidRDefault="0068105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0,138 км </w:t>
            </w:r>
          </w:p>
          <w:p w:rsidR="003177D2" w:rsidRPr="002A0781" w:rsidRDefault="003177D2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по опоре 0,007км</w:t>
            </w:r>
          </w:p>
        </w:tc>
      </w:tr>
      <w:tr w:rsidR="00681059" w:rsidRPr="001677EC" w:rsidTr="00DD7C01">
        <w:trPr>
          <w:jc w:val="center"/>
        </w:trPr>
        <w:tc>
          <w:tcPr>
            <w:tcW w:w="5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Тип и количество концевых муфт с наконечниками: </w:t>
            </w:r>
          </w:p>
          <w:p w:rsidR="00681059" w:rsidRPr="002A0781" w:rsidRDefault="0068105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3КНТп-10 150/240</w:t>
            </w:r>
          </w:p>
          <w:p w:rsidR="00681059" w:rsidRPr="002A0781" w:rsidRDefault="00681059" w:rsidP="005D1DA8">
            <w:pPr>
              <w:contextualSpacing/>
              <w:jc w:val="both"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>3СТп-10 150/240</w:t>
            </w:r>
          </w:p>
        </w:tc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81059" w:rsidRPr="002A0781" w:rsidRDefault="00681059" w:rsidP="005D1DA8">
            <w:pPr>
              <w:contextualSpacing/>
              <w:rPr>
                <w:sz w:val="26"/>
                <w:szCs w:val="26"/>
              </w:rPr>
            </w:pPr>
          </w:p>
          <w:p w:rsidR="00681059" w:rsidRPr="002A0781" w:rsidRDefault="00681059" w:rsidP="005D1DA8">
            <w:pPr>
              <w:contextualSpacing/>
              <w:rPr>
                <w:sz w:val="26"/>
                <w:szCs w:val="26"/>
              </w:rPr>
            </w:pPr>
          </w:p>
          <w:p w:rsidR="00681059" w:rsidRPr="002A0781" w:rsidRDefault="0068105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  <w:r w:rsidRPr="002A0781">
              <w:rPr>
                <w:sz w:val="26"/>
                <w:szCs w:val="26"/>
              </w:rPr>
              <w:t xml:space="preserve"> </w:t>
            </w:r>
          </w:p>
          <w:p w:rsidR="00681059" w:rsidRPr="00D83DCD" w:rsidRDefault="00681059" w:rsidP="005D1DA8">
            <w:pPr>
              <w:contextualSpacing/>
              <w:rPr>
                <w:sz w:val="26"/>
                <w:szCs w:val="26"/>
              </w:rPr>
            </w:pPr>
            <w:r w:rsidRPr="002A0781">
              <w:rPr>
                <w:sz w:val="26"/>
                <w:szCs w:val="26"/>
              </w:rPr>
              <w:t xml:space="preserve">1 </w:t>
            </w:r>
            <w:proofErr w:type="spellStart"/>
            <w:proofErr w:type="gramStart"/>
            <w:r w:rsidRPr="002A0781">
              <w:rPr>
                <w:sz w:val="26"/>
                <w:szCs w:val="26"/>
              </w:rPr>
              <w:t>шт</w:t>
            </w:r>
            <w:proofErr w:type="spellEnd"/>
            <w:proofErr w:type="gramEnd"/>
          </w:p>
        </w:tc>
      </w:tr>
    </w:tbl>
    <w:p w:rsidR="006F2ABE" w:rsidRDefault="006F2ABE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  <w:highlight w:val="yellow"/>
        </w:rPr>
      </w:pPr>
    </w:p>
    <w:p w:rsidR="006F2ABE" w:rsidRDefault="006F2ABE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  <w:highlight w:val="yellow"/>
        </w:rPr>
      </w:pPr>
    </w:p>
    <w:p w:rsidR="008015AE" w:rsidRDefault="008015AE" w:rsidP="005D1DA8">
      <w:pPr>
        <w:widowControl w:val="0"/>
        <w:shd w:val="clear" w:color="auto" w:fill="FFFFFF"/>
        <w:tabs>
          <w:tab w:val="left" w:pos="993"/>
        </w:tabs>
        <w:spacing w:before="0"/>
        <w:contextualSpacing/>
        <w:jc w:val="both"/>
        <w:rPr>
          <w:sz w:val="26"/>
          <w:szCs w:val="26"/>
          <w:highlight w:val="yellow"/>
        </w:rPr>
      </w:pPr>
      <w:bookmarkStart w:id="0" w:name="_GoBack"/>
      <w:bookmarkEnd w:id="0"/>
    </w:p>
    <w:sectPr w:rsidR="008015AE" w:rsidSect="00CF34E7">
      <w:pgSz w:w="11906" w:h="16838"/>
      <w:pgMar w:top="709" w:right="707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0F4A" w:rsidRDefault="009E0F4A" w:rsidP="00874FD6">
      <w:pPr>
        <w:spacing w:before="0"/>
      </w:pPr>
      <w:r>
        <w:separator/>
      </w:r>
    </w:p>
  </w:endnote>
  <w:endnote w:type="continuationSeparator" w:id="0">
    <w:p w:rsidR="009E0F4A" w:rsidRDefault="009E0F4A" w:rsidP="00874FD6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altica">
    <w:altName w:val="Times New Roman"/>
    <w:charset w:val="00"/>
    <w:family w:val="auto"/>
    <w:pitch w:val="variable"/>
    <w:sig w:usb0="00000007" w:usb1="00000000" w:usb2="00000000" w:usb3="00000000" w:csb0="00000013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0F4A" w:rsidRDefault="009E0F4A" w:rsidP="00874FD6">
      <w:pPr>
        <w:spacing w:before="0"/>
      </w:pPr>
      <w:r>
        <w:separator/>
      </w:r>
    </w:p>
  </w:footnote>
  <w:footnote w:type="continuationSeparator" w:id="0">
    <w:p w:rsidR="009E0F4A" w:rsidRDefault="009E0F4A" w:rsidP="00874FD6">
      <w:pPr>
        <w:spacing w:before="0"/>
      </w:pPr>
      <w:r>
        <w:continuationSeparator/>
      </w:r>
    </w:p>
  </w:footnote>
  <w:footnote w:id="1">
    <w:p w:rsidR="00DC5FCE" w:rsidRDefault="00DC5FCE" w:rsidP="00874FD6">
      <w:pPr>
        <w:pStyle w:val="af0"/>
        <w:jc w:val="both"/>
      </w:pPr>
      <w:r>
        <w:rPr>
          <w:rStyle w:val="aff2"/>
        </w:rPr>
        <w:footnoteRef/>
      </w:r>
      <w:r>
        <w:t xml:space="preserve"> </w:t>
      </w:r>
      <w:r w:rsidRPr="009046CB">
        <w:t>Определение текущей цены по прайс-листам осуществляется на основе исходных данных, получаемых от подрядной организации, а так же поставщиков и организаций-производителей МТР. На основании МДС 81-35.2004 пункт 4.25 в целях выбора оптимальных и обоснованных показателей стоимости рекомендуется осуществлять подрядчиком мониторинг цен на МТР</w:t>
      </w:r>
      <w:r>
        <w:t>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A2173"/>
    <w:multiLevelType w:val="multilevel"/>
    <w:tmpl w:val="01DA566C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>
    <w:nsid w:val="047C4358"/>
    <w:multiLevelType w:val="multilevel"/>
    <w:tmpl w:val="706A325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6A800F9"/>
    <w:multiLevelType w:val="multilevel"/>
    <w:tmpl w:val="C0AE8FC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ascii="Times New Roman" w:hAnsi="Times New Roman" w:cs="Times New Roman" w:hint="default"/>
        <w:b w:val="0"/>
        <w:i w:val="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3">
    <w:nsid w:val="07B01FB4"/>
    <w:multiLevelType w:val="hybridMultilevel"/>
    <w:tmpl w:val="4B50B52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BD359FD"/>
    <w:multiLevelType w:val="multilevel"/>
    <w:tmpl w:val="1934296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  <w:i w:val="0"/>
      </w:rPr>
    </w:lvl>
    <w:lvl w:ilvl="1">
      <w:start w:val="7"/>
      <w:numFmt w:val="decimal"/>
      <w:lvlText w:val="%1.%2."/>
      <w:lvlJc w:val="left"/>
      <w:pPr>
        <w:ind w:left="1429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i w:val="0"/>
      </w:rPr>
    </w:lvl>
  </w:abstractNum>
  <w:abstractNum w:abstractNumId="5">
    <w:nsid w:val="0DD268BA"/>
    <w:multiLevelType w:val="hybridMultilevel"/>
    <w:tmpl w:val="C51AEF28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0F4C02ED"/>
    <w:multiLevelType w:val="multilevel"/>
    <w:tmpl w:val="BF9C3FE4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">
    <w:nsid w:val="0F7F382B"/>
    <w:multiLevelType w:val="multilevel"/>
    <w:tmpl w:val="3294B900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8">
    <w:nsid w:val="142872E8"/>
    <w:multiLevelType w:val="multilevel"/>
    <w:tmpl w:val="C4C06C8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b/>
        <w:sz w:val="26"/>
        <w:szCs w:val="26"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9">
    <w:nsid w:val="14A81794"/>
    <w:multiLevelType w:val="hybridMultilevel"/>
    <w:tmpl w:val="9C107A1A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7C509E3"/>
    <w:multiLevelType w:val="hybridMultilevel"/>
    <w:tmpl w:val="D0F4D1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940A3F"/>
    <w:multiLevelType w:val="multilevel"/>
    <w:tmpl w:val="7F8E110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12">
    <w:nsid w:val="1BBD5668"/>
    <w:multiLevelType w:val="multilevel"/>
    <w:tmpl w:val="4A0E8C56"/>
    <w:lvl w:ilvl="0">
      <w:start w:val="1"/>
      <w:numFmt w:val="decimal"/>
      <w:pStyle w:val="1"/>
      <w:suff w:val="space"/>
      <w:lvlText w:val="%1."/>
      <w:lvlJc w:val="center"/>
      <w:pPr>
        <w:ind w:left="0" w:firstLine="0"/>
      </w:pPr>
      <w:rPr>
        <w:rFonts w:hint="default"/>
      </w:rPr>
    </w:lvl>
    <w:lvl w:ilvl="1">
      <w:start w:val="1"/>
      <w:numFmt w:val="decimal"/>
      <w:pStyle w:val="2"/>
      <w:isLgl/>
      <w:suff w:val="space"/>
      <w:lvlText w:val="%1.%2."/>
      <w:lvlJc w:val="left"/>
      <w:pPr>
        <w:ind w:left="720" w:hanging="11"/>
      </w:pPr>
      <w:rPr>
        <w:rFonts w:hint="default"/>
        <w:b/>
        <w:color w:val="auto"/>
      </w:rPr>
    </w:lvl>
    <w:lvl w:ilvl="2">
      <w:start w:val="1"/>
      <w:numFmt w:val="decimal"/>
      <w:suff w:val="space"/>
      <w:lvlText w:val="%1.%2.%3."/>
      <w:lvlJc w:val="left"/>
      <w:pPr>
        <w:ind w:left="-141" w:firstLine="709"/>
      </w:pPr>
      <w:rPr>
        <w:rFonts w:hint="default"/>
        <w:b w:val="0"/>
        <w:bCs/>
        <w:i w:val="0"/>
        <w:iCs/>
        <w:strike w:val="0"/>
        <w:sz w:val="26"/>
        <w:szCs w:val="26"/>
      </w:rPr>
    </w:lvl>
    <w:lvl w:ilvl="3">
      <w:start w:val="1"/>
      <w:numFmt w:val="decimal"/>
      <w:lvlText w:val="%1.%2.%3.%4."/>
      <w:lvlJc w:val="left"/>
      <w:pPr>
        <w:tabs>
          <w:tab w:val="num" w:pos="567"/>
        </w:tabs>
        <w:ind w:left="0" w:firstLine="709"/>
      </w:pPr>
      <w:rPr>
        <w:rFonts w:hint="default"/>
      </w:rPr>
    </w:lvl>
    <w:lvl w:ilvl="4">
      <w:start w:val="1"/>
      <w:numFmt w:val="russianLower"/>
      <w:lvlText w:val="%5)"/>
      <w:lvlJc w:val="left"/>
      <w:pPr>
        <w:tabs>
          <w:tab w:val="num" w:pos="567"/>
        </w:tabs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3">
    <w:nsid w:val="23202CD5"/>
    <w:multiLevelType w:val="multilevel"/>
    <w:tmpl w:val="EE8C01E4"/>
    <w:lvl w:ilvl="0">
      <w:start w:val="10"/>
      <w:numFmt w:val="decimal"/>
      <w:lvlText w:val="%1"/>
      <w:lvlJc w:val="left"/>
      <w:pPr>
        <w:ind w:left="465" w:hanging="465"/>
      </w:pPr>
      <w:rPr>
        <w:rFonts w:ascii="Calibri" w:hAnsi="Calibri" w:hint="default"/>
      </w:rPr>
    </w:lvl>
    <w:lvl w:ilvl="1">
      <w:start w:val="5"/>
      <w:numFmt w:val="decimal"/>
      <w:lvlText w:val="%1.%2"/>
      <w:lvlJc w:val="left"/>
      <w:pPr>
        <w:ind w:left="1174" w:hanging="46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ascii="Calibri" w:hAnsi="Calibri"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ascii="Calibri" w:hAnsi="Calibri"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ascii="Calibri" w:hAnsi="Calibri"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ascii="Calibri" w:hAnsi="Calibri"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ascii="Calibri" w:hAnsi="Calibri"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ascii="Calibri" w:hAnsi="Calibri"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ascii="Calibri" w:hAnsi="Calibri" w:hint="default"/>
      </w:rPr>
    </w:lvl>
  </w:abstractNum>
  <w:abstractNum w:abstractNumId="14">
    <w:nsid w:val="2C462A02"/>
    <w:multiLevelType w:val="multilevel"/>
    <w:tmpl w:val="CA0E35B8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58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15">
    <w:nsid w:val="2C9D361B"/>
    <w:multiLevelType w:val="hybridMultilevel"/>
    <w:tmpl w:val="D148556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2F480A32"/>
    <w:multiLevelType w:val="hybridMultilevel"/>
    <w:tmpl w:val="A7281DA4"/>
    <w:lvl w:ilvl="0" w:tplc="0419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7">
    <w:nsid w:val="345A1509"/>
    <w:multiLevelType w:val="hybridMultilevel"/>
    <w:tmpl w:val="BD3C2E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C780EF9"/>
    <w:multiLevelType w:val="hybridMultilevel"/>
    <w:tmpl w:val="820C9204"/>
    <w:lvl w:ilvl="0" w:tplc="1CBE2C3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F416ED"/>
    <w:multiLevelType w:val="hybridMultilevel"/>
    <w:tmpl w:val="281C2544"/>
    <w:lvl w:ilvl="0" w:tplc="1D2800E0">
      <w:start w:val="1"/>
      <w:numFmt w:val="decimal"/>
      <w:pStyle w:val="a"/>
      <w:lvlText w:val="Рисунок %1 "/>
      <w:lvlJc w:val="center"/>
      <w:pPr>
        <w:tabs>
          <w:tab w:val="num" w:pos="-76"/>
        </w:tabs>
        <w:ind w:left="-76" w:firstLine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26"/>
        <w:position w:val="0"/>
        <w:sz w:val="26"/>
        <w:szCs w:val="26"/>
        <w:vertAlign w:val="baseline"/>
      </w:rPr>
    </w:lvl>
    <w:lvl w:ilvl="1" w:tplc="C74ADB5E">
      <w:start w:val="1"/>
      <w:numFmt w:val="bullet"/>
      <w:lvlText w:val="-"/>
      <w:lvlJc w:val="left"/>
      <w:pPr>
        <w:tabs>
          <w:tab w:val="num" w:pos="1004"/>
        </w:tabs>
        <w:ind w:left="324" w:firstLine="680"/>
      </w:pPr>
      <w:rPr>
        <w:rFonts w:ascii="Courier New" w:hAnsi="Courier New" w:hint="default"/>
        <w:b w:val="0"/>
        <w:bCs w:val="0"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26"/>
        <w:position w:val="0"/>
        <w:sz w:val="26"/>
        <w:szCs w:val="26"/>
        <w:vertAlign w:val="baseline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20">
    <w:nsid w:val="40135F7A"/>
    <w:multiLevelType w:val="hybridMultilevel"/>
    <w:tmpl w:val="13ACFE9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2167DD7"/>
    <w:multiLevelType w:val="hybridMultilevel"/>
    <w:tmpl w:val="C66C9B40"/>
    <w:lvl w:ilvl="0" w:tplc="88A4892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2">
    <w:nsid w:val="455F033A"/>
    <w:multiLevelType w:val="multilevel"/>
    <w:tmpl w:val="E9CA978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isLgl/>
      <w:lvlText w:val="%1.%2.%3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94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66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02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746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106" w:hanging="1800"/>
      </w:pPr>
      <w:rPr>
        <w:rFonts w:hint="default"/>
      </w:rPr>
    </w:lvl>
  </w:abstractNum>
  <w:abstractNum w:abstractNumId="23">
    <w:nsid w:val="460F73CA"/>
    <w:multiLevelType w:val="hybridMultilevel"/>
    <w:tmpl w:val="CE20231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3E4230"/>
    <w:multiLevelType w:val="hybridMultilevel"/>
    <w:tmpl w:val="E0E66DD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BFF428E"/>
    <w:multiLevelType w:val="multilevel"/>
    <w:tmpl w:val="0D3AD36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26">
    <w:nsid w:val="51532B88"/>
    <w:multiLevelType w:val="hybridMultilevel"/>
    <w:tmpl w:val="5642AA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A0196C"/>
    <w:multiLevelType w:val="hybridMultilevel"/>
    <w:tmpl w:val="31B66BB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C7B361F"/>
    <w:multiLevelType w:val="hybridMultilevel"/>
    <w:tmpl w:val="214E09AA"/>
    <w:lvl w:ilvl="0" w:tplc="B70829FC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1647980"/>
    <w:multiLevelType w:val="hybridMultilevel"/>
    <w:tmpl w:val="EFDA2B88"/>
    <w:lvl w:ilvl="0" w:tplc="FFFFFFFF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64E91D59"/>
    <w:multiLevelType w:val="hybridMultilevel"/>
    <w:tmpl w:val="A4389C92"/>
    <w:lvl w:ilvl="0" w:tplc="A24A91FA">
      <w:start w:val="9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A35303D"/>
    <w:multiLevelType w:val="multilevel"/>
    <w:tmpl w:val="7CE0267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7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44" w:hanging="1800"/>
      </w:pPr>
      <w:rPr>
        <w:rFonts w:hint="default"/>
      </w:rPr>
    </w:lvl>
  </w:abstractNum>
  <w:abstractNum w:abstractNumId="32">
    <w:nsid w:val="6C37578A"/>
    <w:multiLevelType w:val="hybridMultilevel"/>
    <w:tmpl w:val="820C9204"/>
    <w:lvl w:ilvl="0" w:tplc="1CBE2C3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C4B3C41"/>
    <w:multiLevelType w:val="hybridMultilevel"/>
    <w:tmpl w:val="B1AE0E1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4">
    <w:nsid w:val="6F5A1282"/>
    <w:multiLevelType w:val="multilevel"/>
    <w:tmpl w:val="929E5F80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35">
    <w:nsid w:val="71187466"/>
    <w:multiLevelType w:val="hybridMultilevel"/>
    <w:tmpl w:val="CA2A5B6C"/>
    <w:lvl w:ilvl="0" w:tplc="ED56897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F47AD7"/>
    <w:multiLevelType w:val="multilevel"/>
    <w:tmpl w:val="B734F1A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56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192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142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2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5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09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88" w:hanging="1800"/>
      </w:pPr>
      <w:rPr>
        <w:rFonts w:hint="default"/>
      </w:rPr>
    </w:lvl>
  </w:abstractNum>
  <w:abstractNum w:abstractNumId="37">
    <w:nsid w:val="78B746EC"/>
    <w:multiLevelType w:val="hybridMultilevel"/>
    <w:tmpl w:val="3ABE152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8">
    <w:nsid w:val="7F7758F0"/>
    <w:multiLevelType w:val="hybridMultilevel"/>
    <w:tmpl w:val="95067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9"/>
  </w:num>
  <w:num w:numId="3">
    <w:abstractNumId w:val="17"/>
  </w:num>
  <w:num w:numId="4">
    <w:abstractNumId w:val="33"/>
  </w:num>
  <w:num w:numId="5">
    <w:abstractNumId w:val="26"/>
  </w:num>
  <w:num w:numId="6">
    <w:abstractNumId w:val="20"/>
  </w:num>
  <w:num w:numId="7">
    <w:abstractNumId w:val="15"/>
  </w:num>
  <w:num w:numId="8">
    <w:abstractNumId w:val="38"/>
  </w:num>
  <w:num w:numId="9">
    <w:abstractNumId w:val="16"/>
  </w:num>
  <w:num w:numId="10">
    <w:abstractNumId w:val="16"/>
  </w:num>
  <w:num w:numId="11">
    <w:abstractNumId w:val="5"/>
  </w:num>
  <w:num w:numId="12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27"/>
  </w:num>
  <w:num w:numId="15">
    <w:abstractNumId w:val="35"/>
  </w:num>
  <w:num w:numId="16">
    <w:abstractNumId w:val="26"/>
  </w:num>
  <w:num w:numId="17">
    <w:abstractNumId w:val="20"/>
  </w:num>
  <w:num w:numId="18">
    <w:abstractNumId w:val="15"/>
  </w:num>
  <w:num w:numId="19">
    <w:abstractNumId w:val="38"/>
  </w:num>
  <w:num w:numId="20">
    <w:abstractNumId w:val="30"/>
  </w:num>
  <w:num w:numId="21">
    <w:abstractNumId w:val="28"/>
  </w:num>
  <w:num w:numId="22">
    <w:abstractNumId w:val="8"/>
  </w:num>
  <w:num w:numId="23">
    <w:abstractNumId w:val="29"/>
  </w:num>
  <w:num w:numId="24">
    <w:abstractNumId w:val="9"/>
  </w:num>
  <w:num w:numId="25">
    <w:abstractNumId w:val="37"/>
  </w:num>
  <w:num w:numId="26">
    <w:abstractNumId w:val="2"/>
  </w:num>
  <w:num w:numId="27">
    <w:abstractNumId w:val="22"/>
  </w:num>
  <w:num w:numId="28">
    <w:abstractNumId w:val="3"/>
  </w:num>
  <w:num w:numId="29">
    <w:abstractNumId w:val="36"/>
  </w:num>
  <w:num w:numId="30">
    <w:abstractNumId w:val="13"/>
  </w:num>
  <w:num w:numId="31">
    <w:abstractNumId w:val="14"/>
  </w:num>
  <w:num w:numId="32">
    <w:abstractNumId w:val="31"/>
  </w:num>
  <w:num w:numId="33">
    <w:abstractNumId w:val="11"/>
  </w:num>
  <w:num w:numId="34">
    <w:abstractNumId w:val="1"/>
  </w:num>
  <w:num w:numId="35">
    <w:abstractNumId w:val="4"/>
  </w:num>
  <w:num w:numId="36">
    <w:abstractNumId w:val="25"/>
  </w:num>
  <w:num w:numId="37">
    <w:abstractNumId w:val="34"/>
  </w:num>
  <w:num w:numId="38">
    <w:abstractNumId w:val="32"/>
  </w:num>
  <w:num w:numId="39">
    <w:abstractNumId w:val="6"/>
  </w:num>
  <w:num w:numId="40">
    <w:abstractNumId w:val="21"/>
  </w:num>
  <w:num w:numId="41">
    <w:abstractNumId w:val="18"/>
  </w:num>
  <w:num w:numId="42">
    <w:abstractNumId w:val="10"/>
  </w:num>
  <w:num w:numId="43">
    <w:abstractNumId w:val="24"/>
  </w:num>
  <w:num w:numId="44">
    <w:abstractNumId w:val="2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65C2"/>
    <w:rsid w:val="000004D2"/>
    <w:rsid w:val="0000160A"/>
    <w:rsid w:val="00001D16"/>
    <w:rsid w:val="00002DAE"/>
    <w:rsid w:val="000040E3"/>
    <w:rsid w:val="000043FA"/>
    <w:rsid w:val="00006213"/>
    <w:rsid w:val="00007819"/>
    <w:rsid w:val="00007CBA"/>
    <w:rsid w:val="00013E0F"/>
    <w:rsid w:val="0001799D"/>
    <w:rsid w:val="00023736"/>
    <w:rsid w:val="00030301"/>
    <w:rsid w:val="00031E4F"/>
    <w:rsid w:val="000342E6"/>
    <w:rsid w:val="00036C9A"/>
    <w:rsid w:val="00045FA6"/>
    <w:rsid w:val="00047F82"/>
    <w:rsid w:val="00050A84"/>
    <w:rsid w:val="000569C6"/>
    <w:rsid w:val="00060353"/>
    <w:rsid w:val="000612E9"/>
    <w:rsid w:val="0006353A"/>
    <w:rsid w:val="000638A5"/>
    <w:rsid w:val="00064872"/>
    <w:rsid w:val="00066019"/>
    <w:rsid w:val="0007218C"/>
    <w:rsid w:val="000731A9"/>
    <w:rsid w:val="00073B00"/>
    <w:rsid w:val="000809B1"/>
    <w:rsid w:val="00082B48"/>
    <w:rsid w:val="00083A7E"/>
    <w:rsid w:val="0008558A"/>
    <w:rsid w:val="00087999"/>
    <w:rsid w:val="000924C2"/>
    <w:rsid w:val="0009724E"/>
    <w:rsid w:val="000A0A4E"/>
    <w:rsid w:val="000A149B"/>
    <w:rsid w:val="000A1928"/>
    <w:rsid w:val="000A4E78"/>
    <w:rsid w:val="000A4FAA"/>
    <w:rsid w:val="000B0655"/>
    <w:rsid w:val="000B0A41"/>
    <w:rsid w:val="000B1645"/>
    <w:rsid w:val="000B1E76"/>
    <w:rsid w:val="000B4419"/>
    <w:rsid w:val="000C0DEC"/>
    <w:rsid w:val="000C134F"/>
    <w:rsid w:val="000C4417"/>
    <w:rsid w:val="000C5A6F"/>
    <w:rsid w:val="000C6AD6"/>
    <w:rsid w:val="000C6FB8"/>
    <w:rsid w:val="000E032D"/>
    <w:rsid w:val="000E5327"/>
    <w:rsid w:val="000E66E4"/>
    <w:rsid w:val="000E7550"/>
    <w:rsid w:val="000E7CFC"/>
    <w:rsid w:val="000F317C"/>
    <w:rsid w:val="000F3EA0"/>
    <w:rsid w:val="000F5C3A"/>
    <w:rsid w:val="00100AC6"/>
    <w:rsid w:val="0010474C"/>
    <w:rsid w:val="001075E5"/>
    <w:rsid w:val="00111A3C"/>
    <w:rsid w:val="00115E0D"/>
    <w:rsid w:val="0012026C"/>
    <w:rsid w:val="00121485"/>
    <w:rsid w:val="001219C1"/>
    <w:rsid w:val="00122424"/>
    <w:rsid w:val="001225EE"/>
    <w:rsid w:val="00127C1B"/>
    <w:rsid w:val="00132660"/>
    <w:rsid w:val="00133E71"/>
    <w:rsid w:val="00136F1E"/>
    <w:rsid w:val="00143E3D"/>
    <w:rsid w:val="00144E6F"/>
    <w:rsid w:val="00145175"/>
    <w:rsid w:val="001452AB"/>
    <w:rsid w:val="001452AD"/>
    <w:rsid w:val="00150F4A"/>
    <w:rsid w:val="00157FE1"/>
    <w:rsid w:val="00164808"/>
    <w:rsid w:val="00166F69"/>
    <w:rsid w:val="001677EC"/>
    <w:rsid w:val="00167C00"/>
    <w:rsid w:val="00175B9A"/>
    <w:rsid w:val="00176454"/>
    <w:rsid w:val="001805C0"/>
    <w:rsid w:val="0018764B"/>
    <w:rsid w:val="00194C03"/>
    <w:rsid w:val="00196CEC"/>
    <w:rsid w:val="001A06D3"/>
    <w:rsid w:val="001A354E"/>
    <w:rsid w:val="001A39E6"/>
    <w:rsid w:val="001A4DCE"/>
    <w:rsid w:val="001A5A84"/>
    <w:rsid w:val="001B13CA"/>
    <w:rsid w:val="001B2525"/>
    <w:rsid w:val="001B58C0"/>
    <w:rsid w:val="001C1328"/>
    <w:rsid w:val="001C77A6"/>
    <w:rsid w:val="001C7AAC"/>
    <w:rsid w:val="001E372C"/>
    <w:rsid w:val="001E3FBD"/>
    <w:rsid w:val="001E41D3"/>
    <w:rsid w:val="001E6C73"/>
    <w:rsid w:val="001F0CCF"/>
    <w:rsid w:val="001F0F97"/>
    <w:rsid w:val="001F6D98"/>
    <w:rsid w:val="001F7B62"/>
    <w:rsid w:val="0020241B"/>
    <w:rsid w:val="00203AEC"/>
    <w:rsid w:val="00204590"/>
    <w:rsid w:val="00205388"/>
    <w:rsid w:val="002068C7"/>
    <w:rsid w:val="00214C42"/>
    <w:rsid w:val="00214C91"/>
    <w:rsid w:val="0021535A"/>
    <w:rsid w:val="00215D2E"/>
    <w:rsid w:val="00217F4B"/>
    <w:rsid w:val="002208C9"/>
    <w:rsid w:val="00224711"/>
    <w:rsid w:val="002252F3"/>
    <w:rsid w:val="00226B0E"/>
    <w:rsid w:val="00230F52"/>
    <w:rsid w:val="00236A2A"/>
    <w:rsid w:val="00240F46"/>
    <w:rsid w:val="00242A49"/>
    <w:rsid w:val="00242D84"/>
    <w:rsid w:val="002438B6"/>
    <w:rsid w:val="0024457A"/>
    <w:rsid w:val="00246085"/>
    <w:rsid w:val="002470D0"/>
    <w:rsid w:val="002531C1"/>
    <w:rsid w:val="00255C81"/>
    <w:rsid w:val="00255D08"/>
    <w:rsid w:val="0026023E"/>
    <w:rsid w:val="0026309E"/>
    <w:rsid w:val="002648A4"/>
    <w:rsid w:val="00265583"/>
    <w:rsid w:val="00265683"/>
    <w:rsid w:val="00266C52"/>
    <w:rsid w:val="002679D2"/>
    <w:rsid w:val="00272B50"/>
    <w:rsid w:val="00272BEB"/>
    <w:rsid w:val="00273807"/>
    <w:rsid w:val="00274561"/>
    <w:rsid w:val="00274706"/>
    <w:rsid w:val="002759E9"/>
    <w:rsid w:val="0027683D"/>
    <w:rsid w:val="00276906"/>
    <w:rsid w:val="00277693"/>
    <w:rsid w:val="0029472E"/>
    <w:rsid w:val="0029598F"/>
    <w:rsid w:val="00295C80"/>
    <w:rsid w:val="00296032"/>
    <w:rsid w:val="0029625F"/>
    <w:rsid w:val="002971AE"/>
    <w:rsid w:val="002A00D2"/>
    <w:rsid w:val="002A0781"/>
    <w:rsid w:val="002A21D1"/>
    <w:rsid w:val="002A3854"/>
    <w:rsid w:val="002A4DC5"/>
    <w:rsid w:val="002A5893"/>
    <w:rsid w:val="002A6B98"/>
    <w:rsid w:val="002B358A"/>
    <w:rsid w:val="002B3AE0"/>
    <w:rsid w:val="002B3FC7"/>
    <w:rsid w:val="002B54CA"/>
    <w:rsid w:val="002B7B6A"/>
    <w:rsid w:val="002C19C6"/>
    <w:rsid w:val="002C286E"/>
    <w:rsid w:val="002C2A36"/>
    <w:rsid w:val="002C5A45"/>
    <w:rsid w:val="002C6A7F"/>
    <w:rsid w:val="002C6F0F"/>
    <w:rsid w:val="002C7A36"/>
    <w:rsid w:val="002D00B5"/>
    <w:rsid w:val="002D2A60"/>
    <w:rsid w:val="002D2DAC"/>
    <w:rsid w:val="002D3279"/>
    <w:rsid w:val="002D3A65"/>
    <w:rsid w:val="002D3FA2"/>
    <w:rsid w:val="002D4BC4"/>
    <w:rsid w:val="002D4CA5"/>
    <w:rsid w:val="002E25B1"/>
    <w:rsid w:val="002E7C76"/>
    <w:rsid w:val="002F2A42"/>
    <w:rsid w:val="002F39ED"/>
    <w:rsid w:val="002F7647"/>
    <w:rsid w:val="002F7719"/>
    <w:rsid w:val="00304133"/>
    <w:rsid w:val="00304B7F"/>
    <w:rsid w:val="00304F5D"/>
    <w:rsid w:val="0030748F"/>
    <w:rsid w:val="0030764E"/>
    <w:rsid w:val="003076BD"/>
    <w:rsid w:val="00315F72"/>
    <w:rsid w:val="003177D2"/>
    <w:rsid w:val="00320D8A"/>
    <w:rsid w:val="0032169C"/>
    <w:rsid w:val="00322C55"/>
    <w:rsid w:val="00322D4F"/>
    <w:rsid w:val="00327261"/>
    <w:rsid w:val="003363E7"/>
    <w:rsid w:val="0034614B"/>
    <w:rsid w:val="003466EB"/>
    <w:rsid w:val="003471AE"/>
    <w:rsid w:val="003512B8"/>
    <w:rsid w:val="00351BF6"/>
    <w:rsid w:val="0035678E"/>
    <w:rsid w:val="003572F4"/>
    <w:rsid w:val="003573E8"/>
    <w:rsid w:val="00360095"/>
    <w:rsid w:val="00360814"/>
    <w:rsid w:val="00365BCE"/>
    <w:rsid w:val="00365C3E"/>
    <w:rsid w:val="00366BBD"/>
    <w:rsid w:val="00367510"/>
    <w:rsid w:val="003742C1"/>
    <w:rsid w:val="00380193"/>
    <w:rsid w:val="00382F13"/>
    <w:rsid w:val="0038616F"/>
    <w:rsid w:val="0038790A"/>
    <w:rsid w:val="00390218"/>
    <w:rsid w:val="0039099A"/>
    <w:rsid w:val="003924FE"/>
    <w:rsid w:val="00393FD7"/>
    <w:rsid w:val="00394C95"/>
    <w:rsid w:val="003975DD"/>
    <w:rsid w:val="003A11AE"/>
    <w:rsid w:val="003A1A66"/>
    <w:rsid w:val="003A4D69"/>
    <w:rsid w:val="003A7171"/>
    <w:rsid w:val="003B0218"/>
    <w:rsid w:val="003B14D7"/>
    <w:rsid w:val="003B59FD"/>
    <w:rsid w:val="003C3243"/>
    <w:rsid w:val="003C67D5"/>
    <w:rsid w:val="003C7367"/>
    <w:rsid w:val="003D2F0F"/>
    <w:rsid w:val="003D664B"/>
    <w:rsid w:val="003D7866"/>
    <w:rsid w:val="003E0725"/>
    <w:rsid w:val="003E3340"/>
    <w:rsid w:val="003E5904"/>
    <w:rsid w:val="003E6112"/>
    <w:rsid w:val="003F0CAD"/>
    <w:rsid w:val="003F446B"/>
    <w:rsid w:val="003F465B"/>
    <w:rsid w:val="003F50A8"/>
    <w:rsid w:val="003F55EE"/>
    <w:rsid w:val="003F6974"/>
    <w:rsid w:val="004049AA"/>
    <w:rsid w:val="00404A73"/>
    <w:rsid w:val="004061AB"/>
    <w:rsid w:val="0041455F"/>
    <w:rsid w:val="004212CE"/>
    <w:rsid w:val="00422CD8"/>
    <w:rsid w:val="00426213"/>
    <w:rsid w:val="00436889"/>
    <w:rsid w:val="004371ED"/>
    <w:rsid w:val="004425E9"/>
    <w:rsid w:val="00445CD4"/>
    <w:rsid w:val="00445D9F"/>
    <w:rsid w:val="00445E8A"/>
    <w:rsid w:val="004465C2"/>
    <w:rsid w:val="00447B3C"/>
    <w:rsid w:val="004517AE"/>
    <w:rsid w:val="00451A3A"/>
    <w:rsid w:val="004539B6"/>
    <w:rsid w:val="00465291"/>
    <w:rsid w:val="00467366"/>
    <w:rsid w:val="004728E0"/>
    <w:rsid w:val="00473006"/>
    <w:rsid w:val="0047418D"/>
    <w:rsid w:val="00481018"/>
    <w:rsid w:val="00481154"/>
    <w:rsid w:val="00481772"/>
    <w:rsid w:val="004824E6"/>
    <w:rsid w:val="00485808"/>
    <w:rsid w:val="004874FB"/>
    <w:rsid w:val="004921CB"/>
    <w:rsid w:val="00492503"/>
    <w:rsid w:val="00492B85"/>
    <w:rsid w:val="00495BD2"/>
    <w:rsid w:val="004964D3"/>
    <w:rsid w:val="00497FA0"/>
    <w:rsid w:val="004A0DF1"/>
    <w:rsid w:val="004A342E"/>
    <w:rsid w:val="004A6E01"/>
    <w:rsid w:val="004A72F1"/>
    <w:rsid w:val="004B00AA"/>
    <w:rsid w:val="004B0BC4"/>
    <w:rsid w:val="004B1DB6"/>
    <w:rsid w:val="004B4355"/>
    <w:rsid w:val="004B6327"/>
    <w:rsid w:val="004C053E"/>
    <w:rsid w:val="004C3C22"/>
    <w:rsid w:val="004D1B61"/>
    <w:rsid w:val="004D2F50"/>
    <w:rsid w:val="004D4272"/>
    <w:rsid w:val="004D6E43"/>
    <w:rsid w:val="004E0196"/>
    <w:rsid w:val="004E1A75"/>
    <w:rsid w:val="004E2129"/>
    <w:rsid w:val="004E2D66"/>
    <w:rsid w:val="004E366E"/>
    <w:rsid w:val="004E4CCF"/>
    <w:rsid w:val="004F2817"/>
    <w:rsid w:val="004F3D5E"/>
    <w:rsid w:val="004F4DA1"/>
    <w:rsid w:val="004F54AB"/>
    <w:rsid w:val="004F6D55"/>
    <w:rsid w:val="004F7CFD"/>
    <w:rsid w:val="00501947"/>
    <w:rsid w:val="00502F5B"/>
    <w:rsid w:val="00506935"/>
    <w:rsid w:val="00506E52"/>
    <w:rsid w:val="00506F09"/>
    <w:rsid w:val="00506FD4"/>
    <w:rsid w:val="00510127"/>
    <w:rsid w:val="00511FC9"/>
    <w:rsid w:val="0051496B"/>
    <w:rsid w:val="005173A4"/>
    <w:rsid w:val="00521F5B"/>
    <w:rsid w:val="005227C9"/>
    <w:rsid w:val="005230C2"/>
    <w:rsid w:val="005350A3"/>
    <w:rsid w:val="00535919"/>
    <w:rsid w:val="00535EA7"/>
    <w:rsid w:val="00541B81"/>
    <w:rsid w:val="00542B37"/>
    <w:rsid w:val="00544A1F"/>
    <w:rsid w:val="005466D2"/>
    <w:rsid w:val="0055112F"/>
    <w:rsid w:val="00551829"/>
    <w:rsid w:val="00561A7D"/>
    <w:rsid w:val="00565E17"/>
    <w:rsid w:val="00570518"/>
    <w:rsid w:val="005713EB"/>
    <w:rsid w:val="00571D0D"/>
    <w:rsid w:val="00573719"/>
    <w:rsid w:val="005754ED"/>
    <w:rsid w:val="0057552B"/>
    <w:rsid w:val="005768B7"/>
    <w:rsid w:val="00576DA8"/>
    <w:rsid w:val="00577BD1"/>
    <w:rsid w:val="00580574"/>
    <w:rsid w:val="00582668"/>
    <w:rsid w:val="005877F8"/>
    <w:rsid w:val="00590E92"/>
    <w:rsid w:val="0059143A"/>
    <w:rsid w:val="0059466F"/>
    <w:rsid w:val="005A0390"/>
    <w:rsid w:val="005A1B3F"/>
    <w:rsid w:val="005A33D4"/>
    <w:rsid w:val="005A46D2"/>
    <w:rsid w:val="005A65FC"/>
    <w:rsid w:val="005B0410"/>
    <w:rsid w:val="005B135C"/>
    <w:rsid w:val="005B3D2B"/>
    <w:rsid w:val="005B4D68"/>
    <w:rsid w:val="005B676D"/>
    <w:rsid w:val="005B6CF7"/>
    <w:rsid w:val="005C59EF"/>
    <w:rsid w:val="005D05F5"/>
    <w:rsid w:val="005D1053"/>
    <w:rsid w:val="005D1DA8"/>
    <w:rsid w:val="005D1FC5"/>
    <w:rsid w:val="005D243C"/>
    <w:rsid w:val="005D314B"/>
    <w:rsid w:val="005D56C1"/>
    <w:rsid w:val="005D7F50"/>
    <w:rsid w:val="005E0C5F"/>
    <w:rsid w:val="005E2BEC"/>
    <w:rsid w:val="005E31AD"/>
    <w:rsid w:val="005E40BC"/>
    <w:rsid w:val="005E4DB9"/>
    <w:rsid w:val="005E4FF2"/>
    <w:rsid w:val="005F2958"/>
    <w:rsid w:val="005F30F4"/>
    <w:rsid w:val="005F72B9"/>
    <w:rsid w:val="00600973"/>
    <w:rsid w:val="00602E8F"/>
    <w:rsid w:val="00606ADA"/>
    <w:rsid w:val="00607CF9"/>
    <w:rsid w:val="00610E87"/>
    <w:rsid w:val="006157AD"/>
    <w:rsid w:val="0061581A"/>
    <w:rsid w:val="00624CEB"/>
    <w:rsid w:val="00630A54"/>
    <w:rsid w:val="00631E44"/>
    <w:rsid w:val="00632CF5"/>
    <w:rsid w:val="00633E4B"/>
    <w:rsid w:val="00634D4F"/>
    <w:rsid w:val="00636955"/>
    <w:rsid w:val="00637658"/>
    <w:rsid w:val="0064223A"/>
    <w:rsid w:val="00642D0A"/>
    <w:rsid w:val="0064335D"/>
    <w:rsid w:val="00645A61"/>
    <w:rsid w:val="00646AA5"/>
    <w:rsid w:val="00650DED"/>
    <w:rsid w:val="00652AAB"/>
    <w:rsid w:val="006539DB"/>
    <w:rsid w:val="00653AFB"/>
    <w:rsid w:val="00654BFF"/>
    <w:rsid w:val="0065578C"/>
    <w:rsid w:val="006558F0"/>
    <w:rsid w:val="00656045"/>
    <w:rsid w:val="006560FB"/>
    <w:rsid w:val="00661C9A"/>
    <w:rsid w:val="00662E07"/>
    <w:rsid w:val="006677E1"/>
    <w:rsid w:val="00670C71"/>
    <w:rsid w:val="006714B2"/>
    <w:rsid w:val="00672B44"/>
    <w:rsid w:val="0067304D"/>
    <w:rsid w:val="00675891"/>
    <w:rsid w:val="00677B9A"/>
    <w:rsid w:val="00677F15"/>
    <w:rsid w:val="00681059"/>
    <w:rsid w:val="00681964"/>
    <w:rsid w:val="00686FF2"/>
    <w:rsid w:val="0069066E"/>
    <w:rsid w:val="00692FA8"/>
    <w:rsid w:val="006968B3"/>
    <w:rsid w:val="00697440"/>
    <w:rsid w:val="006A3921"/>
    <w:rsid w:val="006A6ECB"/>
    <w:rsid w:val="006B4FFD"/>
    <w:rsid w:val="006B6611"/>
    <w:rsid w:val="006C0E41"/>
    <w:rsid w:val="006C199D"/>
    <w:rsid w:val="006C5DF0"/>
    <w:rsid w:val="006C6B7A"/>
    <w:rsid w:val="006C6F8B"/>
    <w:rsid w:val="006D1EBC"/>
    <w:rsid w:val="006D7326"/>
    <w:rsid w:val="006E207E"/>
    <w:rsid w:val="006E2E6F"/>
    <w:rsid w:val="006E6006"/>
    <w:rsid w:val="006E65A7"/>
    <w:rsid w:val="006E70C4"/>
    <w:rsid w:val="006E7166"/>
    <w:rsid w:val="006E7529"/>
    <w:rsid w:val="006F0E5D"/>
    <w:rsid w:val="006F14CF"/>
    <w:rsid w:val="006F2ABE"/>
    <w:rsid w:val="006F46DC"/>
    <w:rsid w:val="006F5207"/>
    <w:rsid w:val="006F54EA"/>
    <w:rsid w:val="006F6A86"/>
    <w:rsid w:val="006F7A71"/>
    <w:rsid w:val="00705A9A"/>
    <w:rsid w:val="00707C24"/>
    <w:rsid w:val="00714621"/>
    <w:rsid w:val="007157C9"/>
    <w:rsid w:val="00720CFE"/>
    <w:rsid w:val="00723BA8"/>
    <w:rsid w:val="00724361"/>
    <w:rsid w:val="00725500"/>
    <w:rsid w:val="0072736B"/>
    <w:rsid w:val="00727B5E"/>
    <w:rsid w:val="00732BCB"/>
    <w:rsid w:val="00733008"/>
    <w:rsid w:val="0073392D"/>
    <w:rsid w:val="00734F2B"/>
    <w:rsid w:val="00736D35"/>
    <w:rsid w:val="007376D8"/>
    <w:rsid w:val="00737873"/>
    <w:rsid w:val="00745E8E"/>
    <w:rsid w:val="00746AFC"/>
    <w:rsid w:val="00751352"/>
    <w:rsid w:val="007546F8"/>
    <w:rsid w:val="00755B45"/>
    <w:rsid w:val="00756B14"/>
    <w:rsid w:val="007576ED"/>
    <w:rsid w:val="0076096F"/>
    <w:rsid w:val="00762BE0"/>
    <w:rsid w:val="00763653"/>
    <w:rsid w:val="0076591E"/>
    <w:rsid w:val="0076769E"/>
    <w:rsid w:val="007704F7"/>
    <w:rsid w:val="00772D1C"/>
    <w:rsid w:val="0077573D"/>
    <w:rsid w:val="007819D7"/>
    <w:rsid w:val="00783CDD"/>
    <w:rsid w:val="007840C4"/>
    <w:rsid w:val="00785F72"/>
    <w:rsid w:val="00786EF2"/>
    <w:rsid w:val="00787052"/>
    <w:rsid w:val="00787762"/>
    <w:rsid w:val="007911F1"/>
    <w:rsid w:val="00794B0B"/>
    <w:rsid w:val="00795B02"/>
    <w:rsid w:val="00796E0B"/>
    <w:rsid w:val="007A32F2"/>
    <w:rsid w:val="007A4B04"/>
    <w:rsid w:val="007A61F7"/>
    <w:rsid w:val="007A6472"/>
    <w:rsid w:val="007A74BE"/>
    <w:rsid w:val="007B2587"/>
    <w:rsid w:val="007C2293"/>
    <w:rsid w:val="007C2DA6"/>
    <w:rsid w:val="007C329F"/>
    <w:rsid w:val="007C3722"/>
    <w:rsid w:val="007C5E90"/>
    <w:rsid w:val="007C7C7F"/>
    <w:rsid w:val="007D02FF"/>
    <w:rsid w:val="007D08CA"/>
    <w:rsid w:val="007D0DA4"/>
    <w:rsid w:val="007D1562"/>
    <w:rsid w:val="007D1798"/>
    <w:rsid w:val="007D451B"/>
    <w:rsid w:val="007D4DF1"/>
    <w:rsid w:val="007D69E0"/>
    <w:rsid w:val="007E00A4"/>
    <w:rsid w:val="007E030C"/>
    <w:rsid w:val="007E37D6"/>
    <w:rsid w:val="007E59D8"/>
    <w:rsid w:val="007E613F"/>
    <w:rsid w:val="007E6997"/>
    <w:rsid w:val="007F17D5"/>
    <w:rsid w:val="007F2D32"/>
    <w:rsid w:val="007F4B20"/>
    <w:rsid w:val="007F5E47"/>
    <w:rsid w:val="007F7D34"/>
    <w:rsid w:val="008015AE"/>
    <w:rsid w:val="00801F77"/>
    <w:rsid w:val="00802899"/>
    <w:rsid w:val="008029F8"/>
    <w:rsid w:val="00815679"/>
    <w:rsid w:val="00815A87"/>
    <w:rsid w:val="00817134"/>
    <w:rsid w:val="00825040"/>
    <w:rsid w:val="008252C2"/>
    <w:rsid w:val="00825D81"/>
    <w:rsid w:val="008272B4"/>
    <w:rsid w:val="00827C86"/>
    <w:rsid w:val="0083013F"/>
    <w:rsid w:val="008318DF"/>
    <w:rsid w:val="008354C8"/>
    <w:rsid w:val="008367AD"/>
    <w:rsid w:val="00836FF7"/>
    <w:rsid w:val="0084181F"/>
    <w:rsid w:val="00841D70"/>
    <w:rsid w:val="008455E7"/>
    <w:rsid w:val="00847B2B"/>
    <w:rsid w:val="00851A15"/>
    <w:rsid w:val="008559A2"/>
    <w:rsid w:val="00855D8F"/>
    <w:rsid w:val="00856786"/>
    <w:rsid w:val="008624E1"/>
    <w:rsid w:val="0086493E"/>
    <w:rsid w:val="008649D6"/>
    <w:rsid w:val="008651AC"/>
    <w:rsid w:val="00866075"/>
    <w:rsid w:val="00866455"/>
    <w:rsid w:val="0087055F"/>
    <w:rsid w:val="00874FD6"/>
    <w:rsid w:val="008761A8"/>
    <w:rsid w:val="008812B9"/>
    <w:rsid w:val="00881571"/>
    <w:rsid w:val="008848C3"/>
    <w:rsid w:val="0088695B"/>
    <w:rsid w:val="00890665"/>
    <w:rsid w:val="008908A1"/>
    <w:rsid w:val="00891289"/>
    <w:rsid w:val="00895881"/>
    <w:rsid w:val="008A29EB"/>
    <w:rsid w:val="008A40B0"/>
    <w:rsid w:val="008A56BB"/>
    <w:rsid w:val="008B417F"/>
    <w:rsid w:val="008B75AB"/>
    <w:rsid w:val="008C1091"/>
    <w:rsid w:val="008C1AC9"/>
    <w:rsid w:val="008C3579"/>
    <w:rsid w:val="008C48F8"/>
    <w:rsid w:val="008C4D9C"/>
    <w:rsid w:val="008D091D"/>
    <w:rsid w:val="008D0D4A"/>
    <w:rsid w:val="008D3065"/>
    <w:rsid w:val="008D4F7F"/>
    <w:rsid w:val="008D5A45"/>
    <w:rsid w:val="008D6013"/>
    <w:rsid w:val="008F1A95"/>
    <w:rsid w:val="008F1FAA"/>
    <w:rsid w:val="008F42DF"/>
    <w:rsid w:val="008F4D49"/>
    <w:rsid w:val="008F75E0"/>
    <w:rsid w:val="00900C02"/>
    <w:rsid w:val="0090127C"/>
    <w:rsid w:val="009072F6"/>
    <w:rsid w:val="00907F62"/>
    <w:rsid w:val="0091029C"/>
    <w:rsid w:val="00910CB0"/>
    <w:rsid w:val="009117D0"/>
    <w:rsid w:val="00912200"/>
    <w:rsid w:val="00913F30"/>
    <w:rsid w:val="00914192"/>
    <w:rsid w:val="009159AF"/>
    <w:rsid w:val="009169C5"/>
    <w:rsid w:val="00924C56"/>
    <w:rsid w:val="00924D8D"/>
    <w:rsid w:val="00925256"/>
    <w:rsid w:val="0092538F"/>
    <w:rsid w:val="0092638F"/>
    <w:rsid w:val="009278B0"/>
    <w:rsid w:val="00933483"/>
    <w:rsid w:val="0093545A"/>
    <w:rsid w:val="00944047"/>
    <w:rsid w:val="009451D3"/>
    <w:rsid w:val="009459F6"/>
    <w:rsid w:val="00946519"/>
    <w:rsid w:val="00947795"/>
    <w:rsid w:val="00951DC7"/>
    <w:rsid w:val="00952995"/>
    <w:rsid w:val="009533CC"/>
    <w:rsid w:val="00955976"/>
    <w:rsid w:val="00956A45"/>
    <w:rsid w:val="009752F6"/>
    <w:rsid w:val="00977C37"/>
    <w:rsid w:val="00980281"/>
    <w:rsid w:val="0098166C"/>
    <w:rsid w:val="00983463"/>
    <w:rsid w:val="00983827"/>
    <w:rsid w:val="0098402B"/>
    <w:rsid w:val="00984996"/>
    <w:rsid w:val="00987CC8"/>
    <w:rsid w:val="0099507A"/>
    <w:rsid w:val="009A0DE1"/>
    <w:rsid w:val="009A14BE"/>
    <w:rsid w:val="009A2EC2"/>
    <w:rsid w:val="009A3F67"/>
    <w:rsid w:val="009A71E1"/>
    <w:rsid w:val="009B1151"/>
    <w:rsid w:val="009B1CE7"/>
    <w:rsid w:val="009B1FBE"/>
    <w:rsid w:val="009B5331"/>
    <w:rsid w:val="009B596E"/>
    <w:rsid w:val="009B5F38"/>
    <w:rsid w:val="009B7A89"/>
    <w:rsid w:val="009C29F8"/>
    <w:rsid w:val="009C318F"/>
    <w:rsid w:val="009C3534"/>
    <w:rsid w:val="009C35EC"/>
    <w:rsid w:val="009C408B"/>
    <w:rsid w:val="009C41B8"/>
    <w:rsid w:val="009D2F27"/>
    <w:rsid w:val="009D33CA"/>
    <w:rsid w:val="009D5D9D"/>
    <w:rsid w:val="009D664C"/>
    <w:rsid w:val="009E0F4A"/>
    <w:rsid w:val="009E6D8A"/>
    <w:rsid w:val="009F4FA0"/>
    <w:rsid w:val="00A03A58"/>
    <w:rsid w:val="00A072A3"/>
    <w:rsid w:val="00A11C2B"/>
    <w:rsid w:val="00A13985"/>
    <w:rsid w:val="00A13FD1"/>
    <w:rsid w:val="00A15FC0"/>
    <w:rsid w:val="00A2003D"/>
    <w:rsid w:val="00A2516F"/>
    <w:rsid w:val="00A30042"/>
    <w:rsid w:val="00A303B2"/>
    <w:rsid w:val="00A314BF"/>
    <w:rsid w:val="00A34B00"/>
    <w:rsid w:val="00A41C2B"/>
    <w:rsid w:val="00A457F2"/>
    <w:rsid w:val="00A46661"/>
    <w:rsid w:val="00A46C48"/>
    <w:rsid w:val="00A47B7E"/>
    <w:rsid w:val="00A55626"/>
    <w:rsid w:val="00A611F6"/>
    <w:rsid w:val="00A61B22"/>
    <w:rsid w:val="00A62551"/>
    <w:rsid w:val="00A660F8"/>
    <w:rsid w:val="00A716F2"/>
    <w:rsid w:val="00A771F0"/>
    <w:rsid w:val="00A772FA"/>
    <w:rsid w:val="00A8069C"/>
    <w:rsid w:val="00A81DF0"/>
    <w:rsid w:val="00A87876"/>
    <w:rsid w:val="00AA0C4E"/>
    <w:rsid w:val="00AA0EAE"/>
    <w:rsid w:val="00AA2172"/>
    <w:rsid w:val="00AA2D83"/>
    <w:rsid w:val="00AA673A"/>
    <w:rsid w:val="00AB0AF4"/>
    <w:rsid w:val="00AB0B6E"/>
    <w:rsid w:val="00AB3414"/>
    <w:rsid w:val="00AB393D"/>
    <w:rsid w:val="00AB3A46"/>
    <w:rsid w:val="00AB4CFC"/>
    <w:rsid w:val="00AB4F52"/>
    <w:rsid w:val="00AB56FB"/>
    <w:rsid w:val="00AC03B6"/>
    <w:rsid w:val="00AC0810"/>
    <w:rsid w:val="00AC520C"/>
    <w:rsid w:val="00AC5614"/>
    <w:rsid w:val="00AC5708"/>
    <w:rsid w:val="00AD0667"/>
    <w:rsid w:val="00AD1DB0"/>
    <w:rsid w:val="00AD6B3C"/>
    <w:rsid w:val="00AE07AF"/>
    <w:rsid w:val="00AE0E9F"/>
    <w:rsid w:val="00AE14F9"/>
    <w:rsid w:val="00AE47CE"/>
    <w:rsid w:val="00AE6671"/>
    <w:rsid w:val="00AF0CDF"/>
    <w:rsid w:val="00AF466F"/>
    <w:rsid w:val="00AF4C18"/>
    <w:rsid w:val="00AF5E58"/>
    <w:rsid w:val="00AF7128"/>
    <w:rsid w:val="00B01949"/>
    <w:rsid w:val="00B032D9"/>
    <w:rsid w:val="00B03C4C"/>
    <w:rsid w:val="00B106F2"/>
    <w:rsid w:val="00B11CB0"/>
    <w:rsid w:val="00B12ABB"/>
    <w:rsid w:val="00B15492"/>
    <w:rsid w:val="00B17517"/>
    <w:rsid w:val="00B259C3"/>
    <w:rsid w:val="00B25AA7"/>
    <w:rsid w:val="00B30385"/>
    <w:rsid w:val="00B32A23"/>
    <w:rsid w:val="00B356D9"/>
    <w:rsid w:val="00B37F97"/>
    <w:rsid w:val="00B42255"/>
    <w:rsid w:val="00B43B55"/>
    <w:rsid w:val="00B53263"/>
    <w:rsid w:val="00B54BD9"/>
    <w:rsid w:val="00B56EA1"/>
    <w:rsid w:val="00B57470"/>
    <w:rsid w:val="00B603B0"/>
    <w:rsid w:val="00B624BB"/>
    <w:rsid w:val="00B62D87"/>
    <w:rsid w:val="00B63828"/>
    <w:rsid w:val="00B65650"/>
    <w:rsid w:val="00B6716E"/>
    <w:rsid w:val="00B7070A"/>
    <w:rsid w:val="00B73795"/>
    <w:rsid w:val="00B744C0"/>
    <w:rsid w:val="00B75488"/>
    <w:rsid w:val="00B75B56"/>
    <w:rsid w:val="00B7628E"/>
    <w:rsid w:val="00B816A9"/>
    <w:rsid w:val="00B83BBD"/>
    <w:rsid w:val="00B91456"/>
    <w:rsid w:val="00B9609C"/>
    <w:rsid w:val="00B96A16"/>
    <w:rsid w:val="00BA0D52"/>
    <w:rsid w:val="00BA2124"/>
    <w:rsid w:val="00BA4EBC"/>
    <w:rsid w:val="00BA689B"/>
    <w:rsid w:val="00BA6E92"/>
    <w:rsid w:val="00BB32B4"/>
    <w:rsid w:val="00BB36AE"/>
    <w:rsid w:val="00BB37CA"/>
    <w:rsid w:val="00BC189F"/>
    <w:rsid w:val="00BC4458"/>
    <w:rsid w:val="00BC5C5B"/>
    <w:rsid w:val="00BC644E"/>
    <w:rsid w:val="00BC6892"/>
    <w:rsid w:val="00BC6D4D"/>
    <w:rsid w:val="00BD0E22"/>
    <w:rsid w:val="00BD1F4B"/>
    <w:rsid w:val="00BD450B"/>
    <w:rsid w:val="00BD5F0C"/>
    <w:rsid w:val="00BE19E0"/>
    <w:rsid w:val="00BE6C55"/>
    <w:rsid w:val="00BF0F3F"/>
    <w:rsid w:val="00BF3A90"/>
    <w:rsid w:val="00BF440E"/>
    <w:rsid w:val="00BF511E"/>
    <w:rsid w:val="00BF6A5B"/>
    <w:rsid w:val="00C0531D"/>
    <w:rsid w:val="00C07089"/>
    <w:rsid w:val="00C111AB"/>
    <w:rsid w:val="00C11B18"/>
    <w:rsid w:val="00C149C8"/>
    <w:rsid w:val="00C15EAF"/>
    <w:rsid w:val="00C16C39"/>
    <w:rsid w:val="00C171EE"/>
    <w:rsid w:val="00C172E8"/>
    <w:rsid w:val="00C17446"/>
    <w:rsid w:val="00C22992"/>
    <w:rsid w:val="00C303AC"/>
    <w:rsid w:val="00C31BD7"/>
    <w:rsid w:val="00C33F69"/>
    <w:rsid w:val="00C34DF8"/>
    <w:rsid w:val="00C34E59"/>
    <w:rsid w:val="00C355CB"/>
    <w:rsid w:val="00C43FF5"/>
    <w:rsid w:val="00C449CB"/>
    <w:rsid w:val="00C604F8"/>
    <w:rsid w:val="00C609EE"/>
    <w:rsid w:val="00C60B56"/>
    <w:rsid w:val="00C61300"/>
    <w:rsid w:val="00C629EC"/>
    <w:rsid w:val="00C634CC"/>
    <w:rsid w:val="00C67661"/>
    <w:rsid w:val="00C7066B"/>
    <w:rsid w:val="00C70BD6"/>
    <w:rsid w:val="00C77E50"/>
    <w:rsid w:val="00C84EDA"/>
    <w:rsid w:val="00C877A5"/>
    <w:rsid w:val="00C93736"/>
    <w:rsid w:val="00C941C1"/>
    <w:rsid w:val="00C95017"/>
    <w:rsid w:val="00CA1ED5"/>
    <w:rsid w:val="00CA23E5"/>
    <w:rsid w:val="00CA2D4C"/>
    <w:rsid w:val="00CA34D7"/>
    <w:rsid w:val="00CA3FBF"/>
    <w:rsid w:val="00CA43B9"/>
    <w:rsid w:val="00CB008F"/>
    <w:rsid w:val="00CB26B3"/>
    <w:rsid w:val="00CB4D42"/>
    <w:rsid w:val="00CB51C3"/>
    <w:rsid w:val="00CC02ED"/>
    <w:rsid w:val="00CC278D"/>
    <w:rsid w:val="00CC4296"/>
    <w:rsid w:val="00CC5F33"/>
    <w:rsid w:val="00CC5FF8"/>
    <w:rsid w:val="00CC7365"/>
    <w:rsid w:val="00CC7E76"/>
    <w:rsid w:val="00CC7EDE"/>
    <w:rsid w:val="00CD21B6"/>
    <w:rsid w:val="00CD2200"/>
    <w:rsid w:val="00CD52C6"/>
    <w:rsid w:val="00CD580B"/>
    <w:rsid w:val="00CE0B6A"/>
    <w:rsid w:val="00CE1E52"/>
    <w:rsid w:val="00CE6015"/>
    <w:rsid w:val="00CF31FE"/>
    <w:rsid w:val="00CF34E7"/>
    <w:rsid w:val="00CF734F"/>
    <w:rsid w:val="00CF7C31"/>
    <w:rsid w:val="00CF7DB5"/>
    <w:rsid w:val="00D00011"/>
    <w:rsid w:val="00D006EE"/>
    <w:rsid w:val="00D0271E"/>
    <w:rsid w:val="00D04001"/>
    <w:rsid w:val="00D057AF"/>
    <w:rsid w:val="00D06FDF"/>
    <w:rsid w:val="00D11313"/>
    <w:rsid w:val="00D127AC"/>
    <w:rsid w:val="00D134F5"/>
    <w:rsid w:val="00D1596F"/>
    <w:rsid w:val="00D23703"/>
    <w:rsid w:val="00D23CE2"/>
    <w:rsid w:val="00D2407A"/>
    <w:rsid w:val="00D24A09"/>
    <w:rsid w:val="00D2681F"/>
    <w:rsid w:val="00D26C7D"/>
    <w:rsid w:val="00D3402B"/>
    <w:rsid w:val="00D34486"/>
    <w:rsid w:val="00D34826"/>
    <w:rsid w:val="00D35631"/>
    <w:rsid w:val="00D37AE8"/>
    <w:rsid w:val="00D4115A"/>
    <w:rsid w:val="00D438FD"/>
    <w:rsid w:val="00D44D7B"/>
    <w:rsid w:val="00D45E03"/>
    <w:rsid w:val="00D51033"/>
    <w:rsid w:val="00D51A3F"/>
    <w:rsid w:val="00D51CC7"/>
    <w:rsid w:val="00D52DAA"/>
    <w:rsid w:val="00D5378E"/>
    <w:rsid w:val="00D53821"/>
    <w:rsid w:val="00D5494B"/>
    <w:rsid w:val="00D549E6"/>
    <w:rsid w:val="00D60F87"/>
    <w:rsid w:val="00D61992"/>
    <w:rsid w:val="00D61AEB"/>
    <w:rsid w:val="00D70A95"/>
    <w:rsid w:val="00D7220B"/>
    <w:rsid w:val="00D728D0"/>
    <w:rsid w:val="00D74586"/>
    <w:rsid w:val="00D759EC"/>
    <w:rsid w:val="00D80218"/>
    <w:rsid w:val="00D80988"/>
    <w:rsid w:val="00D81ED3"/>
    <w:rsid w:val="00D83DCD"/>
    <w:rsid w:val="00D84011"/>
    <w:rsid w:val="00D848C7"/>
    <w:rsid w:val="00D84A6F"/>
    <w:rsid w:val="00D8505D"/>
    <w:rsid w:val="00D91202"/>
    <w:rsid w:val="00D919F2"/>
    <w:rsid w:val="00D92D51"/>
    <w:rsid w:val="00D93F42"/>
    <w:rsid w:val="00D95C8C"/>
    <w:rsid w:val="00D96090"/>
    <w:rsid w:val="00DA531F"/>
    <w:rsid w:val="00DA5E45"/>
    <w:rsid w:val="00DB0AA4"/>
    <w:rsid w:val="00DB1719"/>
    <w:rsid w:val="00DB7A32"/>
    <w:rsid w:val="00DC0746"/>
    <w:rsid w:val="00DC2204"/>
    <w:rsid w:val="00DC350F"/>
    <w:rsid w:val="00DC5FCE"/>
    <w:rsid w:val="00DC6DFF"/>
    <w:rsid w:val="00DD304D"/>
    <w:rsid w:val="00DD340B"/>
    <w:rsid w:val="00DD7C01"/>
    <w:rsid w:val="00DE019D"/>
    <w:rsid w:val="00DE279E"/>
    <w:rsid w:val="00DE6795"/>
    <w:rsid w:val="00DF7901"/>
    <w:rsid w:val="00E0102D"/>
    <w:rsid w:val="00E01A42"/>
    <w:rsid w:val="00E01AB7"/>
    <w:rsid w:val="00E069DB"/>
    <w:rsid w:val="00E1075D"/>
    <w:rsid w:val="00E11D79"/>
    <w:rsid w:val="00E11EE4"/>
    <w:rsid w:val="00E125A2"/>
    <w:rsid w:val="00E136E4"/>
    <w:rsid w:val="00E15BE9"/>
    <w:rsid w:val="00E15D0C"/>
    <w:rsid w:val="00E17D07"/>
    <w:rsid w:val="00E238AD"/>
    <w:rsid w:val="00E25829"/>
    <w:rsid w:val="00E25A05"/>
    <w:rsid w:val="00E25B5F"/>
    <w:rsid w:val="00E2775E"/>
    <w:rsid w:val="00E27D07"/>
    <w:rsid w:val="00E27FAC"/>
    <w:rsid w:val="00E31AE1"/>
    <w:rsid w:val="00E32861"/>
    <w:rsid w:val="00E35558"/>
    <w:rsid w:val="00E44037"/>
    <w:rsid w:val="00E45FF2"/>
    <w:rsid w:val="00E51CE7"/>
    <w:rsid w:val="00E543EC"/>
    <w:rsid w:val="00E5509E"/>
    <w:rsid w:val="00E557B3"/>
    <w:rsid w:val="00E55CE7"/>
    <w:rsid w:val="00E5691F"/>
    <w:rsid w:val="00E56FC6"/>
    <w:rsid w:val="00E60236"/>
    <w:rsid w:val="00E7288B"/>
    <w:rsid w:val="00E7290B"/>
    <w:rsid w:val="00E736C1"/>
    <w:rsid w:val="00E74A43"/>
    <w:rsid w:val="00E74BD5"/>
    <w:rsid w:val="00E75E39"/>
    <w:rsid w:val="00E7760A"/>
    <w:rsid w:val="00E80E48"/>
    <w:rsid w:val="00E866E2"/>
    <w:rsid w:val="00E93186"/>
    <w:rsid w:val="00E9399B"/>
    <w:rsid w:val="00EA182B"/>
    <w:rsid w:val="00EA5370"/>
    <w:rsid w:val="00EA5774"/>
    <w:rsid w:val="00EA71F2"/>
    <w:rsid w:val="00EB057B"/>
    <w:rsid w:val="00EB1685"/>
    <w:rsid w:val="00EB2492"/>
    <w:rsid w:val="00EC062D"/>
    <w:rsid w:val="00EC3197"/>
    <w:rsid w:val="00EC328E"/>
    <w:rsid w:val="00EC6262"/>
    <w:rsid w:val="00ED29E7"/>
    <w:rsid w:val="00ED4979"/>
    <w:rsid w:val="00ED6075"/>
    <w:rsid w:val="00ED6BDE"/>
    <w:rsid w:val="00EE0009"/>
    <w:rsid w:val="00EE0421"/>
    <w:rsid w:val="00EE1639"/>
    <w:rsid w:val="00EE4DFE"/>
    <w:rsid w:val="00EE50A5"/>
    <w:rsid w:val="00EE7ABA"/>
    <w:rsid w:val="00EF367F"/>
    <w:rsid w:val="00EF6438"/>
    <w:rsid w:val="00F0175F"/>
    <w:rsid w:val="00F06F0C"/>
    <w:rsid w:val="00F07D70"/>
    <w:rsid w:val="00F1127F"/>
    <w:rsid w:val="00F13467"/>
    <w:rsid w:val="00F14377"/>
    <w:rsid w:val="00F22072"/>
    <w:rsid w:val="00F26B08"/>
    <w:rsid w:val="00F27FE9"/>
    <w:rsid w:val="00F32BBA"/>
    <w:rsid w:val="00F37ACA"/>
    <w:rsid w:val="00F37B8C"/>
    <w:rsid w:val="00F42DBB"/>
    <w:rsid w:val="00F47749"/>
    <w:rsid w:val="00F47D77"/>
    <w:rsid w:val="00F529B9"/>
    <w:rsid w:val="00F5331C"/>
    <w:rsid w:val="00F53B94"/>
    <w:rsid w:val="00F53E21"/>
    <w:rsid w:val="00F53E37"/>
    <w:rsid w:val="00F53EEC"/>
    <w:rsid w:val="00F5755F"/>
    <w:rsid w:val="00F5756B"/>
    <w:rsid w:val="00F61A3D"/>
    <w:rsid w:val="00F61C98"/>
    <w:rsid w:val="00F630F3"/>
    <w:rsid w:val="00F6355A"/>
    <w:rsid w:val="00F672A7"/>
    <w:rsid w:val="00F67A52"/>
    <w:rsid w:val="00F70498"/>
    <w:rsid w:val="00F712BD"/>
    <w:rsid w:val="00F74295"/>
    <w:rsid w:val="00F76440"/>
    <w:rsid w:val="00F77CAE"/>
    <w:rsid w:val="00F801CC"/>
    <w:rsid w:val="00F83CF6"/>
    <w:rsid w:val="00F90A27"/>
    <w:rsid w:val="00F92FAB"/>
    <w:rsid w:val="00F9473B"/>
    <w:rsid w:val="00F96DF9"/>
    <w:rsid w:val="00FA093B"/>
    <w:rsid w:val="00FA3FC5"/>
    <w:rsid w:val="00FA4282"/>
    <w:rsid w:val="00FA6480"/>
    <w:rsid w:val="00FA6874"/>
    <w:rsid w:val="00FB0345"/>
    <w:rsid w:val="00FB2BD3"/>
    <w:rsid w:val="00FB6B97"/>
    <w:rsid w:val="00FB71B8"/>
    <w:rsid w:val="00FB762D"/>
    <w:rsid w:val="00FB7CD0"/>
    <w:rsid w:val="00FC1BEB"/>
    <w:rsid w:val="00FC2B4E"/>
    <w:rsid w:val="00FC2C05"/>
    <w:rsid w:val="00FC36C3"/>
    <w:rsid w:val="00FC4A29"/>
    <w:rsid w:val="00FC4D61"/>
    <w:rsid w:val="00FC54E4"/>
    <w:rsid w:val="00FC7E51"/>
    <w:rsid w:val="00FD0BB8"/>
    <w:rsid w:val="00FD49B6"/>
    <w:rsid w:val="00FD4D10"/>
    <w:rsid w:val="00FE0A66"/>
    <w:rsid w:val="00FE0E5A"/>
    <w:rsid w:val="00FF1835"/>
    <w:rsid w:val="00FF2844"/>
    <w:rsid w:val="00FF3FF8"/>
    <w:rsid w:val="00FF6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0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Message Header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20241B"/>
    <w:pPr>
      <w:spacing w:before="60"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10">
    <w:name w:val="heading 1"/>
    <w:basedOn w:val="a0"/>
    <w:next w:val="a0"/>
    <w:link w:val="11"/>
    <w:qFormat/>
    <w:rsid w:val="004465C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0"/>
    <w:next w:val="a0"/>
    <w:link w:val="21"/>
    <w:qFormat/>
    <w:rsid w:val="004465C2"/>
    <w:pPr>
      <w:keepNext/>
      <w:spacing w:before="120"/>
      <w:ind w:firstLine="720"/>
      <w:outlineLvl w:val="1"/>
    </w:pPr>
    <w:rPr>
      <w:b/>
      <w:sz w:val="24"/>
    </w:rPr>
  </w:style>
  <w:style w:type="paragraph" w:styleId="3">
    <w:name w:val="heading 3"/>
    <w:basedOn w:val="a0"/>
    <w:next w:val="a0"/>
    <w:link w:val="30"/>
    <w:autoRedefine/>
    <w:qFormat/>
    <w:rsid w:val="004465C2"/>
    <w:pPr>
      <w:keepNext/>
      <w:spacing w:before="0"/>
      <w:ind w:firstLine="709"/>
      <w:jc w:val="both"/>
      <w:outlineLvl w:val="2"/>
    </w:pPr>
    <w:rPr>
      <w:snapToGrid w:val="0"/>
      <w:sz w:val="26"/>
      <w:szCs w:val="26"/>
    </w:rPr>
  </w:style>
  <w:style w:type="paragraph" w:styleId="4">
    <w:name w:val="heading 4"/>
    <w:basedOn w:val="a0"/>
    <w:next w:val="a0"/>
    <w:link w:val="40"/>
    <w:qFormat/>
    <w:rsid w:val="004465C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4465C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4465C2"/>
    <w:pPr>
      <w:spacing w:before="240" w:after="60"/>
      <w:outlineLvl w:val="5"/>
    </w:pPr>
    <w:rPr>
      <w:b/>
      <w:bCs/>
      <w:szCs w:val="22"/>
    </w:rPr>
  </w:style>
  <w:style w:type="paragraph" w:styleId="7">
    <w:name w:val="heading 7"/>
    <w:basedOn w:val="a0"/>
    <w:next w:val="a0"/>
    <w:link w:val="70"/>
    <w:qFormat/>
    <w:rsid w:val="004465C2"/>
    <w:pPr>
      <w:keepNext/>
      <w:spacing w:before="0"/>
      <w:jc w:val="both"/>
      <w:outlineLvl w:val="6"/>
    </w:pPr>
    <w:rPr>
      <w:b/>
      <w:sz w:val="24"/>
    </w:rPr>
  </w:style>
  <w:style w:type="paragraph" w:styleId="8">
    <w:name w:val="heading 8"/>
    <w:basedOn w:val="a0"/>
    <w:next w:val="a0"/>
    <w:link w:val="80"/>
    <w:qFormat/>
    <w:rsid w:val="004465C2"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0"/>
    <w:next w:val="a0"/>
    <w:link w:val="90"/>
    <w:qFormat/>
    <w:rsid w:val="004465C2"/>
    <w:pPr>
      <w:spacing w:before="240" w:after="60"/>
      <w:outlineLvl w:val="8"/>
    </w:pPr>
    <w:rPr>
      <w:rFonts w:ascii="Arial" w:hAnsi="Arial" w:cs="Arial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rsid w:val="004465C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1">
    <w:name w:val="Заголовок 2 Знак"/>
    <w:basedOn w:val="a1"/>
    <w:link w:val="20"/>
    <w:rsid w:val="004465C2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1"/>
    <w:link w:val="3"/>
    <w:rsid w:val="004465C2"/>
    <w:rPr>
      <w:rFonts w:ascii="Times New Roman" w:eastAsia="Times New Roman" w:hAnsi="Times New Roman" w:cs="Times New Roman"/>
      <w:snapToGrid w:val="0"/>
      <w:sz w:val="26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4465C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rsid w:val="004465C2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rsid w:val="004465C2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1"/>
    <w:link w:val="7"/>
    <w:rsid w:val="004465C2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4465C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4465C2"/>
    <w:rPr>
      <w:rFonts w:ascii="Arial" w:eastAsia="Times New Roman" w:hAnsi="Arial" w:cs="Arial"/>
      <w:lang w:eastAsia="ru-RU"/>
    </w:rPr>
  </w:style>
  <w:style w:type="paragraph" w:styleId="a4">
    <w:name w:val="caption"/>
    <w:basedOn w:val="a0"/>
    <w:next w:val="a0"/>
    <w:qFormat/>
    <w:rsid w:val="004465C2"/>
    <w:rPr>
      <w:b/>
      <w:bCs/>
      <w:sz w:val="20"/>
    </w:rPr>
  </w:style>
  <w:style w:type="paragraph" w:styleId="31">
    <w:name w:val="Body Text Indent 3"/>
    <w:basedOn w:val="a0"/>
    <w:link w:val="32"/>
    <w:rsid w:val="004465C2"/>
    <w:pPr>
      <w:spacing w:before="0"/>
      <w:ind w:firstLine="851"/>
      <w:jc w:val="both"/>
    </w:pPr>
    <w:rPr>
      <w:sz w:val="28"/>
    </w:rPr>
  </w:style>
  <w:style w:type="character" w:customStyle="1" w:styleId="32">
    <w:name w:val="Основной текст с отступом 3 Знак"/>
    <w:basedOn w:val="a1"/>
    <w:link w:val="31"/>
    <w:rsid w:val="004465C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header"/>
    <w:basedOn w:val="a0"/>
    <w:link w:val="a6"/>
    <w:rsid w:val="004465C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1"/>
    <w:link w:val="a5"/>
    <w:rsid w:val="004465C2"/>
    <w:rPr>
      <w:rFonts w:ascii="Times New Roman" w:eastAsia="Times New Roman" w:hAnsi="Times New Roman" w:cs="Times New Roman"/>
      <w:szCs w:val="20"/>
      <w:lang w:eastAsia="ru-RU"/>
    </w:rPr>
  </w:style>
  <w:style w:type="character" w:styleId="a7">
    <w:name w:val="page number"/>
    <w:basedOn w:val="a1"/>
    <w:rsid w:val="004465C2"/>
  </w:style>
  <w:style w:type="paragraph" w:customStyle="1" w:styleId="p">
    <w:name w:val="p"/>
    <w:basedOn w:val="a0"/>
    <w:rsid w:val="004465C2"/>
    <w:pPr>
      <w:spacing w:before="75" w:after="75"/>
      <w:ind w:left="75" w:right="75"/>
      <w:jc w:val="both"/>
    </w:pPr>
    <w:rPr>
      <w:rFonts w:ascii="Verdana" w:hAnsi="Verdana"/>
      <w:sz w:val="20"/>
    </w:rPr>
  </w:style>
  <w:style w:type="paragraph" w:styleId="a8">
    <w:name w:val="footer"/>
    <w:basedOn w:val="a0"/>
    <w:link w:val="a9"/>
    <w:rsid w:val="004465C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1"/>
    <w:link w:val="a8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aa">
    <w:name w:val="Body Text"/>
    <w:basedOn w:val="a0"/>
    <w:link w:val="ab"/>
    <w:rsid w:val="004465C2"/>
    <w:pPr>
      <w:spacing w:after="120"/>
    </w:pPr>
  </w:style>
  <w:style w:type="character" w:customStyle="1" w:styleId="ab">
    <w:name w:val="Основной текст Знак"/>
    <w:basedOn w:val="a1"/>
    <w:link w:val="aa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33">
    <w:name w:val="Body Text 3"/>
    <w:basedOn w:val="a0"/>
    <w:link w:val="34"/>
    <w:rsid w:val="004465C2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1"/>
    <w:link w:val="33"/>
    <w:rsid w:val="004465C2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Текст1"/>
    <w:basedOn w:val="a0"/>
    <w:rsid w:val="004465C2"/>
    <w:pPr>
      <w:spacing w:before="0"/>
    </w:pPr>
    <w:rPr>
      <w:rFonts w:ascii="Courier New" w:hAnsi="Courier New"/>
      <w:sz w:val="20"/>
    </w:rPr>
  </w:style>
  <w:style w:type="paragraph" w:customStyle="1" w:styleId="PlainText1">
    <w:name w:val="Plain Text1"/>
    <w:basedOn w:val="a0"/>
    <w:rsid w:val="004465C2"/>
    <w:pPr>
      <w:spacing w:before="0"/>
    </w:pPr>
    <w:rPr>
      <w:rFonts w:ascii="Courier New" w:hAnsi="Courier New"/>
      <w:sz w:val="20"/>
    </w:rPr>
  </w:style>
  <w:style w:type="character" w:customStyle="1" w:styleId="mw-headline">
    <w:name w:val="mw-headline"/>
    <w:basedOn w:val="a1"/>
    <w:rsid w:val="004465C2"/>
  </w:style>
  <w:style w:type="paragraph" w:styleId="14">
    <w:name w:val="toc 1"/>
    <w:basedOn w:val="a0"/>
    <w:next w:val="a0"/>
    <w:autoRedefine/>
    <w:uiPriority w:val="39"/>
    <w:rsid w:val="004465C2"/>
    <w:pPr>
      <w:spacing w:before="120"/>
    </w:pPr>
    <w:rPr>
      <w:b/>
      <w:bCs/>
      <w:i/>
      <w:iCs/>
      <w:sz w:val="24"/>
      <w:szCs w:val="24"/>
    </w:rPr>
  </w:style>
  <w:style w:type="paragraph" w:styleId="22">
    <w:name w:val="toc 2"/>
    <w:basedOn w:val="a0"/>
    <w:next w:val="a0"/>
    <w:autoRedefine/>
    <w:uiPriority w:val="39"/>
    <w:rsid w:val="004465C2"/>
    <w:pPr>
      <w:tabs>
        <w:tab w:val="right" w:leader="dot" w:pos="9627"/>
      </w:tabs>
      <w:spacing w:before="0"/>
      <w:ind w:firstLine="227"/>
    </w:pPr>
    <w:rPr>
      <w:b/>
      <w:bCs/>
      <w:szCs w:val="22"/>
    </w:rPr>
  </w:style>
  <w:style w:type="character" w:styleId="ac">
    <w:name w:val="Hyperlink"/>
    <w:uiPriority w:val="99"/>
    <w:rsid w:val="004465C2"/>
    <w:rPr>
      <w:color w:val="0000FF"/>
      <w:u w:val="single"/>
    </w:rPr>
  </w:style>
  <w:style w:type="paragraph" w:styleId="35">
    <w:name w:val="toc 3"/>
    <w:basedOn w:val="a0"/>
    <w:next w:val="a0"/>
    <w:autoRedefine/>
    <w:semiHidden/>
    <w:rsid w:val="004465C2"/>
    <w:pPr>
      <w:spacing w:before="0"/>
      <w:ind w:left="440"/>
    </w:pPr>
    <w:rPr>
      <w:sz w:val="20"/>
    </w:rPr>
  </w:style>
  <w:style w:type="paragraph" w:styleId="41">
    <w:name w:val="toc 4"/>
    <w:basedOn w:val="a0"/>
    <w:next w:val="a0"/>
    <w:autoRedefine/>
    <w:semiHidden/>
    <w:rsid w:val="004465C2"/>
    <w:pPr>
      <w:spacing w:before="0"/>
      <w:ind w:left="660"/>
    </w:pPr>
    <w:rPr>
      <w:sz w:val="20"/>
    </w:rPr>
  </w:style>
  <w:style w:type="paragraph" w:styleId="51">
    <w:name w:val="toc 5"/>
    <w:basedOn w:val="a0"/>
    <w:next w:val="a0"/>
    <w:autoRedefine/>
    <w:semiHidden/>
    <w:rsid w:val="004465C2"/>
    <w:pPr>
      <w:spacing w:before="0"/>
      <w:ind w:left="880"/>
    </w:pPr>
    <w:rPr>
      <w:sz w:val="20"/>
    </w:rPr>
  </w:style>
  <w:style w:type="paragraph" w:styleId="61">
    <w:name w:val="toc 6"/>
    <w:basedOn w:val="a0"/>
    <w:next w:val="a0"/>
    <w:autoRedefine/>
    <w:semiHidden/>
    <w:rsid w:val="004465C2"/>
    <w:pPr>
      <w:spacing w:before="0"/>
      <w:ind w:left="1100"/>
    </w:pPr>
    <w:rPr>
      <w:sz w:val="20"/>
    </w:rPr>
  </w:style>
  <w:style w:type="paragraph" w:styleId="71">
    <w:name w:val="toc 7"/>
    <w:basedOn w:val="a0"/>
    <w:next w:val="a0"/>
    <w:autoRedefine/>
    <w:semiHidden/>
    <w:rsid w:val="004465C2"/>
    <w:pPr>
      <w:spacing w:before="0"/>
      <w:ind w:left="1320"/>
    </w:pPr>
    <w:rPr>
      <w:sz w:val="20"/>
    </w:rPr>
  </w:style>
  <w:style w:type="paragraph" w:styleId="81">
    <w:name w:val="toc 8"/>
    <w:basedOn w:val="a0"/>
    <w:next w:val="a0"/>
    <w:autoRedefine/>
    <w:semiHidden/>
    <w:rsid w:val="004465C2"/>
    <w:pPr>
      <w:spacing w:before="0"/>
      <w:ind w:left="1540"/>
    </w:pPr>
    <w:rPr>
      <w:sz w:val="20"/>
    </w:rPr>
  </w:style>
  <w:style w:type="paragraph" w:styleId="91">
    <w:name w:val="toc 9"/>
    <w:basedOn w:val="a0"/>
    <w:next w:val="a0"/>
    <w:autoRedefine/>
    <w:semiHidden/>
    <w:rsid w:val="004465C2"/>
    <w:pPr>
      <w:spacing w:before="0"/>
      <w:ind w:left="1760"/>
    </w:pPr>
    <w:rPr>
      <w:sz w:val="20"/>
    </w:rPr>
  </w:style>
  <w:style w:type="paragraph" w:customStyle="1" w:styleId="ConsPlusNormal">
    <w:name w:val="ConsPlusNormal"/>
    <w:rsid w:val="004465C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4465C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d">
    <w:name w:val="Normal (Web)"/>
    <w:basedOn w:val="a0"/>
    <w:rsid w:val="004465C2"/>
    <w:pPr>
      <w:spacing w:before="100" w:beforeAutospacing="1" w:after="100" w:afterAutospacing="1"/>
      <w:jc w:val="both"/>
    </w:pPr>
    <w:rPr>
      <w:rFonts w:ascii="Verdana" w:hAnsi="Verdana"/>
      <w:sz w:val="18"/>
      <w:szCs w:val="18"/>
    </w:rPr>
  </w:style>
  <w:style w:type="paragraph" w:customStyle="1" w:styleId="ae">
    <w:name w:val="Список с цифрой Знак"/>
    <w:basedOn w:val="a0"/>
    <w:rsid w:val="004465C2"/>
    <w:pPr>
      <w:tabs>
        <w:tab w:val="num" w:pos="1080"/>
      </w:tabs>
      <w:spacing w:after="60"/>
      <w:ind w:left="1077" w:hanging="357"/>
    </w:pPr>
    <w:rPr>
      <w:snapToGrid w:val="0"/>
      <w:sz w:val="24"/>
      <w:szCs w:val="24"/>
    </w:rPr>
  </w:style>
  <w:style w:type="character" w:customStyle="1" w:styleId="af">
    <w:name w:val="Знак Знак"/>
    <w:rsid w:val="004465C2"/>
    <w:rPr>
      <w:sz w:val="22"/>
      <w:lang w:val="ru-RU" w:eastAsia="ru-RU" w:bidi="ar-SA"/>
    </w:rPr>
  </w:style>
  <w:style w:type="paragraph" w:styleId="15">
    <w:name w:val="index 1"/>
    <w:basedOn w:val="a0"/>
    <w:next w:val="a0"/>
    <w:autoRedefine/>
    <w:semiHidden/>
    <w:rsid w:val="004465C2"/>
    <w:pPr>
      <w:ind w:left="220" w:hanging="220"/>
    </w:pPr>
  </w:style>
  <w:style w:type="paragraph" w:styleId="af0">
    <w:name w:val="footnote text"/>
    <w:basedOn w:val="a0"/>
    <w:link w:val="af1"/>
    <w:semiHidden/>
    <w:rsid w:val="004465C2"/>
    <w:rPr>
      <w:sz w:val="20"/>
    </w:rPr>
  </w:style>
  <w:style w:type="character" w:customStyle="1" w:styleId="af1">
    <w:name w:val="Текст сноски Знак"/>
    <w:basedOn w:val="a1"/>
    <w:link w:val="af0"/>
    <w:semiHidden/>
    <w:rsid w:val="004465C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icollapsed1">
    <w:name w:val="acicollapsed1"/>
    <w:rsid w:val="004465C2"/>
    <w:rPr>
      <w:vanish/>
      <w:webHidden w:val="0"/>
      <w:specVanish w:val="0"/>
    </w:rPr>
  </w:style>
  <w:style w:type="character" w:customStyle="1" w:styleId="letter">
    <w:name w:val="letter"/>
    <w:rsid w:val="004465C2"/>
    <w:rPr>
      <w:b/>
      <w:bCs/>
      <w:i w:val="0"/>
      <w:iCs w:val="0"/>
      <w:color w:val="F24220"/>
    </w:rPr>
  </w:style>
  <w:style w:type="character" w:customStyle="1" w:styleId="word">
    <w:name w:val="word"/>
    <w:rsid w:val="004465C2"/>
    <w:rPr>
      <w:b/>
      <w:bCs/>
      <w:i/>
      <w:iCs/>
      <w:color w:val="1D1D1D"/>
    </w:rPr>
  </w:style>
  <w:style w:type="paragraph" w:customStyle="1" w:styleId="note4">
    <w:name w:val="note4"/>
    <w:basedOn w:val="a0"/>
    <w:rsid w:val="004465C2"/>
    <w:pPr>
      <w:spacing w:before="0" w:after="288"/>
      <w:ind w:left="480" w:right="240"/>
    </w:pPr>
    <w:rPr>
      <w:sz w:val="20"/>
    </w:rPr>
  </w:style>
  <w:style w:type="paragraph" w:customStyle="1" w:styleId="artname">
    <w:name w:val="artname"/>
    <w:basedOn w:val="a0"/>
    <w:rsid w:val="004465C2"/>
    <w:pPr>
      <w:spacing w:before="45"/>
    </w:pPr>
    <w:rPr>
      <w:b/>
      <w:bCs/>
      <w:color w:val="22A62B"/>
      <w:sz w:val="24"/>
      <w:szCs w:val="24"/>
    </w:rPr>
  </w:style>
  <w:style w:type="paragraph" w:customStyle="1" w:styleId="artmagnum">
    <w:name w:val="artmagnum"/>
    <w:basedOn w:val="a0"/>
    <w:rsid w:val="004465C2"/>
    <w:pPr>
      <w:spacing w:before="45"/>
    </w:pPr>
    <w:rPr>
      <w:b/>
      <w:bCs/>
      <w:color w:val="22A62B"/>
      <w:sz w:val="27"/>
      <w:szCs w:val="27"/>
    </w:rPr>
  </w:style>
  <w:style w:type="paragraph" w:customStyle="1" w:styleId="artrubname">
    <w:name w:val="artrubname"/>
    <w:basedOn w:val="a0"/>
    <w:rsid w:val="004465C2"/>
    <w:pPr>
      <w:spacing w:before="45"/>
    </w:pPr>
    <w:rPr>
      <w:b/>
      <w:bCs/>
      <w:color w:val="EF9D09"/>
      <w:sz w:val="21"/>
      <w:szCs w:val="21"/>
    </w:rPr>
  </w:style>
  <w:style w:type="character" w:styleId="af2">
    <w:name w:val="Strong"/>
    <w:qFormat/>
    <w:rsid w:val="004465C2"/>
    <w:rPr>
      <w:b/>
      <w:bCs/>
    </w:rPr>
  </w:style>
  <w:style w:type="table" w:styleId="af3">
    <w:name w:val="Table Grid"/>
    <w:basedOn w:val="a2"/>
    <w:rsid w:val="004465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rsid w:val="004465C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6">
    <w:name w:val="Îáû÷íûé1"/>
    <w:rsid w:val="004465C2"/>
    <w:pPr>
      <w:autoSpaceDE w:val="0"/>
      <w:autoSpaceDN w:val="0"/>
      <w:adjustRightInd w:val="0"/>
      <w:spacing w:after="0" w:line="240" w:lineRule="auto"/>
    </w:pPr>
    <w:rPr>
      <w:rFonts w:ascii="Baltica" w:eastAsia="Times New Roman" w:hAnsi="Baltica" w:cs="Times New Roman"/>
      <w:sz w:val="20"/>
      <w:szCs w:val="24"/>
      <w:lang w:eastAsia="ru-RU"/>
    </w:rPr>
  </w:style>
  <w:style w:type="paragraph" w:styleId="af4">
    <w:name w:val="Message Header"/>
    <w:basedOn w:val="aa"/>
    <w:link w:val="af5"/>
    <w:rsid w:val="004465C2"/>
    <w:pPr>
      <w:keepLines/>
      <w:spacing w:before="0" w:line="240" w:lineRule="atLeast"/>
      <w:ind w:left="1080" w:hanging="1080"/>
    </w:pPr>
    <w:rPr>
      <w:caps/>
      <w:sz w:val="18"/>
      <w:szCs w:val="24"/>
    </w:rPr>
  </w:style>
  <w:style w:type="character" w:customStyle="1" w:styleId="af5">
    <w:name w:val="Шапка Знак"/>
    <w:basedOn w:val="a1"/>
    <w:link w:val="af4"/>
    <w:rsid w:val="004465C2"/>
    <w:rPr>
      <w:rFonts w:ascii="Times New Roman" w:eastAsia="Times New Roman" w:hAnsi="Times New Roman" w:cs="Times New Roman"/>
      <w:caps/>
      <w:sz w:val="18"/>
      <w:szCs w:val="24"/>
      <w:lang w:eastAsia="ru-RU"/>
    </w:rPr>
  </w:style>
  <w:style w:type="paragraph" w:styleId="af6">
    <w:name w:val="Balloon Text"/>
    <w:basedOn w:val="a0"/>
    <w:link w:val="af7"/>
    <w:semiHidden/>
    <w:rsid w:val="004465C2"/>
    <w:rPr>
      <w:rFonts w:ascii="Tahoma" w:hAnsi="Tahoma"/>
      <w:sz w:val="16"/>
      <w:szCs w:val="16"/>
    </w:rPr>
  </w:style>
  <w:style w:type="character" w:customStyle="1" w:styleId="af7">
    <w:name w:val="Текст выноски Знак"/>
    <w:basedOn w:val="a1"/>
    <w:link w:val="af6"/>
    <w:semiHidden/>
    <w:rsid w:val="004465C2"/>
    <w:rPr>
      <w:rFonts w:ascii="Tahoma" w:eastAsia="Times New Roman" w:hAnsi="Tahoma" w:cs="Times New Roman"/>
      <w:sz w:val="16"/>
      <w:szCs w:val="16"/>
      <w:lang w:eastAsia="ru-RU"/>
    </w:rPr>
  </w:style>
  <w:style w:type="paragraph" w:styleId="HTML">
    <w:name w:val="HTML Preformatted"/>
    <w:basedOn w:val="a0"/>
    <w:link w:val="HTML0"/>
    <w:rsid w:val="004465C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</w:pPr>
    <w:rPr>
      <w:rFonts w:ascii="Arial Unicode MS" w:eastAsia="Arial Unicode MS" w:hAnsi="Arial Unicode MS" w:cs="Arial Unicode MS"/>
      <w:sz w:val="20"/>
    </w:rPr>
  </w:style>
  <w:style w:type="character" w:customStyle="1" w:styleId="HTML0">
    <w:name w:val="Стандартный HTML Знак"/>
    <w:basedOn w:val="a1"/>
    <w:link w:val="HTML"/>
    <w:rsid w:val="004465C2"/>
    <w:rPr>
      <w:rFonts w:ascii="Arial Unicode MS" w:eastAsia="Arial Unicode MS" w:hAnsi="Arial Unicode MS" w:cs="Arial Unicode MS"/>
      <w:sz w:val="20"/>
      <w:szCs w:val="20"/>
      <w:lang w:eastAsia="ru-RU"/>
    </w:rPr>
  </w:style>
  <w:style w:type="character" w:styleId="af8">
    <w:name w:val="annotation reference"/>
    <w:semiHidden/>
    <w:rsid w:val="004465C2"/>
    <w:rPr>
      <w:sz w:val="16"/>
      <w:szCs w:val="16"/>
    </w:rPr>
  </w:style>
  <w:style w:type="paragraph" w:styleId="af9">
    <w:name w:val="annotation text"/>
    <w:basedOn w:val="a0"/>
    <w:link w:val="afa"/>
    <w:semiHidden/>
    <w:rsid w:val="004465C2"/>
    <w:rPr>
      <w:sz w:val="20"/>
    </w:rPr>
  </w:style>
  <w:style w:type="character" w:customStyle="1" w:styleId="afa">
    <w:name w:val="Текст примечания Знак"/>
    <w:basedOn w:val="a1"/>
    <w:link w:val="af9"/>
    <w:semiHidden/>
    <w:rsid w:val="004465C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">
    <w:name w:val="= Заголовок 2 ="/>
    <w:basedOn w:val="a0"/>
    <w:link w:val="23"/>
    <w:autoRedefine/>
    <w:rsid w:val="004465C2"/>
    <w:pPr>
      <w:widowControl w:val="0"/>
      <w:numPr>
        <w:ilvl w:val="1"/>
        <w:numId w:val="1"/>
      </w:numPr>
      <w:suppressAutoHyphens/>
      <w:spacing w:before="0"/>
      <w:ind w:left="0" w:firstLine="709"/>
      <w:contextualSpacing/>
      <w:jc w:val="both"/>
      <w:outlineLvl w:val="1"/>
    </w:pPr>
    <w:rPr>
      <w:b/>
      <w:color w:val="000000"/>
      <w:sz w:val="26"/>
      <w:szCs w:val="24"/>
    </w:rPr>
  </w:style>
  <w:style w:type="paragraph" w:customStyle="1" w:styleId="1">
    <w:name w:val="=Заголовок 1"/>
    <w:basedOn w:val="10"/>
    <w:link w:val="17"/>
    <w:autoRedefine/>
    <w:rsid w:val="004465C2"/>
    <w:pPr>
      <w:keepNext w:val="0"/>
      <w:widowControl w:val="0"/>
      <w:numPr>
        <w:numId w:val="1"/>
      </w:numPr>
      <w:suppressAutoHyphens/>
      <w:spacing w:before="0" w:after="0"/>
      <w:contextualSpacing/>
      <w:jc w:val="center"/>
    </w:pPr>
    <w:rPr>
      <w:rFonts w:ascii="Times New Roman" w:hAnsi="Times New Roman" w:cs="Times New Roman"/>
    </w:rPr>
  </w:style>
  <w:style w:type="character" w:customStyle="1" w:styleId="23">
    <w:name w:val="= Заголовок 2 = Знак Знак"/>
    <w:link w:val="2"/>
    <w:rsid w:val="004465C2"/>
    <w:rPr>
      <w:rFonts w:ascii="Times New Roman" w:eastAsia="Times New Roman" w:hAnsi="Times New Roman" w:cs="Times New Roman"/>
      <w:b/>
      <w:color w:val="000000"/>
      <w:sz w:val="26"/>
      <w:szCs w:val="24"/>
      <w:lang w:eastAsia="ru-RU"/>
    </w:rPr>
  </w:style>
  <w:style w:type="paragraph" w:customStyle="1" w:styleId="afb">
    <w:name w:val="= Пункты"/>
    <w:basedOn w:val="a0"/>
    <w:link w:val="afc"/>
    <w:autoRedefine/>
    <w:rsid w:val="004465C2"/>
    <w:pPr>
      <w:spacing w:before="0"/>
      <w:ind w:firstLine="720"/>
      <w:jc w:val="both"/>
    </w:pPr>
    <w:rPr>
      <w:rFonts w:cs="TimesNewRomanPSMT"/>
      <w:bCs/>
      <w:iCs/>
      <w:sz w:val="26"/>
      <w:szCs w:val="26"/>
    </w:rPr>
  </w:style>
  <w:style w:type="character" w:customStyle="1" w:styleId="afc">
    <w:name w:val="= Пункты Знак"/>
    <w:link w:val="afb"/>
    <w:rsid w:val="004465C2"/>
    <w:rPr>
      <w:rFonts w:ascii="Times New Roman" w:eastAsia="Times New Roman" w:hAnsi="Times New Roman" w:cs="TimesNewRomanPSMT"/>
      <w:bCs/>
      <w:iCs/>
      <w:sz w:val="26"/>
      <w:szCs w:val="26"/>
      <w:lang w:eastAsia="ru-RU"/>
    </w:rPr>
  </w:style>
  <w:style w:type="paragraph" w:customStyle="1" w:styleId="a">
    <w:name w:val="=Рисунок"/>
    <w:basedOn w:val="5"/>
    <w:link w:val="afd"/>
    <w:autoRedefine/>
    <w:rsid w:val="004465C2"/>
    <w:pPr>
      <w:keepLines/>
      <w:numPr>
        <w:numId w:val="2"/>
      </w:numPr>
      <w:tabs>
        <w:tab w:val="left" w:pos="0"/>
      </w:tabs>
      <w:suppressAutoHyphens/>
      <w:spacing w:before="0" w:after="0"/>
      <w:ind w:left="-357" w:firstLine="357"/>
      <w:jc w:val="center"/>
    </w:pPr>
    <w:rPr>
      <w:b w:val="0"/>
      <w:bCs w:val="0"/>
      <w:i w:val="0"/>
      <w:iCs w:val="0"/>
      <w:color w:val="000000"/>
    </w:rPr>
  </w:style>
  <w:style w:type="character" w:customStyle="1" w:styleId="afd">
    <w:name w:val="=Рисунок Знак Знак"/>
    <w:link w:val="a"/>
    <w:rsid w:val="004465C2"/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styleId="afe">
    <w:name w:val="Body Text Indent"/>
    <w:basedOn w:val="a0"/>
    <w:link w:val="aff"/>
    <w:rsid w:val="004465C2"/>
    <w:pPr>
      <w:spacing w:after="120"/>
      <w:ind w:left="283"/>
    </w:pPr>
  </w:style>
  <w:style w:type="character" w:customStyle="1" w:styleId="aff">
    <w:name w:val="Основной текст с отступом Знак"/>
    <w:basedOn w:val="a1"/>
    <w:link w:val="afe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aff0">
    <w:name w:val="Title"/>
    <w:basedOn w:val="a0"/>
    <w:link w:val="aff1"/>
    <w:qFormat/>
    <w:rsid w:val="004465C2"/>
    <w:pPr>
      <w:shd w:val="clear" w:color="auto" w:fill="FFFFFF"/>
      <w:spacing w:before="0"/>
      <w:ind w:left="25"/>
      <w:jc w:val="center"/>
    </w:pPr>
    <w:rPr>
      <w:b/>
      <w:bCs/>
      <w:color w:val="000000"/>
      <w:spacing w:val="3"/>
      <w:sz w:val="24"/>
      <w:szCs w:val="24"/>
    </w:rPr>
  </w:style>
  <w:style w:type="character" w:customStyle="1" w:styleId="aff1">
    <w:name w:val="Название Знак"/>
    <w:basedOn w:val="a1"/>
    <w:link w:val="aff0"/>
    <w:rsid w:val="004465C2"/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shd w:val="clear" w:color="auto" w:fill="FFFFFF"/>
      <w:lang w:eastAsia="ru-RU"/>
    </w:rPr>
  </w:style>
  <w:style w:type="character" w:styleId="aff2">
    <w:name w:val="footnote reference"/>
    <w:uiPriority w:val="99"/>
    <w:semiHidden/>
    <w:rsid w:val="004465C2"/>
    <w:rPr>
      <w:vertAlign w:val="superscript"/>
    </w:rPr>
  </w:style>
  <w:style w:type="paragraph" w:styleId="aff3">
    <w:name w:val="Document Map"/>
    <w:basedOn w:val="a0"/>
    <w:link w:val="aff4"/>
    <w:semiHidden/>
    <w:rsid w:val="004465C2"/>
    <w:pPr>
      <w:shd w:val="clear" w:color="auto" w:fill="000080"/>
    </w:pPr>
    <w:rPr>
      <w:rFonts w:ascii="Tahoma" w:hAnsi="Tahoma" w:cs="Tahoma"/>
      <w:sz w:val="20"/>
    </w:rPr>
  </w:style>
  <w:style w:type="character" w:customStyle="1" w:styleId="aff4">
    <w:name w:val="Схема документа Знак"/>
    <w:basedOn w:val="a1"/>
    <w:link w:val="aff3"/>
    <w:semiHidden/>
    <w:rsid w:val="004465C2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aff5">
    <w:name w:val="Знак Знак Знак Знак Знак Знак"/>
    <w:basedOn w:val="a0"/>
    <w:next w:val="10"/>
    <w:rsid w:val="004465C2"/>
    <w:pPr>
      <w:spacing w:before="0" w:after="160" w:line="240" w:lineRule="exact"/>
      <w:jc w:val="both"/>
    </w:pPr>
    <w:rPr>
      <w:rFonts w:ascii="Verdana" w:hAnsi="Verdana"/>
      <w:sz w:val="20"/>
      <w:lang w:val="en-US" w:eastAsia="en-US"/>
    </w:rPr>
  </w:style>
  <w:style w:type="character" w:customStyle="1" w:styleId="postbody1">
    <w:name w:val="postbody1"/>
    <w:rsid w:val="004465C2"/>
    <w:rPr>
      <w:sz w:val="18"/>
      <w:szCs w:val="18"/>
    </w:rPr>
  </w:style>
  <w:style w:type="paragraph" w:customStyle="1" w:styleId="aff6">
    <w:name w:val="Знак"/>
    <w:basedOn w:val="a0"/>
    <w:next w:val="10"/>
    <w:rsid w:val="004465C2"/>
    <w:pPr>
      <w:spacing w:before="0" w:after="160" w:line="240" w:lineRule="exact"/>
      <w:jc w:val="both"/>
    </w:pPr>
    <w:rPr>
      <w:rFonts w:ascii="Verdana" w:hAnsi="Verdana"/>
      <w:sz w:val="20"/>
      <w:lang w:val="en-US" w:eastAsia="en-US"/>
    </w:rPr>
  </w:style>
  <w:style w:type="paragraph" w:customStyle="1" w:styleId="ConsNormal">
    <w:name w:val="ConsNormal"/>
    <w:rsid w:val="004465C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f7">
    <w:name w:val="annotation subject"/>
    <w:basedOn w:val="af9"/>
    <w:next w:val="af9"/>
    <w:link w:val="aff8"/>
    <w:semiHidden/>
    <w:rsid w:val="004465C2"/>
    <w:rPr>
      <w:b/>
      <w:bCs/>
    </w:rPr>
  </w:style>
  <w:style w:type="character" w:customStyle="1" w:styleId="aff8">
    <w:name w:val="Тема примечания Знак"/>
    <w:basedOn w:val="afa"/>
    <w:link w:val="aff7"/>
    <w:semiHidden/>
    <w:rsid w:val="004465C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9">
    <w:name w:val="List Paragraph"/>
    <w:basedOn w:val="a0"/>
    <w:uiPriority w:val="34"/>
    <w:qFormat/>
    <w:rsid w:val="004465C2"/>
    <w:pPr>
      <w:spacing w:before="0"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18">
    <w:name w:val="Заголовок №1_"/>
    <w:link w:val="19"/>
    <w:uiPriority w:val="99"/>
    <w:locked/>
    <w:rsid w:val="004465C2"/>
    <w:rPr>
      <w:b/>
      <w:bCs/>
      <w:sz w:val="23"/>
      <w:szCs w:val="23"/>
      <w:shd w:val="clear" w:color="auto" w:fill="FFFFFF"/>
    </w:rPr>
  </w:style>
  <w:style w:type="paragraph" w:customStyle="1" w:styleId="19">
    <w:name w:val="Заголовок №1"/>
    <w:basedOn w:val="a0"/>
    <w:link w:val="18"/>
    <w:uiPriority w:val="99"/>
    <w:rsid w:val="004465C2"/>
    <w:pPr>
      <w:shd w:val="clear" w:color="auto" w:fill="FFFFFF"/>
      <w:spacing w:before="0" w:line="320" w:lineRule="exact"/>
      <w:jc w:val="both"/>
      <w:outlineLvl w:val="0"/>
    </w:pPr>
    <w:rPr>
      <w:rFonts w:asciiTheme="minorHAnsi" w:eastAsiaTheme="minorHAnsi" w:hAnsiTheme="minorHAnsi" w:cstheme="minorBidi"/>
      <w:b/>
      <w:bCs/>
      <w:sz w:val="23"/>
      <w:szCs w:val="23"/>
      <w:lang w:eastAsia="en-US"/>
    </w:rPr>
  </w:style>
  <w:style w:type="paragraph" w:styleId="affa">
    <w:name w:val="Block Text"/>
    <w:basedOn w:val="a0"/>
    <w:rsid w:val="004465C2"/>
    <w:pPr>
      <w:spacing w:before="0"/>
      <w:ind w:left="709" w:right="741" w:hanging="139"/>
      <w:jc w:val="both"/>
    </w:pPr>
    <w:rPr>
      <w:sz w:val="24"/>
    </w:rPr>
  </w:style>
  <w:style w:type="paragraph" w:customStyle="1" w:styleId="1a">
    <w:name w:val="Обычный1"/>
    <w:rsid w:val="004465C2"/>
    <w:pPr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b">
    <w:name w:val="Обычный1"/>
    <w:rsid w:val="004465C2"/>
    <w:pPr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c">
    <w:name w:val="Заголовок 1 для содержания"/>
    <w:basedOn w:val="2"/>
    <w:link w:val="1d"/>
    <w:qFormat/>
    <w:rsid w:val="004465C2"/>
    <w:pPr>
      <w:ind w:left="720" w:hanging="11"/>
    </w:pPr>
  </w:style>
  <w:style w:type="paragraph" w:customStyle="1" w:styleId="affb">
    <w:name w:val="Приложение для содержания"/>
    <w:basedOn w:val="a0"/>
    <w:link w:val="affc"/>
    <w:qFormat/>
    <w:rsid w:val="004465C2"/>
    <w:pPr>
      <w:widowControl w:val="0"/>
      <w:shd w:val="clear" w:color="auto" w:fill="FFFFFF"/>
      <w:tabs>
        <w:tab w:val="left" w:pos="5482"/>
      </w:tabs>
      <w:spacing w:before="0"/>
      <w:contextualSpacing/>
      <w:jc w:val="right"/>
    </w:pPr>
    <w:rPr>
      <w:b/>
      <w:color w:val="000000"/>
      <w:sz w:val="26"/>
      <w:szCs w:val="24"/>
    </w:rPr>
  </w:style>
  <w:style w:type="character" w:customStyle="1" w:styleId="1d">
    <w:name w:val="Заголовок 1 для содержания Знак"/>
    <w:basedOn w:val="23"/>
    <w:link w:val="1c"/>
    <w:rsid w:val="004465C2"/>
    <w:rPr>
      <w:rFonts w:ascii="Times New Roman" w:eastAsia="Times New Roman" w:hAnsi="Times New Roman" w:cs="Times New Roman"/>
      <w:b/>
      <w:color w:val="000000"/>
      <w:sz w:val="26"/>
      <w:szCs w:val="24"/>
      <w:lang w:eastAsia="ru-RU"/>
    </w:rPr>
  </w:style>
  <w:style w:type="paragraph" w:customStyle="1" w:styleId="affd">
    <w:name w:val="Заголовок для содержания"/>
    <w:basedOn w:val="1"/>
    <w:link w:val="affe"/>
    <w:qFormat/>
    <w:rsid w:val="004465C2"/>
  </w:style>
  <w:style w:type="character" w:customStyle="1" w:styleId="affc">
    <w:name w:val="Приложение для содержания Знак"/>
    <w:link w:val="affb"/>
    <w:rsid w:val="004465C2"/>
    <w:rPr>
      <w:rFonts w:ascii="Times New Roman" w:eastAsia="Times New Roman" w:hAnsi="Times New Roman" w:cs="Times New Roman"/>
      <w:b/>
      <w:color w:val="000000"/>
      <w:sz w:val="26"/>
      <w:szCs w:val="24"/>
      <w:shd w:val="clear" w:color="auto" w:fill="FFFFFF"/>
      <w:lang w:eastAsia="ru-RU"/>
    </w:rPr>
  </w:style>
  <w:style w:type="paragraph" w:customStyle="1" w:styleId="afff">
    <w:name w:val="Знак Знак Знак Знак Знак Знак Знак Знак Знак Знак"/>
    <w:basedOn w:val="a0"/>
    <w:rsid w:val="004465C2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character" w:customStyle="1" w:styleId="11">
    <w:name w:val="Заголовок 1 Знак1"/>
    <w:link w:val="10"/>
    <w:rsid w:val="004465C2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17">
    <w:name w:val="=Заголовок 1 Знак"/>
    <w:basedOn w:val="11"/>
    <w:link w:val="1"/>
    <w:rsid w:val="004465C2"/>
    <w:rPr>
      <w:rFonts w:ascii="Times New Roman" w:eastAsia="Times New Roman" w:hAnsi="Times New Roman" w:cs="Times New Roman"/>
      <w:b/>
      <w:bCs/>
      <w:kern w:val="32"/>
      <w:sz w:val="32"/>
      <w:szCs w:val="32"/>
      <w:lang w:eastAsia="ru-RU"/>
    </w:rPr>
  </w:style>
  <w:style w:type="character" w:customStyle="1" w:styleId="affe">
    <w:name w:val="Заголовок для содержания Знак"/>
    <w:basedOn w:val="17"/>
    <w:link w:val="affd"/>
    <w:rsid w:val="004465C2"/>
    <w:rPr>
      <w:rFonts w:ascii="Times New Roman" w:eastAsia="Times New Roman" w:hAnsi="Times New Roman" w:cs="Times New Roman"/>
      <w:b/>
      <w:bCs/>
      <w:kern w:val="32"/>
      <w:sz w:val="32"/>
      <w:szCs w:val="32"/>
      <w:lang w:eastAsia="ru-RU"/>
    </w:rPr>
  </w:style>
  <w:style w:type="paragraph" w:customStyle="1" w:styleId="Style12">
    <w:name w:val="Style12"/>
    <w:basedOn w:val="a0"/>
    <w:rsid w:val="004465C2"/>
    <w:pPr>
      <w:widowControl w:val="0"/>
      <w:autoSpaceDE w:val="0"/>
      <w:autoSpaceDN w:val="0"/>
      <w:adjustRightInd w:val="0"/>
      <w:spacing w:before="0" w:line="302" w:lineRule="exact"/>
      <w:ind w:firstLine="715"/>
      <w:jc w:val="both"/>
    </w:pPr>
    <w:rPr>
      <w:sz w:val="24"/>
      <w:szCs w:val="24"/>
    </w:rPr>
  </w:style>
  <w:style w:type="character" w:customStyle="1" w:styleId="FontStyle22">
    <w:name w:val="Font Style22"/>
    <w:uiPriority w:val="99"/>
    <w:rsid w:val="004465C2"/>
    <w:rPr>
      <w:rFonts w:ascii="Times New Roman" w:hAnsi="Times New Roman" w:cs="Times New Roman"/>
      <w:b/>
      <w:bCs/>
      <w:sz w:val="30"/>
      <w:szCs w:val="30"/>
    </w:rPr>
  </w:style>
  <w:style w:type="paragraph" w:customStyle="1" w:styleId="afff0">
    <w:name w:val="Знак Знак Знак Знак Знак Знак Знак Знак Знак Знак"/>
    <w:basedOn w:val="a0"/>
    <w:rsid w:val="00565E17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1">
    <w:name w:val="Знак Знак Знак Знак"/>
    <w:basedOn w:val="a0"/>
    <w:rsid w:val="006E70C4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2">
    <w:name w:val="Знак Знак Знак Знак Знак Знак Знак Знак Знак Знак"/>
    <w:basedOn w:val="a0"/>
    <w:rsid w:val="003C67D5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3">
    <w:name w:val="Знак Знак Знак Знак Знак Знак Знак Знак Знак Знак"/>
    <w:basedOn w:val="a0"/>
    <w:rsid w:val="00CA1ED5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table" w:customStyle="1" w:styleId="1e">
    <w:name w:val="Сетка таблицы1"/>
    <w:basedOn w:val="a2"/>
    <w:next w:val="af3"/>
    <w:rsid w:val="00FC4A2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18">
    <w:name w:val="Font Style18"/>
    <w:rsid w:val="00D5494B"/>
    <w:rPr>
      <w:rFonts w:ascii="Times New Roman" w:hAnsi="Times New Roman" w:cs="Times New Roman"/>
      <w:b/>
      <w:bCs/>
      <w:sz w:val="24"/>
      <w:szCs w:val="24"/>
    </w:rPr>
  </w:style>
  <w:style w:type="paragraph" w:customStyle="1" w:styleId="Style5">
    <w:name w:val="Style5"/>
    <w:basedOn w:val="a0"/>
    <w:rsid w:val="00D5494B"/>
    <w:pPr>
      <w:widowControl w:val="0"/>
      <w:autoSpaceDE w:val="0"/>
      <w:autoSpaceDN w:val="0"/>
      <w:adjustRightInd w:val="0"/>
      <w:spacing w:before="0" w:line="298" w:lineRule="exact"/>
      <w:jc w:val="center"/>
    </w:pPr>
    <w:rPr>
      <w:sz w:val="24"/>
      <w:szCs w:val="24"/>
    </w:rPr>
  </w:style>
  <w:style w:type="paragraph" w:customStyle="1" w:styleId="24">
    <w:name w:val="Знак Знак2 Знак Знак Знак Знак Знак Знак Знак Знак Знак Знак Знак Знак"/>
    <w:basedOn w:val="a0"/>
    <w:rsid w:val="000F3EA0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25">
    <w:name w:val="Знак Знак2 Знак Знак Знак Знак Знак Знак Знак Знак Знак Знак Знак Знак"/>
    <w:basedOn w:val="a0"/>
    <w:rsid w:val="005E0C5F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26">
    <w:name w:val="Знак Знак2 Знак Знак Знак Знак Знак Знак Знак Знак Знак Знак Знак Знак"/>
    <w:basedOn w:val="a0"/>
    <w:rsid w:val="001C7AAC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Style4">
    <w:name w:val="Style4"/>
    <w:basedOn w:val="a0"/>
    <w:rsid w:val="003E0725"/>
    <w:pPr>
      <w:widowControl w:val="0"/>
      <w:autoSpaceDE w:val="0"/>
      <w:autoSpaceDN w:val="0"/>
      <w:adjustRightInd w:val="0"/>
      <w:spacing w:before="0"/>
    </w:pPr>
    <w:rPr>
      <w:sz w:val="24"/>
      <w:szCs w:val="24"/>
    </w:rPr>
  </w:style>
  <w:style w:type="character" w:customStyle="1" w:styleId="FontStyle17">
    <w:name w:val="Font Style17"/>
    <w:rsid w:val="003E0725"/>
    <w:rPr>
      <w:rFonts w:ascii="Times New Roman" w:hAnsi="Times New Roman" w:cs="Times New Roman"/>
      <w:b/>
      <w:bCs/>
      <w:sz w:val="30"/>
      <w:szCs w:val="30"/>
    </w:rPr>
  </w:style>
  <w:style w:type="table" w:customStyle="1" w:styleId="27">
    <w:name w:val="Сетка таблицы2"/>
    <w:basedOn w:val="a2"/>
    <w:next w:val="af3"/>
    <w:rsid w:val="002962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header" w:uiPriority="0"/>
    <w:lsdException w:name="footer" w:uiPriority="0"/>
    <w:lsdException w:name="caption" w:uiPriority="0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Message Header" w:uiPriority="0"/>
    <w:lsdException w:name="Subtitle" w:semiHidden="0" w:uiPriority="11" w:unhideWhenUsed="0" w:qFormat="1"/>
    <w:lsdException w:name="Body Text 3" w:uiPriority="0"/>
    <w:lsdException w:name="Body Text Indent 3" w:uiPriority="0"/>
    <w:lsdException w:name="Block Text" w:uiPriority="0"/>
    <w:lsdException w:name="Strong" w:semiHidden="0" w:uiPriority="0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Preformatted" w:uiPriority="0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20241B"/>
    <w:pPr>
      <w:spacing w:before="60"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10">
    <w:name w:val="heading 1"/>
    <w:basedOn w:val="a0"/>
    <w:next w:val="a0"/>
    <w:link w:val="11"/>
    <w:qFormat/>
    <w:rsid w:val="004465C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0"/>
    <w:next w:val="a0"/>
    <w:link w:val="21"/>
    <w:qFormat/>
    <w:rsid w:val="004465C2"/>
    <w:pPr>
      <w:keepNext/>
      <w:spacing w:before="120"/>
      <w:ind w:firstLine="720"/>
      <w:outlineLvl w:val="1"/>
    </w:pPr>
    <w:rPr>
      <w:b/>
      <w:sz w:val="24"/>
    </w:rPr>
  </w:style>
  <w:style w:type="paragraph" w:styleId="3">
    <w:name w:val="heading 3"/>
    <w:basedOn w:val="a0"/>
    <w:next w:val="a0"/>
    <w:link w:val="30"/>
    <w:autoRedefine/>
    <w:qFormat/>
    <w:rsid w:val="004465C2"/>
    <w:pPr>
      <w:keepNext/>
      <w:spacing w:before="0"/>
      <w:ind w:firstLine="709"/>
      <w:jc w:val="both"/>
      <w:outlineLvl w:val="2"/>
    </w:pPr>
    <w:rPr>
      <w:snapToGrid w:val="0"/>
      <w:sz w:val="26"/>
      <w:szCs w:val="26"/>
    </w:rPr>
  </w:style>
  <w:style w:type="paragraph" w:styleId="4">
    <w:name w:val="heading 4"/>
    <w:basedOn w:val="a0"/>
    <w:next w:val="a0"/>
    <w:link w:val="40"/>
    <w:qFormat/>
    <w:rsid w:val="004465C2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0"/>
    <w:next w:val="a0"/>
    <w:link w:val="50"/>
    <w:qFormat/>
    <w:rsid w:val="004465C2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0"/>
    <w:next w:val="a0"/>
    <w:link w:val="60"/>
    <w:qFormat/>
    <w:rsid w:val="004465C2"/>
    <w:pPr>
      <w:spacing w:before="240" w:after="60"/>
      <w:outlineLvl w:val="5"/>
    </w:pPr>
    <w:rPr>
      <w:b/>
      <w:bCs/>
      <w:szCs w:val="22"/>
    </w:rPr>
  </w:style>
  <w:style w:type="paragraph" w:styleId="7">
    <w:name w:val="heading 7"/>
    <w:basedOn w:val="a0"/>
    <w:next w:val="a0"/>
    <w:link w:val="70"/>
    <w:qFormat/>
    <w:rsid w:val="004465C2"/>
    <w:pPr>
      <w:keepNext/>
      <w:spacing w:before="0"/>
      <w:jc w:val="both"/>
      <w:outlineLvl w:val="6"/>
    </w:pPr>
    <w:rPr>
      <w:b/>
      <w:sz w:val="24"/>
    </w:rPr>
  </w:style>
  <w:style w:type="paragraph" w:styleId="8">
    <w:name w:val="heading 8"/>
    <w:basedOn w:val="a0"/>
    <w:next w:val="a0"/>
    <w:link w:val="80"/>
    <w:qFormat/>
    <w:rsid w:val="004465C2"/>
    <w:pPr>
      <w:spacing w:before="240" w:after="60"/>
      <w:outlineLvl w:val="7"/>
    </w:pPr>
    <w:rPr>
      <w:i/>
      <w:iCs/>
      <w:sz w:val="24"/>
      <w:szCs w:val="24"/>
    </w:rPr>
  </w:style>
  <w:style w:type="paragraph" w:styleId="9">
    <w:name w:val="heading 9"/>
    <w:basedOn w:val="a0"/>
    <w:next w:val="a0"/>
    <w:link w:val="90"/>
    <w:qFormat/>
    <w:rsid w:val="004465C2"/>
    <w:pPr>
      <w:spacing w:before="240" w:after="60"/>
      <w:outlineLvl w:val="8"/>
    </w:pPr>
    <w:rPr>
      <w:rFonts w:ascii="Arial" w:hAnsi="Arial" w:cs="Arial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rsid w:val="004465C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1">
    <w:name w:val="Заголовок 2 Знак"/>
    <w:basedOn w:val="a1"/>
    <w:link w:val="20"/>
    <w:rsid w:val="004465C2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1"/>
    <w:link w:val="3"/>
    <w:rsid w:val="004465C2"/>
    <w:rPr>
      <w:rFonts w:ascii="Times New Roman" w:eastAsia="Times New Roman" w:hAnsi="Times New Roman" w:cs="Times New Roman"/>
      <w:snapToGrid w:val="0"/>
      <w:sz w:val="26"/>
      <w:szCs w:val="26"/>
      <w:lang w:eastAsia="ru-RU"/>
    </w:rPr>
  </w:style>
  <w:style w:type="character" w:customStyle="1" w:styleId="40">
    <w:name w:val="Заголовок 4 Знак"/>
    <w:basedOn w:val="a1"/>
    <w:link w:val="4"/>
    <w:rsid w:val="004465C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1"/>
    <w:link w:val="5"/>
    <w:rsid w:val="004465C2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1"/>
    <w:link w:val="6"/>
    <w:rsid w:val="004465C2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1"/>
    <w:link w:val="7"/>
    <w:rsid w:val="004465C2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80">
    <w:name w:val="Заголовок 8 Знак"/>
    <w:basedOn w:val="a1"/>
    <w:link w:val="8"/>
    <w:rsid w:val="004465C2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1"/>
    <w:link w:val="9"/>
    <w:rsid w:val="004465C2"/>
    <w:rPr>
      <w:rFonts w:ascii="Arial" w:eastAsia="Times New Roman" w:hAnsi="Arial" w:cs="Arial"/>
      <w:lang w:eastAsia="ru-RU"/>
    </w:rPr>
  </w:style>
  <w:style w:type="paragraph" w:styleId="a4">
    <w:name w:val="caption"/>
    <w:basedOn w:val="a0"/>
    <w:next w:val="a0"/>
    <w:qFormat/>
    <w:rsid w:val="004465C2"/>
    <w:rPr>
      <w:b/>
      <w:bCs/>
      <w:sz w:val="20"/>
    </w:rPr>
  </w:style>
  <w:style w:type="paragraph" w:styleId="31">
    <w:name w:val="Body Text Indent 3"/>
    <w:basedOn w:val="a0"/>
    <w:link w:val="32"/>
    <w:rsid w:val="004465C2"/>
    <w:pPr>
      <w:spacing w:before="0"/>
      <w:ind w:firstLine="851"/>
      <w:jc w:val="both"/>
    </w:pPr>
    <w:rPr>
      <w:sz w:val="28"/>
    </w:rPr>
  </w:style>
  <w:style w:type="character" w:customStyle="1" w:styleId="32">
    <w:name w:val="Основной текст с отступом 3 Знак"/>
    <w:basedOn w:val="a1"/>
    <w:link w:val="31"/>
    <w:rsid w:val="004465C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header"/>
    <w:basedOn w:val="a0"/>
    <w:link w:val="a6"/>
    <w:rsid w:val="004465C2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1"/>
    <w:link w:val="a5"/>
    <w:rsid w:val="004465C2"/>
    <w:rPr>
      <w:rFonts w:ascii="Times New Roman" w:eastAsia="Times New Roman" w:hAnsi="Times New Roman" w:cs="Times New Roman"/>
      <w:szCs w:val="20"/>
      <w:lang w:eastAsia="ru-RU"/>
    </w:rPr>
  </w:style>
  <w:style w:type="character" w:styleId="a7">
    <w:name w:val="page number"/>
    <w:basedOn w:val="a1"/>
    <w:rsid w:val="004465C2"/>
  </w:style>
  <w:style w:type="paragraph" w:customStyle="1" w:styleId="p">
    <w:name w:val="p"/>
    <w:basedOn w:val="a0"/>
    <w:rsid w:val="004465C2"/>
    <w:pPr>
      <w:spacing w:before="75" w:after="75"/>
      <w:ind w:left="75" w:right="75"/>
      <w:jc w:val="both"/>
    </w:pPr>
    <w:rPr>
      <w:rFonts w:ascii="Verdana" w:hAnsi="Verdana"/>
      <w:sz w:val="20"/>
    </w:rPr>
  </w:style>
  <w:style w:type="paragraph" w:styleId="a8">
    <w:name w:val="footer"/>
    <w:basedOn w:val="a0"/>
    <w:link w:val="a9"/>
    <w:rsid w:val="004465C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1"/>
    <w:link w:val="a8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aa">
    <w:name w:val="Body Text"/>
    <w:basedOn w:val="a0"/>
    <w:link w:val="ab"/>
    <w:rsid w:val="004465C2"/>
    <w:pPr>
      <w:spacing w:after="120"/>
    </w:pPr>
  </w:style>
  <w:style w:type="character" w:customStyle="1" w:styleId="ab">
    <w:name w:val="Основной текст Знак"/>
    <w:basedOn w:val="a1"/>
    <w:link w:val="aa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33">
    <w:name w:val="Body Text 3"/>
    <w:basedOn w:val="a0"/>
    <w:link w:val="34"/>
    <w:rsid w:val="004465C2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1"/>
    <w:link w:val="33"/>
    <w:rsid w:val="004465C2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Текст1"/>
    <w:basedOn w:val="a0"/>
    <w:rsid w:val="004465C2"/>
    <w:pPr>
      <w:spacing w:before="0"/>
    </w:pPr>
    <w:rPr>
      <w:rFonts w:ascii="Courier New" w:hAnsi="Courier New"/>
      <w:sz w:val="20"/>
    </w:rPr>
  </w:style>
  <w:style w:type="paragraph" w:customStyle="1" w:styleId="PlainText1">
    <w:name w:val="Plain Text1"/>
    <w:basedOn w:val="a0"/>
    <w:rsid w:val="004465C2"/>
    <w:pPr>
      <w:spacing w:before="0"/>
    </w:pPr>
    <w:rPr>
      <w:rFonts w:ascii="Courier New" w:hAnsi="Courier New"/>
      <w:sz w:val="20"/>
    </w:rPr>
  </w:style>
  <w:style w:type="character" w:customStyle="1" w:styleId="mw-headline">
    <w:name w:val="mw-headline"/>
    <w:basedOn w:val="a1"/>
    <w:rsid w:val="004465C2"/>
  </w:style>
  <w:style w:type="paragraph" w:styleId="14">
    <w:name w:val="toc 1"/>
    <w:basedOn w:val="a0"/>
    <w:next w:val="a0"/>
    <w:autoRedefine/>
    <w:uiPriority w:val="39"/>
    <w:rsid w:val="004465C2"/>
    <w:pPr>
      <w:spacing w:before="120"/>
    </w:pPr>
    <w:rPr>
      <w:b/>
      <w:bCs/>
      <w:i/>
      <w:iCs/>
      <w:sz w:val="24"/>
      <w:szCs w:val="24"/>
    </w:rPr>
  </w:style>
  <w:style w:type="paragraph" w:styleId="22">
    <w:name w:val="toc 2"/>
    <w:basedOn w:val="a0"/>
    <w:next w:val="a0"/>
    <w:autoRedefine/>
    <w:uiPriority w:val="39"/>
    <w:rsid w:val="004465C2"/>
    <w:pPr>
      <w:tabs>
        <w:tab w:val="right" w:leader="dot" w:pos="9627"/>
      </w:tabs>
      <w:spacing w:before="0"/>
      <w:ind w:firstLine="227"/>
    </w:pPr>
    <w:rPr>
      <w:b/>
      <w:bCs/>
      <w:szCs w:val="22"/>
    </w:rPr>
  </w:style>
  <w:style w:type="character" w:styleId="ac">
    <w:name w:val="Hyperlink"/>
    <w:uiPriority w:val="99"/>
    <w:rsid w:val="004465C2"/>
    <w:rPr>
      <w:color w:val="0000FF"/>
      <w:u w:val="single"/>
    </w:rPr>
  </w:style>
  <w:style w:type="paragraph" w:styleId="35">
    <w:name w:val="toc 3"/>
    <w:basedOn w:val="a0"/>
    <w:next w:val="a0"/>
    <w:autoRedefine/>
    <w:semiHidden/>
    <w:rsid w:val="004465C2"/>
    <w:pPr>
      <w:spacing w:before="0"/>
      <w:ind w:left="440"/>
    </w:pPr>
    <w:rPr>
      <w:sz w:val="20"/>
    </w:rPr>
  </w:style>
  <w:style w:type="paragraph" w:styleId="41">
    <w:name w:val="toc 4"/>
    <w:basedOn w:val="a0"/>
    <w:next w:val="a0"/>
    <w:autoRedefine/>
    <w:semiHidden/>
    <w:rsid w:val="004465C2"/>
    <w:pPr>
      <w:spacing w:before="0"/>
      <w:ind w:left="660"/>
    </w:pPr>
    <w:rPr>
      <w:sz w:val="20"/>
    </w:rPr>
  </w:style>
  <w:style w:type="paragraph" w:styleId="51">
    <w:name w:val="toc 5"/>
    <w:basedOn w:val="a0"/>
    <w:next w:val="a0"/>
    <w:autoRedefine/>
    <w:semiHidden/>
    <w:rsid w:val="004465C2"/>
    <w:pPr>
      <w:spacing w:before="0"/>
      <w:ind w:left="880"/>
    </w:pPr>
    <w:rPr>
      <w:sz w:val="20"/>
    </w:rPr>
  </w:style>
  <w:style w:type="paragraph" w:styleId="61">
    <w:name w:val="toc 6"/>
    <w:basedOn w:val="a0"/>
    <w:next w:val="a0"/>
    <w:autoRedefine/>
    <w:semiHidden/>
    <w:rsid w:val="004465C2"/>
    <w:pPr>
      <w:spacing w:before="0"/>
      <w:ind w:left="1100"/>
    </w:pPr>
    <w:rPr>
      <w:sz w:val="20"/>
    </w:rPr>
  </w:style>
  <w:style w:type="paragraph" w:styleId="71">
    <w:name w:val="toc 7"/>
    <w:basedOn w:val="a0"/>
    <w:next w:val="a0"/>
    <w:autoRedefine/>
    <w:semiHidden/>
    <w:rsid w:val="004465C2"/>
    <w:pPr>
      <w:spacing w:before="0"/>
      <w:ind w:left="1320"/>
    </w:pPr>
    <w:rPr>
      <w:sz w:val="20"/>
    </w:rPr>
  </w:style>
  <w:style w:type="paragraph" w:styleId="81">
    <w:name w:val="toc 8"/>
    <w:basedOn w:val="a0"/>
    <w:next w:val="a0"/>
    <w:autoRedefine/>
    <w:semiHidden/>
    <w:rsid w:val="004465C2"/>
    <w:pPr>
      <w:spacing w:before="0"/>
      <w:ind w:left="1540"/>
    </w:pPr>
    <w:rPr>
      <w:sz w:val="20"/>
    </w:rPr>
  </w:style>
  <w:style w:type="paragraph" w:styleId="91">
    <w:name w:val="toc 9"/>
    <w:basedOn w:val="a0"/>
    <w:next w:val="a0"/>
    <w:autoRedefine/>
    <w:semiHidden/>
    <w:rsid w:val="004465C2"/>
    <w:pPr>
      <w:spacing w:before="0"/>
      <w:ind w:left="1760"/>
    </w:pPr>
    <w:rPr>
      <w:sz w:val="20"/>
    </w:rPr>
  </w:style>
  <w:style w:type="paragraph" w:customStyle="1" w:styleId="ConsPlusNormal">
    <w:name w:val="ConsPlusNormal"/>
    <w:rsid w:val="004465C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4465C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d">
    <w:name w:val="Normal (Web)"/>
    <w:basedOn w:val="a0"/>
    <w:rsid w:val="004465C2"/>
    <w:pPr>
      <w:spacing w:before="100" w:beforeAutospacing="1" w:after="100" w:afterAutospacing="1"/>
      <w:jc w:val="both"/>
    </w:pPr>
    <w:rPr>
      <w:rFonts w:ascii="Verdana" w:hAnsi="Verdana"/>
      <w:sz w:val="18"/>
      <w:szCs w:val="18"/>
    </w:rPr>
  </w:style>
  <w:style w:type="paragraph" w:customStyle="1" w:styleId="ae">
    <w:name w:val="Список с цифрой Знак"/>
    <w:basedOn w:val="a0"/>
    <w:rsid w:val="004465C2"/>
    <w:pPr>
      <w:tabs>
        <w:tab w:val="num" w:pos="1080"/>
      </w:tabs>
      <w:spacing w:after="60"/>
      <w:ind w:left="1077" w:hanging="357"/>
    </w:pPr>
    <w:rPr>
      <w:snapToGrid w:val="0"/>
      <w:sz w:val="24"/>
      <w:szCs w:val="24"/>
    </w:rPr>
  </w:style>
  <w:style w:type="character" w:customStyle="1" w:styleId="af">
    <w:name w:val="Знак Знак"/>
    <w:rsid w:val="004465C2"/>
    <w:rPr>
      <w:sz w:val="22"/>
      <w:lang w:val="ru-RU" w:eastAsia="ru-RU" w:bidi="ar-SA"/>
    </w:rPr>
  </w:style>
  <w:style w:type="paragraph" w:styleId="15">
    <w:name w:val="index 1"/>
    <w:basedOn w:val="a0"/>
    <w:next w:val="a0"/>
    <w:autoRedefine/>
    <w:semiHidden/>
    <w:rsid w:val="004465C2"/>
    <w:pPr>
      <w:ind w:left="220" w:hanging="220"/>
    </w:pPr>
  </w:style>
  <w:style w:type="paragraph" w:styleId="af0">
    <w:name w:val="footnote text"/>
    <w:basedOn w:val="a0"/>
    <w:link w:val="af1"/>
    <w:semiHidden/>
    <w:rsid w:val="004465C2"/>
    <w:rPr>
      <w:sz w:val="20"/>
    </w:rPr>
  </w:style>
  <w:style w:type="character" w:customStyle="1" w:styleId="af1">
    <w:name w:val="Текст сноски Знак"/>
    <w:basedOn w:val="a1"/>
    <w:link w:val="af0"/>
    <w:semiHidden/>
    <w:rsid w:val="004465C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icollapsed1">
    <w:name w:val="acicollapsed1"/>
    <w:rsid w:val="004465C2"/>
    <w:rPr>
      <w:vanish/>
      <w:webHidden w:val="0"/>
      <w:specVanish w:val="0"/>
    </w:rPr>
  </w:style>
  <w:style w:type="character" w:customStyle="1" w:styleId="letter">
    <w:name w:val="letter"/>
    <w:rsid w:val="004465C2"/>
    <w:rPr>
      <w:b/>
      <w:bCs/>
      <w:i w:val="0"/>
      <w:iCs w:val="0"/>
      <w:color w:val="F24220"/>
    </w:rPr>
  </w:style>
  <w:style w:type="character" w:customStyle="1" w:styleId="word">
    <w:name w:val="word"/>
    <w:rsid w:val="004465C2"/>
    <w:rPr>
      <w:b/>
      <w:bCs/>
      <w:i/>
      <w:iCs/>
      <w:color w:val="1D1D1D"/>
    </w:rPr>
  </w:style>
  <w:style w:type="paragraph" w:customStyle="1" w:styleId="note4">
    <w:name w:val="note4"/>
    <w:basedOn w:val="a0"/>
    <w:rsid w:val="004465C2"/>
    <w:pPr>
      <w:spacing w:before="0" w:after="288"/>
      <w:ind w:left="480" w:right="240"/>
    </w:pPr>
    <w:rPr>
      <w:sz w:val="20"/>
    </w:rPr>
  </w:style>
  <w:style w:type="paragraph" w:customStyle="1" w:styleId="artname">
    <w:name w:val="artname"/>
    <w:basedOn w:val="a0"/>
    <w:rsid w:val="004465C2"/>
    <w:pPr>
      <w:spacing w:before="45"/>
    </w:pPr>
    <w:rPr>
      <w:b/>
      <w:bCs/>
      <w:color w:val="22A62B"/>
      <w:sz w:val="24"/>
      <w:szCs w:val="24"/>
    </w:rPr>
  </w:style>
  <w:style w:type="paragraph" w:customStyle="1" w:styleId="artmagnum">
    <w:name w:val="artmagnum"/>
    <w:basedOn w:val="a0"/>
    <w:rsid w:val="004465C2"/>
    <w:pPr>
      <w:spacing w:before="45"/>
    </w:pPr>
    <w:rPr>
      <w:b/>
      <w:bCs/>
      <w:color w:val="22A62B"/>
      <w:sz w:val="27"/>
      <w:szCs w:val="27"/>
    </w:rPr>
  </w:style>
  <w:style w:type="paragraph" w:customStyle="1" w:styleId="artrubname">
    <w:name w:val="artrubname"/>
    <w:basedOn w:val="a0"/>
    <w:rsid w:val="004465C2"/>
    <w:pPr>
      <w:spacing w:before="45"/>
    </w:pPr>
    <w:rPr>
      <w:b/>
      <w:bCs/>
      <w:color w:val="EF9D09"/>
      <w:sz w:val="21"/>
      <w:szCs w:val="21"/>
    </w:rPr>
  </w:style>
  <w:style w:type="character" w:styleId="af2">
    <w:name w:val="Strong"/>
    <w:qFormat/>
    <w:rsid w:val="004465C2"/>
    <w:rPr>
      <w:b/>
      <w:bCs/>
    </w:rPr>
  </w:style>
  <w:style w:type="table" w:styleId="af3">
    <w:name w:val="Table Grid"/>
    <w:basedOn w:val="a2"/>
    <w:rsid w:val="004465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rsid w:val="004465C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6">
    <w:name w:val="Îáû÷íûé1"/>
    <w:rsid w:val="004465C2"/>
    <w:pPr>
      <w:autoSpaceDE w:val="0"/>
      <w:autoSpaceDN w:val="0"/>
      <w:adjustRightInd w:val="0"/>
      <w:spacing w:after="0" w:line="240" w:lineRule="auto"/>
    </w:pPr>
    <w:rPr>
      <w:rFonts w:ascii="Baltica" w:eastAsia="Times New Roman" w:hAnsi="Baltica" w:cs="Times New Roman"/>
      <w:sz w:val="20"/>
      <w:szCs w:val="24"/>
      <w:lang w:eastAsia="ru-RU"/>
    </w:rPr>
  </w:style>
  <w:style w:type="paragraph" w:styleId="af4">
    <w:name w:val="Message Header"/>
    <w:basedOn w:val="aa"/>
    <w:link w:val="af5"/>
    <w:rsid w:val="004465C2"/>
    <w:pPr>
      <w:keepLines/>
      <w:spacing w:before="0" w:line="240" w:lineRule="atLeast"/>
      <w:ind w:left="1080" w:hanging="1080"/>
    </w:pPr>
    <w:rPr>
      <w:caps/>
      <w:sz w:val="18"/>
      <w:szCs w:val="24"/>
    </w:rPr>
  </w:style>
  <w:style w:type="character" w:customStyle="1" w:styleId="af5">
    <w:name w:val="Шапка Знак"/>
    <w:basedOn w:val="a1"/>
    <w:link w:val="af4"/>
    <w:rsid w:val="004465C2"/>
    <w:rPr>
      <w:rFonts w:ascii="Times New Roman" w:eastAsia="Times New Roman" w:hAnsi="Times New Roman" w:cs="Times New Roman"/>
      <w:caps/>
      <w:sz w:val="18"/>
      <w:szCs w:val="24"/>
      <w:lang w:eastAsia="ru-RU"/>
    </w:rPr>
  </w:style>
  <w:style w:type="paragraph" w:styleId="af6">
    <w:name w:val="Balloon Text"/>
    <w:basedOn w:val="a0"/>
    <w:link w:val="af7"/>
    <w:semiHidden/>
    <w:rsid w:val="004465C2"/>
    <w:rPr>
      <w:rFonts w:ascii="Tahoma" w:hAnsi="Tahoma"/>
      <w:sz w:val="16"/>
      <w:szCs w:val="16"/>
    </w:rPr>
  </w:style>
  <w:style w:type="character" w:customStyle="1" w:styleId="af7">
    <w:name w:val="Текст выноски Знак"/>
    <w:basedOn w:val="a1"/>
    <w:link w:val="af6"/>
    <w:semiHidden/>
    <w:rsid w:val="004465C2"/>
    <w:rPr>
      <w:rFonts w:ascii="Tahoma" w:eastAsia="Times New Roman" w:hAnsi="Tahoma" w:cs="Times New Roman"/>
      <w:sz w:val="16"/>
      <w:szCs w:val="16"/>
      <w:lang w:eastAsia="ru-RU"/>
    </w:rPr>
  </w:style>
  <w:style w:type="paragraph" w:styleId="HTML">
    <w:name w:val="HTML Preformatted"/>
    <w:basedOn w:val="a0"/>
    <w:link w:val="HTML0"/>
    <w:rsid w:val="004465C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</w:pPr>
    <w:rPr>
      <w:rFonts w:ascii="Arial Unicode MS" w:eastAsia="Arial Unicode MS" w:hAnsi="Arial Unicode MS" w:cs="Arial Unicode MS"/>
      <w:sz w:val="20"/>
    </w:rPr>
  </w:style>
  <w:style w:type="character" w:customStyle="1" w:styleId="HTML0">
    <w:name w:val="Стандартный HTML Знак"/>
    <w:basedOn w:val="a1"/>
    <w:link w:val="HTML"/>
    <w:rsid w:val="004465C2"/>
    <w:rPr>
      <w:rFonts w:ascii="Arial Unicode MS" w:eastAsia="Arial Unicode MS" w:hAnsi="Arial Unicode MS" w:cs="Arial Unicode MS"/>
      <w:sz w:val="20"/>
      <w:szCs w:val="20"/>
      <w:lang w:eastAsia="ru-RU"/>
    </w:rPr>
  </w:style>
  <w:style w:type="character" w:styleId="af8">
    <w:name w:val="annotation reference"/>
    <w:semiHidden/>
    <w:rsid w:val="004465C2"/>
    <w:rPr>
      <w:sz w:val="16"/>
      <w:szCs w:val="16"/>
    </w:rPr>
  </w:style>
  <w:style w:type="paragraph" w:styleId="af9">
    <w:name w:val="annotation text"/>
    <w:basedOn w:val="a0"/>
    <w:link w:val="afa"/>
    <w:semiHidden/>
    <w:rsid w:val="004465C2"/>
    <w:rPr>
      <w:sz w:val="20"/>
    </w:rPr>
  </w:style>
  <w:style w:type="character" w:customStyle="1" w:styleId="afa">
    <w:name w:val="Текст примечания Знак"/>
    <w:basedOn w:val="a1"/>
    <w:link w:val="af9"/>
    <w:semiHidden/>
    <w:rsid w:val="004465C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">
    <w:name w:val="= Заголовок 2 ="/>
    <w:basedOn w:val="a0"/>
    <w:link w:val="23"/>
    <w:autoRedefine/>
    <w:rsid w:val="004465C2"/>
    <w:pPr>
      <w:widowControl w:val="0"/>
      <w:numPr>
        <w:ilvl w:val="1"/>
        <w:numId w:val="1"/>
      </w:numPr>
      <w:suppressAutoHyphens/>
      <w:spacing w:before="0"/>
      <w:ind w:left="0" w:firstLine="709"/>
      <w:contextualSpacing/>
      <w:jc w:val="both"/>
      <w:outlineLvl w:val="1"/>
    </w:pPr>
    <w:rPr>
      <w:b/>
      <w:color w:val="000000"/>
      <w:sz w:val="26"/>
      <w:szCs w:val="24"/>
    </w:rPr>
  </w:style>
  <w:style w:type="paragraph" w:customStyle="1" w:styleId="1">
    <w:name w:val="=Заголовок 1"/>
    <w:basedOn w:val="10"/>
    <w:link w:val="17"/>
    <w:autoRedefine/>
    <w:rsid w:val="004465C2"/>
    <w:pPr>
      <w:keepNext w:val="0"/>
      <w:widowControl w:val="0"/>
      <w:numPr>
        <w:numId w:val="1"/>
      </w:numPr>
      <w:suppressAutoHyphens/>
      <w:spacing w:before="0" w:after="0"/>
      <w:contextualSpacing/>
      <w:jc w:val="center"/>
    </w:pPr>
    <w:rPr>
      <w:rFonts w:ascii="Times New Roman" w:hAnsi="Times New Roman" w:cs="Times New Roman"/>
    </w:rPr>
  </w:style>
  <w:style w:type="character" w:customStyle="1" w:styleId="23">
    <w:name w:val="= Заголовок 2 = Знак Знак"/>
    <w:link w:val="2"/>
    <w:rsid w:val="004465C2"/>
    <w:rPr>
      <w:rFonts w:ascii="Times New Roman" w:eastAsia="Times New Roman" w:hAnsi="Times New Roman" w:cs="Times New Roman"/>
      <w:b/>
      <w:color w:val="000000"/>
      <w:sz w:val="26"/>
      <w:szCs w:val="24"/>
      <w:lang w:eastAsia="ru-RU"/>
    </w:rPr>
  </w:style>
  <w:style w:type="paragraph" w:customStyle="1" w:styleId="afb">
    <w:name w:val="= Пункты"/>
    <w:basedOn w:val="a0"/>
    <w:link w:val="afc"/>
    <w:autoRedefine/>
    <w:rsid w:val="004465C2"/>
    <w:pPr>
      <w:spacing w:before="0"/>
      <w:ind w:firstLine="720"/>
      <w:jc w:val="both"/>
    </w:pPr>
    <w:rPr>
      <w:rFonts w:cs="TimesNewRomanPSMT"/>
      <w:bCs/>
      <w:iCs/>
      <w:sz w:val="26"/>
      <w:szCs w:val="26"/>
    </w:rPr>
  </w:style>
  <w:style w:type="character" w:customStyle="1" w:styleId="afc">
    <w:name w:val="= Пункты Знак"/>
    <w:link w:val="afb"/>
    <w:rsid w:val="004465C2"/>
    <w:rPr>
      <w:rFonts w:ascii="Times New Roman" w:eastAsia="Times New Roman" w:hAnsi="Times New Roman" w:cs="TimesNewRomanPSMT"/>
      <w:bCs/>
      <w:iCs/>
      <w:sz w:val="26"/>
      <w:szCs w:val="26"/>
      <w:lang w:eastAsia="ru-RU"/>
    </w:rPr>
  </w:style>
  <w:style w:type="paragraph" w:customStyle="1" w:styleId="a">
    <w:name w:val="=Рисунок"/>
    <w:basedOn w:val="5"/>
    <w:link w:val="afd"/>
    <w:autoRedefine/>
    <w:rsid w:val="004465C2"/>
    <w:pPr>
      <w:keepLines/>
      <w:numPr>
        <w:numId w:val="2"/>
      </w:numPr>
      <w:tabs>
        <w:tab w:val="left" w:pos="0"/>
      </w:tabs>
      <w:suppressAutoHyphens/>
      <w:spacing w:before="0" w:after="0"/>
      <w:ind w:left="-357" w:firstLine="357"/>
      <w:jc w:val="center"/>
    </w:pPr>
    <w:rPr>
      <w:b w:val="0"/>
      <w:bCs w:val="0"/>
      <w:i w:val="0"/>
      <w:iCs w:val="0"/>
      <w:color w:val="000000"/>
    </w:rPr>
  </w:style>
  <w:style w:type="character" w:customStyle="1" w:styleId="afd">
    <w:name w:val="=Рисунок Знак Знак"/>
    <w:link w:val="a"/>
    <w:rsid w:val="004465C2"/>
    <w:rPr>
      <w:rFonts w:ascii="Times New Roman" w:eastAsia="Times New Roman" w:hAnsi="Times New Roman" w:cs="Times New Roman"/>
      <w:color w:val="000000"/>
      <w:sz w:val="26"/>
      <w:szCs w:val="26"/>
      <w:lang w:eastAsia="ru-RU"/>
    </w:rPr>
  </w:style>
  <w:style w:type="paragraph" w:styleId="afe">
    <w:name w:val="Body Text Indent"/>
    <w:basedOn w:val="a0"/>
    <w:link w:val="aff"/>
    <w:rsid w:val="004465C2"/>
    <w:pPr>
      <w:spacing w:after="120"/>
      <w:ind w:left="283"/>
    </w:pPr>
  </w:style>
  <w:style w:type="character" w:customStyle="1" w:styleId="aff">
    <w:name w:val="Основной текст с отступом Знак"/>
    <w:basedOn w:val="a1"/>
    <w:link w:val="afe"/>
    <w:rsid w:val="004465C2"/>
    <w:rPr>
      <w:rFonts w:ascii="Times New Roman" w:eastAsia="Times New Roman" w:hAnsi="Times New Roman" w:cs="Times New Roman"/>
      <w:szCs w:val="20"/>
      <w:lang w:eastAsia="ru-RU"/>
    </w:rPr>
  </w:style>
  <w:style w:type="paragraph" w:styleId="aff0">
    <w:name w:val="Title"/>
    <w:basedOn w:val="a0"/>
    <w:link w:val="aff1"/>
    <w:qFormat/>
    <w:rsid w:val="004465C2"/>
    <w:pPr>
      <w:shd w:val="clear" w:color="auto" w:fill="FFFFFF"/>
      <w:spacing w:before="0"/>
      <w:ind w:left="25"/>
      <w:jc w:val="center"/>
    </w:pPr>
    <w:rPr>
      <w:b/>
      <w:bCs/>
      <w:color w:val="000000"/>
      <w:spacing w:val="3"/>
      <w:sz w:val="24"/>
      <w:szCs w:val="24"/>
    </w:rPr>
  </w:style>
  <w:style w:type="character" w:customStyle="1" w:styleId="aff1">
    <w:name w:val="Название Знак"/>
    <w:basedOn w:val="a1"/>
    <w:link w:val="aff0"/>
    <w:rsid w:val="004465C2"/>
    <w:rPr>
      <w:rFonts w:ascii="Times New Roman" w:eastAsia="Times New Roman" w:hAnsi="Times New Roman" w:cs="Times New Roman"/>
      <w:b/>
      <w:bCs/>
      <w:color w:val="000000"/>
      <w:spacing w:val="3"/>
      <w:sz w:val="24"/>
      <w:szCs w:val="24"/>
      <w:shd w:val="clear" w:color="auto" w:fill="FFFFFF"/>
      <w:lang w:eastAsia="ru-RU"/>
    </w:rPr>
  </w:style>
  <w:style w:type="character" w:styleId="aff2">
    <w:name w:val="footnote reference"/>
    <w:uiPriority w:val="99"/>
    <w:semiHidden/>
    <w:rsid w:val="004465C2"/>
    <w:rPr>
      <w:vertAlign w:val="superscript"/>
    </w:rPr>
  </w:style>
  <w:style w:type="paragraph" w:styleId="aff3">
    <w:name w:val="Document Map"/>
    <w:basedOn w:val="a0"/>
    <w:link w:val="aff4"/>
    <w:semiHidden/>
    <w:rsid w:val="004465C2"/>
    <w:pPr>
      <w:shd w:val="clear" w:color="auto" w:fill="000080"/>
    </w:pPr>
    <w:rPr>
      <w:rFonts w:ascii="Tahoma" w:hAnsi="Tahoma" w:cs="Tahoma"/>
      <w:sz w:val="20"/>
    </w:rPr>
  </w:style>
  <w:style w:type="character" w:customStyle="1" w:styleId="aff4">
    <w:name w:val="Схема документа Знак"/>
    <w:basedOn w:val="a1"/>
    <w:link w:val="aff3"/>
    <w:semiHidden/>
    <w:rsid w:val="004465C2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customStyle="1" w:styleId="aff5">
    <w:name w:val="Знак Знак Знак Знак Знак Знак"/>
    <w:basedOn w:val="a0"/>
    <w:next w:val="10"/>
    <w:rsid w:val="004465C2"/>
    <w:pPr>
      <w:spacing w:before="0" w:after="160" w:line="240" w:lineRule="exact"/>
      <w:jc w:val="both"/>
    </w:pPr>
    <w:rPr>
      <w:rFonts w:ascii="Verdana" w:hAnsi="Verdana"/>
      <w:sz w:val="20"/>
      <w:lang w:val="en-US" w:eastAsia="en-US"/>
    </w:rPr>
  </w:style>
  <w:style w:type="character" w:customStyle="1" w:styleId="postbody1">
    <w:name w:val="postbody1"/>
    <w:rsid w:val="004465C2"/>
    <w:rPr>
      <w:sz w:val="18"/>
      <w:szCs w:val="18"/>
    </w:rPr>
  </w:style>
  <w:style w:type="paragraph" w:customStyle="1" w:styleId="aff6">
    <w:name w:val="Знак"/>
    <w:basedOn w:val="a0"/>
    <w:next w:val="10"/>
    <w:rsid w:val="004465C2"/>
    <w:pPr>
      <w:spacing w:before="0" w:after="160" w:line="240" w:lineRule="exact"/>
      <w:jc w:val="both"/>
    </w:pPr>
    <w:rPr>
      <w:rFonts w:ascii="Verdana" w:hAnsi="Verdana"/>
      <w:sz w:val="20"/>
      <w:lang w:val="en-US" w:eastAsia="en-US"/>
    </w:rPr>
  </w:style>
  <w:style w:type="paragraph" w:customStyle="1" w:styleId="ConsNormal">
    <w:name w:val="ConsNormal"/>
    <w:rsid w:val="004465C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ff7">
    <w:name w:val="annotation subject"/>
    <w:basedOn w:val="af9"/>
    <w:next w:val="af9"/>
    <w:link w:val="aff8"/>
    <w:semiHidden/>
    <w:rsid w:val="004465C2"/>
    <w:rPr>
      <w:b/>
      <w:bCs/>
    </w:rPr>
  </w:style>
  <w:style w:type="character" w:customStyle="1" w:styleId="aff8">
    <w:name w:val="Тема примечания Знак"/>
    <w:basedOn w:val="afa"/>
    <w:link w:val="aff7"/>
    <w:semiHidden/>
    <w:rsid w:val="004465C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9">
    <w:name w:val="List Paragraph"/>
    <w:basedOn w:val="a0"/>
    <w:uiPriority w:val="34"/>
    <w:qFormat/>
    <w:rsid w:val="004465C2"/>
    <w:pPr>
      <w:spacing w:before="0"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18">
    <w:name w:val="Заголовок №1_"/>
    <w:link w:val="19"/>
    <w:uiPriority w:val="99"/>
    <w:locked/>
    <w:rsid w:val="004465C2"/>
    <w:rPr>
      <w:b/>
      <w:bCs/>
      <w:sz w:val="23"/>
      <w:szCs w:val="23"/>
      <w:shd w:val="clear" w:color="auto" w:fill="FFFFFF"/>
    </w:rPr>
  </w:style>
  <w:style w:type="paragraph" w:customStyle="1" w:styleId="19">
    <w:name w:val="Заголовок №1"/>
    <w:basedOn w:val="a0"/>
    <w:link w:val="18"/>
    <w:uiPriority w:val="99"/>
    <w:rsid w:val="004465C2"/>
    <w:pPr>
      <w:shd w:val="clear" w:color="auto" w:fill="FFFFFF"/>
      <w:spacing w:before="0" w:line="320" w:lineRule="exact"/>
      <w:jc w:val="both"/>
      <w:outlineLvl w:val="0"/>
    </w:pPr>
    <w:rPr>
      <w:rFonts w:asciiTheme="minorHAnsi" w:eastAsiaTheme="minorHAnsi" w:hAnsiTheme="minorHAnsi" w:cstheme="minorBidi"/>
      <w:b/>
      <w:bCs/>
      <w:sz w:val="23"/>
      <w:szCs w:val="23"/>
      <w:lang w:eastAsia="en-US"/>
    </w:rPr>
  </w:style>
  <w:style w:type="paragraph" w:styleId="affa">
    <w:name w:val="Block Text"/>
    <w:basedOn w:val="a0"/>
    <w:rsid w:val="004465C2"/>
    <w:pPr>
      <w:spacing w:before="0"/>
      <w:ind w:left="709" w:right="741" w:hanging="139"/>
      <w:jc w:val="both"/>
    </w:pPr>
    <w:rPr>
      <w:sz w:val="24"/>
    </w:rPr>
  </w:style>
  <w:style w:type="paragraph" w:customStyle="1" w:styleId="1a">
    <w:name w:val="Обычный1"/>
    <w:rsid w:val="004465C2"/>
    <w:pPr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b">
    <w:name w:val="Обычный1"/>
    <w:rsid w:val="004465C2"/>
    <w:pPr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1c">
    <w:name w:val="Заголовок 1 для содержания"/>
    <w:basedOn w:val="2"/>
    <w:link w:val="1d"/>
    <w:qFormat/>
    <w:rsid w:val="004465C2"/>
    <w:pPr>
      <w:ind w:left="720" w:hanging="11"/>
    </w:pPr>
  </w:style>
  <w:style w:type="paragraph" w:customStyle="1" w:styleId="affb">
    <w:name w:val="Приложение для содержания"/>
    <w:basedOn w:val="a0"/>
    <w:link w:val="affc"/>
    <w:qFormat/>
    <w:rsid w:val="004465C2"/>
    <w:pPr>
      <w:widowControl w:val="0"/>
      <w:shd w:val="clear" w:color="auto" w:fill="FFFFFF"/>
      <w:tabs>
        <w:tab w:val="left" w:pos="5482"/>
      </w:tabs>
      <w:spacing w:before="0"/>
      <w:contextualSpacing/>
      <w:jc w:val="right"/>
    </w:pPr>
    <w:rPr>
      <w:b/>
      <w:color w:val="000000"/>
      <w:sz w:val="26"/>
      <w:szCs w:val="24"/>
    </w:rPr>
  </w:style>
  <w:style w:type="character" w:customStyle="1" w:styleId="1d">
    <w:name w:val="Заголовок 1 для содержания Знак"/>
    <w:basedOn w:val="23"/>
    <w:link w:val="1c"/>
    <w:rsid w:val="004465C2"/>
    <w:rPr>
      <w:rFonts w:ascii="Times New Roman" w:eastAsia="Times New Roman" w:hAnsi="Times New Roman" w:cs="Times New Roman"/>
      <w:b/>
      <w:color w:val="000000"/>
      <w:sz w:val="26"/>
      <w:szCs w:val="24"/>
      <w:lang w:eastAsia="ru-RU"/>
    </w:rPr>
  </w:style>
  <w:style w:type="paragraph" w:customStyle="1" w:styleId="affd">
    <w:name w:val="Заголовок для содержания"/>
    <w:basedOn w:val="1"/>
    <w:link w:val="affe"/>
    <w:qFormat/>
    <w:rsid w:val="004465C2"/>
  </w:style>
  <w:style w:type="character" w:customStyle="1" w:styleId="affc">
    <w:name w:val="Приложение для содержания Знак"/>
    <w:link w:val="affb"/>
    <w:rsid w:val="004465C2"/>
    <w:rPr>
      <w:rFonts w:ascii="Times New Roman" w:eastAsia="Times New Roman" w:hAnsi="Times New Roman" w:cs="Times New Roman"/>
      <w:b/>
      <w:color w:val="000000"/>
      <w:sz w:val="26"/>
      <w:szCs w:val="24"/>
      <w:shd w:val="clear" w:color="auto" w:fill="FFFFFF"/>
      <w:lang w:eastAsia="ru-RU"/>
    </w:rPr>
  </w:style>
  <w:style w:type="paragraph" w:customStyle="1" w:styleId="afff">
    <w:name w:val="Знак Знак Знак Знак Знак Знак Знак Знак Знак Знак"/>
    <w:basedOn w:val="a0"/>
    <w:rsid w:val="004465C2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character" w:customStyle="1" w:styleId="11">
    <w:name w:val="Заголовок 1 Знак1"/>
    <w:link w:val="10"/>
    <w:rsid w:val="004465C2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17">
    <w:name w:val="=Заголовок 1 Знак"/>
    <w:basedOn w:val="11"/>
    <w:link w:val="1"/>
    <w:rsid w:val="004465C2"/>
    <w:rPr>
      <w:rFonts w:ascii="Times New Roman" w:eastAsia="Times New Roman" w:hAnsi="Times New Roman" w:cs="Times New Roman"/>
      <w:b/>
      <w:bCs/>
      <w:kern w:val="32"/>
      <w:sz w:val="32"/>
      <w:szCs w:val="32"/>
      <w:lang w:eastAsia="ru-RU"/>
    </w:rPr>
  </w:style>
  <w:style w:type="character" w:customStyle="1" w:styleId="affe">
    <w:name w:val="Заголовок для содержания Знак"/>
    <w:basedOn w:val="17"/>
    <w:link w:val="affd"/>
    <w:rsid w:val="004465C2"/>
    <w:rPr>
      <w:rFonts w:ascii="Times New Roman" w:eastAsia="Times New Roman" w:hAnsi="Times New Roman" w:cs="Times New Roman"/>
      <w:b/>
      <w:bCs/>
      <w:kern w:val="32"/>
      <w:sz w:val="32"/>
      <w:szCs w:val="32"/>
      <w:lang w:eastAsia="ru-RU"/>
    </w:rPr>
  </w:style>
  <w:style w:type="paragraph" w:customStyle="1" w:styleId="Style12">
    <w:name w:val="Style12"/>
    <w:basedOn w:val="a0"/>
    <w:rsid w:val="004465C2"/>
    <w:pPr>
      <w:widowControl w:val="0"/>
      <w:autoSpaceDE w:val="0"/>
      <w:autoSpaceDN w:val="0"/>
      <w:adjustRightInd w:val="0"/>
      <w:spacing w:before="0" w:line="302" w:lineRule="exact"/>
      <w:ind w:firstLine="715"/>
      <w:jc w:val="both"/>
    </w:pPr>
    <w:rPr>
      <w:sz w:val="24"/>
      <w:szCs w:val="24"/>
    </w:rPr>
  </w:style>
  <w:style w:type="character" w:customStyle="1" w:styleId="FontStyle22">
    <w:name w:val="Font Style22"/>
    <w:uiPriority w:val="99"/>
    <w:rsid w:val="004465C2"/>
    <w:rPr>
      <w:rFonts w:ascii="Times New Roman" w:hAnsi="Times New Roman" w:cs="Times New Roman"/>
      <w:b/>
      <w:bCs/>
      <w:sz w:val="30"/>
      <w:szCs w:val="30"/>
    </w:rPr>
  </w:style>
  <w:style w:type="paragraph" w:customStyle="1" w:styleId="afff0">
    <w:name w:val="Знак Знак Знак Знак Знак Знак Знак Знак Знак Знак"/>
    <w:basedOn w:val="a0"/>
    <w:rsid w:val="00565E17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1">
    <w:name w:val="Знак Знак Знак Знак"/>
    <w:basedOn w:val="a0"/>
    <w:rsid w:val="006E70C4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2">
    <w:name w:val="Знак Знак Знак Знак Знак Знак Знак Знак Знак Знак"/>
    <w:basedOn w:val="a0"/>
    <w:rsid w:val="003C67D5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afff3">
    <w:name w:val="Знак Знак Знак Знак Знак Знак Знак Знак Знак Знак"/>
    <w:basedOn w:val="a0"/>
    <w:rsid w:val="00CA1ED5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table" w:customStyle="1" w:styleId="1e">
    <w:name w:val="Сетка таблицы1"/>
    <w:basedOn w:val="a2"/>
    <w:next w:val="af3"/>
    <w:rsid w:val="00FC4A2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18">
    <w:name w:val="Font Style18"/>
    <w:rsid w:val="00D5494B"/>
    <w:rPr>
      <w:rFonts w:ascii="Times New Roman" w:hAnsi="Times New Roman" w:cs="Times New Roman"/>
      <w:b/>
      <w:bCs/>
      <w:sz w:val="24"/>
      <w:szCs w:val="24"/>
    </w:rPr>
  </w:style>
  <w:style w:type="paragraph" w:customStyle="1" w:styleId="Style5">
    <w:name w:val="Style5"/>
    <w:basedOn w:val="a0"/>
    <w:rsid w:val="00D5494B"/>
    <w:pPr>
      <w:widowControl w:val="0"/>
      <w:autoSpaceDE w:val="0"/>
      <w:autoSpaceDN w:val="0"/>
      <w:adjustRightInd w:val="0"/>
      <w:spacing w:before="0" w:line="298" w:lineRule="exact"/>
      <w:jc w:val="center"/>
    </w:pPr>
    <w:rPr>
      <w:sz w:val="24"/>
      <w:szCs w:val="24"/>
    </w:rPr>
  </w:style>
  <w:style w:type="paragraph" w:customStyle="1" w:styleId="24">
    <w:name w:val="Знак Знак2 Знак Знак Знак Знак Знак Знак Знак Знак Знак Знак Знак Знак"/>
    <w:basedOn w:val="a0"/>
    <w:rsid w:val="000F3EA0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25">
    <w:name w:val="Знак Знак2 Знак Знак Знак Знак Знак Знак Знак Знак Знак Знак Знак Знак"/>
    <w:basedOn w:val="a0"/>
    <w:rsid w:val="005E0C5F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26">
    <w:name w:val="Знак Знак2 Знак Знак Знак Знак Знак Знак Знак Знак Знак Знак Знак Знак"/>
    <w:basedOn w:val="a0"/>
    <w:rsid w:val="001C7AAC"/>
    <w:pPr>
      <w:tabs>
        <w:tab w:val="num" w:pos="360"/>
      </w:tabs>
      <w:spacing w:before="0" w:after="160" w:line="240" w:lineRule="exact"/>
    </w:pPr>
    <w:rPr>
      <w:rFonts w:ascii="Verdana" w:hAnsi="Verdana" w:cs="Verdana"/>
      <w:sz w:val="20"/>
      <w:lang w:val="en-US" w:eastAsia="en-US"/>
    </w:rPr>
  </w:style>
  <w:style w:type="paragraph" w:customStyle="1" w:styleId="Style4">
    <w:name w:val="Style4"/>
    <w:basedOn w:val="a0"/>
    <w:rsid w:val="003E0725"/>
    <w:pPr>
      <w:widowControl w:val="0"/>
      <w:autoSpaceDE w:val="0"/>
      <w:autoSpaceDN w:val="0"/>
      <w:adjustRightInd w:val="0"/>
      <w:spacing w:before="0"/>
    </w:pPr>
    <w:rPr>
      <w:sz w:val="24"/>
      <w:szCs w:val="24"/>
    </w:rPr>
  </w:style>
  <w:style w:type="character" w:customStyle="1" w:styleId="FontStyle17">
    <w:name w:val="Font Style17"/>
    <w:rsid w:val="003E0725"/>
    <w:rPr>
      <w:rFonts w:ascii="Times New Roman" w:hAnsi="Times New Roman" w:cs="Times New Roman"/>
      <w:b/>
      <w:bCs/>
      <w:sz w:val="30"/>
      <w:szCs w:val="30"/>
    </w:rPr>
  </w:style>
  <w:style w:type="table" w:customStyle="1" w:styleId="27">
    <w:name w:val="Сетка таблицы2"/>
    <w:basedOn w:val="a2"/>
    <w:next w:val="af3"/>
    <w:rsid w:val="0029625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71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1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2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1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8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5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6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0" Type="http://schemas.openxmlformats.org/officeDocument/2006/relationships/image" Target="media/image1.jpeg"/><Relationship Id="rId4" Type="http://schemas.microsoft.com/office/2007/relationships/stylesWithEffects" Target="stylesWithEffects.xml"/><Relationship Id="rId9" Type="http://schemas.openxmlformats.org/officeDocument/2006/relationships/hyperlink" Target="kodeks://link/d?nd=90208794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D5F7C4-8AC6-4D0D-9F4A-FA80AFF146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1553</TotalTime>
  <Pages>20</Pages>
  <Words>6316</Words>
  <Characters>36003</Characters>
  <Application>Microsoft Office Word</Application>
  <DocSecurity>0</DocSecurity>
  <Lines>300</Lines>
  <Paragraphs>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42235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Чуясова Елена Геннадьевна</cp:lastModifiedBy>
  <cp:revision>95</cp:revision>
  <cp:lastPrinted>2018-02-08T03:49:00Z</cp:lastPrinted>
  <dcterms:created xsi:type="dcterms:W3CDTF">2017-11-28T05:48:00Z</dcterms:created>
  <dcterms:modified xsi:type="dcterms:W3CDTF">2018-02-20T02:49:00Z</dcterms:modified>
</cp:coreProperties>
</file>