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w:t>
      </w:r>
      <w:proofErr w:type="spellStart"/>
      <w:r>
        <w:t>Юхимук</w:t>
      </w:r>
      <w:proofErr w:type="spellEnd"/>
      <w:r>
        <w:t xml:space="preserve"> </w:t>
      </w:r>
    </w:p>
    <w:p w14:paraId="67C56F06" w14:textId="1350972F" w:rsidR="00F93CD0" w:rsidRDefault="00F93CD0" w:rsidP="00F93CD0">
      <w:pPr>
        <w:tabs>
          <w:tab w:val="left" w:pos="426"/>
        </w:tabs>
        <w:spacing w:line="240" w:lineRule="auto"/>
        <w:ind w:left="4678" w:hanging="11"/>
        <w:jc w:val="right"/>
      </w:pPr>
      <w:r>
        <w:t>«___»_______________ 201</w:t>
      </w:r>
      <w:r w:rsidR="00BD3109">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52D11E04" w:rsidR="00F93CD0" w:rsidRPr="00D351D3" w:rsidRDefault="00F93CD0" w:rsidP="008D7B13">
      <w:pPr>
        <w:pStyle w:val="a2"/>
        <w:numPr>
          <w:ilvl w:val="0"/>
          <w:numId w:val="0"/>
        </w:numPr>
        <w:tabs>
          <w:tab w:val="left" w:pos="0"/>
        </w:tabs>
        <w:spacing w:line="240" w:lineRule="auto"/>
        <w:ind w:left="142"/>
        <w:jc w:val="center"/>
        <w:rPr>
          <w:bCs/>
          <w:i/>
          <w:sz w:val="32"/>
          <w:szCs w:val="32"/>
        </w:rPr>
      </w:pPr>
      <w:r w:rsidRPr="00D351D3">
        <w:rPr>
          <w:b/>
          <w:i/>
          <w:sz w:val="32"/>
          <w:szCs w:val="32"/>
        </w:rPr>
        <w:t>«</w:t>
      </w:r>
      <w:r w:rsidR="00D351D3" w:rsidRPr="00D351D3">
        <w:rPr>
          <w:b/>
          <w:i/>
          <w:sz w:val="32"/>
          <w:szCs w:val="32"/>
        </w:rPr>
        <w:t>Микропроцессорные устройства</w:t>
      </w:r>
      <w:r w:rsidRPr="00D351D3">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50E19AA8" w:rsidR="00EC5F37" w:rsidRDefault="00D51C4F" w:rsidP="00D51C4F">
      <w:pPr>
        <w:spacing w:line="240" w:lineRule="auto"/>
        <w:jc w:val="center"/>
      </w:pPr>
      <w:r>
        <w:t xml:space="preserve">(ЛОТ № </w:t>
      </w:r>
      <w:r w:rsidR="00BD3109">
        <w:t>1286</w:t>
      </w:r>
      <w:r w:rsidR="00F93CD0">
        <w:t xml:space="preserve"> р.</w:t>
      </w:r>
      <w:r w:rsidR="00D351D3">
        <w:t>2.2.2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180FDA">
          <w:rPr>
            <w:webHidden/>
          </w:rPr>
          <w:t>5</w:t>
        </w:r>
        <w:r w:rsidR="00921233">
          <w:rPr>
            <w:webHidden/>
          </w:rPr>
          <w:fldChar w:fldCharType="end"/>
        </w:r>
      </w:hyperlink>
    </w:p>
    <w:p w14:paraId="34B9EFD9" w14:textId="5320EEA1" w:rsidR="00921233" w:rsidRPr="003F0920" w:rsidRDefault="00BD3109">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180FDA">
          <w:rPr>
            <w:webHidden/>
          </w:rPr>
          <w:t>5</w:t>
        </w:r>
        <w:r w:rsidR="00921233">
          <w:rPr>
            <w:webHidden/>
          </w:rPr>
          <w:fldChar w:fldCharType="end"/>
        </w:r>
      </w:hyperlink>
    </w:p>
    <w:p w14:paraId="5C331EF0" w14:textId="64A3F4E7" w:rsidR="00921233" w:rsidRPr="003F0920" w:rsidRDefault="00BD3109">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180FDA">
          <w:rPr>
            <w:webHidden/>
          </w:rPr>
          <w:t>6</w:t>
        </w:r>
        <w:r w:rsidR="00921233">
          <w:rPr>
            <w:webHidden/>
          </w:rPr>
          <w:fldChar w:fldCharType="end"/>
        </w:r>
      </w:hyperlink>
    </w:p>
    <w:p w14:paraId="3036C57D" w14:textId="1660F234" w:rsidR="00921233" w:rsidRPr="003F0920" w:rsidRDefault="00BD3109">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180FDA">
          <w:rPr>
            <w:webHidden/>
          </w:rPr>
          <w:t>7</w:t>
        </w:r>
        <w:r w:rsidR="00921233">
          <w:rPr>
            <w:webHidden/>
          </w:rPr>
          <w:fldChar w:fldCharType="end"/>
        </w:r>
      </w:hyperlink>
    </w:p>
    <w:p w14:paraId="40432041" w14:textId="4B85E880" w:rsidR="00921233" w:rsidRPr="003F0920" w:rsidRDefault="00BD3109">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180FDA">
          <w:rPr>
            <w:webHidden/>
          </w:rPr>
          <w:t>8</w:t>
        </w:r>
        <w:r w:rsidR="00921233">
          <w:rPr>
            <w:webHidden/>
          </w:rPr>
          <w:fldChar w:fldCharType="end"/>
        </w:r>
      </w:hyperlink>
    </w:p>
    <w:p w14:paraId="6A394144" w14:textId="253F229C" w:rsidR="00921233" w:rsidRPr="003F0920" w:rsidRDefault="00BD3109">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180FDA">
          <w:rPr>
            <w:webHidden/>
          </w:rPr>
          <w:t>9</w:t>
        </w:r>
        <w:r w:rsidR="00921233">
          <w:rPr>
            <w:webHidden/>
          </w:rPr>
          <w:fldChar w:fldCharType="end"/>
        </w:r>
      </w:hyperlink>
    </w:p>
    <w:p w14:paraId="3189BDDF" w14:textId="6DD3043F" w:rsidR="00921233" w:rsidRPr="003F0920" w:rsidRDefault="00BD3109">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180FDA">
          <w:rPr>
            <w:webHidden/>
          </w:rPr>
          <w:t>11</w:t>
        </w:r>
        <w:r w:rsidR="00921233">
          <w:rPr>
            <w:webHidden/>
          </w:rPr>
          <w:fldChar w:fldCharType="end"/>
        </w:r>
      </w:hyperlink>
    </w:p>
    <w:p w14:paraId="0C45EAA2" w14:textId="0BDA53CF" w:rsidR="00921233" w:rsidRPr="003F0920" w:rsidRDefault="00BD3109">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180FDA">
          <w:rPr>
            <w:webHidden/>
          </w:rPr>
          <w:t>11</w:t>
        </w:r>
        <w:r w:rsidR="00921233">
          <w:rPr>
            <w:webHidden/>
          </w:rPr>
          <w:fldChar w:fldCharType="end"/>
        </w:r>
      </w:hyperlink>
    </w:p>
    <w:p w14:paraId="7146FB6D" w14:textId="457820BB" w:rsidR="00921233" w:rsidRPr="003F0920" w:rsidRDefault="00BD3109">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180FDA">
          <w:rPr>
            <w:webHidden/>
          </w:rPr>
          <w:t>11</w:t>
        </w:r>
        <w:r w:rsidR="00921233">
          <w:rPr>
            <w:webHidden/>
          </w:rPr>
          <w:fldChar w:fldCharType="end"/>
        </w:r>
      </w:hyperlink>
    </w:p>
    <w:p w14:paraId="4B2875BD" w14:textId="55EABE43" w:rsidR="00921233" w:rsidRPr="003F0920" w:rsidRDefault="00BD3109">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180FDA">
          <w:rPr>
            <w:webHidden/>
          </w:rPr>
          <w:t>12</w:t>
        </w:r>
        <w:r w:rsidR="00921233">
          <w:rPr>
            <w:webHidden/>
          </w:rPr>
          <w:fldChar w:fldCharType="end"/>
        </w:r>
      </w:hyperlink>
    </w:p>
    <w:p w14:paraId="6A39B849" w14:textId="33F7C829" w:rsidR="00921233" w:rsidRPr="003F0920" w:rsidRDefault="00BD3109">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180FDA">
          <w:rPr>
            <w:webHidden/>
          </w:rPr>
          <w:t>13</w:t>
        </w:r>
        <w:r w:rsidR="00921233">
          <w:rPr>
            <w:webHidden/>
          </w:rPr>
          <w:fldChar w:fldCharType="end"/>
        </w:r>
      </w:hyperlink>
    </w:p>
    <w:p w14:paraId="435FC68D" w14:textId="0A6FD063" w:rsidR="00921233" w:rsidRPr="003F0920" w:rsidRDefault="00BD3109">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180FDA">
          <w:rPr>
            <w:webHidden/>
          </w:rPr>
          <w:t>13</w:t>
        </w:r>
        <w:r w:rsidR="00921233">
          <w:rPr>
            <w:webHidden/>
          </w:rPr>
          <w:fldChar w:fldCharType="end"/>
        </w:r>
      </w:hyperlink>
    </w:p>
    <w:p w14:paraId="4C50D6A1" w14:textId="36C2E927" w:rsidR="00921233" w:rsidRPr="003F0920" w:rsidRDefault="00BD3109">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180FDA">
          <w:rPr>
            <w:webHidden/>
          </w:rPr>
          <w:t>13</w:t>
        </w:r>
        <w:r w:rsidR="00921233">
          <w:rPr>
            <w:webHidden/>
          </w:rPr>
          <w:fldChar w:fldCharType="end"/>
        </w:r>
      </w:hyperlink>
    </w:p>
    <w:p w14:paraId="5446BC4C" w14:textId="4E64BC52" w:rsidR="00921233" w:rsidRPr="003F0920" w:rsidRDefault="00BD3109">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180FDA">
          <w:rPr>
            <w:webHidden/>
          </w:rPr>
          <w:t>13</w:t>
        </w:r>
        <w:r w:rsidR="00921233">
          <w:rPr>
            <w:webHidden/>
          </w:rPr>
          <w:fldChar w:fldCharType="end"/>
        </w:r>
      </w:hyperlink>
    </w:p>
    <w:p w14:paraId="38B29955" w14:textId="16A4A664" w:rsidR="00921233" w:rsidRPr="003F0920" w:rsidRDefault="00BD3109">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180FDA">
          <w:rPr>
            <w:webHidden/>
          </w:rPr>
          <w:t>14</w:t>
        </w:r>
        <w:r w:rsidR="00921233">
          <w:rPr>
            <w:webHidden/>
          </w:rPr>
          <w:fldChar w:fldCharType="end"/>
        </w:r>
      </w:hyperlink>
    </w:p>
    <w:p w14:paraId="36B13708" w14:textId="0877FC31" w:rsidR="00921233" w:rsidRPr="003F0920" w:rsidRDefault="00BD3109">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180FDA">
          <w:rPr>
            <w:webHidden/>
          </w:rPr>
          <w:t>14</w:t>
        </w:r>
        <w:r w:rsidR="00921233">
          <w:rPr>
            <w:webHidden/>
          </w:rPr>
          <w:fldChar w:fldCharType="end"/>
        </w:r>
      </w:hyperlink>
    </w:p>
    <w:p w14:paraId="47990FFD" w14:textId="4C29FF8C" w:rsidR="00921233" w:rsidRPr="003F0920" w:rsidRDefault="00BD3109">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180FDA">
          <w:rPr>
            <w:webHidden/>
          </w:rPr>
          <w:t>15</w:t>
        </w:r>
        <w:r w:rsidR="00921233">
          <w:rPr>
            <w:webHidden/>
          </w:rPr>
          <w:fldChar w:fldCharType="end"/>
        </w:r>
      </w:hyperlink>
    </w:p>
    <w:p w14:paraId="56072DD5" w14:textId="1DEAA7BF" w:rsidR="00921233" w:rsidRPr="003F0920" w:rsidRDefault="00BD3109">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180FDA">
          <w:rPr>
            <w:webHidden/>
          </w:rPr>
          <w:t>15</w:t>
        </w:r>
        <w:r w:rsidR="00921233">
          <w:rPr>
            <w:webHidden/>
          </w:rPr>
          <w:fldChar w:fldCharType="end"/>
        </w:r>
      </w:hyperlink>
    </w:p>
    <w:p w14:paraId="6C7624CF" w14:textId="3EE6B086" w:rsidR="00921233" w:rsidRPr="003F0920" w:rsidRDefault="00BD3109">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180FDA">
          <w:rPr>
            <w:webHidden/>
          </w:rPr>
          <w:t>17</w:t>
        </w:r>
        <w:r w:rsidR="00921233">
          <w:rPr>
            <w:webHidden/>
          </w:rPr>
          <w:fldChar w:fldCharType="end"/>
        </w:r>
      </w:hyperlink>
    </w:p>
    <w:p w14:paraId="0B6F10A3" w14:textId="6F50778C" w:rsidR="00921233" w:rsidRPr="003F0920" w:rsidRDefault="00BD3109">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180FDA">
          <w:rPr>
            <w:webHidden/>
          </w:rPr>
          <w:t>19</w:t>
        </w:r>
        <w:r w:rsidR="00921233">
          <w:rPr>
            <w:webHidden/>
          </w:rPr>
          <w:fldChar w:fldCharType="end"/>
        </w:r>
      </w:hyperlink>
    </w:p>
    <w:p w14:paraId="3EDE055F" w14:textId="1F4794B1" w:rsidR="00921233" w:rsidRPr="003F0920" w:rsidRDefault="00BD3109">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180FDA">
          <w:rPr>
            <w:webHidden/>
          </w:rPr>
          <w:t>20</w:t>
        </w:r>
        <w:r w:rsidR="00921233">
          <w:rPr>
            <w:webHidden/>
          </w:rPr>
          <w:fldChar w:fldCharType="end"/>
        </w:r>
      </w:hyperlink>
    </w:p>
    <w:p w14:paraId="6680E447" w14:textId="744E5693" w:rsidR="00921233" w:rsidRPr="003F0920" w:rsidRDefault="00BD3109">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180FDA">
          <w:rPr>
            <w:webHidden/>
          </w:rPr>
          <w:t>21</w:t>
        </w:r>
        <w:r w:rsidR="00921233">
          <w:rPr>
            <w:webHidden/>
          </w:rPr>
          <w:fldChar w:fldCharType="end"/>
        </w:r>
      </w:hyperlink>
    </w:p>
    <w:p w14:paraId="79C25EAB" w14:textId="3AEA816A" w:rsidR="00921233" w:rsidRPr="003F0920" w:rsidRDefault="00BD3109">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180FDA">
          <w:rPr>
            <w:webHidden/>
          </w:rPr>
          <w:t>24</w:t>
        </w:r>
        <w:r w:rsidR="00921233">
          <w:rPr>
            <w:webHidden/>
          </w:rPr>
          <w:fldChar w:fldCharType="end"/>
        </w:r>
      </w:hyperlink>
    </w:p>
    <w:p w14:paraId="30B6AF06" w14:textId="37F4BD49" w:rsidR="00921233" w:rsidRPr="003F0920" w:rsidRDefault="00BD3109">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180FDA">
          <w:rPr>
            <w:webHidden/>
          </w:rPr>
          <w:t>24</w:t>
        </w:r>
        <w:r w:rsidR="00921233">
          <w:rPr>
            <w:webHidden/>
          </w:rPr>
          <w:fldChar w:fldCharType="end"/>
        </w:r>
      </w:hyperlink>
    </w:p>
    <w:p w14:paraId="6B65380B" w14:textId="182E062D" w:rsidR="00921233" w:rsidRPr="003F0920" w:rsidRDefault="00BD3109">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180FDA">
          <w:rPr>
            <w:webHidden/>
          </w:rPr>
          <w:t>24</w:t>
        </w:r>
        <w:r w:rsidR="00921233">
          <w:rPr>
            <w:webHidden/>
          </w:rPr>
          <w:fldChar w:fldCharType="end"/>
        </w:r>
      </w:hyperlink>
    </w:p>
    <w:p w14:paraId="2523E70C" w14:textId="6F8D8F8A" w:rsidR="00921233" w:rsidRPr="003F0920" w:rsidRDefault="00BD3109">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180FDA">
          <w:rPr>
            <w:webHidden/>
          </w:rPr>
          <w:t>25</w:t>
        </w:r>
        <w:r w:rsidR="00921233">
          <w:rPr>
            <w:webHidden/>
          </w:rPr>
          <w:fldChar w:fldCharType="end"/>
        </w:r>
      </w:hyperlink>
    </w:p>
    <w:p w14:paraId="6D63844F" w14:textId="4AC5B2DE" w:rsidR="00921233" w:rsidRPr="003F0920" w:rsidRDefault="00BD3109">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180FDA">
          <w:rPr>
            <w:webHidden/>
          </w:rPr>
          <w:t>25</w:t>
        </w:r>
        <w:r w:rsidR="00921233">
          <w:rPr>
            <w:webHidden/>
          </w:rPr>
          <w:fldChar w:fldCharType="end"/>
        </w:r>
      </w:hyperlink>
    </w:p>
    <w:p w14:paraId="1DD7B972" w14:textId="3E2402B3" w:rsidR="00921233" w:rsidRPr="003F0920" w:rsidRDefault="00BD3109">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180FDA">
          <w:rPr>
            <w:webHidden/>
          </w:rPr>
          <w:t>26</w:t>
        </w:r>
        <w:r w:rsidR="00921233">
          <w:rPr>
            <w:webHidden/>
          </w:rPr>
          <w:fldChar w:fldCharType="end"/>
        </w:r>
      </w:hyperlink>
    </w:p>
    <w:p w14:paraId="77F20FDF" w14:textId="79C6D583" w:rsidR="00921233" w:rsidRPr="003F0920" w:rsidRDefault="00BD3109">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180FDA">
          <w:rPr>
            <w:webHidden/>
          </w:rPr>
          <w:t>28</w:t>
        </w:r>
        <w:r w:rsidR="00921233">
          <w:rPr>
            <w:webHidden/>
          </w:rPr>
          <w:fldChar w:fldCharType="end"/>
        </w:r>
      </w:hyperlink>
    </w:p>
    <w:p w14:paraId="1C57C677" w14:textId="6FA52536" w:rsidR="00921233" w:rsidRPr="003F0920" w:rsidRDefault="00BD3109">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180FDA">
          <w:rPr>
            <w:webHidden/>
          </w:rPr>
          <w:t>31</w:t>
        </w:r>
        <w:r w:rsidR="00921233">
          <w:rPr>
            <w:webHidden/>
          </w:rPr>
          <w:fldChar w:fldCharType="end"/>
        </w:r>
      </w:hyperlink>
    </w:p>
    <w:p w14:paraId="6E657ECC" w14:textId="57F0AA39" w:rsidR="00921233" w:rsidRPr="003F0920" w:rsidRDefault="00BD3109">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180FDA">
          <w:rPr>
            <w:webHidden/>
          </w:rPr>
          <w:t>32</w:t>
        </w:r>
        <w:r w:rsidR="00921233">
          <w:rPr>
            <w:webHidden/>
          </w:rPr>
          <w:fldChar w:fldCharType="end"/>
        </w:r>
      </w:hyperlink>
    </w:p>
    <w:p w14:paraId="46BE4175" w14:textId="384D6CC0" w:rsidR="00921233" w:rsidRPr="003F0920" w:rsidRDefault="00BD3109">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180FDA">
          <w:rPr>
            <w:webHidden/>
          </w:rPr>
          <w:t>33</w:t>
        </w:r>
        <w:r w:rsidR="00921233">
          <w:rPr>
            <w:webHidden/>
          </w:rPr>
          <w:fldChar w:fldCharType="end"/>
        </w:r>
      </w:hyperlink>
    </w:p>
    <w:p w14:paraId="0BE20E55" w14:textId="5A73295B" w:rsidR="00921233" w:rsidRPr="003F0920" w:rsidRDefault="00BD3109">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180FDA">
          <w:rPr>
            <w:webHidden/>
          </w:rPr>
          <w:t>34</w:t>
        </w:r>
        <w:r w:rsidR="00921233">
          <w:rPr>
            <w:webHidden/>
          </w:rPr>
          <w:fldChar w:fldCharType="end"/>
        </w:r>
      </w:hyperlink>
    </w:p>
    <w:p w14:paraId="7A4C8AC6" w14:textId="566145E8" w:rsidR="00921233" w:rsidRPr="003F0920" w:rsidRDefault="00BD3109">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180FDA">
          <w:rPr>
            <w:webHidden/>
          </w:rPr>
          <w:t>34</w:t>
        </w:r>
        <w:r w:rsidR="00921233">
          <w:rPr>
            <w:webHidden/>
          </w:rPr>
          <w:fldChar w:fldCharType="end"/>
        </w:r>
      </w:hyperlink>
    </w:p>
    <w:p w14:paraId="6574BB19" w14:textId="2E9CE9D4" w:rsidR="00921233" w:rsidRPr="003F0920" w:rsidRDefault="00BD3109">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180FDA">
          <w:rPr>
            <w:webHidden/>
          </w:rPr>
          <w:t>34</w:t>
        </w:r>
        <w:r w:rsidR="00921233">
          <w:rPr>
            <w:webHidden/>
          </w:rPr>
          <w:fldChar w:fldCharType="end"/>
        </w:r>
      </w:hyperlink>
    </w:p>
    <w:p w14:paraId="4A3AA0F2" w14:textId="4B356A4F" w:rsidR="00921233" w:rsidRPr="003F0920" w:rsidRDefault="00BD3109">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180FDA">
          <w:rPr>
            <w:webHidden/>
          </w:rPr>
          <w:t>37</w:t>
        </w:r>
        <w:r w:rsidR="00921233">
          <w:rPr>
            <w:webHidden/>
          </w:rPr>
          <w:fldChar w:fldCharType="end"/>
        </w:r>
      </w:hyperlink>
    </w:p>
    <w:p w14:paraId="463D4F36" w14:textId="10F7691F" w:rsidR="00921233" w:rsidRPr="003F0920" w:rsidRDefault="00BD3109">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180FDA">
          <w:rPr>
            <w:webHidden/>
          </w:rPr>
          <w:t>37</w:t>
        </w:r>
        <w:r w:rsidR="00921233">
          <w:rPr>
            <w:webHidden/>
          </w:rPr>
          <w:fldChar w:fldCharType="end"/>
        </w:r>
      </w:hyperlink>
    </w:p>
    <w:p w14:paraId="3914A8A7" w14:textId="12B066E7" w:rsidR="00921233" w:rsidRPr="003F0920" w:rsidRDefault="00BD3109">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180FDA">
          <w:rPr>
            <w:webHidden/>
          </w:rPr>
          <w:t>37</w:t>
        </w:r>
        <w:r w:rsidR="00921233">
          <w:rPr>
            <w:webHidden/>
          </w:rPr>
          <w:fldChar w:fldCharType="end"/>
        </w:r>
      </w:hyperlink>
    </w:p>
    <w:p w14:paraId="6896E6EE" w14:textId="3FAACBEB" w:rsidR="00921233" w:rsidRPr="003F0920" w:rsidRDefault="00BD3109">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180FDA">
          <w:rPr>
            <w:webHidden/>
          </w:rPr>
          <w:t>38</w:t>
        </w:r>
        <w:r w:rsidR="00921233">
          <w:rPr>
            <w:webHidden/>
          </w:rPr>
          <w:fldChar w:fldCharType="end"/>
        </w:r>
      </w:hyperlink>
    </w:p>
    <w:p w14:paraId="0026379E" w14:textId="0BB630EA" w:rsidR="00921233" w:rsidRPr="003F0920" w:rsidRDefault="00BD3109">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180FDA">
          <w:rPr>
            <w:webHidden/>
          </w:rPr>
          <w:t>39</w:t>
        </w:r>
        <w:r w:rsidR="00921233">
          <w:rPr>
            <w:webHidden/>
          </w:rPr>
          <w:fldChar w:fldCharType="end"/>
        </w:r>
      </w:hyperlink>
    </w:p>
    <w:p w14:paraId="5530653D" w14:textId="7B0471A1" w:rsidR="00921233" w:rsidRPr="003F0920" w:rsidRDefault="00BD3109">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180FDA">
          <w:rPr>
            <w:webHidden/>
          </w:rPr>
          <w:t>39</w:t>
        </w:r>
        <w:r w:rsidR="00921233">
          <w:rPr>
            <w:webHidden/>
          </w:rPr>
          <w:fldChar w:fldCharType="end"/>
        </w:r>
      </w:hyperlink>
    </w:p>
    <w:p w14:paraId="3CA8C1E2" w14:textId="7A31791A" w:rsidR="00921233" w:rsidRPr="003F0920" w:rsidRDefault="00BD3109">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180FDA">
          <w:rPr>
            <w:webHidden/>
          </w:rPr>
          <w:t>42</w:t>
        </w:r>
        <w:r w:rsidR="00921233">
          <w:rPr>
            <w:webHidden/>
          </w:rPr>
          <w:fldChar w:fldCharType="end"/>
        </w:r>
      </w:hyperlink>
    </w:p>
    <w:p w14:paraId="3122D278" w14:textId="72FEDE08" w:rsidR="00921233" w:rsidRPr="003F0920" w:rsidRDefault="00BD3109">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180FDA">
          <w:rPr>
            <w:webHidden/>
          </w:rPr>
          <w:t>43</w:t>
        </w:r>
        <w:r w:rsidR="00921233">
          <w:rPr>
            <w:webHidden/>
          </w:rPr>
          <w:fldChar w:fldCharType="end"/>
        </w:r>
      </w:hyperlink>
    </w:p>
    <w:p w14:paraId="1FF1177E" w14:textId="2F79FA61" w:rsidR="00921233" w:rsidRPr="003F0920" w:rsidRDefault="00BD3109">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180FDA">
          <w:rPr>
            <w:webHidden/>
          </w:rPr>
          <w:t>43</w:t>
        </w:r>
        <w:r w:rsidR="00921233">
          <w:rPr>
            <w:webHidden/>
          </w:rPr>
          <w:fldChar w:fldCharType="end"/>
        </w:r>
      </w:hyperlink>
    </w:p>
    <w:p w14:paraId="7F1F04B3" w14:textId="68B9CF5A" w:rsidR="00921233" w:rsidRPr="003F0920" w:rsidRDefault="00BD3109">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180FDA">
          <w:rPr>
            <w:webHidden/>
          </w:rPr>
          <w:t>44</w:t>
        </w:r>
        <w:r w:rsidR="00921233">
          <w:rPr>
            <w:webHidden/>
          </w:rPr>
          <w:fldChar w:fldCharType="end"/>
        </w:r>
      </w:hyperlink>
    </w:p>
    <w:p w14:paraId="6404559D" w14:textId="1C38A716" w:rsidR="00921233" w:rsidRPr="003F0920" w:rsidRDefault="00BD3109">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180FDA">
          <w:rPr>
            <w:webHidden/>
          </w:rPr>
          <w:t>45</w:t>
        </w:r>
        <w:r w:rsidR="00921233">
          <w:rPr>
            <w:webHidden/>
          </w:rPr>
          <w:fldChar w:fldCharType="end"/>
        </w:r>
      </w:hyperlink>
    </w:p>
    <w:p w14:paraId="15555B5A" w14:textId="3AC203F9" w:rsidR="00921233" w:rsidRPr="003F0920" w:rsidRDefault="00BD3109">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180FDA">
          <w:rPr>
            <w:webHidden/>
          </w:rPr>
          <w:t>45</w:t>
        </w:r>
        <w:r w:rsidR="00921233">
          <w:rPr>
            <w:webHidden/>
          </w:rPr>
          <w:fldChar w:fldCharType="end"/>
        </w:r>
      </w:hyperlink>
    </w:p>
    <w:p w14:paraId="069E5414" w14:textId="100FEC74" w:rsidR="00921233" w:rsidRPr="003F0920" w:rsidRDefault="00BD3109">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180FDA">
          <w:rPr>
            <w:webHidden/>
          </w:rPr>
          <w:t>46</w:t>
        </w:r>
        <w:r w:rsidR="00921233">
          <w:rPr>
            <w:webHidden/>
          </w:rPr>
          <w:fldChar w:fldCharType="end"/>
        </w:r>
      </w:hyperlink>
    </w:p>
    <w:p w14:paraId="030C4894" w14:textId="0B3168A4" w:rsidR="00921233" w:rsidRPr="003F0920" w:rsidRDefault="00BD3109">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180FDA">
          <w:rPr>
            <w:webHidden/>
          </w:rPr>
          <w:t>47</w:t>
        </w:r>
        <w:r w:rsidR="00921233">
          <w:rPr>
            <w:webHidden/>
          </w:rPr>
          <w:fldChar w:fldCharType="end"/>
        </w:r>
      </w:hyperlink>
    </w:p>
    <w:p w14:paraId="094909EB" w14:textId="532FC6C6" w:rsidR="00921233" w:rsidRPr="003F0920" w:rsidRDefault="00BD3109">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180FDA">
          <w:rPr>
            <w:webHidden/>
          </w:rPr>
          <w:t>47</w:t>
        </w:r>
        <w:r w:rsidR="00921233">
          <w:rPr>
            <w:webHidden/>
          </w:rPr>
          <w:fldChar w:fldCharType="end"/>
        </w:r>
      </w:hyperlink>
    </w:p>
    <w:p w14:paraId="520E4008" w14:textId="5E021AB4" w:rsidR="00921233" w:rsidRPr="003F0920" w:rsidRDefault="00BD3109">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180FDA">
          <w:rPr>
            <w:webHidden/>
          </w:rPr>
          <w:t>49</w:t>
        </w:r>
        <w:r w:rsidR="00921233">
          <w:rPr>
            <w:webHidden/>
          </w:rPr>
          <w:fldChar w:fldCharType="end"/>
        </w:r>
      </w:hyperlink>
    </w:p>
    <w:p w14:paraId="07BB6491" w14:textId="30969ECF" w:rsidR="00921233" w:rsidRPr="003F0920" w:rsidRDefault="00BD3109">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180FDA">
          <w:rPr>
            <w:webHidden/>
          </w:rPr>
          <w:t>50</w:t>
        </w:r>
        <w:r w:rsidR="00921233">
          <w:rPr>
            <w:webHidden/>
          </w:rPr>
          <w:fldChar w:fldCharType="end"/>
        </w:r>
      </w:hyperlink>
    </w:p>
    <w:p w14:paraId="3B0DC7EC" w14:textId="605AE1BB" w:rsidR="00921233" w:rsidRPr="003F0920" w:rsidRDefault="00BD3109">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180FDA">
          <w:rPr>
            <w:webHidden/>
          </w:rPr>
          <w:t>50</w:t>
        </w:r>
        <w:r w:rsidR="00921233">
          <w:rPr>
            <w:webHidden/>
          </w:rPr>
          <w:fldChar w:fldCharType="end"/>
        </w:r>
      </w:hyperlink>
    </w:p>
    <w:p w14:paraId="1ABB79E2" w14:textId="5BE4DE3D" w:rsidR="00921233" w:rsidRPr="003F0920" w:rsidRDefault="00BD3109">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180FDA">
          <w:rPr>
            <w:webHidden/>
          </w:rPr>
          <w:t>52</w:t>
        </w:r>
        <w:r w:rsidR="00921233">
          <w:rPr>
            <w:webHidden/>
          </w:rPr>
          <w:fldChar w:fldCharType="end"/>
        </w:r>
      </w:hyperlink>
    </w:p>
    <w:p w14:paraId="253FA214" w14:textId="7A45BA44" w:rsidR="00921233" w:rsidRPr="003F0920" w:rsidRDefault="00BD3109">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180FDA">
          <w:rPr>
            <w:webHidden/>
          </w:rPr>
          <w:t>53</w:t>
        </w:r>
        <w:r w:rsidR="00921233">
          <w:rPr>
            <w:webHidden/>
          </w:rPr>
          <w:fldChar w:fldCharType="end"/>
        </w:r>
      </w:hyperlink>
    </w:p>
    <w:p w14:paraId="15399DFA" w14:textId="16BD1226" w:rsidR="00921233" w:rsidRPr="003F0920" w:rsidRDefault="00BD3109">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180FDA">
          <w:rPr>
            <w:webHidden/>
          </w:rPr>
          <w:t>53</w:t>
        </w:r>
        <w:r w:rsidR="00921233">
          <w:rPr>
            <w:webHidden/>
          </w:rPr>
          <w:fldChar w:fldCharType="end"/>
        </w:r>
      </w:hyperlink>
    </w:p>
    <w:p w14:paraId="5E6E48F3" w14:textId="08DCADA3" w:rsidR="00921233" w:rsidRPr="003F0920" w:rsidRDefault="00BD3109">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180FDA">
          <w:rPr>
            <w:webHidden/>
          </w:rPr>
          <w:t>55</w:t>
        </w:r>
        <w:r w:rsidR="00921233">
          <w:rPr>
            <w:webHidden/>
          </w:rPr>
          <w:fldChar w:fldCharType="end"/>
        </w:r>
      </w:hyperlink>
    </w:p>
    <w:p w14:paraId="47F176E8" w14:textId="5AE31B72" w:rsidR="00921233" w:rsidRPr="003F0920" w:rsidRDefault="00BD3109">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180FDA">
          <w:rPr>
            <w:webHidden/>
          </w:rPr>
          <w:t>56</w:t>
        </w:r>
        <w:r w:rsidR="00921233">
          <w:rPr>
            <w:webHidden/>
          </w:rPr>
          <w:fldChar w:fldCharType="end"/>
        </w:r>
      </w:hyperlink>
    </w:p>
    <w:p w14:paraId="156B79F3" w14:textId="6865A958" w:rsidR="00921233" w:rsidRPr="003F0920" w:rsidRDefault="00BD3109">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180FDA">
          <w:rPr>
            <w:webHidden/>
          </w:rPr>
          <w:t>56</w:t>
        </w:r>
        <w:r w:rsidR="00921233">
          <w:rPr>
            <w:webHidden/>
          </w:rPr>
          <w:fldChar w:fldCharType="end"/>
        </w:r>
      </w:hyperlink>
    </w:p>
    <w:p w14:paraId="573226AF" w14:textId="35D29E52" w:rsidR="00921233" w:rsidRPr="003F0920" w:rsidRDefault="00BD3109">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180FDA">
          <w:rPr>
            <w:webHidden/>
          </w:rPr>
          <w:t>58</w:t>
        </w:r>
        <w:r w:rsidR="00921233">
          <w:rPr>
            <w:webHidden/>
          </w:rPr>
          <w:fldChar w:fldCharType="end"/>
        </w:r>
      </w:hyperlink>
    </w:p>
    <w:p w14:paraId="3A02E563" w14:textId="79BEA280" w:rsidR="00921233" w:rsidRPr="003F0920" w:rsidRDefault="00BD3109">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180FDA">
          <w:rPr>
            <w:webHidden/>
          </w:rPr>
          <w:t>59</w:t>
        </w:r>
        <w:r w:rsidR="00921233">
          <w:rPr>
            <w:webHidden/>
          </w:rPr>
          <w:fldChar w:fldCharType="end"/>
        </w:r>
      </w:hyperlink>
    </w:p>
    <w:p w14:paraId="1C26CA54" w14:textId="7606678A" w:rsidR="00921233" w:rsidRPr="003F0920" w:rsidRDefault="00BD3109">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180FDA">
          <w:rPr>
            <w:webHidden/>
          </w:rPr>
          <w:t>59</w:t>
        </w:r>
        <w:r w:rsidR="00921233">
          <w:rPr>
            <w:webHidden/>
          </w:rPr>
          <w:fldChar w:fldCharType="end"/>
        </w:r>
      </w:hyperlink>
    </w:p>
    <w:p w14:paraId="172CB74F" w14:textId="47392C60" w:rsidR="00921233" w:rsidRPr="003F0920" w:rsidRDefault="00BD3109">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180FDA">
          <w:rPr>
            <w:webHidden/>
          </w:rPr>
          <w:t>60</w:t>
        </w:r>
        <w:r w:rsidR="00921233">
          <w:rPr>
            <w:webHidden/>
          </w:rPr>
          <w:fldChar w:fldCharType="end"/>
        </w:r>
      </w:hyperlink>
    </w:p>
    <w:p w14:paraId="29810D6B" w14:textId="758EF7DD" w:rsidR="00921233" w:rsidRPr="003F0920" w:rsidRDefault="00BD3109">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180FDA">
          <w:rPr>
            <w:webHidden/>
          </w:rPr>
          <w:t>61</w:t>
        </w:r>
        <w:r w:rsidR="00921233">
          <w:rPr>
            <w:webHidden/>
          </w:rPr>
          <w:fldChar w:fldCharType="end"/>
        </w:r>
      </w:hyperlink>
    </w:p>
    <w:p w14:paraId="56EC92CB" w14:textId="3F0BCA98" w:rsidR="00921233" w:rsidRPr="003F0920" w:rsidRDefault="00BD3109">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180FDA">
          <w:rPr>
            <w:webHidden/>
          </w:rPr>
          <w:t>61</w:t>
        </w:r>
        <w:r w:rsidR="00921233">
          <w:rPr>
            <w:webHidden/>
          </w:rPr>
          <w:fldChar w:fldCharType="end"/>
        </w:r>
      </w:hyperlink>
    </w:p>
    <w:p w14:paraId="4CC8562E" w14:textId="77D69961" w:rsidR="00921233" w:rsidRPr="003F0920" w:rsidRDefault="00BD3109">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180FDA">
          <w:rPr>
            <w:webHidden/>
          </w:rPr>
          <w:t>63</w:t>
        </w:r>
        <w:r w:rsidR="00921233">
          <w:rPr>
            <w:webHidden/>
          </w:rPr>
          <w:fldChar w:fldCharType="end"/>
        </w:r>
      </w:hyperlink>
    </w:p>
    <w:p w14:paraId="3C9EF3C9" w14:textId="3B8C2B22" w:rsidR="00921233" w:rsidRPr="003F0920" w:rsidRDefault="00BD3109">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180FDA">
          <w:rPr>
            <w:webHidden/>
          </w:rPr>
          <w:t>64</w:t>
        </w:r>
        <w:r w:rsidR="00921233">
          <w:rPr>
            <w:webHidden/>
          </w:rPr>
          <w:fldChar w:fldCharType="end"/>
        </w:r>
      </w:hyperlink>
    </w:p>
    <w:p w14:paraId="38FB2E07" w14:textId="0D447AD2" w:rsidR="00921233" w:rsidRPr="003F0920" w:rsidRDefault="00BD3109">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180FDA">
          <w:rPr>
            <w:webHidden/>
          </w:rPr>
          <w:t>64</w:t>
        </w:r>
        <w:r w:rsidR="00921233">
          <w:rPr>
            <w:webHidden/>
          </w:rPr>
          <w:fldChar w:fldCharType="end"/>
        </w:r>
      </w:hyperlink>
    </w:p>
    <w:p w14:paraId="17218B60" w14:textId="5ABE869A" w:rsidR="00921233" w:rsidRPr="003F0920" w:rsidRDefault="00BD3109">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180FDA">
          <w:rPr>
            <w:webHidden/>
          </w:rPr>
          <w:t>68</w:t>
        </w:r>
        <w:r w:rsidR="00921233">
          <w:rPr>
            <w:webHidden/>
          </w:rPr>
          <w:fldChar w:fldCharType="end"/>
        </w:r>
      </w:hyperlink>
    </w:p>
    <w:p w14:paraId="7CECAAA1" w14:textId="3E803C25" w:rsidR="00921233" w:rsidRPr="003F0920" w:rsidRDefault="00BD3109">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180FDA">
          <w:rPr>
            <w:webHidden/>
          </w:rPr>
          <w:t>70</w:t>
        </w:r>
        <w:r w:rsidR="00921233">
          <w:rPr>
            <w:webHidden/>
          </w:rPr>
          <w:fldChar w:fldCharType="end"/>
        </w:r>
      </w:hyperlink>
    </w:p>
    <w:p w14:paraId="1E5ACAA4" w14:textId="05CE303C" w:rsidR="00921233" w:rsidRPr="003F0920" w:rsidRDefault="00BD3109">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180FDA">
          <w:rPr>
            <w:webHidden/>
          </w:rPr>
          <w:t>70</w:t>
        </w:r>
        <w:r w:rsidR="00921233">
          <w:rPr>
            <w:webHidden/>
          </w:rPr>
          <w:fldChar w:fldCharType="end"/>
        </w:r>
      </w:hyperlink>
    </w:p>
    <w:p w14:paraId="1C1CBBA3" w14:textId="27DC4D5A" w:rsidR="00921233" w:rsidRPr="003F0920" w:rsidRDefault="00BD3109">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180FDA">
          <w:rPr>
            <w:webHidden/>
          </w:rPr>
          <w:t>72</w:t>
        </w:r>
        <w:r w:rsidR="00921233">
          <w:rPr>
            <w:webHidden/>
          </w:rPr>
          <w:fldChar w:fldCharType="end"/>
        </w:r>
      </w:hyperlink>
    </w:p>
    <w:p w14:paraId="15572FB0" w14:textId="288B97E4" w:rsidR="00921233" w:rsidRPr="003F0920" w:rsidRDefault="00BD3109">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180FDA">
          <w:rPr>
            <w:webHidden/>
          </w:rPr>
          <w:t>73</w:t>
        </w:r>
        <w:r w:rsidR="00921233">
          <w:rPr>
            <w:webHidden/>
          </w:rPr>
          <w:fldChar w:fldCharType="end"/>
        </w:r>
      </w:hyperlink>
    </w:p>
    <w:p w14:paraId="4CCD33C0" w14:textId="49931B0C" w:rsidR="00921233" w:rsidRPr="003F0920" w:rsidRDefault="00BD3109">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180FDA">
          <w:rPr>
            <w:webHidden/>
          </w:rPr>
          <w:t>73</w:t>
        </w:r>
        <w:r w:rsidR="00921233">
          <w:rPr>
            <w:webHidden/>
          </w:rPr>
          <w:fldChar w:fldCharType="end"/>
        </w:r>
      </w:hyperlink>
    </w:p>
    <w:p w14:paraId="77472B28" w14:textId="363B9F00" w:rsidR="00921233" w:rsidRPr="003F0920" w:rsidRDefault="00BD3109">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180FDA">
          <w:rPr>
            <w:webHidden/>
          </w:rPr>
          <w:t>80</w:t>
        </w:r>
        <w:r w:rsidR="00921233">
          <w:rPr>
            <w:webHidden/>
          </w:rPr>
          <w:fldChar w:fldCharType="end"/>
        </w:r>
      </w:hyperlink>
    </w:p>
    <w:p w14:paraId="004F98A5" w14:textId="6C709133" w:rsidR="00921233" w:rsidRPr="003F0920" w:rsidRDefault="00BD3109">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180FDA">
          <w:rPr>
            <w:webHidden/>
          </w:rPr>
          <w:t>80</w:t>
        </w:r>
        <w:r w:rsidR="00921233">
          <w:rPr>
            <w:webHidden/>
          </w:rPr>
          <w:fldChar w:fldCharType="end"/>
        </w:r>
      </w:hyperlink>
    </w:p>
    <w:p w14:paraId="089F8FD7" w14:textId="5EB82AE4" w:rsidR="00921233" w:rsidRPr="003F0920" w:rsidRDefault="00BD3109">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180FDA">
          <w:rPr>
            <w:webHidden/>
          </w:rPr>
          <w:t>81</w:t>
        </w:r>
        <w:r w:rsidR="00921233">
          <w:rPr>
            <w:webHidden/>
          </w:rPr>
          <w:fldChar w:fldCharType="end"/>
        </w:r>
      </w:hyperlink>
    </w:p>
    <w:p w14:paraId="6C5DF0CA" w14:textId="3D82E63A" w:rsidR="00921233" w:rsidRPr="003F0920" w:rsidRDefault="00BD3109">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180FDA">
          <w:rPr>
            <w:webHidden/>
          </w:rPr>
          <w:t>81</w:t>
        </w:r>
        <w:r w:rsidR="00921233">
          <w:rPr>
            <w:webHidden/>
          </w:rPr>
          <w:fldChar w:fldCharType="end"/>
        </w:r>
      </w:hyperlink>
    </w:p>
    <w:p w14:paraId="6AEB5AC0" w14:textId="16B7FDFA" w:rsidR="00921233" w:rsidRPr="003F0920" w:rsidRDefault="00BD3109">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180FDA">
          <w:rPr>
            <w:webHidden/>
          </w:rPr>
          <w:t>82</w:t>
        </w:r>
        <w:r w:rsidR="00921233">
          <w:rPr>
            <w:webHidden/>
          </w:rPr>
          <w:fldChar w:fldCharType="end"/>
        </w:r>
      </w:hyperlink>
    </w:p>
    <w:p w14:paraId="62055F86" w14:textId="61E55AB5" w:rsidR="00921233" w:rsidRPr="003F0920" w:rsidRDefault="00BD3109">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180FDA">
          <w:rPr>
            <w:webHidden/>
          </w:rPr>
          <w:t>85</w:t>
        </w:r>
        <w:r w:rsidR="00921233">
          <w:rPr>
            <w:webHidden/>
          </w:rPr>
          <w:fldChar w:fldCharType="end"/>
        </w:r>
      </w:hyperlink>
    </w:p>
    <w:p w14:paraId="032E878D" w14:textId="2BCA719F" w:rsidR="00921233" w:rsidRPr="003F0920" w:rsidRDefault="00BD3109">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180FDA">
          <w:rPr>
            <w:webHidden/>
          </w:rPr>
          <w:t>88</w:t>
        </w:r>
        <w:r w:rsidR="00921233">
          <w:rPr>
            <w:webHidden/>
          </w:rPr>
          <w:fldChar w:fldCharType="end"/>
        </w:r>
      </w:hyperlink>
    </w:p>
    <w:p w14:paraId="2B12E6F8" w14:textId="09F74740" w:rsidR="00921233" w:rsidRPr="003F0920" w:rsidRDefault="00BD3109">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180FDA">
          <w:rPr>
            <w:webHidden/>
          </w:rPr>
          <w:t>88</w:t>
        </w:r>
        <w:r w:rsidR="00921233">
          <w:rPr>
            <w:webHidden/>
          </w:rPr>
          <w:fldChar w:fldCharType="end"/>
        </w:r>
      </w:hyperlink>
    </w:p>
    <w:p w14:paraId="0F337B29" w14:textId="2092C222" w:rsidR="00921233" w:rsidRPr="003F0920" w:rsidRDefault="00BD3109">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180FDA">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180FDA">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180FDA">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180FDA">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180FDA">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180FDA">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180FDA">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180FDA">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180FDA">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180FDA">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180FDA">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180FDA" w:rsidRPr="00180FDA">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180FDA">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180FDA">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180FDA">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proofErr w:type="gramStart"/>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roofErr w:type="gramEnd"/>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180FDA">
        <w:t>Опись документов</w:t>
      </w:r>
      <w:r w:rsidR="00180FDA" w:rsidRPr="001169DB">
        <w:t xml:space="preserve"> (форма </w:t>
      </w:r>
      <w:r w:rsidR="00180FDA">
        <w:rPr>
          <w:noProof/>
        </w:rPr>
        <w:t>1</w:t>
      </w:r>
      <w:r w:rsidR="00180FDA"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180FDA">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180FDA">
        <w:t xml:space="preserve">Письмо о подаче оферты (форма </w:t>
      </w:r>
      <w:r w:rsidR="00180FDA">
        <w:rPr>
          <w:noProof/>
        </w:rPr>
        <w:t>2</w:t>
      </w:r>
      <w:r w:rsidR="00180FDA">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180FDA">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180FDA">
        <w:t xml:space="preserve">Техническое предложение (форма </w:t>
      </w:r>
      <w:r w:rsidR="00180FDA">
        <w:rPr>
          <w:noProof/>
        </w:rPr>
        <w:t>3</w:t>
      </w:r>
      <w:r w:rsidR="00180FDA">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180FDA">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180FDA">
        <w:rPr>
          <w:color w:val="000000"/>
        </w:rPr>
        <w:t xml:space="preserve">График поставки (форма </w:t>
      </w:r>
      <w:r w:rsidR="00180FDA">
        <w:rPr>
          <w:noProof/>
          <w:color w:val="000000"/>
        </w:rPr>
        <w:t>4</w:t>
      </w:r>
      <w:r w:rsidR="00180FDA">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180FDA">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180FDA">
        <w:t xml:space="preserve">Сводная таблица стоимости поставляемой продукции </w:t>
      </w:r>
      <w:r w:rsidR="00180FDA">
        <w:br/>
        <w:t xml:space="preserve">(форма </w:t>
      </w:r>
      <w:r w:rsidR="00180FDA">
        <w:rPr>
          <w:noProof/>
        </w:rPr>
        <w:t>5</w:t>
      </w:r>
      <w:r w:rsidR="00180FDA">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180FDA">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180FDA">
        <w:t xml:space="preserve">Анкета Участника запроса цен (форма </w:t>
      </w:r>
      <w:r w:rsidR="00180FDA">
        <w:rPr>
          <w:noProof/>
        </w:rPr>
        <w:t>6</w:t>
      </w:r>
      <w:r w:rsidR="00180FDA">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180FDA">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180FDA">
        <w:t>Декларация</w:t>
      </w:r>
      <w:r w:rsidR="00180FDA" w:rsidRPr="00190BF9">
        <w:t xml:space="preserve"> о </w:t>
      </w:r>
      <w:r w:rsidR="00180FDA">
        <w:t>соответствии</w:t>
      </w:r>
      <w:r w:rsidR="00180FDA" w:rsidRPr="00190BF9">
        <w:t xml:space="preserve"> участника </w:t>
      </w:r>
      <w:r w:rsidR="00180FDA">
        <w:t>запроса цен</w:t>
      </w:r>
      <w:r w:rsidR="00180FDA" w:rsidRPr="00190BF9">
        <w:t xml:space="preserve"> </w:t>
      </w:r>
      <w:r w:rsidR="00180FDA">
        <w:t xml:space="preserve">критериям отнесения </w:t>
      </w:r>
      <w:r w:rsidR="00180FDA" w:rsidRPr="00190BF9">
        <w:t xml:space="preserve">к субъектам малого и среднего предпринимательства </w:t>
      </w:r>
      <w:r w:rsidR="00180FDA" w:rsidRPr="00180FDA">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180FDA">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180FDA">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180FDA">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180FDA">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180FDA">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180FDA">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180FDA">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180FDA">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180FDA">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180FDA">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180FDA" w:rsidRPr="00090338">
        <w:t xml:space="preserve">Приложение № </w:t>
      </w:r>
      <w:r w:rsidR="00180FDA">
        <w:t>4</w:t>
      </w:r>
      <w:r w:rsidR="00180FDA" w:rsidRPr="00090338">
        <w:t xml:space="preserve"> </w:t>
      </w:r>
      <w:r w:rsidR="00180FDA">
        <w:t>–</w:t>
      </w:r>
      <w:r w:rsidR="00180FDA" w:rsidRPr="00090338">
        <w:t xml:space="preserve"> </w:t>
      </w:r>
      <w:r w:rsidR="00180FDA">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180FDA">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180FDA">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180FDA">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180FDA">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180FDA">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180FDA">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180FDA">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180FDA">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w:t>
      </w:r>
      <w:proofErr w:type="gramStart"/>
      <w:r w:rsidRPr="00023DB1">
        <w:t>будут рассматриваться по существу и будут</w:t>
      </w:r>
      <w:proofErr w:type="gramEnd"/>
      <w:r w:rsidRPr="00023DB1">
        <w:t xml:space="preserve">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180FDA">
        <w:t>Декларация</w:t>
      </w:r>
      <w:r w:rsidR="00180FDA" w:rsidRPr="00190BF9">
        <w:t xml:space="preserve"> о </w:t>
      </w:r>
      <w:r w:rsidR="00180FDA">
        <w:t>соответствии</w:t>
      </w:r>
      <w:r w:rsidR="00180FDA" w:rsidRPr="00190BF9">
        <w:t xml:space="preserve"> участника </w:t>
      </w:r>
      <w:r w:rsidR="00180FDA">
        <w:t>запроса цен</w:t>
      </w:r>
      <w:r w:rsidR="00180FDA" w:rsidRPr="00190BF9">
        <w:t xml:space="preserve"> </w:t>
      </w:r>
      <w:r w:rsidR="00180FDA">
        <w:t xml:space="preserve">критериям отнесения </w:t>
      </w:r>
      <w:r w:rsidR="00180FDA" w:rsidRPr="00190BF9">
        <w:t xml:space="preserve">к субъектам малого и среднего предпринимательства </w:t>
      </w:r>
      <w:r w:rsidR="00180FDA" w:rsidRPr="00190BF9">
        <w:rPr>
          <w:color w:val="000000"/>
        </w:rPr>
        <w:t>(форма </w:t>
      </w:r>
      <w:r w:rsidR="00180FDA">
        <w:rPr>
          <w:noProof/>
          <w:color w:val="000000"/>
        </w:rPr>
        <w:t>11</w:t>
      </w:r>
      <w:r w:rsidR="00180FDA" w:rsidRPr="00190BF9">
        <w:rPr>
          <w:color w:val="000000"/>
        </w:rPr>
        <w:t>)</w:t>
      </w:r>
      <w:r>
        <w:fldChar w:fldCharType="end"/>
      </w:r>
      <w:r>
        <w:t xml:space="preserve"> пункт </w:t>
      </w:r>
      <w:r>
        <w:fldChar w:fldCharType="begin"/>
      </w:r>
      <w:r>
        <w:instrText xml:space="preserve"> REF _Ref384716948 \r \h </w:instrText>
      </w:r>
      <w:r>
        <w:fldChar w:fldCharType="separate"/>
      </w:r>
      <w:r w:rsidR="00180FDA">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180FDA">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180FDA">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180FDA">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180FDA">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180FDA">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180FDA">
        <w:t xml:space="preserve">Справка о материально-технических ресурсах (форма </w:t>
      </w:r>
      <w:r w:rsidR="00180FDA">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180FDA">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180FDA">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180FDA">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180FDA">
        <w:t>Декларация</w:t>
      </w:r>
      <w:r w:rsidR="00180FDA" w:rsidRPr="00190BF9">
        <w:t xml:space="preserve"> о </w:t>
      </w:r>
      <w:r w:rsidR="00180FDA">
        <w:t>соответствии</w:t>
      </w:r>
      <w:r w:rsidR="00180FDA" w:rsidRPr="00190BF9">
        <w:t xml:space="preserve"> участника </w:t>
      </w:r>
      <w:r w:rsidR="00180FDA">
        <w:t>запроса цен</w:t>
      </w:r>
      <w:r w:rsidR="00180FDA" w:rsidRPr="00190BF9">
        <w:t xml:space="preserve"> </w:t>
      </w:r>
      <w:r w:rsidR="00180FDA">
        <w:t xml:space="preserve">критериям отнесения </w:t>
      </w:r>
      <w:r w:rsidR="00180FDA" w:rsidRPr="00190BF9">
        <w:t xml:space="preserve">к субъектам малого и среднего предпринимательства </w:t>
      </w:r>
      <w:r w:rsidR="00180FDA" w:rsidRPr="00190BF9">
        <w:rPr>
          <w:color w:val="000000"/>
        </w:rPr>
        <w:t>(форма </w:t>
      </w:r>
      <w:r w:rsidR="00180FDA">
        <w:rPr>
          <w:noProof/>
          <w:color w:val="000000"/>
        </w:rPr>
        <w:t>11</w:t>
      </w:r>
      <w:r w:rsidR="00180FDA"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180FDA">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180FDA" w:rsidRPr="005E2613">
        <w:t xml:space="preserve">Данные бухгалтерской (финансовой) отчетности (форма </w:t>
      </w:r>
      <w:r w:rsidR="00180FDA">
        <w:rPr>
          <w:noProof/>
        </w:rPr>
        <w:t>7</w:t>
      </w:r>
      <w:r w:rsidR="00180FDA"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180FDA">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180FDA">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180FDA">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180FDA">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180FDA">
        <w:t xml:space="preserve">Письмо о подаче оферты (форма </w:t>
      </w:r>
      <w:r w:rsidR="00180FDA">
        <w:rPr>
          <w:noProof/>
        </w:rPr>
        <w:t>2</w:t>
      </w:r>
      <w:r w:rsidR="00180FDA">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180FDA">
        <w:t xml:space="preserve">Техническое предложение (форма </w:t>
      </w:r>
      <w:r w:rsidR="00180FDA">
        <w:rPr>
          <w:noProof/>
        </w:rPr>
        <w:t>3</w:t>
      </w:r>
      <w:r w:rsidR="00180FDA">
        <w:t>)</w:t>
      </w:r>
      <w:r>
        <w:fldChar w:fldCharType="end"/>
      </w:r>
      <w:r w:rsidRPr="0010025F">
        <w:t xml:space="preserve">, </w:t>
      </w:r>
      <w:r>
        <w:fldChar w:fldCharType="begin"/>
      </w:r>
      <w:r>
        <w:instrText xml:space="preserve"> REF _Ref86826666 \h </w:instrText>
      </w:r>
      <w:r>
        <w:fldChar w:fldCharType="separate"/>
      </w:r>
      <w:r w:rsidR="00180FDA">
        <w:rPr>
          <w:color w:val="000000"/>
        </w:rPr>
        <w:t xml:space="preserve">График поставки (форма </w:t>
      </w:r>
      <w:r w:rsidR="00180FDA">
        <w:rPr>
          <w:noProof/>
          <w:color w:val="000000"/>
        </w:rPr>
        <w:t>4</w:t>
      </w:r>
      <w:r w:rsidR="00180FDA">
        <w:rPr>
          <w:color w:val="000000"/>
        </w:rPr>
        <w:t>)</w:t>
      </w:r>
      <w:r>
        <w:fldChar w:fldCharType="end"/>
      </w:r>
      <w:r w:rsidRPr="0010025F">
        <w:t xml:space="preserve">, </w:t>
      </w:r>
      <w:r>
        <w:fldChar w:fldCharType="begin"/>
      </w:r>
      <w:r>
        <w:instrText xml:space="preserve"> REF _Ref55335818 \h </w:instrText>
      </w:r>
      <w:r>
        <w:fldChar w:fldCharType="separate"/>
      </w:r>
      <w:r w:rsidR="00180FDA">
        <w:t xml:space="preserve">Сводная таблица стоимости поставляемой продукции </w:t>
      </w:r>
      <w:r w:rsidR="00180FDA">
        <w:br/>
        <w:t xml:space="preserve">(форма </w:t>
      </w:r>
      <w:r w:rsidR="00180FDA">
        <w:rPr>
          <w:noProof/>
        </w:rPr>
        <w:t>5</w:t>
      </w:r>
      <w:r w:rsidR="00180FDA">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180FDA">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180FDA">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180FDA">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180FDA">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180FDA">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180FDA">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180FDA">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180FDA" w:rsidRPr="00AC6BD2">
        <w:t xml:space="preserve">Приложение № 3 – Отборочные критерии </w:t>
      </w:r>
      <w:proofErr w:type="gramStart"/>
      <w:r w:rsidR="00180FDA" w:rsidRPr="00AC6BD2">
        <w:t xml:space="preserve">оценки заявок Участников </w:t>
      </w:r>
      <w:r w:rsidR="00180FDA">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180FDA">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180FDA">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180FDA">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180FDA" w:rsidRPr="00CB09A6">
        <w:t xml:space="preserve">Приложение № </w:t>
      </w:r>
      <w:r w:rsidR="00180FDA" w:rsidRPr="00027976">
        <w:t>5</w:t>
      </w:r>
      <w:r w:rsidR="00180FDA"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180FDA" w:rsidRPr="00CB09A6">
        <w:t xml:space="preserve">Приложение № </w:t>
      </w:r>
      <w:r w:rsidR="00180FDA" w:rsidRPr="00027976">
        <w:t>5</w:t>
      </w:r>
      <w:r w:rsidR="00180FDA"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180FDA">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180FDA">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180FD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180FDA">
        <w:t>4.13</w:t>
      </w:r>
      <w:proofErr w:type="gramEnd"/>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180FDA">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180FDA">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180FD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proofErr w:type="gramStart"/>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180FDA">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w:t>
      </w:r>
      <w:proofErr w:type="gramEnd"/>
      <w:r>
        <w:t xml:space="preserve">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180FDA">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180FDA">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xml:space="preserve">, которая уточняет, </w:t>
      </w:r>
      <w:proofErr w:type="gramStart"/>
      <w:r w:rsidRPr="002E77E8">
        <w:t>разъясняет и дополняет</w:t>
      </w:r>
      <w:proofErr w:type="gramEnd"/>
      <w:r w:rsidRPr="002E77E8">
        <w:t xml:space="preserve"> положения разделов</w:t>
      </w:r>
      <w:r w:rsidR="005F3A1E">
        <w:t xml:space="preserve"> </w:t>
      </w:r>
      <w:r w:rsidR="005F3A1E">
        <w:fldChar w:fldCharType="begin"/>
      </w:r>
      <w:r w:rsidR="005F3A1E">
        <w:instrText xml:space="preserve"> REF _Ref384119009 \r \h </w:instrText>
      </w:r>
      <w:r w:rsidR="005F3A1E">
        <w:fldChar w:fldCharType="separate"/>
      </w:r>
      <w:r w:rsidR="00180FDA">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180FDA">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12A3A810" w:rsidR="00547166" w:rsidRPr="00D351D3" w:rsidRDefault="00045F1B" w:rsidP="00A834AE">
            <w:pPr>
              <w:pStyle w:val="Tableheader"/>
              <w:rPr>
                <w:rStyle w:val="afb"/>
                <w:b/>
                <w:i w:val="0"/>
                <w:snapToGrid w:val="0"/>
                <w:sz w:val="24"/>
                <w:shd w:val="clear" w:color="auto" w:fill="auto"/>
              </w:rPr>
            </w:pPr>
            <w:r w:rsidRPr="00D351D3">
              <w:rPr>
                <w:b w:val="0"/>
                <w:snapToGrid w:val="0"/>
                <w:sz w:val="24"/>
              </w:rPr>
              <w:t xml:space="preserve">Участвовать в </w:t>
            </w:r>
            <w:r w:rsidR="00E857C8" w:rsidRPr="00D351D3">
              <w:rPr>
                <w:b w:val="0"/>
                <w:snapToGrid w:val="0"/>
                <w:sz w:val="24"/>
              </w:rPr>
              <w:t>закупк</w:t>
            </w:r>
            <w:r w:rsidRPr="00D351D3">
              <w:rPr>
                <w:b w:val="0"/>
                <w:snapToGrid w:val="0"/>
                <w:sz w:val="24"/>
              </w:rPr>
              <w:t>е</w:t>
            </w:r>
            <w:r w:rsidR="00E857C8" w:rsidRPr="00D351D3">
              <w:rPr>
                <w:b w:val="0"/>
                <w:snapToGrid w:val="0"/>
                <w:sz w:val="24"/>
              </w:rPr>
              <w:t xml:space="preserve"> могут </w:t>
            </w:r>
            <w:r w:rsidR="00D351D3" w:rsidRPr="00D351D3">
              <w:rPr>
                <w:b w:val="0"/>
                <w:snapToGrid w:val="0"/>
                <w:sz w:val="24"/>
              </w:rPr>
              <w:t>любые заинтересованные лица</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6F198AD4" w:rsidR="001B0C03" w:rsidRPr="00DB2CD5" w:rsidRDefault="001B0C03" w:rsidP="001B0C03">
            <w:pPr>
              <w:tabs>
                <w:tab w:val="left" w:pos="0"/>
              </w:tabs>
              <w:autoSpaceDE w:val="0"/>
              <w:autoSpaceDN w:val="0"/>
              <w:spacing w:before="60" w:after="200" w:line="240" w:lineRule="auto"/>
              <w:ind w:firstLine="0"/>
              <w:jc w:val="left"/>
              <w:rPr>
                <w:bCs/>
                <w:i/>
                <w:sz w:val="24"/>
                <w:szCs w:val="24"/>
              </w:rPr>
            </w:pPr>
            <w:r w:rsidRPr="00DB2CD5">
              <w:rPr>
                <w:b/>
                <w:sz w:val="24"/>
                <w:szCs w:val="24"/>
              </w:rPr>
              <w:t xml:space="preserve">Право заключения договора </w:t>
            </w:r>
            <w:r w:rsidRPr="00DB2CD5">
              <w:rPr>
                <w:b/>
                <w:i/>
                <w:snapToGrid/>
                <w:sz w:val="24"/>
                <w:szCs w:val="24"/>
              </w:rPr>
              <w:t>«</w:t>
            </w:r>
            <w:r w:rsidR="00D351D3">
              <w:rPr>
                <w:b/>
                <w:i/>
                <w:sz w:val="25"/>
                <w:szCs w:val="25"/>
              </w:rPr>
              <w:t>Микропроцессорные устройства</w:t>
            </w:r>
            <w:r w:rsidRPr="00DB2CD5">
              <w:rPr>
                <w:b/>
                <w:i/>
                <w:snapToGrid/>
                <w:sz w:val="24"/>
                <w:szCs w:val="24"/>
              </w:rPr>
              <w:t>»</w:t>
            </w:r>
            <w:r w:rsidR="009A0C39" w:rsidRPr="00DB2CD5">
              <w:rPr>
                <w:b/>
                <w:i/>
                <w:snapToGrid/>
                <w:sz w:val="24"/>
                <w:szCs w:val="24"/>
              </w:rPr>
              <w:t>, закупка №</w:t>
            </w:r>
            <w:r w:rsidR="00DB2CD5" w:rsidRPr="00DB2CD5">
              <w:rPr>
                <w:b/>
                <w:i/>
                <w:snapToGrid/>
                <w:sz w:val="24"/>
                <w:szCs w:val="24"/>
              </w:rPr>
              <w:t xml:space="preserve"> </w:t>
            </w:r>
            <w:r w:rsidR="00BD3109">
              <w:rPr>
                <w:b/>
                <w:i/>
                <w:snapToGrid/>
                <w:sz w:val="24"/>
                <w:szCs w:val="24"/>
              </w:rPr>
              <w:t>1286</w:t>
            </w:r>
            <w:r w:rsidR="00485466">
              <w:rPr>
                <w:b/>
                <w:i/>
                <w:snapToGrid/>
                <w:sz w:val="24"/>
                <w:szCs w:val="24"/>
              </w:rPr>
              <w:t>, раздел 2.2.2</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BA0B609" w14:textId="77777777" w:rsidR="00BD3109" w:rsidRPr="00BD3109" w:rsidRDefault="00BD3109" w:rsidP="00BD3109">
            <w:pPr>
              <w:tabs>
                <w:tab w:val="left" w:pos="426"/>
              </w:tabs>
              <w:autoSpaceDE w:val="0"/>
              <w:autoSpaceDN w:val="0"/>
              <w:spacing w:line="240" w:lineRule="auto"/>
              <w:ind w:firstLine="0"/>
              <w:rPr>
                <w:snapToGrid/>
                <w:sz w:val="25"/>
                <w:szCs w:val="25"/>
              </w:rPr>
            </w:pPr>
            <w:r w:rsidRPr="00BD3109">
              <w:rPr>
                <w:snapToGrid/>
                <w:sz w:val="25"/>
                <w:szCs w:val="25"/>
              </w:rPr>
              <w:t xml:space="preserve">- </w:t>
            </w:r>
            <w:r w:rsidRPr="00BD3109">
              <w:rPr>
                <w:b/>
                <w:snapToGrid/>
                <w:sz w:val="25"/>
                <w:szCs w:val="25"/>
              </w:rPr>
              <w:t xml:space="preserve">1 736 405,30 </w:t>
            </w:r>
            <w:r w:rsidRPr="00BD3109">
              <w:rPr>
                <w:snapToGrid/>
                <w:sz w:val="25"/>
                <w:szCs w:val="25"/>
              </w:rPr>
              <w:t xml:space="preserve">руб. без учета НДС;  </w:t>
            </w:r>
          </w:p>
          <w:p w14:paraId="1F74475F" w14:textId="77777777" w:rsidR="00BD3109" w:rsidRPr="00BD3109" w:rsidRDefault="00BD3109" w:rsidP="00BD3109">
            <w:pPr>
              <w:tabs>
                <w:tab w:val="left" w:pos="426"/>
              </w:tabs>
              <w:autoSpaceDE w:val="0"/>
              <w:autoSpaceDN w:val="0"/>
              <w:spacing w:line="240" w:lineRule="auto"/>
              <w:ind w:firstLine="0"/>
              <w:rPr>
                <w:snapToGrid/>
                <w:sz w:val="25"/>
                <w:szCs w:val="25"/>
              </w:rPr>
            </w:pPr>
            <w:r w:rsidRPr="00BD3109">
              <w:rPr>
                <w:snapToGrid/>
                <w:sz w:val="25"/>
                <w:szCs w:val="25"/>
              </w:rPr>
              <w:t xml:space="preserve">- </w:t>
            </w:r>
            <w:r w:rsidRPr="00BD3109">
              <w:rPr>
                <w:b/>
                <w:snapToGrid/>
                <w:sz w:val="25"/>
                <w:szCs w:val="25"/>
              </w:rPr>
              <w:t>2 048 958,25</w:t>
            </w:r>
            <w:r w:rsidRPr="00BD3109">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180FDA">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180FDA" w:rsidRPr="00180FDA">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proofErr w:type="spellStart"/>
            <w:r w:rsidRPr="003A53B2">
              <w:rPr>
                <w:rFonts w:eastAsia="Arial Unicode MS"/>
                <w:sz w:val="24"/>
                <w:szCs w:val="24"/>
              </w:rPr>
              <w:t>Терёшкина</w:t>
            </w:r>
            <w:proofErr w:type="spellEnd"/>
            <w:r w:rsidRPr="003A53B2">
              <w:rPr>
                <w:rFonts w:eastAsia="Arial Unicode MS"/>
                <w:sz w:val="24"/>
                <w:szCs w:val="24"/>
              </w:rPr>
              <w:t xml:space="preserve"> </w:t>
            </w:r>
            <w:proofErr w:type="spellStart"/>
            <w:r w:rsidRPr="003A53B2">
              <w:rPr>
                <w:rFonts w:eastAsia="Arial Unicode MS"/>
                <w:sz w:val="24"/>
                <w:szCs w:val="24"/>
              </w:rPr>
              <w:t>Гузалия</w:t>
            </w:r>
            <w:proofErr w:type="spellEnd"/>
            <w:r w:rsidRPr="003A53B2">
              <w:rPr>
                <w:rFonts w:eastAsia="Arial Unicode MS"/>
                <w:sz w:val="24"/>
                <w:szCs w:val="24"/>
              </w:rPr>
              <w:t xml:space="preserve"> </w:t>
            </w:r>
            <w:proofErr w:type="spellStart"/>
            <w:r w:rsidRPr="003A53B2">
              <w:rPr>
                <w:rFonts w:eastAsia="Arial Unicode MS"/>
                <w:sz w:val="24"/>
                <w:szCs w:val="24"/>
              </w:rPr>
              <w:t>Мавлимьяновна</w:t>
            </w:r>
            <w:proofErr w:type="spellEnd"/>
            <w:r w:rsidRPr="003A53B2">
              <w:rPr>
                <w:rFonts w:eastAsia="Arial Unicode MS"/>
                <w:sz w:val="24"/>
                <w:szCs w:val="24"/>
              </w:rPr>
              <w:t xml:space="preserve">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proofErr w:type="spellStart"/>
              <w:r w:rsidRPr="003A53B2">
                <w:rPr>
                  <w:color w:val="0000FF"/>
                  <w:sz w:val="24"/>
                  <w:szCs w:val="24"/>
                  <w:u w:val="single"/>
                  <w:lang w:val="en-US"/>
                </w:rPr>
                <w:t>ru</w:t>
              </w:r>
              <w:proofErr w:type="spellEnd"/>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 xml:space="preserve">Наименование ЭТП, с использованием </w:t>
            </w:r>
            <w:proofErr w:type="gramStart"/>
            <w:r w:rsidRPr="003A53B2">
              <w:rPr>
                <w:sz w:val="24"/>
              </w:rPr>
              <w:t>которой</w:t>
            </w:r>
            <w:proofErr w:type="gramEnd"/>
            <w:r w:rsidRPr="003A53B2">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82C2212" w:rsidR="00DE574F" w:rsidRPr="003A53B2" w:rsidRDefault="00BD3109" w:rsidP="00D461A9">
            <w:pPr>
              <w:ind w:firstLine="0"/>
              <w:rPr>
                <w:sz w:val="24"/>
                <w:szCs w:val="24"/>
              </w:rPr>
            </w:pPr>
            <w:r>
              <w:rPr>
                <w:sz w:val="24"/>
                <w:szCs w:val="24"/>
              </w:rPr>
              <w:t>19.02.2018г.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180FDA">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29FB86" w14:textId="0EBF6CBE" w:rsidR="00D351D3" w:rsidRPr="00D351D3" w:rsidRDefault="00D351D3" w:rsidP="00D351D3">
            <w:pPr>
              <w:tabs>
                <w:tab w:val="left" w:pos="567"/>
                <w:tab w:val="left" w:pos="993"/>
              </w:tabs>
              <w:autoSpaceDE w:val="0"/>
              <w:autoSpaceDN w:val="0"/>
              <w:spacing w:line="240" w:lineRule="auto"/>
              <w:ind w:firstLine="0"/>
              <w:rPr>
                <w:sz w:val="24"/>
                <w:szCs w:val="24"/>
              </w:rPr>
            </w:pPr>
            <w:proofErr w:type="gramStart"/>
            <w:r w:rsidRPr="00D351D3">
              <w:rPr>
                <w:sz w:val="24"/>
              </w:rPr>
              <w:t xml:space="preserve">Документы </w:t>
            </w:r>
            <w:r w:rsidRPr="00D351D3">
              <w:rPr>
                <w:i/>
                <w:sz w:val="24"/>
              </w:rPr>
              <w:t>Победителя</w:t>
            </w:r>
            <w:r w:rsidRPr="00D351D3">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351D3">
              <w:rPr>
                <w:i/>
                <w:sz w:val="24"/>
              </w:rPr>
              <w:t>Победителя</w:t>
            </w:r>
            <w:r w:rsidRPr="00D351D3">
              <w:rPr>
                <w:sz w:val="24"/>
              </w:rPr>
              <w:t xml:space="preserve"> о </w:t>
            </w:r>
            <w:r w:rsidRPr="00D351D3">
              <w:rPr>
                <w:sz w:val="24"/>
                <w:szCs w:val="24"/>
              </w:rPr>
              <w:t>цепочке собственников» с указанием наименования закупки (например, №</w:t>
            </w:r>
            <w:r>
              <w:rPr>
                <w:sz w:val="24"/>
                <w:szCs w:val="24"/>
              </w:rPr>
              <w:t xml:space="preserve"> </w:t>
            </w:r>
            <w:r w:rsidR="00BD3109">
              <w:rPr>
                <w:sz w:val="24"/>
                <w:szCs w:val="24"/>
              </w:rPr>
              <w:t>1286</w:t>
            </w:r>
            <w:r w:rsidRPr="00D351D3">
              <w:rPr>
                <w:sz w:val="24"/>
                <w:szCs w:val="24"/>
              </w:rPr>
              <w:t xml:space="preserve"> «Право заключения договора поставки:</w:t>
            </w:r>
            <w:proofErr w:type="gramEnd"/>
            <w:r w:rsidRPr="00D351D3">
              <w:rPr>
                <w:sz w:val="24"/>
                <w:szCs w:val="24"/>
              </w:rPr>
              <w:t xml:space="preserve">  </w:t>
            </w:r>
            <w:r w:rsidRPr="00D351D3">
              <w:rPr>
                <w:b/>
                <w:i/>
                <w:sz w:val="24"/>
                <w:szCs w:val="24"/>
              </w:rPr>
              <w:t xml:space="preserve">Микропроцессорные устройства </w:t>
            </w:r>
            <w:r w:rsidRPr="00D351D3">
              <w:rPr>
                <w:snapToGrid/>
                <w:sz w:val="24"/>
                <w:szCs w:val="24"/>
              </w:rPr>
              <w:t xml:space="preserve"> </w:t>
            </w:r>
            <w:r w:rsidRPr="00D351D3">
              <w:rPr>
                <w:sz w:val="24"/>
                <w:szCs w:val="24"/>
              </w:rPr>
              <w:t xml:space="preserve">по почтовому адресу: </w:t>
            </w:r>
            <w:proofErr w:type="gramStart"/>
            <w:r w:rsidRPr="00D351D3">
              <w:rPr>
                <w:sz w:val="24"/>
                <w:szCs w:val="24"/>
              </w:rPr>
              <w:t xml:space="preserve">АО «ДРСК» (675000, г. Благовещенск, ул. Шевченко, 28, </w:t>
            </w:r>
            <w:proofErr w:type="spellStart"/>
            <w:r w:rsidRPr="00D351D3">
              <w:rPr>
                <w:sz w:val="24"/>
                <w:szCs w:val="24"/>
              </w:rPr>
              <w:t>каб</w:t>
            </w:r>
            <w:proofErr w:type="spellEnd"/>
            <w:r w:rsidRPr="00D351D3">
              <w:rPr>
                <w:sz w:val="24"/>
                <w:szCs w:val="24"/>
              </w:rPr>
              <w:t xml:space="preserve">. 231. </w:t>
            </w:r>
            <w:proofErr w:type="gramEnd"/>
          </w:p>
          <w:p w14:paraId="1887AC8D" w14:textId="1FE85EAA" w:rsidR="009C79A6" w:rsidRPr="009C79A6" w:rsidRDefault="00D351D3" w:rsidP="00F54600">
            <w:pPr>
              <w:ind w:firstLine="0"/>
            </w:pPr>
            <w:proofErr w:type="gramStart"/>
            <w:r w:rsidRPr="00D351D3">
              <w:rPr>
                <w:sz w:val="24"/>
                <w:szCs w:val="24"/>
              </w:rPr>
              <w:t>Телефон: (4162) 397-3</w:t>
            </w:r>
            <w:r w:rsidR="00F54600">
              <w:rPr>
                <w:sz w:val="24"/>
                <w:szCs w:val="24"/>
              </w:rPr>
              <w:t>11</w:t>
            </w:r>
            <w:r w:rsidRPr="00D351D3">
              <w:rPr>
                <w:sz w:val="24"/>
                <w:szCs w:val="24"/>
              </w:rPr>
              <w:t>, факс: (4162</w:t>
            </w:r>
            <w:r w:rsidRPr="00D351D3">
              <w:rPr>
                <w:sz w:val="24"/>
              </w:rPr>
              <w:t>) 397-200, 397-436)</w:t>
            </w:r>
            <w:proofErr w:type="gramEnd"/>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3516F00" w:rsidR="00644F86" w:rsidRPr="003A53B2" w:rsidRDefault="003F1830" w:rsidP="00BD3109">
            <w:pPr>
              <w:pStyle w:val="Tabletext"/>
              <w:rPr>
                <w:rStyle w:val="afb"/>
                <w:snapToGrid w:val="0"/>
                <w:sz w:val="24"/>
              </w:rPr>
            </w:pPr>
            <w:r>
              <w:rPr>
                <w:b/>
                <w:i/>
                <w:snapToGrid w:val="0"/>
                <w:sz w:val="24"/>
              </w:rPr>
              <w:t>1</w:t>
            </w:r>
            <w:r w:rsidR="00BD3109">
              <w:rPr>
                <w:b/>
                <w:i/>
                <w:snapToGrid w:val="0"/>
                <w:sz w:val="24"/>
              </w:rPr>
              <w:t>5</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BD3109">
              <w:rPr>
                <w:b/>
                <w:i/>
                <w:snapToGrid w:val="0"/>
                <w:sz w:val="24"/>
              </w:rPr>
              <w:t>9</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BD3109">
              <w:rPr>
                <w:b/>
                <w:i/>
                <w:snapToGrid w:val="0"/>
                <w:sz w:val="24"/>
              </w:rPr>
              <w:t>19.02</w:t>
            </w:r>
            <w:r w:rsidR="00A82C4A">
              <w:rPr>
                <w:b/>
                <w:i/>
                <w:snapToGrid w:val="0"/>
                <w:sz w:val="24"/>
              </w:rPr>
              <w:t>.2018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43BA1137" w:rsidR="00644F86" w:rsidRPr="003A53B2" w:rsidRDefault="00BD3109" w:rsidP="00972CD1">
            <w:pPr>
              <w:spacing w:line="240" w:lineRule="auto"/>
              <w:ind w:firstLine="0"/>
              <w:rPr>
                <w:sz w:val="24"/>
                <w:szCs w:val="24"/>
              </w:rPr>
            </w:pPr>
            <w:r>
              <w:rPr>
                <w:sz w:val="24"/>
                <w:szCs w:val="24"/>
              </w:rPr>
              <w:t>19.02.2018</w:t>
            </w:r>
            <w:r w:rsidR="00644F86" w:rsidRPr="003A53B2">
              <w:rPr>
                <w:sz w:val="24"/>
                <w:szCs w:val="24"/>
              </w:rPr>
              <w:t>.</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4D5CE40A" w:rsidR="007F6ED5" w:rsidRPr="003A53B2" w:rsidRDefault="00BD3109" w:rsidP="00970846">
            <w:pPr>
              <w:ind w:firstLine="0"/>
              <w:rPr>
                <w:sz w:val="24"/>
                <w:szCs w:val="24"/>
              </w:rPr>
            </w:pPr>
            <w:r>
              <w:rPr>
                <w:sz w:val="24"/>
                <w:szCs w:val="24"/>
              </w:rPr>
              <w:t>05.03.2018</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4D827F59" w:rsidR="007F6ED5" w:rsidRPr="003A53B2" w:rsidRDefault="00A82C4A" w:rsidP="00BD3109">
            <w:pPr>
              <w:spacing w:line="240" w:lineRule="auto"/>
              <w:ind w:firstLine="0"/>
              <w:rPr>
                <w:sz w:val="24"/>
                <w:szCs w:val="24"/>
              </w:rPr>
            </w:pPr>
            <w:r>
              <w:rPr>
                <w:b/>
                <w:i/>
                <w:sz w:val="24"/>
                <w:szCs w:val="24"/>
              </w:rPr>
              <w:t>1</w:t>
            </w:r>
            <w:r w:rsidR="00BD3109">
              <w:rPr>
                <w:b/>
                <w:i/>
                <w:sz w:val="24"/>
                <w:szCs w:val="24"/>
              </w:rPr>
              <w:t>5</w:t>
            </w:r>
            <w:r w:rsidR="007F6ED5" w:rsidRPr="003A53B2">
              <w:rPr>
                <w:b/>
                <w:i/>
                <w:sz w:val="24"/>
                <w:szCs w:val="24"/>
              </w:rPr>
              <w:t>:00 часов</w:t>
            </w:r>
            <w:r w:rsidR="007F6ED5" w:rsidRPr="003A53B2">
              <w:rPr>
                <w:sz w:val="24"/>
                <w:szCs w:val="24"/>
              </w:rPr>
              <w:t xml:space="preserve"> местного (Амурского) времени </w:t>
            </w:r>
            <w:r w:rsidR="007F6ED5" w:rsidRPr="003A53B2">
              <w:rPr>
                <w:b/>
                <w:i/>
                <w:sz w:val="24"/>
                <w:szCs w:val="24"/>
              </w:rPr>
              <w:t>(0</w:t>
            </w:r>
            <w:r w:rsidR="00BD3109">
              <w:rPr>
                <w:b/>
                <w:i/>
                <w:sz w:val="24"/>
                <w:szCs w:val="24"/>
              </w:rPr>
              <w:t>9</w:t>
            </w:r>
            <w:r w:rsidR="007F6ED5" w:rsidRPr="003A53B2">
              <w:rPr>
                <w:b/>
                <w:i/>
                <w:vanish/>
                <w:sz w:val="24"/>
                <w:szCs w:val="24"/>
              </w:rPr>
              <w:t>емьсот пятьдесят пять тысяч четырестадвести</w:t>
            </w:r>
            <w:r w:rsidR="007F6ED5" w:rsidRPr="003A53B2">
              <w:rPr>
                <w:b/>
                <w:i/>
                <w:sz w:val="24"/>
                <w:szCs w:val="24"/>
              </w:rPr>
              <w:t>:00 часа</w:t>
            </w:r>
            <w:r w:rsidR="007F6ED5" w:rsidRPr="003A53B2">
              <w:rPr>
                <w:sz w:val="24"/>
                <w:szCs w:val="24"/>
              </w:rPr>
              <w:t xml:space="preserve"> Московского времени</w:t>
            </w:r>
            <w:r w:rsidR="007F6ED5" w:rsidRPr="001F56CA">
              <w:rPr>
                <w:i/>
                <w:sz w:val="24"/>
                <w:szCs w:val="24"/>
              </w:rPr>
              <w:t>)</w:t>
            </w:r>
            <w:r w:rsidR="001D6F84">
              <w:rPr>
                <w:i/>
                <w:sz w:val="24"/>
                <w:szCs w:val="24"/>
              </w:rPr>
              <w:t xml:space="preserve"> </w:t>
            </w:r>
            <w:r w:rsidR="00BD3109">
              <w:rPr>
                <w:b/>
                <w:i/>
                <w:sz w:val="24"/>
                <w:szCs w:val="24"/>
              </w:rPr>
              <w:t>06.03.2018</w:t>
            </w:r>
            <w:r w:rsidR="007F6ED5" w:rsidRPr="003A53B2">
              <w:rPr>
                <w:b/>
                <w:i/>
                <w:sz w:val="24"/>
                <w:szCs w:val="24"/>
              </w:rPr>
              <w:t xml:space="preserve"> года</w:t>
            </w:r>
            <w:r w:rsidR="007F6ED5" w:rsidRPr="003A53B2">
              <w:rPr>
                <w:sz w:val="24"/>
                <w:szCs w:val="24"/>
              </w:rPr>
              <w:t xml:space="preserve">. По адресу - </w:t>
            </w:r>
            <w:hyperlink r:id="rId16" w:history="1">
              <w:r w:rsidR="007F6ED5" w:rsidRPr="003A53B2">
                <w:rPr>
                  <w:color w:val="0000FF"/>
                  <w:sz w:val="24"/>
                  <w:szCs w:val="24"/>
                  <w:u w:val="single"/>
                </w:rPr>
                <w:t>https://rushydro.roseltorg.ru</w:t>
              </w:r>
            </w:hyperlink>
            <w:r w:rsidR="007F6ED5"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4428E3E" w:rsidR="00644F86" w:rsidRPr="003A53B2" w:rsidRDefault="007F6ED5" w:rsidP="00BD3109">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BD3109">
              <w:rPr>
                <w:b/>
                <w:i/>
                <w:snapToGrid w:val="0"/>
                <w:sz w:val="24"/>
              </w:rPr>
              <w:t>30.03</w:t>
            </w:r>
            <w:r w:rsidR="00A82C4A">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w:t>
            </w:r>
            <w:proofErr w:type="spellStart"/>
            <w:r w:rsidRPr="003A53B2">
              <w:rPr>
                <w:sz w:val="24"/>
              </w:rPr>
              <w:t>каб</w:t>
            </w:r>
            <w:proofErr w:type="spellEnd"/>
            <w:r w:rsidRPr="003A53B2">
              <w:rPr>
                <w:sz w:val="24"/>
              </w:rPr>
              <w:t xml:space="preserve">. </w:t>
            </w:r>
            <w:r w:rsidR="00C031D6" w:rsidRPr="003A53B2">
              <w:rPr>
                <w:sz w:val="24"/>
              </w:rPr>
              <w:t>244</w:t>
            </w:r>
            <w:r w:rsidRPr="003A53B2">
              <w:rPr>
                <w:snapToGrid w:val="0"/>
                <w:sz w:val="24"/>
              </w:rPr>
              <w:t xml:space="preserve">. Организатор </w:t>
            </w:r>
            <w:r w:rsidRPr="003A53B2">
              <w:rPr>
                <w:snapToGrid w:val="0"/>
                <w:sz w:val="24"/>
              </w:rPr>
              <w:lastRenderedPageBreak/>
              <w:t>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180FDA">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180FDA">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180FDA">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180FDA">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17F192C5" w14:textId="77777777" w:rsidR="00BD3109" w:rsidRDefault="00BD3109" w:rsidP="00BD3109">
      <w:pPr>
        <w:spacing w:line="240" w:lineRule="auto"/>
        <w:ind w:firstLine="0"/>
      </w:pPr>
    </w:p>
    <w:p w14:paraId="29984EF5" w14:textId="77777777" w:rsidR="00BD3109" w:rsidRDefault="00BD3109" w:rsidP="00BD3109">
      <w:pPr>
        <w:spacing w:line="240" w:lineRule="auto"/>
        <w:ind w:firstLine="0"/>
      </w:pPr>
    </w:p>
    <w:p w14:paraId="5319DA1B" w14:textId="77777777" w:rsidR="00BD3109" w:rsidRDefault="00BD3109" w:rsidP="00BD3109">
      <w:pPr>
        <w:spacing w:line="240" w:lineRule="auto"/>
        <w:ind w:firstLine="0"/>
      </w:pPr>
    </w:p>
    <w:p w14:paraId="65E92550" w14:textId="77777777" w:rsidR="00BD3109" w:rsidRPr="00BD3109" w:rsidRDefault="00BD3109" w:rsidP="00BD3109">
      <w:pPr>
        <w:spacing w:line="240" w:lineRule="auto"/>
        <w:ind w:firstLine="0"/>
        <w:rPr>
          <w:b/>
          <w:sz w:val="24"/>
          <w:szCs w:val="24"/>
        </w:rPr>
      </w:pPr>
      <w:r w:rsidRPr="00BD3109">
        <w:rPr>
          <w:b/>
          <w:sz w:val="24"/>
          <w:szCs w:val="24"/>
        </w:rPr>
        <w:lastRenderedPageBreak/>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BD3109" w:rsidRPr="002D02AB" w14:paraId="18402DD3" w14:textId="77777777" w:rsidTr="00BD3109">
        <w:tc>
          <w:tcPr>
            <w:tcW w:w="959" w:type="dxa"/>
            <w:tcBorders>
              <w:top w:val="single" w:sz="4" w:space="0" w:color="auto"/>
              <w:left w:val="single" w:sz="4" w:space="0" w:color="auto"/>
              <w:bottom w:val="single" w:sz="4" w:space="0" w:color="auto"/>
              <w:right w:val="single" w:sz="4" w:space="0" w:color="auto"/>
            </w:tcBorders>
            <w:hideMark/>
          </w:tcPr>
          <w:p w14:paraId="3C49608E"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 xml:space="preserve">№ </w:t>
            </w:r>
            <w:proofErr w:type="gramStart"/>
            <w:r w:rsidRPr="002D02AB">
              <w:rPr>
                <w:sz w:val="24"/>
                <w:szCs w:val="24"/>
              </w:rPr>
              <w:t>п</w:t>
            </w:r>
            <w:proofErr w:type="gramEnd"/>
            <w:r w:rsidRPr="002D02AB">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609F00A"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4AA246"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BD3109" w:rsidRPr="002D02AB" w14:paraId="52CB77ED" w14:textId="77777777" w:rsidTr="00BD3109">
        <w:tc>
          <w:tcPr>
            <w:tcW w:w="959" w:type="dxa"/>
            <w:tcBorders>
              <w:top w:val="single" w:sz="4" w:space="0" w:color="auto"/>
              <w:left w:val="single" w:sz="4" w:space="0" w:color="auto"/>
              <w:bottom w:val="single" w:sz="4" w:space="0" w:color="auto"/>
              <w:right w:val="single" w:sz="4" w:space="0" w:color="auto"/>
            </w:tcBorders>
          </w:tcPr>
          <w:p w14:paraId="712ABBAF"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F6F26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3614B0B2" w14:textId="77777777" w:rsidR="00BD3109" w:rsidRPr="002D02AB" w:rsidRDefault="00BD3109" w:rsidP="00BD3109">
            <w:pPr>
              <w:keepNext/>
              <w:snapToGrid w:val="0"/>
              <w:spacing w:before="40" w:after="40" w:line="240" w:lineRule="auto"/>
              <w:ind w:left="57" w:right="57" w:firstLine="0"/>
              <w:jc w:val="center"/>
              <w:rPr>
                <w:sz w:val="24"/>
                <w:szCs w:val="24"/>
              </w:rPr>
            </w:pPr>
          </w:p>
        </w:tc>
      </w:tr>
      <w:tr w:rsidR="00BD3109" w:rsidRPr="002D02AB" w14:paraId="3BADF107"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62C4A213"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C8AB1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FB847F8"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BB31B6"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1B045DA8" w14:textId="77777777" w:rsidR="00BD3109" w:rsidRPr="002D02AB" w:rsidRDefault="00BD3109" w:rsidP="00BD3109">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1189ADC8"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9DC8A86"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26FED2" w14:textId="77777777" w:rsidTr="00BD3109">
        <w:trPr>
          <w:cantSplit/>
        </w:trPr>
        <w:tc>
          <w:tcPr>
            <w:tcW w:w="959" w:type="dxa"/>
            <w:tcBorders>
              <w:top w:val="single" w:sz="4" w:space="0" w:color="auto"/>
              <w:left w:val="single" w:sz="4" w:space="0" w:color="auto"/>
              <w:bottom w:val="single" w:sz="4" w:space="0" w:color="auto"/>
              <w:right w:val="single" w:sz="4" w:space="0" w:color="auto"/>
            </w:tcBorders>
            <w:hideMark/>
          </w:tcPr>
          <w:p w14:paraId="446EF6B2"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6FFAF3DC"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96A4007" w14:textId="77777777" w:rsidR="00BD3109" w:rsidRPr="002D02AB" w:rsidRDefault="00BD3109" w:rsidP="00BD3109">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proofErr w:type="gramStart"/>
      <w:r w:rsidR="00EC5F37" w:rsidRPr="00B73757">
        <w:t>имеет правовой статус оферты и действует</w:t>
      </w:r>
      <w:proofErr w:type="gramEnd"/>
      <w:r w:rsidR="00EC5F37" w:rsidRPr="00B73757">
        <w:t xml:space="preserve">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w:t>
      </w:r>
      <w:r w:rsidRPr="004B7FD1">
        <w:lastRenderedPageBreak/>
        <w:t xml:space="preserve">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180FDA">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согласны с тем, что </w:t>
      </w:r>
      <w:proofErr w:type="gramStart"/>
      <w:r w:rsidRPr="007A7EB4">
        <w:t>будем признаны уклонившимся от заключения договора и утратим</w:t>
      </w:r>
      <w:proofErr w:type="gramEnd"/>
      <w:r w:rsidRPr="007A7EB4">
        <w:t xml:space="preserve">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180FDA">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180FDA">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180FDA">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180FDA">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180FDA">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180FDA">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180FDA">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180FDA">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180FDA">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180FDA">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80FD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180FDA">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180FDA">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w:t>
      </w:r>
      <w:proofErr w:type="gramStart"/>
      <w:r w:rsidRPr="00AE4BD1">
        <w:rPr>
          <w:sz w:val="24"/>
        </w:rPr>
        <w:t>г</w:t>
      </w:r>
      <w:proofErr w:type="gramEnd"/>
      <w:r w:rsidRPr="00AE4BD1">
        <w:rPr>
          <w:sz w:val="24"/>
        </w:rPr>
        <w:t>.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BD3109" w:rsidRDefault="00653606">
      <w:pPr>
        <w:rPr>
          <w:sz w:val="24"/>
          <w:szCs w:val="24"/>
        </w:rPr>
      </w:pPr>
    </w:p>
    <w:p w14:paraId="2EC490C4" w14:textId="4B7FE572" w:rsidR="00A4720E" w:rsidRPr="00BD3109" w:rsidRDefault="00A4720E" w:rsidP="00A4720E">
      <w:pPr>
        <w:ind w:firstLine="0"/>
        <w:rPr>
          <w:color w:val="000000"/>
          <w:sz w:val="24"/>
          <w:szCs w:val="24"/>
        </w:rPr>
      </w:pPr>
      <w:r w:rsidRPr="00BD3109">
        <w:rPr>
          <w:color w:val="000000"/>
          <w:sz w:val="24"/>
          <w:szCs w:val="24"/>
        </w:rPr>
        <w:t>Наименование и адрес Участника запроса цен:</w:t>
      </w:r>
      <w:r w:rsidR="00510084" w:rsidRPr="00BD3109">
        <w:rPr>
          <w:color w:val="000000"/>
          <w:sz w:val="24"/>
          <w:szCs w:val="24"/>
        </w:rPr>
        <w:t xml:space="preserve"> </w:t>
      </w:r>
      <w:r w:rsidRPr="00BD3109">
        <w:rPr>
          <w:color w:val="000000"/>
          <w:sz w:val="24"/>
          <w:szCs w:val="24"/>
        </w:rPr>
        <w:t>_______________________________</w:t>
      </w:r>
    </w:p>
    <w:p w14:paraId="014741CA" w14:textId="229984D6" w:rsidR="00EC5F37" w:rsidRPr="00BD3109" w:rsidRDefault="00653606" w:rsidP="00002F07">
      <w:pPr>
        <w:ind w:firstLine="0"/>
        <w:rPr>
          <w:sz w:val="24"/>
          <w:szCs w:val="24"/>
        </w:rPr>
      </w:pPr>
      <w:r w:rsidRPr="00BD3109">
        <w:rPr>
          <w:sz w:val="24"/>
          <w:szCs w:val="24"/>
        </w:rPr>
        <w:t xml:space="preserve">Здесь </w:t>
      </w:r>
      <w:r w:rsidR="00C928F5" w:rsidRPr="00BD3109">
        <w:rPr>
          <w:sz w:val="24"/>
          <w:szCs w:val="24"/>
        </w:rPr>
        <w:t>Участник в обязательном порядке приводит</w:t>
      </w:r>
      <w:r w:rsidRPr="00BD3109">
        <w:rPr>
          <w:sz w:val="24"/>
          <w:szCs w:val="24"/>
        </w:rPr>
        <w:t xml:space="preserve"> сводн</w:t>
      </w:r>
      <w:r w:rsidR="00C928F5" w:rsidRPr="00BD3109">
        <w:rPr>
          <w:sz w:val="24"/>
          <w:szCs w:val="24"/>
        </w:rPr>
        <w:t>ую</w:t>
      </w:r>
      <w:r w:rsidRPr="00BD3109">
        <w:rPr>
          <w:sz w:val="24"/>
          <w:szCs w:val="24"/>
        </w:rPr>
        <w:t xml:space="preserve"> таблиц</w:t>
      </w:r>
      <w:r w:rsidR="00C928F5" w:rsidRPr="00BD3109">
        <w:rPr>
          <w:sz w:val="24"/>
          <w:szCs w:val="24"/>
        </w:rPr>
        <w:t xml:space="preserve">у </w:t>
      </w:r>
      <w:r w:rsidRPr="00BD3109">
        <w:rPr>
          <w:sz w:val="24"/>
          <w:szCs w:val="24"/>
        </w:rPr>
        <w:t xml:space="preserve">стоимости </w:t>
      </w:r>
      <w:r w:rsidR="00063181" w:rsidRPr="00BD3109">
        <w:rPr>
          <w:sz w:val="24"/>
          <w:szCs w:val="24"/>
        </w:rPr>
        <w:t>поставляемой продукции</w:t>
      </w:r>
      <w:r w:rsidR="002F459B" w:rsidRPr="00BD3109">
        <w:rPr>
          <w:sz w:val="24"/>
          <w:szCs w:val="24"/>
        </w:rPr>
        <w:t xml:space="preserve"> с приложениями</w:t>
      </w:r>
      <w:r w:rsidRPr="00BD3109">
        <w:rPr>
          <w:sz w:val="24"/>
          <w:szCs w:val="24"/>
        </w:rPr>
        <w:t xml:space="preserve">, </w:t>
      </w:r>
      <w:r w:rsidR="00C928F5" w:rsidRPr="00BD3109">
        <w:rPr>
          <w:sz w:val="24"/>
          <w:szCs w:val="24"/>
        </w:rPr>
        <w:t xml:space="preserve">в соответствии с требованиями раздела </w:t>
      </w:r>
      <w:r w:rsidR="002F459B" w:rsidRPr="00BD3109">
        <w:rPr>
          <w:sz w:val="24"/>
          <w:szCs w:val="24"/>
        </w:rPr>
        <w:t xml:space="preserve">Технических требований </w:t>
      </w:r>
      <w:r w:rsidR="00C928F5" w:rsidRPr="00BD3109">
        <w:rPr>
          <w:sz w:val="24"/>
          <w:szCs w:val="24"/>
        </w:rPr>
        <w:t>«Требования к документации по ценообразованию»</w:t>
      </w:r>
      <w:r w:rsidRPr="00BD3109">
        <w:rPr>
          <w:sz w:val="24"/>
          <w:szCs w:val="24"/>
        </w:rPr>
        <w:t xml:space="preserve"> </w:t>
      </w:r>
    </w:p>
    <w:p w14:paraId="038A7D88" w14:textId="7689D649" w:rsidR="00510084" w:rsidRPr="00BD3109" w:rsidRDefault="00510084" w:rsidP="00002F07">
      <w:pPr>
        <w:ind w:firstLine="0"/>
        <w:rPr>
          <w:sz w:val="24"/>
          <w:szCs w:val="24"/>
        </w:rPr>
      </w:pPr>
      <w:r w:rsidRPr="00BD3109">
        <w:rPr>
          <w:sz w:val="24"/>
          <w:szCs w:val="24"/>
        </w:rPr>
        <w:t xml:space="preserve">С учетом ПП 925 участнику необходимо заполнить таблицу о стоимости единицы товара, работы, услуги, </w:t>
      </w:r>
      <w:proofErr w:type="gramStart"/>
      <w:r w:rsidRPr="00BD3109">
        <w:rPr>
          <w:sz w:val="24"/>
          <w:szCs w:val="24"/>
        </w:rPr>
        <w:t>определенных</w:t>
      </w:r>
      <w:proofErr w:type="gramEnd"/>
      <w:r w:rsidRPr="00BD3109">
        <w:rPr>
          <w:sz w:val="24"/>
          <w:szCs w:val="24"/>
        </w:rPr>
        <w:t xml:space="preserve"> в документации о закупке</w:t>
      </w:r>
      <w:r w:rsidR="00306468" w:rsidRPr="00BD3109">
        <w:rPr>
          <w:sz w:val="24"/>
          <w:szCs w:val="24"/>
        </w:rPr>
        <w:t xml:space="preserve"> в соответствии со структурой НМЦ (</w:t>
      </w:r>
      <w:r w:rsidR="00306468" w:rsidRPr="00BD3109">
        <w:rPr>
          <w:sz w:val="24"/>
          <w:szCs w:val="24"/>
        </w:rPr>
        <w:fldChar w:fldCharType="begin"/>
      </w:r>
      <w:r w:rsidR="00306468" w:rsidRPr="00BD3109">
        <w:rPr>
          <w:sz w:val="24"/>
          <w:szCs w:val="24"/>
        </w:rPr>
        <w:instrText xml:space="preserve"> REF _Ref468792734 \h  \* MERGEFORMAT </w:instrText>
      </w:r>
      <w:r w:rsidR="00306468" w:rsidRPr="00BD3109">
        <w:rPr>
          <w:sz w:val="24"/>
          <w:szCs w:val="24"/>
        </w:rPr>
      </w:r>
      <w:r w:rsidR="00306468" w:rsidRPr="00BD3109">
        <w:rPr>
          <w:sz w:val="24"/>
          <w:szCs w:val="24"/>
        </w:rPr>
        <w:fldChar w:fldCharType="separate"/>
      </w:r>
      <w:r w:rsidR="00180FDA" w:rsidRPr="00180FDA">
        <w:rPr>
          <w:sz w:val="24"/>
          <w:szCs w:val="24"/>
        </w:rPr>
        <w:t>Приложение № 5 – Сведения о начальной (максимальной) цене единицы товара, работы, услуги</w:t>
      </w:r>
      <w:r w:rsidR="00306468" w:rsidRPr="00BD3109">
        <w:rPr>
          <w:sz w:val="24"/>
          <w:szCs w:val="24"/>
        </w:rPr>
        <w:fldChar w:fldCharType="end"/>
      </w:r>
      <w:r w:rsidR="00306468" w:rsidRPr="00BD3109">
        <w:rPr>
          <w:sz w:val="24"/>
          <w:szCs w:val="24"/>
        </w:rPr>
        <w:t>)</w:t>
      </w:r>
    </w:p>
    <w:p w14:paraId="0A894E29" w14:textId="661881F5" w:rsidR="00133049" w:rsidRPr="00AE4BD1" w:rsidRDefault="00BD3109" w:rsidP="00F54600">
      <w:pPr>
        <w:spacing w:line="240" w:lineRule="auto"/>
        <w:ind w:firstLine="0"/>
        <w:rPr>
          <w:sz w:val="16"/>
          <w:szCs w:val="18"/>
        </w:rPr>
      </w:pPr>
      <w:r>
        <w:rPr>
          <w:sz w:val="16"/>
          <w:szCs w:val="18"/>
        </w:rPr>
        <w:object w:dxaOrig="30485" w:dyaOrig="18340" w14:anchorId="64B6F1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45pt;height:284.6pt" o:ole="">
            <v:imagedata r:id="rId17" o:title=""/>
          </v:shape>
          <o:OLEObject Type="Link" ProgID="Excel.Sheet.8" ShapeID="_x0000_i1025" DrawAspect="Content" r:id="rId18" UpdateMode="Always">
            <o:LinkType>EnhancedMetaFile</o:LinkType>
            <o:LockedField>false</o:LockedField>
          </o:OLEObject>
        </w:object>
      </w:r>
    </w:p>
    <w:p w14:paraId="4D5F1209" w14:textId="77777777" w:rsidR="00BD3109" w:rsidRDefault="00BD3109" w:rsidP="00AE4BD1">
      <w:pPr>
        <w:spacing w:line="240" w:lineRule="auto"/>
        <w:ind w:firstLine="0"/>
        <w:rPr>
          <w:sz w:val="18"/>
          <w:szCs w:val="28"/>
        </w:rPr>
      </w:pPr>
    </w:p>
    <w:p w14:paraId="66A33FFA" w14:textId="77777777" w:rsidR="00BD3109" w:rsidRPr="00BD3109" w:rsidRDefault="00BD3109" w:rsidP="00BD3109">
      <w:pPr>
        <w:spacing w:line="240" w:lineRule="auto"/>
        <w:rPr>
          <w:b/>
          <w:i/>
          <w:shd w:val="clear" w:color="auto" w:fill="FFFF99"/>
        </w:rPr>
      </w:pPr>
      <w:proofErr w:type="gramStart"/>
      <w:r w:rsidRPr="00BD3109">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roofErr w:type="gramEnd"/>
    </w:p>
    <w:p w14:paraId="68BAACD7" w14:textId="77777777" w:rsidR="00BD3109" w:rsidRDefault="00BD3109" w:rsidP="00AE4BD1">
      <w:pPr>
        <w:spacing w:line="240" w:lineRule="auto"/>
        <w:ind w:firstLine="0"/>
        <w:rPr>
          <w:sz w:val="18"/>
          <w:szCs w:val="28"/>
        </w:rPr>
      </w:pPr>
    </w:p>
    <w:p w14:paraId="3590E85E" w14:textId="62F10BDC" w:rsidR="00AE4BD1" w:rsidRPr="00B93F73" w:rsidRDefault="00AE4BD1" w:rsidP="00AE4BD1">
      <w:pPr>
        <w:spacing w:line="240" w:lineRule="auto"/>
        <w:ind w:firstLine="0"/>
        <w:rPr>
          <w:sz w:val="18"/>
          <w:szCs w:val="28"/>
        </w:rPr>
      </w:pPr>
      <w:r w:rsidRPr="00A82C4A">
        <w:rPr>
          <w:sz w:val="18"/>
          <w:szCs w:val="28"/>
          <w:highlight w:val="cyan"/>
        </w:rPr>
        <w:t xml:space="preserve">для работы в данной таблице (в формате </w:t>
      </w:r>
      <w:r w:rsidRPr="00A82C4A">
        <w:rPr>
          <w:sz w:val="18"/>
          <w:szCs w:val="28"/>
          <w:highlight w:val="cyan"/>
          <w:lang w:val="en-US"/>
        </w:rPr>
        <w:t>excel</w:t>
      </w:r>
      <w:r w:rsidRPr="00A82C4A">
        <w:rPr>
          <w:sz w:val="18"/>
          <w:szCs w:val="28"/>
          <w:highlight w:val="cyan"/>
        </w:rPr>
        <w:t>) зайдите двойным кликом</w:t>
      </w:r>
      <w:r w:rsidRPr="00B93F73">
        <w:rPr>
          <w:sz w:val="18"/>
          <w:szCs w:val="28"/>
        </w:rPr>
        <w:t xml:space="preserve"> </w:t>
      </w:r>
    </w:p>
    <w:p w14:paraId="25B38EE4" w14:textId="77777777" w:rsidR="00EC5F37" w:rsidRPr="00AE4BD1" w:rsidRDefault="00EC5F37">
      <w:pPr>
        <w:spacing w:line="240" w:lineRule="auto"/>
        <w:rPr>
          <w:sz w:val="22"/>
        </w:rPr>
      </w:pPr>
      <w:r w:rsidRPr="00AE4BD1">
        <w:rPr>
          <w:sz w:val="22"/>
        </w:rPr>
        <w:lastRenderedPageBreak/>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 xml:space="preserve">(фамилия, имя, отчество </w:t>
      </w:r>
      <w:proofErr w:type="gramStart"/>
      <w:r w:rsidRPr="00AE4BD1">
        <w:rPr>
          <w:sz w:val="22"/>
          <w:vertAlign w:val="superscript"/>
        </w:rPr>
        <w:t>подписавшего</w:t>
      </w:r>
      <w:proofErr w:type="gramEnd"/>
      <w:r w:rsidRPr="00AE4BD1">
        <w:rPr>
          <w:sz w:val="22"/>
          <w:vertAlign w:val="superscript"/>
        </w:rPr>
        <w:t>,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299" w:name="_Toc478560927"/>
      <w:r>
        <w:lastRenderedPageBreak/>
        <w:t>Инструкции по заполнению</w:t>
      </w:r>
      <w:bookmarkEnd w:id="299"/>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180FDA">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0" w:name="_Hlt22846931"/>
      <w:bookmarkEnd w:id="300"/>
    </w:p>
    <w:p w14:paraId="0310A3C0" w14:textId="4D23BC80" w:rsidR="00EC5F37" w:rsidRDefault="00EC5F37">
      <w:pPr>
        <w:pStyle w:val="2"/>
        <w:pageBreakBefore/>
      </w:pPr>
      <w:bookmarkStart w:id="301" w:name="_Ref55335823"/>
      <w:bookmarkStart w:id="302" w:name="_Ref55336359"/>
      <w:bookmarkStart w:id="303" w:name="_Toc57314675"/>
      <w:bookmarkStart w:id="304" w:name="_Toc69728989"/>
      <w:bookmarkStart w:id="305"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180FDA">
          <w:rPr>
            <w:noProof/>
          </w:rPr>
          <w:t>6</w:t>
        </w:r>
      </w:fldSimple>
      <w:r>
        <w:t>)</w:t>
      </w:r>
      <w:bookmarkEnd w:id="301"/>
      <w:bookmarkEnd w:id="302"/>
      <w:bookmarkEnd w:id="303"/>
      <w:bookmarkEnd w:id="304"/>
      <w:bookmarkEnd w:id="305"/>
    </w:p>
    <w:p w14:paraId="3066A224" w14:textId="77777777" w:rsidR="00EC5F37" w:rsidRDefault="00EC5F37">
      <w:pPr>
        <w:pStyle w:val="22"/>
      </w:pPr>
      <w:bookmarkStart w:id="306" w:name="_Toc478560929"/>
      <w:r>
        <w:t xml:space="preserve">Форма Анкеты Участника </w:t>
      </w:r>
      <w:r w:rsidR="007B312A">
        <w:t xml:space="preserve">запроса </w:t>
      </w:r>
      <w:r w:rsidR="00061200">
        <w:t>цен</w:t>
      </w:r>
      <w:bookmarkEnd w:id="306"/>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180FDA">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7" w:name="_Toc478560930"/>
      <w:r>
        <w:lastRenderedPageBreak/>
        <w:t>Инструкции по заполнению</w:t>
      </w:r>
      <w:bookmarkEnd w:id="307"/>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8" w:name="_Ref472704397"/>
      <w:bookmarkStart w:id="309" w:name="_Toc478396337"/>
      <w:bookmarkStart w:id="310" w:name="_Toc478400206"/>
      <w:bookmarkStart w:id="311" w:name="_Toc478560931"/>
      <w:r w:rsidRPr="005E2613">
        <w:lastRenderedPageBreak/>
        <w:t xml:space="preserve">Данные бухгалтерской (финансовой) отчетности (форма </w:t>
      </w:r>
      <w:fldSimple w:instr=" SEQ форма \* ARABIC ">
        <w:r w:rsidR="00180FDA">
          <w:rPr>
            <w:noProof/>
          </w:rPr>
          <w:t>7</w:t>
        </w:r>
      </w:fldSimple>
      <w:r w:rsidRPr="005E2613">
        <w:t>)</w:t>
      </w:r>
      <w:bookmarkEnd w:id="308"/>
      <w:bookmarkEnd w:id="309"/>
      <w:bookmarkEnd w:id="310"/>
      <w:bookmarkEnd w:id="311"/>
    </w:p>
    <w:p w14:paraId="47E13412" w14:textId="77777777" w:rsidR="00306468" w:rsidRPr="005E2613" w:rsidRDefault="00306468" w:rsidP="00306468">
      <w:pPr>
        <w:pStyle w:val="22"/>
      </w:pPr>
      <w:bookmarkStart w:id="312" w:name="_Toc478396338"/>
      <w:bookmarkStart w:id="313" w:name="_Toc478400207"/>
      <w:bookmarkStart w:id="314" w:name="_Toc478560932"/>
      <w:r w:rsidRPr="005E2613">
        <w:t>Форма Данных бухгалтерской (финансовой) отчетности</w:t>
      </w:r>
      <w:bookmarkEnd w:id="312"/>
      <w:bookmarkEnd w:id="313"/>
      <w:bookmarkEnd w:id="314"/>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180FDA">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5" w:name="_Toc478396339"/>
      <w:bookmarkStart w:id="316" w:name="_Toc478400208"/>
      <w:bookmarkStart w:id="317" w:name="_Toc478560933"/>
      <w:r w:rsidRPr="005E2613">
        <w:lastRenderedPageBreak/>
        <w:t>Инструкции по заполнению</w:t>
      </w:r>
      <w:bookmarkEnd w:id="315"/>
      <w:bookmarkEnd w:id="316"/>
      <w:bookmarkEnd w:id="317"/>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8" w:name="_Ref55336378"/>
      <w:bookmarkStart w:id="319" w:name="_Toc57314676"/>
      <w:bookmarkStart w:id="320" w:name="_Toc69728990"/>
      <w:bookmarkStart w:id="321" w:name="_Toc478560934"/>
      <w:r>
        <w:lastRenderedPageBreak/>
        <w:t xml:space="preserve">Справка о перечне и годовых объемах выполнения аналогичных договоров (форма </w:t>
      </w:r>
      <w:fldSimple w:instr=" SEQ форма \* ARABIC ">
        <w:r w:rsidR="00180FDA">
          <w:rPr>
            <w:noProof/>
          </w:rPr>
          <w:t>8</w:t>
        </w:r>
      </w:fldSimple>
      <w:r>
        <w:t>)</w:t>
      </w:r>
      <w:bookmarkEnd w:id="318"/>
      <w:bookmarkEnd w:id="319"/>
      <w:bookmarkEnd w:id="320"/>
      <w:bookmarkEnd w:id="321"/>
    </w:p>
    <w:p w14:paraId="01A7F759" w14:textId="77777777" w:rsidR="00EC5F37" w:rsidRDefault="00EC5F37">
      <w:pPr>
        <w:pStyle w:val="22"/>
      </w:pPr>
      <w:bookmarkStart w:id="322" w:name="_Toc478560935"/>
      <w:r>
        <w:t>Форма Справки о перечне и годовых объемах выполнения аналогичных договоров</w:t>
      </w:r>
      <w:bookmarkEnd w:id="322"/>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180FDA">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20989C67" w:rsidR="009D799F" w:rsidRDefault="009D799F" w:rsidP="002232EE">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proofErr w:type="gramStart"/>
      <w:r w:rsidR="0091092B" w:rsidRPr="0091092B">
        <w:t xml:space="preserve"> </w:t>
      </w:r>
      <w:r w:rsidR="0091092B">
        <w:t>,</w:t>
      </w:r>
      <w:proofErr w:type="gramEnd"/>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3" w:name="_Toc478560936"/>
      <w:r>
        <w:lastRenderedPageBreak/>
        <w:t>Инструкции по заполнению</w:t>
      </w:r>
      <w:bookmarkEnd w:id="323"/>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4" w:name="_Ref55336389"/>
      <w:bookmarkStart w:id="325" w:name="_Toc57314677"/>
      <w:bookmarkStart w:id="326" w:name="_Toc69728991"/>
      <w:bookmarkStart w:id="327" w:name="_Toc478560937"/>
      <w:r>
        <w:lastRenderedPageBreak/>
        <w:t xml:space="preserve">Справка о материально-технических ресурсах (форма </w:t>
      </w:r>
      <w:fldSimple w:instr=" SEQ форма \* ARABIC ">
        <w:r w:rsidR="00180FDA">
          <w:rPr>
            <w:noProof/>
          </w:rPr>
          <w:t>9</w:t>
        </w:r>
      </w:fldSimple>
      <w:r>
        <w:t>)</w:t>
      </w:r>
      <w:bookmarkEnd w:id="324"/>
      <w:bookmarkEnd w:id="325"/>
      <w:bookmarkEnd w:id="326"/>
      <w:bookmarkEnd w:id="327"/>
    </w:p>
    <w:p w14:paraId="37ABDEC4" w14:textId="77777777" w:rsidR="00EC5F37" w:rsidRDefault="00EC5F37">
      <w:pPr>
        <w:pStyle w:val="22"/>
      </w:pPr>
      <w:bookmarkStart w:id="328" w:name="_Toc478560938"/>
      <w:r>
        <w:t>Форма Справки о материально-технических ресурсах</w:t>
      </w:r>
      <w:bookmarkEnd w:id="328"/>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180FDA">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29" w:name="_Toc478560939"/>
      <w:r>
        <w:lastRenderedPageBreak/>
        <w:t>Инструкции по заполнению</w:t>
      </w:r>
      <w:bookmarkEnd w:id="329"/>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0" w:name="_Ref55336398"/>
      <w:bookmarkStart w:id="331" w:name="_Toc57314678"/>
      <w:bookmarkStart w:id="332" w:name="_Toc69728992"/>
      <w:bookmarkStart w:id="333" w:name="_Toc478560940"/>
      <w:r>
        <w:lastRenderedPageBreak/>
        <w:t xml:space="preserve">Справка о кадровых ресурсах (форма </w:t>
      </w:r>
      <w:fldSimple w:instr=" SEQ форма \* ARABIC ">
        <w:r w:rsidR="00180FDA">
          <w:rPr>
            <w:noProof/>
          </w:rPr>
          <w:t>10</w:t>
        </w:r>
      </w:fldSimple>
      <w:r>
        <w:t>)</w:t>
      </w:r>
      <w:bookmarkEnd w:id="330"/>
      <w:bookmarkEnd w:id="331"/>
      <w:bookmarkEnd w:id="332"/>
      <w:bookmarkEnd w:id="333"/>
    </w:p>
    <w:p w14:paraId="55264F76" w14:textId="77777777" w:rsidR="00EC5F37" w:rsidRDefault="00EC5F37">
      <w:pPr>
        <w:pStyle w:val="22"/>
      </w:pPr>
      <w:bookmarkStart w:id="334" w:name="_Toc478560941"/>
      <w:r>
        <w:t>Форма Справки о кадровых ресурсах</w:t>
      </w:r>
      <w:bookmarkEnd w:id="334"/>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180FDA">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5" w:name="_Toc478560942"/>
      <w:r>
        <w:lastRenderedPageBreak/>
        <w:t>Инструкции по заполнению</w:t>
      </w:r>
      <w:bookmarkEnd w:id="335"/>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6" w:name="_Ref384716948"/>
      <w:bookmarkStart w:id="337"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180FDA">
        <w:rPr>
          <w:noProof/>
          <w:color w:val="000000"/>
        </w:rPr>
        <w:t>11</w:t>
      </w:r>
      <w:r w:rsidR="007D41EF" w:rsidRPr="00190BF9">
        <w:rPr>
          <w:color w:val="000000"/>
        </w:rPr>
        <w:fldChar w:fldCharType="end"/>
      </w:r>
      <w:r w:rsidR="007D41EF" w:rsidRPr="00190BF9">
        <w:rPr>
          <w:color w:val="000000"/>
        </w:rPr>
        <w:t>)</w:t>
      </w:r>
      <w:bookmarkEnd w:id="336"/>
      <w:bookmarkEnd w:id="337"/>
    </w:p>
    <w:p w14:paraId="0B2FDA7A" w14:textId="77777777" w:rsidR="007D41EF" w:rsidRPr="00190BF9" w:rsidRDefault="007D41EF" w:rsidP="009C0F0D">
      <w:pPr>
        <w:pStyle w:val="22"/>
        <w:numPr>
          <w:ilvl w:val="2"/>
          <w:numId w:val="5"/>
        </w:numPr>
      </w:pPr>
      <w:bookmarkStart w:id="338"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180FD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39" w:name="_Toc419882327"/>
      <w:bookmarkStart w:id="340" w:name="_Toc478560945"/>
      <w:r w:rsidRPr="00B55811">
        <w:lastRenderedPageBreak/>
        <w:t>Инструкции по заполнению</w:t>
      </w:r>
      <w:bookmarkEnd w:id="339"/>
      <w:bookmarkEnd w:id="340"/>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A82C4A" w:rsidRDefault="008D79C1" w:rsidP="009C0F0D">
      <w:pPr>
        <w:pStyle w:val="a4"/>
        <w:numPr>
          <w:ilvl w:val="3"/>
          <w:numId w:val="5"/>
        </w:numPr>
        <w:rPr>
          <w:highlight w:val="cyan"/>
        </w:rPr>
      </w:pPr>
      <w:proofErr w:type="gramStart"/>
      <w:r w:rsidRPr="00A82C4A">
        <w:rPr>
          <w:highlight w:val="cyan"/>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82C4A">
        <w:rPr>
          <w:color w:val="FF0000"/>
          <w:highlight w:val="cyan"/>
        </w:rPr>
        <w:t>вместо Декларации о соответствии участника критериям отнесения к субъектам малого и среднего предпринимательства</w:t>
      </w:r>
      <w:r w:rsidRPr="00A82C4A">
        <w:rPr>
          <w:highlight w:val="cyan"/>
        </w:rPr>
        <w:t xml:space="preserve">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A82C4A">
        <w:rPr>
          <w:highlight w:val="cyan"/>
        </w:rPr>
        <w:t xml:space="preserve"> Законом 209-ФЗ. </w:t>
      </w:r>
    </w:p>
    <w:p w14:paraId="7203584B" w14:textId="77777777" w:rsidR="008D79C1" w:rsidRDefault="008D79C1" w:rsidP="009C0F0D">
      <w:pPr>
        <w:pStyle w:val="a4"/>
        <w:numPr>
          <w:ilvl w:val="3"/>
          <w:numId w:val="5"/>
        </w:numPr>
      </w:pPr>
      <w:proofErr w:type="gramStart"/>
      <w:r w:rsidRPr="00A82C4A">
        <w:rPr>
          <w:highlight w:val="cyan"/>
        </w:rPr>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1"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180FDA">
        <w:rPr>
          <w:noProof/>
          <w:color w:val="000000"/>
        </w:rPr>
        <w:t>12</w:t>
      </w:r>
      <w:r>
        <w:rPr>
          <w:color w:val="000000"/>
        </w:rPr>
        <w:fldChar w:fldCharType="end"/>
      </w:r>
      <w:r>
        <w:rPr>
          <w:color w:val="000000"/>
        </w:rPr>
        <w:t>)</w:t>
      </w:r>
      <w:bookmarkEnd w:id="341"/>
    </w:p>
    <w:p w14:paraId="5EE3898B" w14:textId="77777777" w:rsidR="001F04AF" w:rsidRDefault="001F04AF" w:rsidP="00130922">
      <w:pPr>
        <w:pStyle w:val="22"/>
      </w:pPr>
      <w:bookmarkStart w:id="342" w:name="_Ref384119813"/>
      <w:bookmarkStart w:id="343"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2"/>
      <w:bookmarkEnd w:id="343"/>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80FD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4" w:name="_Toc478560948"/>
      <w:r>
        <w:lastRenderedPageBreak/>
        <w:t>Инструкции по заполнению</w:t>
      </w:r>
      <w:bookmarkEnd w:id="344"/>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5" w:name="_Ref316552585"/>
      <w:bookmarkStart w:id="346" w:name="_Toc47856094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5F2BCAA0" w14:textId="475D2F2A" w:rsidR="00B12101" w:rsidRDefault="00B12101" w:rsidP="009C0F0D">
      <w:pPr>
        <w:pStyle w:val="22"/>
        <w:numPr>
          <w:ilvl w:val="2"/>
          <w:numId w:val="5"/>
        </w:numPr>
      </w:pPr>
      <w:bookmarkStart w:id="347" w:name="_Ref316552882"/>
      <w:bookmarkStart w:id="348" w:name="_Toc478560950"/>
      <w:r>
        <w:t>Форма справки «Сведения о цепочке собственников, включая бенефициаров (в том числе конечных)»</w:t>
      </w:r>
      <w:bookmarkEnd w:id="347"/>
      <w:bookmarkEnd w:id="348"/>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49" w:name="_Toc371577603"/>
      <w:bookmarkStart w:id="350" w:name="_Toc371578754"/>
      <w:bookmarkStart w:id="351"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2" w:name="_Toc371577604"/>
      <w:bookmarkStart w:id="353" w:name="_Toc371578755"/>
      <w:bookmarkEnd w:id="349"/>
      <w:bookmarkEnd w:id="350"/>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2"/>
    <w:bookmarkEnd w:id="353"/>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4" w:name="_Toc371577605"/>
      <w:bookmarkStart w:id="355" w:name="_Toc371578756"/>
      <w:r w:rsidRPr="002552CA">
        <w:rPr>
          <w:snapToGrid/>
          <w:szCs w:val="28"/>
        </w:rPr>
        <w:t>Для юридических лиц, зарегистрированных в форме акционерных обществ:</w:t>
      </w:r>
      <w:bookmarkEnd w:id="354"/>
      <w:bookmarkEnd w:id="355"/>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6" w:name="_Toc371577606"/>
      <w:bookmarkStart w:id="357" w:name="_Toc371578757"/>
      <w:r w:rsidRPr="002552CA">
        <w:rPr>
          <w:snapToGrid/>
          <w:szCs w:val="28"/>
        </w:rPr>
        <w:t>список владельцев ценных бумаг;</w:t>
      </w:r>
      <w:bookmarkEnd w:id="356"/>
      <w:bookmarkEnd w:id="357"/>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8" w:name="_Toc371577609"/>
      <w:bookmarkStart w:id="359" w:name="_Toc371578760"/>
      <w:r w:rsidRPr="002552CA">
        <w:rPr>
          <w:snapToGrid/>
          <w:szCs w:val="28"/>
        </w:rPr>
        <w:t>Для юридических лиц, зарегистрированных в форме обществ с ограниченной ответственностью:</w:t>
      </w:r>
      <w:bookmarkEnd w:id="358"/>
      <w:bookmarkEnd w:id="359"/>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0" w:name="_Toc371577612"/>
      <w:bookmarkStart w:id="361" w:name="_Toc371578763"/>
      <w:r w:rsidRPr="002552CA">
        <w:rPr>
          <w:snapToGrid/>
          <w:szCs w:val="28"/>
        </w:rPr>
        <w:t>устав.</w:t>
      </w:r>
      <w:bookmarkEnd w:id="360"/>
      <w:bookmarkEnd w:id="361"/>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2" w:name="_Toc371577613"/>
      <w:bookmarkStart w:id="363"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2"/>
      <w:bookmarkEnd w:id="363"/>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4" w:name="_Toc371577614"/>
      <w:bookmarkStart w:id="365" w:name="_Toc371578765"/>
      <w:r w:rsidRPr="002552CA">
        <w:rPr>
          <w:snapToGrid/>
          <w:szCs w:val="28"/>
        </w:rPr>
        <w:t>учредительный договор или положение;</w:t>
      </w:r>
      <w:bookmarkEnd w:id="364"/>
      <w:bookmarkEnd w:id="365"/>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6" w:name="_Toc371577615"/>
      <w:bookmarkStart w:id="367" w:name="_Toc371578766"/>
      <w:r w:rsidRPr="002552CA">
        <w:rPr>
          <w:snapToGrid/>
          <w:szCs w:val="28"/>
        </w:rPr>
        <w:t>решение о создании.</w:t>
      </w:r>
      <w:bookmarkEnd w:id="366"/>
      <w:bookmarkEnd w:id="367"/>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8" w:name="_Toc371577616"/>
      <w:bookmarkStart w:id="369" w:name="_Toc371578767"/>
      <w:r w:rsidRPr="002552CA">
        <w:rPr>
          <w:snapToGrid/>
          <w:szCs w:val="28"/>
        </w:rPr>
        <w:t>Для юридических лиц, зарегистрированных в форме фонда:</w:t>
      </w:r>
      <w:bookmarkEnd w:id="368"/>
      <w:bookmarkEnd w:id="369"/>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0" w:name="_Toc371577617"/>
      <w:bookmarkStart w:id="371" w:name="_Toc371578768"/>
      <w:r w:rsidRPr="002552CA">
        <w:rPr>
          <w:snapToGrid/>
          <w:szCs w:val="28"/>
        </w:rPr>
        <w:t>документ о выборе (назначении) попечительского совета фонда;</w:t>
      </w:r>
      <w:bookmarkEnd w:id="370"/>
      <w:bookmarkEnd w:id="371"/>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2" w:name="_Toc371577618"/>
      <w:bookmarkStart w:id="373" w:name="_Toc371578769"/>
      <w:r w:rsidRPr="002552CA">
        <w:rPr>
          <w:snapToGrid/>
          <w:szCs w:val="28"/>
        </w:rPr>
        <w:t>решение о создании.</w:t>
      </w:r>
      <w:bookmarkEnd w:id="372"/>
      <w:bookmarkEnd w:id="373"/>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4" w:name="_Toc371577619"/>
      <w:bookmarkStart w:id="375"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4"/>
      <w:bookmarkEnd w:id="375"/>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6" w:name="_Toc371577620"/>
      <w:bookmarkStart w:id="377" w:name="_Toc371578771"/>
      <w:r w:rsidRPr="002552CA">
        <w:rPr>
          <w:snapToGrid/>
          <w:szCs w:val="28"/>
        </w:rPr>
        <w:t>решение и договор о создании.</w:t>
      </w:r>
      <w:bookmarkEnd w:id="376"/>
      <w:bookmarkEnd w:id="377"/>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8" w:name="_Toc371577621"/>
      <w:bookmarkStart w:id="379"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0" w:name="_Toc371577622"/>
      <w:bookmarkStart w:id="381"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0"/>
      <w:bookmarkEnd w:id="381"/>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2" w:name="_Toc371577623"/>
      <w:bookmarkStart w:id="383" w:name="_Toc371578774"/>
      <w:r w:rsidRPr="002552CA">
        <w:rPr>
          <w:snapToGrid/>
          <w:szCs w:val="28"/>
        </w:rPr>
        <w:t>выписка из торгового реестра страны инкорпорации;</w:t>
      </w:r>
      <w:bookmarkEnd w:id="382"/>
      <w:bookmarkEnd w:id="383"/>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4" w:name="_Toc371577624"/>
      <w:bookmarkStart w:id="385"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6" w:name="_Toc371577625"/>
      <w:bookmarkStart w:id="387"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8" w:name="_Toc371577626"/>
      <w:bookmarkStart w:id="389"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8"/>
      <w:bookmarkEnd w:id="389"/>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0" w:name="_Toc371577629"/>
      <w:bookmarkStart w:id="391" w:name="_Toc371578780"/>
      <w:r w:rsidRPr="002552CA">
        <w:rPr>
          <w:snapToGrid/>
          <w:szCs w:val="28"/>
        </w:rPr>
        <w:t>Я, ________________________________________________________________</w:t>
      </w:r>
      <w:bookmarkEnd w:id="390"/>
      <w:bookmarkEnd w:id="391"/>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2" w:name="_Toc371577630"/>
      <w:bookmarkStart w:id="393" w:name="_Toc371578781"/>
      <w:r w:rsidRPr="002552CA">
        <w:rPr>
          <w:snapToGrid/>
          <w:sz w:val="24"/>
          <w:szCs w:val="24"/>
        </w:rPr>
        <w:t>(полностью фамилия, имя, отчество)</w:t>
      </w:r>
      <w:bookmarkEnd w:id="392"/>
      <w:bookmarkEnd w:id="393"/>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4" w:name="_Toc371577631"/>
      <w:bookmarkStart w:id="395" w:name="_Toc371578782"/>
      <w:r w:rsidRPr="002552CA">
        <w:rPr>
          <w:snapToGrid/>
          <w:szCs w:val="28"/>
        </w:rPr>
        <w:t>__________________________________________________________________</w:t>
      </w:r>
      <w:bookmarkEnd w:id="394"/>
      <w:bookmarkEnd w:id="395"/>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6" w:name="_Toc371577632"/>
      <w:bookmarkStart w:id="397" w:name="_Toc371578783"/>
      <w:r w:rsidRPr="002552CA">
        <w:rPr>
          <w:snapToGrid/>
          <w:sz w:val="24"/>
          <w:szCs w:val="24"/>
        </w:rPr>
        <w:t>(дата, месяц, год и место рождения)</w:t>
      </w:r>
      <w:bookmarkEnd w:id="396"/>
      <w:bookmarkEnd w:id="397"/>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8" w:name="_Toc371577633"/>
      <w:bookmarkStart w:id="399" w:name="_Toc371578784"/>
      <w:r w:rsidRPr="002552CA">
        <w:rPr>
          <w:snapToGrid/>
          <w:szCs w:val="28"/>
        </w:rPr>
        <w:t>__________________________________________________________________</w:t>
      </w:r>
      <w:bookmarkEnd w:id="398"/>
      <w:bookmarkEnd w:id="399"/>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0" w:name="_Toc371577634"/>
      <w:bookmarkStart w:id="401" w:name="_Toc371578785"/>
      <w:r w:rsidRPr="002552CA">
        <w:rPr>
          <w:snapToGrid/>
          <w:sz w:val="24"/>
          <w:szCs w:val="24"/>
        </w:rPr>
        <w:t>(идентификационный номер налогоплательщика (ИНН))</w:t>
      </w:r>
      <w:bookmarkEnd w:id="400"/>
      <w:bookmarkEnd w:id="401"/>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2" w:name="_Toc371577635"/>
      <w:bookmarkStart w:id="403" w:name="_Toc371578786"/>
      <w:r w:rsidRPr="002552CA">
        <w:rPr>
          <w:snapToGrid/>
          <w:szCs w:val="28"/>
        </w:rPr>
        <w:t>__________________________________________________________________,</w:t>
      </w:r>
      <w:bookmarkEnd w:id="402"/>
      <w:bookmarkEnd w:id="403"/>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4" w:name="_Toc371577636"/>
      <w:bookmarkStart w:id="405"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4"/>
      <w:bookmarkEnd w:id="405"/>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6" w:name="_Toc371577637"/>
      <w:bookmarkStart w:id="407" w:name="_Toc371578788"/>
      <w:r w:rsidRPr="002552CA">
        <w:rPr>
          <w:snapToGrid/>
          <w:szCs w:val="28"/>
        </w:rPr>
        <w:t>__________________________________________________________________,</w:t>
      </w:r>
      <w:bookmarkEnd w:id="406"/>
      <w:bookmarkEnd w:id="407"/>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8" w:name="_Toc371577638"/>
      <w:bookmarkStart w:id="409"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8"/>
      <w:bookmarkEnd w:id="409"/>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0" w:name="_Toc371577639"/>
      <w:bookmarkStart w:id="411"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0"/>
      <w:bookmarkEnd w:id="411"/>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2" w:name="_Toc371577640"/>
      <w:bookmarkStart w:id="413"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4" w:name="_Toc371577641"/>
      <w:bookmarkStart w:id="415" w:name="_Toc371578792"/>
      <w:r w:rsidRPr="002552CA">
        <w:rPr>
          <w:snapToGrid/>
          <w:szCs w:val="28"/>
        </w:rPr>
        <w:t>иных охраняемых законом данных: _____________________________.</w:t>
      </w:r>
      <w:bookmarkEnd w:id="414"/>
      <w:bookmarkEnd w:id="415"/>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6" w:name="_Toc371577642"/>
      <w:bookmarkStart w:id="417" w:name="_Toc371578793"/>
      <w:r w:rsidRPr="002552CA">
        <w:rPr>
          <w:snapToGrid/>
          <w:sz w:val="24"/>
          <w:szCs w:val="24"/>
        </w:rPr>
        <w:t>(указать каких)</w:t>
      </w:r>
      <w:bookmarkEnd w:id="416"/>
      <w:bookmarkEnd w:id="417"/>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8" w:name="_Toc371577643"/>
      <w:bookmarkStart w:id="419"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0" w:name="_Toc371577644"/>
      <w:bookmarkStart w:id="421" w:name="_Toc371578795"/>
      <w:r w:rsidRPr="002552CA">
        <w:rPr>
          <w:snapToGrid/>
          <w:szCs w:val="28"/>
        </w:rPr>
        <w:lastRenderedPageBreak/>
        <w:t>запрет на разглашение указанных сведений;</w:t>
      </w:r>
      <w:bookmarkEnd w:id="420"/>
      <w:bookmarkEnd w:id="421"/>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2" w:name="_Toc371577645"/>
      <w:bookmarkStart w:id="423" w:name="_Toc371578796"/>
      <w:r w:rsidRPr="002552CA">
        <w:rPr>
          <w:snapToGrid/>
          <w:szCs w:val="28"/>
        </w:rPr>
        <w:t>требования к специальному режиму хранения указанных сведений и доступа к ним;</w:t>
      </w:r>
      <w:bookmarkEnd w:id="422"/>
      <w:bookmarkEnd w:id="423"/>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4" w:name="_Toc371577646"/>
      <w:bookmarkStart w:id="425"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4"/>
      <w:bookmarkEnd w:id="425"/>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6" w:name="_Toc371577647"/>
      <w:bookmarkStart w:id="427"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50765C6B" w14:textId="77777777" w:rsidR="000D46D6" w:rsidRPr="00633D83" w:rsidRDefault="000D46D6" w:rsidP="00C365B3">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2" w:name="_Ref384123551"/>
      <w:bookmarkStart w:id="433" w:name="_Ref384123555"/>
      <w:bookmarkStart w:id="434" w:name="_Toc478560951"/>
      <w:r>
        <w:lastRenderedPageBreak/>
        <w:t>Приложение № 1 - Техническ</w:t>
      </w:r>
      <w:r w:rsidR="002E42D7">
        <w:t>ие требования</w:t>
      </w:r>
      <w:bookmarkEnd w:id="432"/>
      <w:bookmarkEnd w:id="433"/>
      <w:bookmarkEnd w:id="434"/>
      <w:r>
        <w:t xml:space="preserve"> </w:t>
      </w:r>
      <w:bookmarkEnd w:id="351"/>
    </w:p>
    <w:p w14:paraId="04DCB7C7" w14:textId="77777777" w:rsidR="00415A0A" w:rsidRDefault="00415A0A" w:rsidP="00625582">
      <w:pPr>
        <w:pStyle w:val="2"/>
        <w:numPr>
          <w:ilvl w:val="1"/>
          <w:numId w:val="5"/>
        </w:numPr>
      </w:pPr>
      <w:bookmarkStart w:id="435" w:name="_Toc478560952"/>
      <w:r>
        <w:t>Пояснения к Техническим требованиям</w:t>
      </w:r>
      <w:bookmarkEnd w:id="435"/>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6" w:name="_Ref324332106"/>
      <w:bookmarkStart w:id="437" w:name="_Ref324341734"/>
      <w:bookmarkStart w:id="438" w:name="_Ref324342543"/>
      <w:bookmarkStart w:id="439" w:name="_Ref324342826"/>
      <w:bookmarkStart w:id="440" w:name="_Toc478560953"/>
      <w:r>
        <w:lastRenderedPageBreak/>
        <w:t>Приложение № 2 - Проект Договора</w:t>
      </w:r>
      <w:bookmarkEnd w:id="436"/>
      <w:bookmarkEnd w:id="437"/>
      <w:bookmarkEnd w:id="438"/>
      <w:bookmarkEnd w:id="439"/>
      <w:bookmarkEnd w:id="440"/>
    </w:p>
    <w:p w14:paraId="3BE0E563" w14:textId="77777777" w:rsidR="001E6699" w:rsidRDefault="001E6699" w:rsidP="00625582">
      <w:pPr>
        <w:pStyle w:val="2"/>
        <w:numPr>
          <w:ilvl w:val="1"/>
          <w:numId w:val="5"/>
        </w:numPr>
      </w:pPr>
      <w:bookmarkStart w:id="441" w:name="_Toc478560954"/>
      <w:r>
        <w:t>Пояснения к проекту договора</w:t>
      </w:r>
      <w:bookmarkEnd w:id="441"/>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w:t>
      </w:r>
      <w:proofErr w:type="gramStart"/>
      <w:r>
        <w:t xml:space="preserve">являются существенными условиями Заказчика </w:t>
      </w:r>
      <w:r w:rsidR="001E6699">
        <w:t xml:space="preserve"> </w:t>
      </w:r>
      <w:r>
        <w:t>и</w:t>
      </w:r>
      <w:r w:rsidR="001E6699">
        <w:t xml:space="preserve"> подлежат</w:t>
      </w:r>
      <w:proofErr w:type="gramEnd"/>
      <w:r w:rsidR="001E6699">
        <w:t xml:space="preserve">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180FDA">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2" w:name="_Ref316553896"/>
      <w:bookmarkStart w:id="443" w:name="_Toc478560955"/>
      <w:r>
        <w:lastRenderedPageBreak/>
        <w:t>Дополнительное соглашение к договору</w:t>
      </w:r>
      <w:bookmarkEnd w:id="442"/>
      <w:bookmarkEnd w:id="443"/>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4"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4"/>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
      </w:pPr>
      <w:bookmarkStart w:id="445" w:name="_Ref384117211"/>
      <w:bookmarkStart w:id="446" w:name="_Ref384118604"/>
      <w:bookmarkStart w:id="447" w:name="_Toc440895781"/>
      <w:bookmarkStart w:id="448" w:name="_Toc465077700"/>
      <w:bookmarkStart w:id="449" w:name="_Ref465256408"/>
      <w:bookmarkStart w:id="450" w:name="_Toc478560956"/>
      <w:bookmarkStart w:id="451" w:name="_Toc465077702"/>
      <w:bookmarkStart w:id="452" w:name="_Ref465189995"/>
      <w:r w:rsidRPr="00AC6BD2">
        <w:lastRenderedPageBreak/>
        <w:t>Приложение № 3 –</w:t>
      </w:r>
      <w:bookmarkEnd w:id="445"/>
      <w:r w:rsidRPr="00AC6BD2">
        <w:t xml:space="preserve"> Отборочные критерии </w:t>
      </w:r>
      <w:proofErr w:type="gramStart"/>
      <w:r w:rsidRPr="00AC6BD2">
        <w:t xml:space="preserve">оценки заявок Участников </w:t>
      </w:r>
      <w:bookmarkEnd w:id="446"/>
      <w:bookmarkEnd w:id="447"/>
      <w:bookmarkEnd w:id="448"/>
      <w:r>
        <w:t>запроса цен</w:t>
      </w:r>
      <w:bookmarkEnd w:id="449"/>
      <w:bookmarkEnd w:id="450"/>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A400D4">
              <w:rPr>
                <w:b/>
                <w:snapToGrid/>
                <w:sz w:val="22"/>
                <w:szCs w:val="22"/>
                <w:lang w:eastAsia="en-US"/>
              </w:rPr>
              <w:t>т.ч</w:t>
            </w:r>
            <w:proofErr w:type="spellEnd"/>
            <w:r w:rsidRPr="00A400D4">
              <w:rPr>
                <w:b/>
                <w:snapToGrid/>
                <w:sz w:val="22"/>
                <w:szCs w:val="22"/>
                <w:lang w:eastAsia="en-US"/>
              </w:rPr>
              <w:t>.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 xml:space="preserve">Соответствие </w:t>
            </w:r>
            <w:proofErr w:type="gramStart"/>
            <w:r w:rsidRPr="00A400D4">
              <w:rPr>
                <w:snapToGrid/>
                <w:sz w:val="22"/>
                <w:szCs w:val="22"/>
              </w:rPr>
              <w:t>срока действия предложения заявки Документации</w:t>
            </w:r>
            <w:proofErr w:type="gramEnd"/>
            <w:r w:rsidRPr="00A400D4">
              <w:rPr>
                <w:snapToGrid/>
                <w:sz w:val="22"/>
                <w:szCs w:val="22"/>
              </w:rPr>
              <w:t xml:space="preserve">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proofErr w:type="gramStart"/>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C4754E">
              <w:rPr>
                <w:rFonts w:eastAsia="MS Mincho"/>
                <w:sz w:val="22"/>
                <w:lang w:eastAsia="en-US"/>
              </w:rPr>
              <w:t>pdf</w:t>
            </w:r>
            <w:proofErr w:type="spellEnd"/>
            <w:r w:rsidRPr="00C4754E">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proofErr w:type="gramStart"/>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C4754E">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proofErr w:type="gramStart"/>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proofErr w:type="gramStart"/>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sidRPr="00C4754E">
              <w:rPr>
                <w:sz w:val="22"/>
                <w:szCs w:val="22"/>
                <w:lang w:eastAsia="en-US"/>
              </w:rPr>
              <w:t>в</w:t>
            </w:r>
            <w:proofErr w:type="gramEnd"/>
            <w:r w:rsidRPr="00C4754E">
              <w:rPr>
                <w:sz w:val="22"/>
                <w:szCs w:val="22"/>
                <w:lang w:eastAsia="en-US"/>
              </w:rPr>
              <w:t xml:space="preserve"> </w:t>
            </w:r>
            <w:proofErr w:type="gramStart"/>
            <w:r w:rsidRPr="00C4754E">
              <w:rPr>
                <w:sz w:val="22"/>
                <w:szCs w:val="22"/>
                <w:lang w:eastAsia="en-US"/>
              </w:rPr>
              <w:t>документацией</w:t>
            </w:r>
            <w:proofErr w:type="gramEnd"/>
            <w:r w:rsidRPr="00C4754E">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DA15F0"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6CBA53B7" w:rsidR="00DA15F0" w:rsidRPr="00433D87" w:rsidRDefault="00DA15F0"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lang w:val="en-US"/>
              </w:rPr>
              <w:t>zakupki</w:t>
            </w:r>
            <w:proofErr w:type="spellEnd"/>
            <w:r w:rsidRPr="00967694">
              <w:rPr>
                <w:sz w:val="20"/>
              </w:rPr>
              <w:t>.</w:t>
            </w:r>
            <w:proofErr w:type="spellStart"/>
            <w:r w:rsidRPr="00967694">
              <w:rPr>
                <w:sz w:val="20"/>
                <w:lang w:val="en-US"/>
              </w:rPr>
              <w:t>gov</w:t>
            </w:r>
            <w:proofErr w:type="spellEnd"/>
            <w:r w:rsidRPr="00967694">
              <w:rPr>
                <w:sz w:val="20"/>
              </w:rPr>
              <w:t>.</w:t>
            </w:r>
            <w:proofErr w:type="spellStart"/>
            <w:r w:rsidRPr="00967694">
              <w:rPr>
                <w:sz w:val="20"/>
              </w:rPr>
              <w:t>ru</w:t>
            </w:r>
            <w:proofErr w:type="spellEnd"/>
            <w:r w:rsidRPr="00967694">
              <w:rPr>
                <w:sz w:val="20"/>
              </w:rPr>
              <w:t xml:space="preserve"> (официальный сайт «Единой информационной системы в сфере закупок»);</w:t>
            </w:r>
          </w:p>
        </w:tc>
      </w:tr>
      <w:tr w:rsidR="00DA15F0"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432A9329" w:rsidR="00DA15F0" w:rsidRPr="00433D87" w:rsidRDefault="00DA15F0" w:rsidP="00052BA8">
            <w:pPr>
              <w:autoSpaceDE w:val="0"/>
              <w:autoSpaceDN w:val="0"/>
              <w:spacing w:line="240" w:lineRule="auto"/>
              <w:ind w:firstLine="0"/>
              <w:rPr>
                <w:rFonts w:eastAsia="MS Mincho"/>
                <w:snapToGrid/>
                <w:sz w:val="22"/>
                <w:szCs w:val="22"/>
              </w:rPr>
            </w:pPr>
            <w:proofErr w:type="gramStart"/>
            <w:r w:rsidRPr="00967694">
              <w:rPr>
                <w:sz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w:t>
            </w:r>
            <w:r w:rsidRPr="00967694">
              <w:rPr>
                <w:sz w:val="20"/>
              </w:rPr>
              <w:lastRenderedPageBreak/>
              <w:t xml:space="preserve">«Интернет» по адресу: </w:t>
            </w:r>
            <w:r w:rsidRPr="00BC0F41">
              <w:rPr>
                <w:sz w:val="20"/>
              </w:rPr>
              <w:t>zakupki</w:t>
            </w:r>
            <w:r w:rsidRPr="00967694">
              <w:rPr>
                <w:sz w:val="20"/>
              </w:rPr>
              <w:t>.</w:t>
            </w:r>
            <w:r w:rsidRPr="00BC0F41">
              <w:rPr>
                <w:sz w:val="20"/>
              </w:rPr>
              <w:t>gov</w:t>
            </w:r>
            <w:r w:rsidRPr="00967694">
              <w:rPr>
                <w:sz w:val="20"/>
              </w:rPr>
              <w:t>.ru (официальный сайт «Единой информационной системы в сфере закупок»);</w:t>
            </w:r>
            <w:proofErr w:type="gramEnd"/>
          </w:p>
        </w:tc>
      </w:tr>
      <w:tr w:rsidR="00DA15F0"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535C6A3A"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отсутствие на дату окончания подачи заявок в отношении участника фактов:</w:t>
            </w:r>
            <w:r>
              <w:rPr>
                <w:sz w:val="20"/>
              </w:rPr>
              <w:t xml:space="preserve"> </w:t>
            </w:r>
            <w:r w:rsidRPr="00BC0F41">
              <w:rPr>
                <w:sz w:val="20"/>
              </w:rPr>
              <w:t xml:space="preserve">наличия </w:t>
            </w:r>
            <w:r>
              <w:rPr>
                <w:sz w:val="20"/>
              </w:rPr>
              <w:t xml:space="preserve">банкротства;  наличия признаков банкротства; </w:t>
            </w:r>
            <w:r w:rsidRPr="00BC0F41">
              <w:rPr>
                <w:sz w:val="20"/>
              </w:rPr>
              <w:t>нахождения в процессе ликвидации</w:t>
            </w:r>
            <w:r>
              <w:rPr>
                <w:sz w:val="20"/>
              </w:rPr>
              <w:t xml:space="preserve">; </w:t>
            </w:r>
            <w:r w:rsidRPr="00BC0F41">
              <w:rPr>
                <w:sz w:val="20"/>
              </w:rPr>
              <w:t xml:space="preserve">приостановления деятельности </w:t>
            </w:r>
          </w:p>
        </w:tc>
      </w:tr>
      <w:tr w:rsidR="00DA15F0"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1B642736"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DA15F0"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6C410AEC" w:rsidR="00DA15F0" w:rsidRPr="00433D87" w:rsidRDefault="00DA15F0" w:rsidP="00052BA8">
            <w:pPr>
              <w:autoSpaceDE w:val="0"/>
              <w:autoSpaceDN w:val="0"/>
              <w:spacing w:line="240" w:lineRule="auto"/>
              <w:ind w:firstLine="0"/>
              <w:rPr>
                <w:rFonts w:eastAsia="MS Mincho"/>
                <w:snapToGrid/>
                <w:sz w:val="22"/>
                <w:szCs w:val="22"/>
              </w:rPr>
            </w:pPr>
            <w:proofErr w:type="gramStart"/>
            <w:r w:rsidRPr="00BC0F41">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BC0F41">
              <w:rPr>
                <w:sz w:val="20"/>
              </w:rPr>
              <w:t>Федеральная</w:t>
            </w:r>
            <w:proofErr w:type="gramEnd"/>
            <w:r w:rsidRPr="00BC0F41">
              <w:rPr>
                <w:sz w:val="20"/>
              </w:rPr>
              <w:t xml:space="preserve"> налоговая служба»);</w:t>
            </w:r>
          </w:p>
        </w:tc>
      </w:tr>
      <w:tr w:rsidR="00DA15F0"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164CE471"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lang w:val="en-US"/>
              </w:rPr>
              <w:t>gks</w:t>
            </w:r>
            <w:proofErr w:type="spellEnd"/>
            <w:r w:rsidRPr="00BC0F41">
              <w:rPr>
                <w:sz w:val="20"/>
              </w:rPr>
              <w:t>.</w:t>
            </w:r>
            <w:proofErr w:type="spellStart"/>
            <w:r w:rsidRPr="00BC0F41">
              <w:rPr>
                <w:sz w:val="20"/>
                <w:lang w:val="en-US"/>
              </w:rPr>
              <w:t>ru</w:t>
            </w:r>
            <w:proofErr w:type="spellEnd"/>
            <w:r w:rsidRPr="00BC0F41">
              <w:rPr>
                <w:sz w:val="20"/>
              </w:rPr>
              <w:t xml:space="preserve"> (портал «Федеральной службы государственный статистики»);</w:t>
            </w:r>
          </w:p>
        </w:tc>
      </w:tr>
      <w:tr w:rsidR="00DA15F0"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1EE47B53"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A15F0"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3E5BE270" w:rsidR="00DA15F0" w:rsidRPr="00433D87" w:rsidRDefault="00DA15F0" w:rsidP="00052BA8">
            <w:pPr>
              <w:autoSpaceDE w:val="0"/>
              <w:autoSpaceDN w:val="0"/>
              <w:spacing w:line="240" w:lineRule="auto"/>
              <w:ind w:firstLine="0"/>
              <w:rPr>
                <w:rFonts w:eastAsia="MS Mincho"/>
                <w:sz w:val="22"/>
                <w:szCs w:val="22"/>
              </w:rPr>
            </w:pPr>
            <w:r w:rsidRPr="00BC0F41">
              <w:rPr>
                <w:sz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rPr>
              <w:t xml:space="preserve"> 2.6 </w:t>
            </w:r>
            <w:r w:rsidRPr="00BC0F41">
              <w:rPr>
                <w:sz w:val="20"/>
              </w:rPr>
              <w:t xml:space="preserve"> </w:t>
            </w:r>
            <w:r>
              <w:rPr>
                <w:sz w:val="20"/>
              </w:rPr>
              <w:t>М</w:t>
            </w:r>
            <w:r w:rsidRPr="00BC0F41">
              <w:rPr>
                <w:sz w:val="20"/>
              </w:rPr>
              <w:t>етодики</w:t>
            </w:r>
            <w:r>
              <w:rPr>
                <w:sz w:val="20"/>
              </w:rPr>
              <w:t xml:space="preserve"> проверки надежности и финансового состояния</w:t>
            </w:r>
            <w:r w:rsidRPr="00BC0F41">
              <w:rPr>
                <w:sz w:val="20"/>
              </w:rPr>
              <w:t>;</w:t>
            </w:r>
          </w:p>
        </w:tc>
      </w:tr>
      <w:tr w:rsidR="00DA15F0" w:rsidRPr="00433D87" w14:paraId="1C790D73" w14:textId="77777777" w:rsidTr="00A2692D">
        <w:tc>
          <w:tcPr>
            <w:tcW w:w="708" w:type="dxa"/>
            <w:tcBorders>
              <w:top w:val="single" w:sz="4" w:space="0" w:color="auto"/>
              <w:left w:val="single" w:sz="4" w:space="0" w:color="auto"/>
              <w:bottom w:val="single" w:sz="4" w:space="0" w:color="auto"/>
              <w:right w:val="single" w:sz="4" w:space="0" w:color="auto"/>
            </w:tcBorders>
          </w:tcPr>
          <w:p w14:paraId="4B8BC34F"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BD0988C" w14:textId="660AC0DF" w:rsidR="00DA15F0" w:rsidRPr="00433D87" w:rsidRDefault="00DA15F0" w:rsidP="00052BA8">
            <w:pPr>
              <w:autoSpaceDE w:val="0"/>
              <w:autoSpaceDN w:val="0"/>
              <w:spacing w:line="240" w:lineRule="auto"/>
              <w:ind w:firstLine="0"/>
              <w:rPr>
                <w:rFonts w:eastAsia="MS Mincho"/>
                <w:sz w:val="22"/>
                <w:szCs w:val="22"/>
              </w:rPr>
            </w:pPr>
            <w:r w:rsidRPr="00BC0F41">
              <w:rPr>
                <w:sz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rPr>
              <w:t xml:space="preserve"> 2.5 </w:t>
            </w:r>
            <w:r w:rsidRPr="00BC0F41">
              <w:rPr>
                <w:sz w:val="20"/>
              </w:rPr>
              <w:t xml:space="preserve"> </w:t>
            </w:r>
            <w:r>
              <w:rPr>
                <w:sz w:val="20"/>
              </w:rPr>
              <w:t>М</w:t>
            </w:r>
            <w:r w:rsidRPr="00BC0F41">
              <w:rPr>
                <w:sz w:val="20"/>
              </w:rPr>
              <w:t>етодики проверки надежности (деловой репутации) и финансового состояния (устойчивости) участников;</w:t>
            </w:r>
          </w:p>
        </w:tc>
      </w:tr>
      <w:tr w:rsidR="00DA15F0" w:rsidRPr="00433D87" w14:paraId="51CE7408" w14:textId="77777777" w:rsidTr="00A2692D">
        <w:tc>
          <w:tcPr>
            <w:tcW w:w="708" w:type="dxa"/>
            <w:tcBorders>
              <w:top w:val="single" w:sz="4" w:space="0" w:color="auto"/>
              <w:left w:val="single" w:sz="4" w:space="0" w:color="auto"/>
              <w:bottom w:val="single" w:sz="4" w:space="0" w:color="auto"/>
              <w:right w:val="single" w:sz="4" w:space="0" w:color="auto"/>
            </w:tcBorders>
          </w:tcPr>
          <w:p w14:paraId="0F709D31"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E4B176C" w14:textId="45961137" w:rsidR="00DA15F0" w:rsidRPr="00433D87" w:rsidRDefault="00DA15F0" w:rsidP="00052BA8">
            <w:pPr>
              <w:autoSpaceDE w:val="0"/>
              <w:autoSpaceDN w:val="0"/>
              <w:spacing w:line="240" w:lineRule="auto"/>
              <w:ind w:firstLine="0"/>
              <w:rPr>
                <w:rFonts w:eastAsia="MS Mincho"/>
                <w:sz w:val="22"/>
                <w:szCs w:val="22"/>
              </w:rPr>
            </w:pPr>
            <w:proofErr w:type="gramStart"/>
            <w:r w:rsidRPr="00BC0F41">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rPr>
              <w:t xml:space="preserve"> мере </w:t>
            </w:r>
            <w:proofErr w:type="gramStart"/>
            <w:r w:rsidRPr="00BC0F41">
              <w:rPr>
                <w:sz w:val="20"/>
              </w:rPr>
              <w:t>влияющими</w:t>
            </w:r>
            <w:proofErr w:type="gramEnd"/>
            <w:r w:rsidRPr="00BC0F41">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A15F0"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DA15F0" w:rsidRPr="00433D87" w:rsidRDefault="00DA15F0"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DA15F0"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DA15F0" w:rsidRPr="00433D87" w:rsidRDefault="00DA15F0"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A15F0"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DA15F0" w:rsidRPr="00433D87" w:rsidRDefault="00DA15F0"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DA15F0" w:rsidRPr="00433D87" w:rsidRDefault="00DA15F0"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DA15F0"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DA15F0" w:rsidRPr="00433D87" w:rsidRDefault="00DA15F0"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DA15F0" w:rsidRPr="00433D87" w:rsidRDefault="00DA15F0"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DA15F0"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DA15F0" w:rsidRPr="00433D87" w:rsidRDefault="00DA15F0"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DA15F0" w:rsidRPr="00433D87" w:rsidRDefault="00DA15F0"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3" w:name="_Ref469069542"/>
      <w:bookmarkStart w:id="454"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3"/>
      <w:bookmarkEnd w:id="454"/>
      <w:r w:rsidRPr="00090338">
        <w:t xml:space="preserve"> </w:t>
      </w:r>
    </w:p>
    <w:p w14:paraId="7AFBA509" w14:textId="77777777" w:rsidR="00576F1B" w:rsidRPr="00090338" w:rsidRDefault="00576F1B" w:rsidP="00625582">
      <w:pPr>
        <w:pStyle w:val="2"/>
        <w:numPr>
          <w:ilvl w:val="1"/>
          <w:numId w:val="5"/>
        </w:numPr>
      </w:pPr>
      <w:bookmarkStart w:id="455" w:name="_Toc422224714"/>
      <w:bookmarkStart w:id="456" w:name="_Toc465077703"/>
      <w:bookmarkStart w:id="457" w:name="_Toc478560958"/>
      <w:r w:rsidRPr="00090338">
        <w:t xml:space="preserve">Пояснения к </w:t>
      </w:r>
      <w:r>
        <w:t>Методике оценки</w:t>
      </w:r>
      <w:bookmarkEnd w:id="455"/>
      <w:bookmarkEnd w:id="456"/>
      <w:bookmarkEnd w:id="457"/>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8" w:name="_Ref468792734"/>
      <w:bookmarkStart w:id="459" w:name="_Toc468804981"/>
      <w:bookmarkStart w:id="460" w:name="_Toc468908354"/>
      <w:bookmarkStart w:id="461" w:name="_Toc468970220"/>
      <w:bookmarkStart w:id="462" w:name="_Toc468986642"/>
      <w:bookmarkStart w:id="463"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8"/>
      <w:bookmarkEnd w:id="459"/>
      <w:bookmarkEnd w:id="460"/>
      <w:bookmarkEnd w:id="461"/>
      <w:bookmarkEnd w:id="462"/>
      <w:bookmarkEnd w:id="463"/>
    </w:p>
    <w:p w14:paraId="58E9C84A" w14:textId="77777777" w:rsidR="00C84B71" w:rsidRPr="00CB09A6" w:rsidRDefault="00C84B71" w:rsidP="00C84B71">
      <w:pPr>
        <w:ind w:firstLine="0"/>
        <w:rPr>
          <w:b/>
        </w:rPr>
      </w:pPr>
      <w:r w:rsidRPr="00CB09A6">
        <w:rPr>
          <w:b/>
        </w:rPr>
        <w:t>Начальная (максимальная) цена договора (цена ло</w:t>
      </w:r>
      <w:bookmarkStart w:id="464" w:name="_GoBack"/>
      <w:bookmarkEnd w:id="464"/>
      <w:r w:rsidRPr="00CB09A6">
        <w:rPr>
          <w:b/>
        </w:rPr>
        <w:t>та)</w:t>
      </w:r>
    </w:p>
    <w:p w14:paraId="37163717" w14:textId="50DC6DF2"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 xml:space="preserve">Приложении </w:t>
      </w:r>
      <w:r w:rsidRPr="002232EE">
        <w:rPr>
          <w:highlight w:val="cyan"/>
        </w:rPr>
        <w:t xml:space="preserve">№ </w:t>
      </w:r>
      <w:r w:rsidR="00927F56" w:rsidRPr="002232EE">
        <w:rPr>
          <w:highlight w:val="cyan"/>
        </w:rPr>
        <w:t>6</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w:t>
      </w:r>
      <w:proofErr w:type="gramStart"/>
      <w:r w:rsidRPr="0057563E">
        <w:t>4</w:t>
      </w:r>
      <w:proofErr w:type="gramEnd"/>
      <w:r w:rsidRPr="0057563E">
        <w:t>.5)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853BF" w14:textId="77777777" w:rsidR="00CE713D" w:rsidRDefault="00CE713D">
      <w:r>
        <w:separator/>
      </w:r>
    </w:p>
  </w:endnote>
  <w:endnote w:type="continuationSeparator" w:id="0">
    <w:p w14:paraId="0A7B10D4" w14:textId="77777777" w:rsidR="00CE713D" w:rsidRDefault="00CE7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BD3109" w:rsidRDefault="00BD310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0FDA">
      <w:rPr>
        <w:i/>
        <w:noProof/>
        <w:sz w:val="24"/>
        <w:szCs w:val="24"/>
      </w:rPr>
      <w:t>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0FDA">
      <w:rPr>
        <w:i/>
        <w:noProof/>
        <w:sz w:val="24"/>
        <w:szCs w:val="24"/>
      </w:rPr>
      <w:t>89</w:t>
    </w:r>
    <w:r w:rsidRPr="00B54ABF">
      <w:rPr>
        <w:i/>
        <w:sz w:val="24"/>
        <w:szCs w:val="24"/>
      </w:rPr>
      <w:fldChar w:fldCharType="end"/>
    </w:r>
  </w:p>
  <w:p w14:paraId="5147ED82" w14:textId="77777777" w:rsidR="00BD3109" w:rsidRDefault="00BD3109">
    <w:pPr>
      <w:pStyle w:val="ab"/>
    </w:pPr>
  </w:p>
  <w:p w14:paraId="4F6F6214" w14:textId="77777777" w:rsidR="00BD3109" w:rsidRDefault="00BD310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D3109" w:rsidRPr="00B54ABF" w:rsidRDefault="00BD3109" w:rsidP="00B54ABF">
    <w:pPr>
      <w:tabs>
        <w:tab w:val="right" w:pos="10260"/>
      </w:tabs>
      <w:spacing w:line="240" w:lineRule="auto"/>
      <w:ind w:firstLine="0"/>
      <w:rPr>
        <w:i/>
        <w:sz w:val="24"/>
        <w:szCs w:val="24"/>
      </w:rPr>
    </w:pPr>
    <w:r>
      <w:rPr>
        <w:sz w:val="20"/>
      </w:rPr>
      <w:tab/>
    </w:r>
  </w:p>
  <w:p w14:paraId="65A88990" w14:textId="77777777" w:rsidR="00BD3109" w:rsidRPr="00B54ABF" w:rsidRDefault="00BD3109" w:rsidP="00B54ABF">
    <w:pPr>
      <w:tabs>
        <w:tab w:val="right" w:pos="10260"/>
      </w:tabs>
      <w:spacing w:line="240" w:lineRule="auto"/>
      <w:ind w:firstLine="0"/>
      <w:rPr>
        <w:i/>
        <w:sz w:val="24"/>
        <w:szCs w:val="24"/>
      </w:rPr>
    </w:pPr>
  </w:p>
  <w:p w14:paraId="0DB2466A" w14:textId="77777777" w:rsidR="00BD3109" w:rsidRDefault="00BD310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091AD" w14:textId="77777777" w:rsidR="00CE713D" w:rsidRDefault="00CE713D">
      <w:r>
        <w:separator/>
      </w:r>
    </w:p>
  </w:footnote>
  <w:footnote w:type="continuationSeparator" w:id="0">
    <w:p w14:paraId="62B790CF" w14:textId="77777777" w:rsidR="00CE713D" w:rsidRDefault="00CE713D">
      <w:r>
        <w:continuationSeparator/>
      </w:r>
    </w:p>
  </w:footnote>
  <w:footnote w:id="1">
    <w:p w14:paraId="29F82325" w14:textId="77777777" w:rsidR="00BD3109" w:rsidRDefault="00BD3109"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BD3109" w:rsidRDefault="00BD310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BD3109" w:rsidRDefault="00BD3109"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BD3109" w:rsidRDefault="00BD3109"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0FDA"/>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32EE"/>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620C"/>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27F56"/>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1502"/>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D12"/>
    <w:rsid w:val="00AB6AED"/>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3109"/>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713D"/>
    <w:rsid w:val="00CF26ED"/>
    <w:rsid w:val="00CF5C13"/>
    <w:rsid w:val="00CF7668"/>
    <w:rsid w:val="00D02B89"/>
    <w:rsid w:val="00D07AFD"/>
    <w:rsid w:val="00D126D8"/>
    <w:rsid w:val="00D135FC"/>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5F0"/>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2_&#1069;&#1058;&#1040;&#1055;\1286%20&#1054;&#1047;&#1062;%20&#1069;&#1058;&#1055;%20&#1052;&#1080;&#1082;&#1088;&#1086;&#1087;&#1088;&#1086;&#1094;&#1077;&#1089;&#1089;&#1086;&#1088;&#1085;&#1099;&#1077;%20&#1091;&#1089;&#1090;&#1088;&#1086;&#1081;&#1089;&#1090;&#1074;&#1072;\1286\&#1055;&#1088;&#1080;&#1083;&#1086;&#1078;&#1077;&#1085;&#1080;&#1077;%20%20&#1082;%20&#1090;&#1077;&#1093;&#1085;&#1080;&#1095;&#1077;&#1089;&#1082;&#1086;&#1084;&#1091;%20&#1079;&#1072;&#1076;&#1072;&#1085;&#1080;&#1102;%20&#1087;&#1077;&#1088;&#1077;&#1095;&#1077;&#1085;&#1100;%20&#1080;%20&#1086;&#1073;&#1098;&#1077;&#1084;&#1099;%20111.xls!TDSheet!R2C1:R21C19"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C057D-3744-4B83-8CB3-536FD45D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1486</TotalTime>
  <Pages>1</Pages>
  <Words>19065</Words>
  <Characters>108676</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127487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48</cp:revision>
  <cp:lastPrinted>2018-02-15T06:30:00Z</cp:lastPrinted>
  <dcterms:created xsi:type="dcterms:W3CDTF">2016-12-09T16:42:00Z</dcterms:created>
  <dcterms:modified xsi:type="dcterms:W3CDTF">2018-02-15T06:32:00Z</dcterms:modified>
</cp:coreProperties>
</file>