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№_______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любые иные </w:t>
      </w:r>
      <w:r w:rsidRPr="00C2118D">
        <w:rPr>
          <w:b w:val="0"/>
          <w:sz w:val="24"/>
          <w:szCs w:val="24"/>
          <w:lang w:eastAsia="ru-RU"/>
        </w:rPr>
        <w:lastRenderedPageBreak/>
        <w:t>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C109E5" w:rsidRPr="00C109E5">
        <w:rPr>
          <w:b/>
          <w:bCs/>
          <w:i/>
        </w:rPr>
        <w:t xml:space="preserve">Капитальный ремонт </w:t>
      </w:r>
      <w:proofErr w:type="gramStart"/>
      <w:r w:rsidR="00C109E5" w:rsidRPr="00C109E5">
        <w:rPr>
          <w:b/>
          <w:bCs/>
          <w:i/>
        </w:rPr>
        <w:t>ВЛ</w:t>
      </w:r>
      <w:proofErr w:type="gramEnd"/>
      <w:r w:rsidR="00C109E5" w:rsidRPr="00C109E5">
        <w:rPr>
          <w:b/>
          <w:bCs/>
          <w:i/>
        </w:rPr>
        <w:t xml:space="preserve"> 110 кВ СП ЦЭС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40654E"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0040654E">
        <w:rPr>
          <w:bCs/>
        </w:rPr>
        <w:t xml:space="preserve">для нужд </w:t>
      </w:r>
      <w:r w:rsidR="009D023A" w:rsidRPr="009D023A">
        <w:t>СП «Центральные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9D023A">
        <w:t>680009</w:t>
      </w:r>
      <w:r w:rsidR="0040654E" w:rsidRPr="0040654E">
        <w:t xml:space="preserve">, </w:t>
      </w:r>
      <w:r w:rsidR="009D023A">
        <w:t>Российская Федерация</w:t>
      </w:r>
      <w:r w:rsidR="0040654E" w:rsidRPr="0040654E">
        <w:t xml:space="preserve">, г. </w:t>
      </w:r>
      <w:r w:rsidR="009D023A">
        <w:t>Хабаровск</w:t>
      </w:r>
      <w:r w:rsidR="0040654E" w:rsidRPr="0040654E">
        <w:t xml:space="preserve">, ул. </w:t>
      </w:r>
      <w:r w:rsidR="009D023A">
        <w:t>Промышленная</w:t>
      </w:r>
      <w:r w:rsidR="0040654E" w:rsidRPr="0040654E">
        <w:t xml:space="preserve">, </w:t>
      </w:r>
      <w:r w:rsidR="009D023A">
        <w:t>13</w:t>
      </w:r>
      <w:r w:rsidR="0040654E">
        <w:t xml:space="preserve"> , ИНН </w:t>
      </w:r>
      <w:r w:rsidR="009B66DD">
        <w:rPr>
          <w:color w:val="000000"/>
        </w:rPr>
        <w:t>2721202448</w:t>
      </w:r>
      <w:r w:rsidR="0040654E">
        <w:t xml:space="preserve">, КПП </w:t>
      </w:r>
      <w:r w:rsidR="009B66DD">
        <w:t>272101001</w:t>
      </w:r>
      <w:r w:rsidR="0040654E">
        <w:t>.</w:t>
      </w:r>
      <w:r w:rsidR="002E3F6B" w:rsidRPr="0040654E">
        <w:rPr>
          <w:bCs/>
        </w:rPr>
        <w:t xml:space="preserve"> </w:t>
      </w:r>
      <w:proofErr w:type="gramEnd"/>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B66DD">
        <w:rPr>
          <w:bCs/>
        </w:rPr>
        <w:t>г.Хабаровск</w:t>
      </w:r>
      <w:r w:rsidRPr="00BC4883">
        <w:t>.</w:t>
      </w:r>
      <w:bookmarkStart w:id="5" w:name="_GoBack"/>
      <w:bookmarkEnd w:id="5"/>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lastRenderedPageBreak/>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109E5" w:rsidRDefault="00CC5637" w:rsidP="00C2118D">
      <w:pPr>
        <w:pStyle w:val="ae"/>
        <w:numPr>
          <w:ilvl w:val="2"/>
          <w:numId w:val="6"/>
        </w:numPr>
        <w:shd w:val="clear" w:color="auto" w:fill="FFFFFF"/>
        <w:tabs>
          <w:tab w:val="left" w:pos="1418"/>
        </w:tabs>
        <w:ind w:left="0" w:firstLine="709"/>
        <w:jc w:val="both"/>
      </w:pPr>
      <w:r w:rsidRPr="00C109E5">
        <w:rPr>
          <w:bCs/>
        </w:rPr>
        <w:t xml:space="preserve">начало выполнения Работ: </w:t>
      </w:r>
      <w:r w:rsidR="00C109E5" w:rsidRPr="00C109E5">
        <w:rPr>
          <w:b/>
        </w:rPr>
        <w:t>ма</w:t>
      </w:r>
      <w:r w:rsidR="00402BC0">
        <w:rPr>
          <w:b/>
        </w:rPr>
        <w:t>й</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C109E5" w:rsidRPr="00C109E5">
        <w:rPr>
          <w:b/>
        </w:rPr>
        <w:t>июля</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lastRenderedPageBreak/>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40654E" w:rsidP="00C2118D">
      <w:pPr>
        <w:pStyle w:val="ae"/>
        <w:numPr>
          <w:ilvl w:val="2"/>
          <w:numId w:val="6"/>
        </w:numPr>
        <w:shd w:val="clear" w:color="auto" w:fill="FFFFFF"/>
        <w:tabs>
          <w:tab w:val="left" w:pos="1418"/>
        </w:tabs>
        <w:ind w:left="0" w:firstLine="709"/>
        <w:jc w:val="both"/>
        <w:rPr>
          <w:bCs/>
        </w:rPr>
      </w:pPr>
      <w:bookmarkStart w:id="12"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8345D9">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w:t>
      </w:r>
      <w:r w:rsidRPr="00C2118D">
        <w:rPr>
          <w:bCs/>
        </w:rPr>
        <w:lastRenderedPageBreak/>
        <w:t>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w:t>
      </w:r>
      <w:r w:rsidRPr="006438F9">
        <w:rPr>
          <w:bCs/>
          <w:sz w:val="24"/>
          <w:szCs w:val="24"/>
        </w:rPr>
        <w:lastRenderedPageBreak/>
        <w:t xml:space="preserve">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5018F">
      <w:pPr>
        <w:shd w:val="clear" w:color="auto" w:fill="FFFFFF"/>
        <w:tabs>
          <w:tab w:val="left" w:pos="1134"/>
        </w:tabs>
        <w:spacing w:line="240" w:lineRule="auto"/>
        <w:rPr>
          <w:color w:val="00B0F0"/>
          <w:sz w:val="26"/>
          <w:szCs w:val="26"/>
        </w:rPr>
      </w:pPr>
      <w:r w:rsidRPr="001709EF">
        <w:rPr>
          <w:color w:val="00B0F0"/>
          <w:sz w:val="26"/>
          <w:szCs w:val="26"/>
          <w:highlight w:val="yellow"/>
        </w:rPr>
        <w:t>При заключении договора с условием предварительной оплаты (аванса) в договор включается пункт 2.3.32. в следующей редакции</w:t>
      </w:r>
    </w:p>
    <w:p w:rsidR="0015018F" w:rsidRPr="001709EF" w:rsidRDefault="0015018F" w:rsidP="0015018F">
      <w:pPr>
        <w:pStyle w:val="ae"/>
        <w:numPr>
          <w:ilvl w:val="2"/>
          <w:numId w:val="6"/>
        </w:numPr>
        <w:ind w:left="0" w:firstLine="709"/>
        <w:jc w:val="both"/>
        <w:rPr>
          <w:color w:val="000000"/>
          <w:highlight w:val="yellow"/>
        </w:rPr>
      </w:pPr>
      <w:r w:rsidRPr="001709EF">
        <w:rPr>
          <w:color w:val="000000"/>
          <w:highlight w:val="yellow"/>
        </w:rPr>
        <w:t>Предоставить Заказчику банковские гарантии в соответствии с разделом 6 Договора.</w:t>
      </w:r>
    </w:p>
    <w:p w:rsidR="0015018F" w:rsidRPr="0015018F" w:rsidRDefault="0015018F" w:rsidP="0015018F">
      <w:pPr>
        <w:pStyle w:val="ae"/>
        <w:shd w:val="clear" w:color="auto" w:fill="FFFFFF"/>
        <w:tabs>
          <w:tab w:val="left" w:pos="1134"/>
        </w:tabs>
        <w:ind w:left="709"/>
        <w:jc w:val="both"/>
        <w:rPr>
          <w:bCs/>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Pr="00AF6F6A" w:rsidRDefault="0022252C"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2C4367" w:rsidRDefault="00CA39EC" w:rsidP="002C4367">
      <w:pPr>
        <w:pStyle w:val="ae"/>
        <w:numPr>
          <w:ilvl w:val="1"/>
          <w:numId w:val="6"/>
        </w:numPr>
        <w:shd w:val="clear" w:color="auto" w:fill="FFFFFF"/>
        <w:tabs>
          <w:tab w:val="left" w:pos="1134"/>
        </w:tabs>
        <w:ind w:left="0" w:firstLine="709"/>
        <w:jc w:val="both"/>
        <w:rPr>
          <w:bCs/>
        </w:rPr>
      </w:pPr>
      <w:r w:rsidRPr="002C4367">
        <w:rPr>
          <w:bCs/>
          <w:highlight w:val="lightGray"/>
        </w:rPr>
        <w:t>Локальные сметы являю</w:t>
      </w:r>
      <w:r w:rsidR="00186B72" w:rsidRPr="002C4367">
        <w:rPr>
          <w:bCs/>
          <w:highlight w:val="lightGray"/>
        </w:rPr>
        <w:t>тся</w:t>
      </w:r>
      <w:r w:rsidRPr="002C4367">
        <w:rPr>
          <w:bCs/>
          <w:highlight w:val="lightGray"/>
        </w:rPr>
        <w:t xml:space="preserve"> неотъемлемой ч</w:t>
      </w:r>
      <w:r w:rsidR="002C4367">
        <w:rPr>
          <w:bCs/>
          <w:highlight w:val="lightGray"/>
        </w:rPr>
        <w:t>астью Сводного сметного расчета</w:t>
      </w:r>
      <w:r w:rsidR="00617471" w:rsidRPr="002C4367">
        <w:rPr>
          <w:bCs/>
          <w:highlight w:val="lightGray"/>
        </w:rPr>
        <w:t xml:space="preserve"> </w:t>
      </w:r>
      <w:r w:rsidR="001D5C5B" w:rsidRPr="002C4367">
        <w:rPr>
          <w:bCs/>
          <w:highlight w:val="lightGray"/>
        </w:rPr>
        <w:t xml:space="preserve">с приложениями </w:t>
      </w:r>
      <w:r w:rsidR="0056212C">
        <w:rPr>
          <w:bCs/>
          <w:highlight w:val="lightGray"/>
        </w:rPr>
        <w:t>(Приложение № 3</w:t>
      </w:r>
      <w:r w:rsidR="00E04A8A" w:rsidRPr="002C4367">
        <w:rPr>
          <w:bCs/>
          <w:highlight w:val="lightGray"/>
        </w:rPr>
        <w:t xml:space="preserve"> к Договору</w:t>
      </w:r>
      <w:r w:rsidRPr="002C4367">
        <w:rPr>
          <w:bCs/>
          <w:highlight w:val="lightGray"/>
        </w:rPr>
        <w:t>)</w:t>
      </w:r>
      <w:r w:rsidR="008A42FE" w:rsidRPr="00BC4883">
        <w:rPr>
          <w:rStyle w:val="a8"/>
          <w:bCs/>
        </w:rPr>
        <w:footnoteReference w:id="3"/>
      </w:r>
      <w:r w:rsidR="0099795F" w:rsidRPr="002C4367">
        <w:rPr>
          <w:bCs/>
        </w:rPr>
        <w:t>.</w:t>
      </w:r>
    </w:p>
    <w:bookmarkEnd w:id="14"/>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6804B8">
        <w:rPr>
          <w:bCs/>
        </w:rPr>
        <w:t>Оплата по Договору осуществляется Заказчиком в следующем порядке:</w:t>
      </w:r>
      <w:bookmarkEnd w:id="15"/>
      <w:bookmarkEnd w:id="16"/>
      <w:r w:rsidRPr="006804B8">
        <w:rPr>
          <w:bCs/>
        </w:rPr>
        <w:t xml:space="preserve"> </w:t>
      </w:r>
    </w:p>
    <w:p w:rsidR="00927EAE" w:rsidRPr="001709EF" w:rsidRDefault="00CA7B16" w:rsidP="00CA7B16">
      <w:pPr>
        <w:pStyle w:val="ae"/>
        <w:shd w:val="clear" w:color="auto" w:fill="FFFFFF"/>
        <w:tabs>
          <w:tab w:val="left" w:pos="1134"/>
        </w:tabs>
        <w:ind w:left="709"/>
        <w:jc w:val="both"/>
        <w:rPr>
          <w:color w:val="00B0F0"/>
          <w:sz w:val="26"/>
          <w:szCs w:val="26"/>
          <w:highlight w:val="yellow"/>
        </w:rPr>
      </w:pPr>
      <w:r w:rsidRPr="001709EF">
        <w:rPr>
          <w:color w:val="00B0F0"/>
          <w:sz w:val="26"/>
          <w:szCs w:val="26"/>
          <w:highlight w:val="yellow"/>
        </w:rPr>
        <w:t>При заключении договора с условием предварительной оплаты (аванса) в договор включаются пункты 3.5.1.- 3.5.5. в следующей редакции</w:t>
      </w:r>
    </w:p>
    <w:p w:rsidR="005E4BB6" w:rsidRPr="001709EF" w:rsidRDefault="002527E5" w:rsidP="00AC05B7">
      <w:pPr>
        <w:pStyle w:val="ae"/>
        <w:numPr>
          <w:ilvl w:val="2"/>
          <w:numId w:val="6"/>
        </w:numPr>
        <w:shd w:val="clear" w:color="auto" w:fill="FFFFFF"/>
        <w:tabs>
          <w:tab w:val="left" w:pos="1418"/>
        </w:tabs>
        <w:ind w:left="0" w:firstLine="709"/>
        <w:jc w:val="both"/>
        <w:rPr>
          <w:highlight w:val="yellow"/>
        </w:rPr>
      </w:pPr>
      <w:bookmarkStart w:id="17" w:name="_Ref361335057"/>
      <w:bookmarkStart w:id="18" w:name="_Ref373242755"/>
      <w:r w:rsidRPr="001709EF">
        <w:rPr>
          <w:highlight w:val="yellow"/>
        </w:rPr>
        <w:t xml:space="preserve">Подрядчик не позднее, чем за </w:t>
      </w:r>
      <w:r w:rsidR="00FE0E47" w:rsidRPr="001709EF">
        <w:rPr>
          <w:highlight w:val="yellow"/>
        </w:rPr>
        <w:t>5</w:t>
      </w:r>
      <w:r w:rsidRPr="001709EF">
        <w:rPr>
          <w:highlight w:val="yellow"/>
        </w:rPr>
        <w:t xml:space="preserve"> (</w:t>
      </w:r>
      <w:r w:rsidR="00FE0E47" w:rsidRPr="001709EF">
        <w:rPr>
          <w:highlight w:val="yellow"/>
        </w:rPr>
        <w:t>пять</w:t>
      </w:r>
      <w:r w:rsidRPr="001709EF">
        <w:rPr>
          <w:highlight w:val="yellow"/>
        </w:rPr>
        <w:t>) рабочих дн</w:t>
      </w:r>
      <w:r w:rsidR="00FE0E47" w:rsidRPr="001709EF">
        <w:rPr>
          <w:highlight w:val="yellow"/>
        </w:rPr>
        <w:t>ей</w:t>
      </w:r>
      <w:r w:rsidRPr="001709EF">
        <w:rPr>
          <w:highlight w:val="yellow"/>
        </w:rPr>
        <w:t xml:space="preserve"> до предполагаемой даты выплаты авансового платежа</w:t>
      </w:r>
      <w:r w:rsidR="00AC05B7" w:rsidRPr="001709EF">
        <w:rPr>
          <w:highlight w:val="yellow"/>
        </w:rPr>
        <w:t>,</w:t>
      </w:r>
      <w:r w:rsidRPr="001709EF">
        <w:rPr>
          <w:highlight w:val="yellow"/>
        </w:rPr>
        <w:t xml:space="preserve"> обязан предоставить Заказчику Банковскую гарантию возврата авансового платежа</w:t>
      </w:r>
      <w:r w:rsidR="00E67F75" w:rsidRPr="001709EF">
        <w:rPr>
          <w:highlight w:val="yellow"/>
        </w:rPr>
        <w:t xml:space="preserve">, соответствующую </w:t>
      </w:r>
      <w:r w:rsidRPr="001709EF">
        <w:rPr>
          <w:highlight w:val="yellow"/>
        </w:rPr>
        <w:t xml:space="preserve">требованиям, установленным </w:t>
      </w:r>
      <w:r w:rsidR="00BD6FB4" w:rsidRPr="001709EF">
        <w:rPr>
          <w:highlight w:val="yellow"/>
        </w:rPr>
        <w:t xml:space="preserve">разделом </w:t>
      </w:r>
      <w:r w:rsidR="00DF4582" w:rsidRPr="001709EF">
        <w:rPr>
          <w:highlight w:val="yellow"/>
        </w:rPr>
        <w:t xml:space="preserve">6 </w:t>
      </w:r>
      <w:r w:rsidRPr="001709EF">
        <w:rPr>
          <w:highlight w:val="yellow"/>
        </w:rPr>
        <w:t>Договора</w:t>
      </w:r>
      <w:r w:rsidR="00124D5A" w:rsidRPr="001709EF">
        <w:rPr>
          <w:highlight w:val="yellow"/>
        </w:rPr>
        <w:t>,  предварительно согласованную с Заказчиком</w:t>
      </w:r>
      <w:r w:rsidR="003434E9" w:rsidRPr="001709EF">
        <w:rPr>
          <w:highlight w:val="yellow"/>
        </w:rPr>
        <w:t>.</w:t>
      </w:r>
      <w:r w:rsidR="005E4BB6" w:rsidRPr="001709EF">
        <w:rPr>
          <w:highlight w:val="yellow"/>
        </w:rPr>
        <w:t xml:space="preserve"> </w:t>
      </w:r>
    </w:p>
    <w:p w:rsidR="00E422CF" w:rsidRPr="001709EF" w:rsidRDefault="00CF2388" w:rsidP="000E7C6D">
      <w:pPr>
        <w:pStyle w:val="ae"/>
        <w:numPr>
          <w:ilvl w:val="2"/>
          <w:numId w:val="6"/>
        </w:numPr>
        <w:shd w:val="clear" w:color="auto" w:fill="FFFFFF"/>
        <w:tabs>
          <w:tab w:val="left" w:pos="1418"/>
        </w:tabs>
        <w:ind w:left="0" w:firstLine="709"/>
        <w:jc w:val="both"/>
        <w:rPr>
          <w:highlight w:val="yellow"/>
        </w:rPr>
      </w:pPr>
      <w:bookmarkStart w:id="19" w:name="_Ref373242766"/>
      <w:bookmarkStart w:id="20" w:name="_Ref361834178"/>
      <w:bookmarkStart w:id="21" w:name="_Ref361335023"/>
      <w:bookmarkEnd w:id="17"/>
      <w:bookmarkEnd w:id="18"/>
      <w:proofErr w:type="gramStart"/>
      <w:r w:rsidRPr="001709EF">
        <w:rPr>
          <w:highlight w:val="yellow"/>
        </w:rPr>
        <w:t>Авансовые</w:t>
      </w:r>
      <w:r w:rsidR="00E422CF" w:rsidRPr="001709EF">
        <w:rPr>
          <w:highlight w:val="yellow"/>
        </w:rPr>
        <w:t xml:space="preserve"> </w:t>
      </w:r>
      <w:r w:rsidRPr="001709EF">
        <w:rPr>
          <w:highlight w:val="yellow"/>
        </w:rPr>
        <w:t xml:space="preserve">платежи </w:t>
      </w:r>
      <w:r w:rsidR="00E422CF" w:rsidRPr="001709EF">
        <w:rPr>
          <w:highlight w:val="yellow"/>
        </w:rPr>
        <w:t>в размере 10</w:t>
      </w:r>
      <w:r w:rsidR="00B0542A" w:rsidRPr="001709EF">
        <w:rPr>
          <w:highlight w:val="yellow"/>
        </w:rPr>
        <w:t xml:space="preserve">% </w:t>
      </w:r>
      <w:r w:rsidR="00E422CF" w:rsidRPr="001709EF">
        <w:rPr>
          <w:highlight w:val="yellow"/>
        </w:rPr>
        <w:t>(десяти</w:t>
      </w:r>
      <w:r w:rsidRPr="001709EF">
        <w:rPr>
          <w:highlight w:val="yellow"/>
        </w:rPr>
        <w:t xml:space="preserve"> процентов) от стоимости </w:t>
      </w:r>
      <w:r w:rsidR="005025F1" w:rsidRPr="001709EF">
        <w:rPr>
          <w:highlight w:val="yellow"/>
        </w:rPr>
        <w:t xml:space="preserve"> </w:t>
      </w:r>
      <w:r w:rsidR="00E422CF" w:rsidRPr="001709EF">
        <w:rPr>
          <w:highlight w:val="yellow"/>
        </w:rPr>
        <w:t>выплачива</w:t>
      </w:r>
      <w:r w:rsidR="00B0542A" w:rsidRPr="001709EF">
        <w:rPr>
          <w:highlight w:val="yellow"/>
        </w:rPr>
        <w:t>ю</w:t>
      </w:r>
      <w:r w:rsidR="00E422CF" w:rsidRPr="001709EF">
        <w:rPr>
          <w:highlight w:val="yellow"/>
        </w:rPr>
        <w:t xml:space="preserve">тся </w:t>
      </w:r>
      <w:r w:rsidR="00BD5787" w:rsidRPr="001709EF">
        <w:rPr>
          <w:highlight w:val="yellow"/>
        </w:rPr>
        <w:t>в течение 30 (тридцати) календарных дней с даты получения Заказчиком счета, выставленного Подрядчиком</w:t>
      </w:r>
      <w:r w:rsidR="00E422CF" w:rsidRPr="001709EF">
        <w:rPr>
          <w:highlight w:val="yellow"/>
        </w:rPr>
        <w:t xml:space="preserve">, но не ранее, чем за 30 (тридцать) </w:t>
      </w:r>
      <w:r w:rsidR="005025F1" w:rsidRPr="001709EF">
        <w:rPr>
          <w:highlight w:val="yellow"/>
        </w:rPr>
        <w:t xml:space="preserve">календарных </w:t>
      </w:r>
      <w:r w:rsidR="00E422CF" w:rsidRPr="001709EF">
        <w:rPr>
          <w:highlight w:val="yellow"/>
        </w:rPr>
        <w:t xml:space="preserve">дней до </w:t>
      </w:r>
      <w:r w:rsidR="00021A63" w:rsidRPr="001709EF">
        <w:rPr>
          <w:highlight w:val="yellow"/>
        </w:rPr>
        <w:t xml:space="preserve">даты его </w:t>
      </w:r>
      <w:r w:rsidR="00E422CF" w:rsidRPr="001709EF">
        <w:rPr>
          <w:highlight w:val="yellow"/>
        </w:rPr>
        <w:t>начала</w:t>
      </w:r>
      <w:r w:rsidR="000E7C6D" w:rsidRPr="001709EF">
        <w:rPr>
          <w:highlight w:val="yellow"/>
        </w:rPr>
        <w:t xml:space="preserve">, определенной в соответствии с Календарным графиком выполнения Работ </w:t>
      </w:r>
      <w:r w:rsidR="00E422CF" w:rsidRPr="001709EF">
        <w:rPr>
          <w:highlight w:val="yellow"/>
        </w:rPr>
        <w:t xml:space="preserve">(Приложение № </w:t>
      </w:r>
      <w:r w:rsidR="0056212C" w:rsidRPr="001709EF">
        <w:rPr>
          <w:highlight w:val="yellow"/>
        </w:rPr>
        <w:t>2</w:t>
      </w:r>
      <w:r w:rsidR="000E7C6D" w:rsidRPr="001709EF">
        <w:rPr>
          <w:highlight w:val="yellow"/>
        </w:rPr>
        <w:t xml:space="preserve"> к Договору</w:t>
      </w:r>
      <w:r w:rsidR="00E422CF" w:rsidRPr="001709EF">
        <w:rPr>
          <w:highlight w:val="yellow"/>
        </w:rPr>
        <w:t xml:space="preserve">), и с учетом </w:t>
      </w:r>
      <w:r w:rsidR="00300ECD" w:rsidRPr="001709EF">
        <w:rPr>
          <w:highlight w:val="yellow"/>
        </w:rPr>
        <w:t xml:space="preserve">пунктов </w:t>
      </w:r>
      <w:r w:rsidR="007615D6" w:rsidRPr="001709EF">
        <w:rPr>
          <w:highlight w:val="yellow"/>
        </w:rPr>
        <w:t>3</w:t>
      </w:r>
      <w:r w:rsidR="00E85035" w:rsidRPr="001709EF">
        <w:rPr>
          <w:highlight w:val="yellow"/>
        </w:rPr>
        <w:t>.5.</w:t>
      </w:r>
      <w:r w:rsidR="002527E5" w:rsidRPr="001709EF">
        <w:rPr>
          <w:highlight w:val="yellow"/>
        </w:rPr>
        <w:t>1</w:t>
      </w:r>
      <w:r w:rsidR="00E86D4C" w:rsidRPr="001709EF">
        <w:rPr>
          <w:highlight w:val="yellow"/>
        </w:rPr>
        <w:t xml:space="preserve">, </w:t>
      </w:r>
      <w:r w:rsidR="007615D6" w:rsidRPr="001709EF">
        <w:rPr>
          <w:highlight w:val="yellow"/>
        </w:rPr>
        <w:t>3</w:t>
      </w:r>
      <w:r w:rsidR="00E85035" w:rsidRPr="001709EF">
        <w:rPr>
          <w:highlight w:val="yellow"/>
        </w:rPr>
        <w:t>.5.</w:t>
      </w:r>
      <w:r w:rsidR="008F358A" w:rsidRPr="001709EF">
        <w:rPr>
          <w:highlight w:val="yellow"/>
        </w:rPr>
        <w:t>4</w:t>
      </w:r>
      <w:r w:rsidR="005025F1" w:rsidRPr="001709EF">
        <w:rPr>
          <w:highlight w:val="yellow"/>
        </w:rPr>
        <w:t xml:space="preserve"> </w:t>
      </w:r>
      <w:r w:rsidR="00E422CF" w:rsidRPr="001709EF">
        <w:rPr>
          <w:highlight w:val="yellow"/>
        </w:rPr>
        <w:t>Договора.</w:t>
      </w:r>
      <w:bookmarkEnd w:id="19"/>
      <w:proofErr w:type="gramEnd"/>
    </w:p>
    <w:p w:rsidR="005E4BB6" w:rsidRPr="001709EF" w:rsidRDefault="002527E5" w:rsidP="00916323">
      <w:pPr>
        <w:pStyle w:val="ae"/>
        <w:numPr>
          <w:ilvl w:val="2"/>
          <w:numId w:val="6"/>
        </w:numPr>
        <w:shd w:val="clear" w:color="auto" w:fill="FFFFFF"/>
        <w:tabs>
          <w:tab w:val="left" w:pos="1418"/>
        </w:tabs>
        <w:ind w:left="0" w:firstLine="709"/>
        <w:jc w:val="both"/>
        <w:rPr>
          <w:highlight w:val="yellow"/>
        </w:rPr>
      </w:pPr>
      <w:r w:rsidRPr="001709EF">
        <w:rPr>
          <w:highlight w:val="yellow"/>
        </w:rPr>
        <w:t>Последующие платежи в размере 90% (</w:t>
      </w:r>
      <w:r w:rsidR="007C3717" w:rsidRPr="001709EF">
        <w:rPr>
          <w:highlight w:val="yellow"/>
        </w:rPr>
        <w:t>девяноста</w:t>
      </w:r>
      <w:r w:rsidRPr="001709EF">
        <w:rPr>
          <w:highlight w:val="yellow"/>
        </w:rPr>
        <w:t xml:space="preserve"> проце</w:t>
      </w:r>
      <w:r w:rsidR="00CF2388" w:rsidRPr="001709EF">
        <w:rPr>
          <w:highlight w:val="yellow"/>
        </w:rPr>
        <w:t xml:space="preserve">нтов) от стоимости </w:t>
      </w:r>
      <w:r w:rsidRPr="001709EF">
        <w:rPr>
          <w:highlight w:val="yellow"/>
        </w:rPr>
        <w:t xml:space="preserve"> </w:t>
      </w:r>
      <w:r w:rsidR="00BF6C87" w:rsidRPr="001709EF">
        <w:rPr>
          <w:highlight w:val="yellow"/>
        </w:rPr>
        <w:t>Р</w:t>
      </w:r>
      <w:r w:rsidRPr="001709EF">
        <w:rPr>
          <w:highlight w:val="yellow"/>
        </w:rPr>
        <w:t xml:space="preserve">абот выплачиваются в течение 30 (тридцати) календарных дней </w:t>
      </w:r>
      <w:proofErr w:type="gramStart"/>
      <w:r w:rsidRPr="001709EF">
        <w:rPr>
          <w:highlight w:val="yellow"/>
        </w:rPr>
        <w:t>с даты подписания</w:t>
      </w:r>
      <w:proofErr w:type="gramEnd"/>
      <w:r w:rsidRPr="001709EF">
        <w:rPr>
          <w:highlight w:val="yellow"/>
        </w:rPr>
        <w:t xml:space="preserve"> Сторонами документов, указанных в </w:t>
      </w:r>
      <w:r w:rsidR="00300ECD" w:rsidRPr="001709EF">
        <w:rPr>
          <w:highlight w:val="yellow"/>
        </w:rPr>
        <w:t>пункте</w:t>
      </w:r>
      <w:r w:rsidRPr="001709EF">
        <w:rPr>
          <w:highlight w:val="yellow"/>
        </w:rPr>
        <w:t xml:space="preserve"> </w:t>
      </w:r>
      <w:r w:rsidR="006F298F" w:rsidRPr="001709EF">
        <w:rPr>
          <w:highlight w:val="yellow"/>
        </w:rPr>
        <w:t>4</w:t>
      </w:r>
      <w:r w:rsidR="008A184C" w:rsidRPr="001709EF">
        <w:rPr>
          <w:highlight w:val="yellow"/>
        </w:rPr>
        <w:t>.</w:t>
      </w:r>
      <w:r w:rsidR="008F358A" w:rsidRPr="001709EF">
        <w:rPr>
          <w:highlight w:val="yellow"/>
        </w:rPr>
        <w:t>1</w:t>
      </w:r>
      <w:r w:rsidRPr="001709EF">
        <w:rPr>
          <w:highlight w:val="yellow"/>
        </w:rPr>
        <w:t xml:space="preserve"> Договора, на основании счёта</w:t>
      </w:r>
      <w:r w:rsidR="00BD6FB4" w:rsidRPr="001709EF">
        <w:rPr>
          <w:highlight w:val="yellow"/>
        </w:rPr>
        <w:t>, выставленного</w:t>
      </w:r>
      <w:r w:rsidRPr="001709EF">
        <w:rPr>
          <w:highlight w:val="yellow"/>
        </w:rPr>
        <w:t xml:space="preserve"> </w:t>
      </w:r>
      <w:r w:rsidR="00BD6FB4" w:rsidRPr="001709EF">
        <w:rPr>
          <w:highlight w:val="yellow"/>
        </w:rPr>
        <w:t>Подрядчиком</w:t>
      </w:r>
      <w:r w:rsidR="000E7C6D" w:rsidRPr="001709EF">
        <w:rPr>
          <w:highlight w:val="yellow"/>
        </w:rPr>
        <w:t>, и</w:t>
      </w:r>
      <w:r w:rsidRPr="001709EF">
        <w:rPr>
          <w:highlight w:val="yellow"/>
        </w:rPr>
        <w:t xml:space="preserve"> с учетом </w:t>
      </w:r>
      <w:r w:rsidR="00300ECD" w:rsidRPr="001709EF">
        <w:rPr>
          <w:highlight w:val="yellow"/>
        </w:rPr>
        <w:t>пункт</w:t>
      </w:r>
      <w:r w:rsidR="008F358A" w:rsidRPr="001709EF">
        <w:rPr>
          <w:highlight w:val="yellow"/>
        </w:rPr>
        <w:t>а</w:t>
      </w:r>
      <w:r w:rsidRPr="001709EF">
        <w:rPr>
          <w:highlight w:val="yellow"/>
        </w:rPr>
        <w:t xml:space="preserve"> </w:t>
      </w:r>
      <w:r w:rsidR="00401B67" w:rsidRPr="001709EF">
        <w:rPr>
          <w:highlight w:val="yellow"/>
        </w:rPr>
        <w:t>3.5.</w:t>
      </w:r>
      <w:r w:rsidR="008F358A" w:rsidRPr="001709EF">
        <w:rPr>
          <w:highlight w:val="yellow"/>
        </w:rPr>
        <w:t>4</w:t>
      </w:r>
      <w:r w:rsidR="00401B67" w:rsidRPr="001709EF">
        <w:rPr>
          <w:highlight w:val="yellow"/>
        </w:rPr>
        <w:t xml:space="preserve"> </w:t>
      </w:r>
      <w:r w:rsidRPr="001709EF">
        <w:rPr>
          <w:highlight w:val="yellow"/>
        </w:rPr>
        <w:t>Договора.</w:t>
      </w:r>
      <w:r w:rsidR="005E4BB6" w:rsidRPr="001709EF">
        <w:rPr>
          <w:color w:val="00B0F0"/>
          <w:sz w:val="26"/>
          <w:szCs w:val="26"/>
          <w:highlight w:val="yellow"/>
        </w:rPr>
        <w:t xml:space="preserve"> </w:t>
      </w:r>
    </w:p>
    <w:p w:rsidR="00CA7B16" w:rsidRPr="001709EF" w:rsidRDefault="00CA7B16" w:rsidP="00CA7B16">
      <w:pPr>
        <w:pStyle w:val="ae"/>
        <w:numPr>
          <w:ilvl w:val="2"/>
          <w:numId w:val="6"/>
        </w:numPr>
        <w:shd w:val="clear" w:color="auto" w:fill="FFFFFF"/>
        <w:tabs>
          <w:tab w:val="left" w:pos="1418"/>
        </w:tabs>
        <w:ind w:left="0" w:firstLine="709"/>
        <w:jc w:val="both"/>
        <w:rPr>
          <w:highlight w:val="yellow"/>
        </w:rPr>
      </w:pPr>
      <w:bookmarkStart w:id="22" w:name="_Ref373242894"/>
      <w:r w:rsidRPr="001709EF">
        <w:rPr>
          <w:highlight w:val="yellow"/>
        </w:rPr>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709EF">
        <w:rPr>
          <w:highlight w:val="yellow"/>
        </w:rPr>
        <w:t>с даты</w:t>
      </w:r>
      <w:proofErr w:type="gramEnd"/>
      <w:r w:rsidRPr="001709EF">
        <w:rPr>
          <w:highlight w:val="yellow"/>
        </w:rPr>
        <w:t xml:space="preserve"> фактического получения счета Заказчиком.</w:t>
      </w:r>
    </w:p>
    <w:p w:rsidR="00CA7B16" w:rsidRPr="001709EF" w:rsidRDefault="00CA7B16" w:rsidP="00CA7B16">
      <w:pPr>
        <w:pStyle w:val="ae"/>
        <w:numPr>
          <w:ilvl w:val="2"/>
          <w:numId w:val="6"/>
        </w:numPr>
        <w:shd w:val="clear" w:color="auto" w:fill="FFFFFF"/>
        <w:tabs>
          <w:tab w:val="left" w:pos="1418"/>
        </w:tabs>
        <w:ind w:left="0" w:firstLine="709"/>
        <w:jc w:val="both"/>
        <w:rPr>
          <w:bCs/>
          <w:highlight w:val="yellow"/>
        </w:rPr>
      </w:pPr>
      <w:r w:rsidRPr="001709EF">
        <w:rPr>
          <w:bCs/>
          <w:highlight w:val="yellow"/>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709EF">
        <w:rPr>
          <w:highlight w:val="yellow"/>
        </w:rPr>
        <w:t>предоставил</w:t>
      </w:r>
      <w:r w:rsidRPr="001709EF">
        <w:rPr>
          <w:bCs/>
          <w:highlight w:val="yellow"/>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1709EF">
        <w:rPr>
          <w:bCs/>
          <w:highlight w:val="yellow"/>
        </w:rPr>
        <w:t xml:space="preserve"> </w:t>
      </w:r>
    </w:p>
    <w:p w:rsidR="005529AD" w:rsidRPr="001709EF" w:rsidRDefault="005E4BB6" w:rsidP="005E4BB6">
      <w:pPr>
        <w:pStyle w:val="ae"/>
        <w:shd w:val="clear" w:color="auto" w:fill="FFFFFF"/>
        <w:tabs>
          <w:tab w:val="left" w:pos="1418"/>
        </w:tabs>
        <w:ind w:left="709"/>
        <w:jc w:val="both"/>
        <w:rPr>
          <w:color w:val="00B0F0"/>
          <w:sz w:val="26"/>
          <w:szCs w:val="26"/>
          <w:highlight w:val="yellow"/>
        </w:rPr>
      </w:pPr>
      <w:r w:rsidRPr="001709EF">
        <w:rPr>
          <w:color w:val="00B0F0"/>
          <w:sz w:val="26"/>
          <w:szCs w:val="26"/>
          <w:highlight w:val="yellow"/>
        </w:rPr>
        <w:t>При</w:t>
      </w:r>
      <w:r w:rsidR="005529AD" w:rsidRPr="001709EF">
        <w:rPr>
          <w:color w:val="00B0F0"/>
          <w:sz w:val="26"/>
          <w:szCs w:val="26"/>
          <w:highlight w:val="yellow"/>
        </w:rPr>
        <w:t xml:space="preserve"> заключении договора без услови</w:t>
      </w:r>
      <w:r w:rsidRPr="001709EF">
        <w:rPr>
          <w:color w:val="00B0F0"/>
          <w:sz w:val="26"/>
          <w:szCs w:val="26"/>
          <w:highlight w:val="yellow"/>
        </w:rPr>
        <w:t>я предварительной о</w:t>
      </w:r>
      <w:r w:rsidR="00153986" w:rsidRPr="001709EF">
        <w:rPr>
          <w:color w:val="00B0F0"/>
          <w:sz w:val="26"/>
          <w:szCs w:val="26"/>
          <w:highlight w:val="yellow"/>
        </w:rPr>
        <w:t xml:space="preserve">платы (аванса) </w:t>
      </w:r>
      <w:r w:rsidRPr="001709EF">
        <w:rPr>
          <w:color w:val="00B0F0"/>
          <w:sz w:val="26"/>
          <w:szCs w:val="26"/>
          <w:highlight w:val="yellow"/>
        </w:rPr>
        <w:t xml:space="preserve">в договор включается пункт </w:t>
      </w:r>
      <w:r w:rsidR="00CA7B16" w:rsidRPr="001709EF">
        <w:rPr>
          <w:color w:val="00B0F0"/>
          <w:sz w:val="26"/>
          <w:szCs w:val="26"/>
          <w:highlight w:val="yellow"/>
        </w:rPr>
        <w:t>3.5.1.-</w:t>
      </w:r>
      <w:r w:rsidRPr="001709EF">
        <w:rPr>
          <w:color w:val="00B0F0"/>
          <w:sz w:val="26"/>
          <w:szCs w:val="26"/>
          <w:highlight w:val="yellow"/>
        </w:rPr>
        <w:t xml:space="preserve">3.5.2., в следующей редакции: </w:t>
      </w:r>
    </w:p>
    <w:p w:rsidR="000E7C6D" w:rsidRPr="001709EF" w:rsidRDefault="005529AD" w:rsidP="0015018F">
      <w:pPr>
        <w:shd w:val="clear" w:color="auto" w:fill="FFFFFF"/>
        <w:tabs>
          <w:tab w:val="left" w:pos="1418"/>
        </w:tabs>
        <w:spacing w:line="240" w:lineRule="auto"/>
        <w:ind w:firstLine="709"/>
        <w:rPr>
          <w:sz w:val="24"/>
          <w:szCs w:val="24"/>
          <w:highlight w:val="yellow"/>
        </w:rPr>
      </w:pPr>
      <w:r w:rsidRPr="001709EF">
        <w:rPr>
          <w:sz w:val="24"/>
          <w:szCs w:val="24"/>
          <w:highlight w:val="yellow"/>
        </w:rPr>
        <w:t>3.5.</w:t>
      </w:r>
      <w:r w:rsidR="0015018F" w:rsidRPr="001709EF">
        <w:rPr>
          <w:sz w:val="24"/>
          <w:szCs w:val="24"/>
          <w:highlight w:val="yellow"/>
        </w:rPr>
        <w:t>1</w:t>
      </w:r>
      <w:r w:rsidRPr="001709EF">
        <w:rPr>
          <w:sz w:val="24"/>
          <w:szCs w:val="24"/>
          <w:highlight w:val="yellow"/>
        </w:rPr>
        <w:t xml:space="preserve">. </w:t>
      </w:r>
      <w:r w:rsidR="005E4BB6" w:rsidRPr="001709EF">
        <w:rPr>
          <w:sz w:val="24"/>
          <w:szCs w:val="24"/>
          <w:highlight w:val="yellow"/>
        </w:rPr>
        <w:t xml:space="preserve">Платежи </w:t>
      </w:r>
      <w:r w:rsidR="0015018F" w:rsidRPr="001709EF">
        <w:rPr>
          <w:sz w:val="24"/>
          <w:szCs w:val="24"/>
          <w:highlight w:val="yellow"/>
        </w:rPr>
        <w:t xml:space="preserve">в размере 100% (ста процентов) от стоимости  Работ выплачиваются </w:t>
      </w:r>
      <w:r w:rsidR="005E4BB6" w:rsidRPr="001709EF">
        <w:rPr>
          <w:sz w:val="24"/>
          <w:szCs w:val="24"/>
          <w:highlight w:val="yellow"/>
        </w:rPr>
        <w:t>в течение 30 (тридцати)</w:t>
      </w:r>
      <w:r w:rsidRPr="001709EF">
        <w:rPr>
          <w:sz w:val="24"/>
          <w:szCs w:val="24"/>
          <w:highlight w:val="yellow"/>
        </w:rPr>
        <w:t xml:space="preserve"> календарных дней </w:t>
      </w:r>
      <w:proofErr w:type="gramStart"/>
      <w:r w:rsidRPr="001709EF">
        <w:rPr>
          <w:sz w:val="24"/>
          <w:szCs w:val="24"/>
          <w:highlight w:val="yellow"/>
        </w:rPr>
        <w:t>с даты подписания</w:t>
      </w:r>
      <w:proofErr w:type="gramEnd"/>
      <w:r w:rsidRPr="001709EF">
        <w:rPr>
          <w:sz w:val="24"/>
          <w:szCs w:val="24"/>
          <w:highlight w:val="yellow"/>
        </w:rPr>
        <w:t xml:space="preserve"> Сторонами документов, указанных в пункте 4.1 Договора, на основании счёта, выставленного Подрядчиком, и с учетом пункта 3.5.</w:t>
      </w:r>
      <w:r w:rsidR="0015018F" w:rsidRPr="001709EF">
        <w:rPr>
          <w:sz w:val="24"/>
          <w:szCs w:val="24"/>
          <w:highlight w:val="yellow"/>
        </w:rPr>
        <w:t>2</w:t>
      </w:r>
      <w:r w:rsidRPr="001709EF">
        <w:rPr>
          <w:sz w:val="24"/>
          <w:szCs w:val="24"/>
          <w:highlight w:val="yellow"/>
        </w:rPr>
        <w:t xml:space="preserve"> Договора.</w:t>
      </w:r>
      <w:r w:rsidR="005E4BB6" w:rsidRPr="001709EF">
        <w:rPr>
          <w:sz w:val="24"/>
          <w:szCs w:val="24"/>
          <w:highlight w:val="yellow"/>
        </w:rPr>
        <w:t xml:space="preserve"> </w:t>
      </w:r>
      <w:r w:rsidR="002527E5" w:rsidRPr="001709EF">
        <w:rPr>
          <w:sz w:val="24"/>
          <w:szCs w:val="24"/>
          <w:highlight w:val="yellow"/>
        </w:rPr>
        <w:t xml:space="preserve"> </w:t>
      </w:r>
    </w:p>
    <w:p w:rsidR="00F1550E" w:rsidRPr="001709EF" w:rsidRDefault="00F1550E" w:rsidP="0015018F">
      <w:pPr>
        <w:pStyle w:val="ae"/>
        <w:numPr>
          <w:ilvl w:val="2"/>
          <w:numId w:val="110"/>
        </w:numPr>
        <w:shd w:val="clear" w:color="auto" w:fill="FFFFFF"/>
        <w:tabs>
          <w:tab w:val="left" w:pos="1134"/>
        </w:tabs>
        <w:ind w:left="0" w:firstLine="709"/>
        <w:jc w:val="both"/>
        <w:rPr>
          <w:highlight w:val="yellow"/>
        </w:rPr>
      </w:pPr>
      <w:r w:rsidRPr="001709EF">
        <w:rPr>
          <w:highlight w:val="yellow"/>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1709EF">
        <w:rPr>
          <w:highlight w:val="yellow"/>
        </w:rPr>
        <w:t xml:space="preserve">Заказчиком </w:t>
      </w:r>
      <w:r w:rsidRPr="001709EF">
        <w:rPr>
          <w:highlight w:val="yellow"/>
        </w:rPr>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709EF">
        <w:rPr>
          <w:highlight w:val="yellow"/>
        </w:rPr>
        <w:t>с даты</w:t>
      </w:r>
      <w:proofErr w:type="gramEnd"/>
      <w:r w:rsidRPr="001709EF">
        <w:rPr>
          <w:highlight w:val="yellow"/>
        </w:rPr>
        <w:t xml:space="preserve"> фактического получения счета Заказчиком</w:t>
      </w:r>
      <w:r w:rsidR="008F6BCC" w:rsidRPr="001709EF">
        <w:rPr>
          <w:highlight w:val="yellow"/>
        </w:rPr>
        <w:t>.</w:t>
      </w:r>
    </w:p>
    <w:bookmarkEnd w:id="20"/>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3"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24"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3"/>
      <w:bookmarkEnd w:id="24"/>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5" w:name="_Ref361834251"/>
      <w:bookmarkEnd w:id="21"/>
      <w:r w:rsidRPr="006A790A">
        <w:rPr>
          <w:bCs/>
        </w:rPr>
        <w:t>Индексация</w:t>
      </w:r>
      <w:r w:rsidRPr="00C2118D">
        <w:rPr>
          <w:bCs/>
        </w:rPr>
        <w:t xml:space="preserve"> Цены Договора не допускается. </w:t>
      </w:r>
    </w:p>
    <w:bookmarkEnd w:id="25"/>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6"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6"/>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xml:space="preserve">, в </w:t>
      </w:r>
      <w:r w:rsidR="004B090F" w:rsidRPr="00C2118D">
        <w:rPr>
          <w:bCs/>
        </w:rPr>
        <w:lastRenderedPageBreak/>
        <w:t>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p w:rsidR="001709EF" w:rsidRPr="001709EF" w:rsidRDefault="001709EF" w:rsidP="001709EF">
      <w:pPr>
        <w:pStyle w:val="ae"/>
        <w:shd w:val="clear" w:color="auto" w:fill="FFFFFF"/>
        <w:tabs>
          <w:tab w:val="left" w:pos="1134"/>
        </w:tabs>
        <w:ind w:left="709"/>
        <w:jc w:val="both"/>
        <w:rPr>
          <w:bCs/>
          <w:highlight w:val="yellow"/>
        </w:rPr>
      </w:pPr>
      <w:r w:rsidRPr="001709EF">
        <w:rPr>
          <w:color w:val="00B0F0"/>
          <w:sz w:val="26"/>
          <w:szCs w:val="26"/>
          <w:highlight w:val="yellow"/>
        </w:rPr>
        <w:t xml:space="preserve">При заключении договора с условием предварительной оплаты (аванса) п.4.7. дополняется следующей формулировкой: </w:t>
      </w:r>
    </w:p>
    <w:p w:rsidR="00412CF1" w:rsidRPr="001709EF" w:rsidRDefault="00562D4F" w:rsidP="001709EF">
      <w:pPr>
        <w:pStyle w:val="ae"/>
        <w:shd w:val="clear" w:color="auto" w:fill="FFFFFF"/>
        <w:tabs>
          <w:tab w:val="left" w:pos="1134"/>
        </w:tabs>
        <w:ind w:left="0" w:firstLine="709"/>
        <w:jc w:val="both"/>
        <w:rPr>
          <w:bCs/>
        </w:rPr>
      </w:pPr>
      <w:r w:rsidRPr="001709EF">
        <w:rPr>
          <w:bCs/>
          <w:highlight w:val="yellow"/>
        </w:rPr>
        <w:t xml:space="preserve">В случае непредставления Подрядчиком в течение 5 (пяти) </w:t>
      </w:r>
      <w:r w:rsidR="000470CD" w:rsidRPr="001709EF">
        <w:rPr>
          <w:bCs/>
          <w:highlight w:val="yellow"/>
        </w:rPr>
        <w:t xml:space="preserve">календарных </w:t>
      </w:r>
      <w:r w:rsidRPr="001709EF">
        <w:rPr>
          <w:bCs/>
          <w:highlight w:val="yellow"/>
        </w:rPr>
        <w:t xml:space="preserve">дней </w:t>
      </w:r>
      <w:proofErr w:type="gramStart"/>
      <w:r w:rsidRPr="001709EF">
        <w:rPr>
          <w:bCs/>
          <w:highlight w:val="yellow"/>
        </w:rPr>
        <w:t>с даты получения</w:t>
      </w:r>
      <w:proofErr w:type="gramEnd"/>
      <w:r w:rsidRPr="001709EF">
        <w:rPr>
          <w:bCs/>
          <w:highlight w:val="yellow"/>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8"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8"/>
    </w:p>
    <w:p w:rsidR="0015018F" w:rsidRDefault="0015018F" w:rsidP="0015018F">
      <w:pPr>
        <w:pStyle w:val="ae"/>
        <w:shd w:val="clear" w:color="auto" w:fill="FFFFFF"/>
        <w:tabs>
          <w:tab w:val="left" w:pos="1134"/>
        </w:tabs>
        <w:ind w:left="540"/>
        <w:jc w:val="both"/>
        <w:rPr>
          <w:color w:val="00B0F0"/>
          <w:sz w:val="26"/>
          <w:szCs w:val="26"/>
        </w:rPr>
      </w:pPr>
    </w:p>
    <w:p w:rsidR="0015018F" w:rsidRDefault="0015018F" w:rsidP="0015018F">
      <w:pPr>
        <w:pStyle w:val="ae"/>
        <w:shd w:val="clear" w:color="auto" w:fill="FFFFFF"/>
        <w:tabs>
          <w:tab w:val="left" w:pos="1134"/>
        </w:tabs>
        <w:ind w:left="540"/>
        <w:jc w:val="both"/>
        <w:rPr>
          <w:color w:val="00B0F0"/>
          <w:sz w:val="26"/>
          <w:szCs w:val="26"/>
        </w:rPr>
      </w:pPr>
      <w:r w:rsidRPr="001709EF">
        <w:rPr>
          <w:color w:val="00B0F0"/>
          <w:sz w:val="26"/>
          <w:szCs w:val="26"/>
          <w:highlight w:val="yellow"/>
        </w:rPr>
        <w:t>При заключении договора с условием предварительной оплаты (аванса) в договор включается раздел 6. в следующей редакции</w:t>
      </w:r>
      <w:r w:rsidR="001709EF">
        <w:rPr>
          <w:color w:val="00B0F0"/>
          <w:sz w:val="26"/>
          <w:szCs w:val="26"/>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1709EF">
      <w:pPr>
        <w:pStyle w:val="ae"/>
        <w:numPr>
          <w:ilvl w:val="0"/>
          <w:numId w:val="111"/>
        </w:numPr>
        <w:shd w:val="clear" w:color="auto" w:fill="FFFFFF"/>
        <w:tabs>
          <w:tab w:val="left" w:pos="284"/>
        </w:tabs>
        <w:ind w:left="0" w:firstLine="0"/>
        <w:jc w:val="center"/>
        <w:rPr>
          <w:b/>
          <w:bCs/>
        </w:rPr>
      </w:pPr>
      <w:r w:rsidRPr="00C2118D">
        <w:rPr>
          <w:b/>
          <w:bCs/>
        </w:rPr>
        <w:t>Банковские гарантии</w:t>
      </w:r>
    </w:p>
    <w:p w:rsidR="00A40003" w:rsidRPr="00C2118D" w:rsidRDefault="00FE0E47" w:rsidP="001709EF">
      <w:pPr>
        <w:pStyle w:val="ae"/>
        <w:numPr>
          <w:ilvl w:val="1"/>
          <w:numId w:val="111"/>
        </w:numPr>
        <w:shd w:val="clear" w:color="auto" w:fill="FFFFFF"/>
        <w:tabs>
          <w:tab w:val="left" w:pos="1134"/>
        </w:tabs>
        <w:ind w:left="0" w:firstLine="709"/>
        <w:jc w:val="both"/>
        <w:rPr>
          <w:bCs/>
        </w:rPr>
      </w:pPr>
      <w:proofErr w:type="gramStart"/>
      <w:r w:rsidRPr="006804B8">
        <w:rPr>
          <w:bCs/>
        </w:rPr>
        <w:t>Банковская гарантия, предоставляемая Подрядчиком Заказчику по Договору регулируется</w:t>
      </w:r>
      <w:proofErr w:type="gramEnd"/>
      <w:r w:rsidRPr="006804B8">
        <w:rPr>
          <w:bCs/>
        </w:rPr>
        <w:t xml:space="preserve"> унифицированными правилами Международной торговой палаты – публикация МТП № 758 (ICC </w:t>
      </w:r>
      <w:proofErr w:type="spellStart"/>
      <w:r w:rsidRPr="006804B8">
        <w:rPr>
          <w:bCs/>
        </w:rPr>
        <w:t>Uniform</w:t>
      </w:r>
      <w:proofErr w:type="spellEnd"/>
      <w:r w:rsidRPr="006804B8">
        <w:rPr>
          <w:bCs/>
        </w:rPr>
        <w:t xml:space="preserve"> </w:t>
      </w:r>
      <w:proofErr w:type="spellStart"/>
      <w:r w:rsidRPr="006804B8">
        <w:rPr>
          <w:bCs/>
        </w:rPr>
        <w:t>Rules</w:t>
      </w:r>
      <w:proofErr w:type="spellEnd"/>
      <w:r w:rsidRPr="006804B8">
        <w:rPr>
          <w:bCs/>
        </w:rPr>
        <w:t xml:space="preserve"> </w:t>
      </w:r>
      <w:proofErr w:type="spellStart"/>
      <w:r w:rsidRPr="006804B8">
        <w:rPr>
          <w:bCs/>
        </w:rPr>
        <w:t>Demand</w:t>
      </w:r>
      <w:proofErr w:type="spellEnd"/>
      <w:r w:rsidRPr="006804B8">
        <w:rPr>
          <w:bCs/>
        </w:rPr>
        <w:t xml:space="preserve"> </w:t>
      </w:r>
      <w:proofErr w:type="spellStart"/>
      <w:r w:rsidRPr="006804B8">
        <w:rPr>
          <w:bCs/>
        </w:rPr>
        <w:t>Guarantees</w:t>
      </w:r>
      <w:proofErr w:type="spellEnd"/>
      <w:r w:rsidRPr="006804B8">
        <w:rPr>
          <w:bCs/>
        </w:rPr>
        <w:t xml:space="preserve"> – ICC </w:t>
      </w:r>
      <w:proofErr w:type="spellStart"/>
      <w:r w:rsidRPr="006804B8">
        <w:rPr>
          <w:bCs/>
        </w:rPr>
        <w:t>Publication</w:t>
      </w:r>
      <w:proofErr w:type="spellEnd"/>
      <w:r w:rsidRPr="006804B8">
        <w:rPr>
          <w:bCs/>
        </w:rPr>
        <w:t xml:space="preserve"> № 758) в той мере, в какой указанные правила не противоречат законодательству Российской Федерации</w:t>
      </w:r>
      <w:r w:rsidR="001649DE" w:rsidRPr="006804B8">
        <w:rPr>
          <w:bCs/>
        </w:rPr>
        <w:t xml:space="preserve"> </w:t>
      </w:r>
      <w:r w:rsidRPr="006804B8">
        <w:rPr>
          <w:bCs/>
        </w:rPr>
        <w:t xml:space="preserve">и </w:t>
      </w:r>
      <w:r w:rsidR="001649DE" w:rsidRPr="006804B8">
        <w:rPr>
          <w:bCs/>
        </w:rPr>
        <w:t>должна соо</w:t>
      </w:r>
      <w:r w:rsidR="001649DE">
        <w:rPr>
          <w:bCs/>
        </w:rPr>
        <w:t xml:space="preserve">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1709EF">
      <w:pPr>
        <w:pStyle w:val="ae"/>
        <w:numPr>
          <w:ilvl w:val="2"/>
          <w:numId w:val="111"/>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сумма Банковской гарантии </w:t>
      </w:r>
      <w:r w:rsidR="0058473E">
        <w:rPr>
          <w:bCs/>
        </w:rPr>
        <w:t>должна быть</w:t>
      </w:r>
      <w:r w:rsidR="0058473E"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1709EF">
      <w:pPr>
        <w:pStyle w:val="ae"/>
        <w:numPr>
          <w:ilvl w:val="2"/>
          <w:numId w:val="111"/>
        </w:numPr>
        <w:shd w:val="clear" w:color="auto" w:fill="FFFFFF"/>
        <w:tabs>
          <w:tab w:val="left" w:pos="1418"/>
        </w:tabs>
        <w:ind w:left="0" w:firstLine="709"/>
        <w:jc w:val="both"/>
        <w:rPr>
          <w:bCs/>
        </w:rPr>
      </w:pPr>
      <w:r w:rsidRPr="00C2118D">
        <w:rPr>
          <w:bCs/>
        </w:rPr>
        <w:lastRenderedPageBreak/>
        <w:t xml:space="preserve">сумма Банковской гарантии </w:t>
      </w:r>
      <w:r w:rsidR="00955D21" w:rsidRPr="00C2118D">
        <w:rPr>
          <w:bCs/>
        </w:rPr>
        <w:t xml:space="preserve">возврата авансового платежа </w:t>
      </w:r>
      <w:r w:rsidR="0058473E">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8D242D">
        <w:rPr>
          <w:bCs/>
          <w:snapToGrid/>
          <w:sz w:val="24"/>
          <w:szCs w:val="24"/>
        </w:rPr>
        <w:t>2</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8D242D">
        <w:rPr>
          <w:bCs/>
          <w:snapToGrid/>
          <w:sz w:val="24"/>
          <w:szCs w:val="24"/>
        </w:rPr>
        <w:t>разделе 1</w:t>
      </w:r>
      <w:r w:rsidR="008D242D" w:rsidRPr="008D242D">
        <w:rPr>
          <w:bCs/>
          <w:snapToGrid/>
          <w:sz w:val="24"/>
          <w:szCs w:val="24"/>
        </w:rPr>
        <w:t>4</w:t>
      </w:r>
      <w:r w:rsidRPr="008D242D">
        <w:rPr>
          <w:bCs/>
          <w:snapToGrid/>
          <w:sz w:val="24"/>
          <w:szCs w:val="24"/>
        </w:rPr>
        <w:t xml:space="preserve"> Договора</w:t>
      </w:r>
      <w:r w:rsidRPr="00C2118D">
        <w:rPr>
          <w:bCs/>
          <w:snapToGrid/>
          <w:sz w:val="24"/>
          <w:szCs w:val="24"/>
        </w:rPr>
        <w:t>,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4"/>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1709EF">
      <w:pPr>
        <w:pStyle w:val="ae"/>
        <w:numPr>
          <w:ilvl w:val="2"/>
          <w:numId w:val="111"/>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94447A">
        <w:rPr>
          <w:bCs/>
        </w:rPr>
        <w:t xml:space="preserve">должен </w:t>
      </w:r>
      <w:r w:rsidR="00C109E5">
        <w:rPr>
          <w:bCs/>
        </w:rPr>
        <w:t>заканчиваться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5236AD">
        <w:rPr>
          <w:bCs/>
        </w:rPr>
        <w:t>Этапу</w:t>
      </w:r>
      <w:r w:rsidR="004725EC" w:rsidRPr="005236AD">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6804B8" w:rsidRDefault="00C14772" w:rsidP="001709EF">
      <w:pPr>
        <w:pStyle w:val="ae"/>
        <w:numPr>
          <w:ilvl w:val="2"/>
          <w:numId w:val="111"/>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w:t>
      </w:r>
      <w:r w:rsidRPr="006804B8">
        <w:rPr>
          <w:bCs/>
        </w:rPr>
        <w:t>Договор в период срока действия Банковской гарантии не освобождает Банк</w:t>
      </w:r>
      <w:r w:rsidR="008D29D5" w:rsidRPr="006804B8">
        <w:rPr>
          <w:bCs/>
        </w:rPr>
        <w:t>-</w:t>
      </w:r>
      <w:r w:rsidRPr="006804B8">
        <w:rPr>
          <w:bCs/>
        </w:rPr>
        <w:t>Гарант от обязательств перед Заказчиком по Банковской гарантии</w:t>
      </w:r>
      <w:r w:rsidR="00A40003" w:rsidRPr="006804B8">
        <w:rPr>
          <w:bCs/>
        </w:rPr>
        <w:t>;</w:t>
      </w:r>
    </w:p>
    <w:p w:rsidR="00A40003" w:rsidRPr="006804B8" w:rsidRDefault="00391429" w:rsidP="001709EF">
      <w:pPr>
        <w:pStyle w:val="ae"/>
        <w:numPr>
          <w:ilvl w:val="2"/>
          <w:numId w:val="111"/>
        </w:numPr>
        <w:shd w:val="clear" w:color="auto" w:fill="FFFFFF"/>
        <w:tabs>
          <w:tab w:val="left" w:pos="1418"/>
        </w:tabs>
        <w:ind w:left="0" w:firstLine="709"/>
        <w:jc w:val="both"/>
        <w:rPr>
          <w:bCs/>
        </w:rPr>
      </w:pPr>
      <w:r w:rsidRPr="006804B8">
        <w:rPr>
          <w:bCs/>
        </w:rPr>
        <w:t xml:space="preserve">Банковская </w:t>
      </w:r>
      <w:r w:rsidR="00A40003" w:rsidRPr="006804B8">
        <w:rPr>
          <w:bCs/>
        </w:rPr>
        <w:t xml:space="preserve">гарантия должна быть подчинена материальному праву Российской Федерации и предусматривать </w:t>
      </w:r>
      <w:r w:rsidR="00354C7B" w:rsidRPr="006804B8">
        <w:rPr>
          <w:bCs/>
        </w:rPr>
        <w:t xml:space="preserve">Арбитражный суд </w:t>
      </w:r>
      <w:r w:rsidR="00124D5A" w:rsidRPr="006804B8">
        <w:rPr>
          <w:bCs/>
        </w:rPr>
        <w:t>Амурской области</w:t>
      </w:r>
      <w:r w:rsidR="00354C7B" w:rsidRPr="006804B8">
        <w:rPr>
          <w:bCs/>
        </w:rPr>
        <w:t xml:space="preserve"> </w:t>
      </w:r>
      <w:r w:rsidR="00A40003" w:rsidRPr="006804B8">
        <w:rPr>
          <w:bCs/>
        </w:rPr>
        <w:t>в качестве органа, компетентного разрешать споры из Банковской гарантии;</w:t>
      </w:r>
    </w:p>
    <w:p w:rsidR="00FF5CF9" w:rsidRPr="00C2118D" w:rsidRDefault="00A40003" w:rsidP="001709EF">
      <w:pPr>
        <w:pStyle w:val="ae"/>
        <w:numPr>
          <w:ilvl w:val="2"/>
          <w:numId w:val="111"/>
        </w:numPr>
        <w:shd w:val="clear" w:color="auto" w:fill="FFFFFF"/>
        <w:tabs>
          <w:tab w:val="left" w:pos="1418"/>
        </w:tabs>
        <w:ind w:left="0" w:firstLine="709"/>
        <w:jc w:val="both"/>
        <w:rPr>
          <w:bCs/>
        </w:rPr>
      </w:pPr>
      <w:r w:rsidRPr="006804B8">
        <w:rPr>
          <w:bCs/>
        </w:rPr>
        <w:t>Банковск</w:t>
      </w:r>
      <w:r w:rsidR="00354C7B" w:rsidRPr="006804B8">
        <w:rPr>
          <w:bCs/>
        </w:rPr>
        <w:t>ая</w:t>
      </w:r>
      <w:r w:rsidRPr="006804B8">
        <w:rPr>
          <w:bCs/>
        </w:rPr>
        <w:t xml:space="preserve"> </w:t>
      </w:r>
      <w:r w:rsidR="00354C7B" w:rsidRPr="006804B8">
        <w:rPr>
          <w:bCs/>
        </w:rPr>
        <w:t xml:space="preserve">гарантия </w:t>
      </w:r>
      <w:r w:rsidRPr="006804B8">
        <w:rPr>
          <w:bCs/>
        </w:rPr>
        <w:t xml:space="preserve">не </w:t>
      </w:r>
      <w:r w:rsidR="00354C7B" w:rsidRPr="006804B8">
        <w:rPr>
          <w:bCs/>
        </w:rPr>
        <w:t>должна содержать</w:t>
      </w:r>
      <w:r w:rsidRPr="006804B8">
        <w:rPr>
          <w:bCs/>
        </w:rPr>
        <w:t xml:space="preserve"> условий или требований, противоречащих </w:t>
      </w:r>
      <w:r w:rsidR="00E67F75" w:rsidRPr="006804B8">
        <w:rPr>
          <w:bCs/>
        </w:rPr>
        <w:t xml:space="preserve">требованиям, указанным в пунктах </w:t>
      </w:r>
      <w:r w:rsidR="006A2E80" w:rsidRPr="006804B8">
        <w:rPr>
          <w:bCs/>
        </w:rPr>
        <w:t>6</w:t>
      </w:r>
      <w:r w:rsidR="00E67F75" w:rsidRPr="006804B8">
        <w:rPr>
          <w:bCs/>
        </w:rPr>
        <w:t>.1.1-</w:t>
      </w:r>
      <w:r w:rsidR="006A2E80" w:rsidRPr="006804B8">
        <w:rPr>
          <w:bCs/>
        </w:rPr>
        <w:t>6</w:t>
      </w:r>
      <w:r w:rsidR="00E67F75" w:rsidRPr="006804B8">
        <w:rPr>
          <w:bCs/>
        </w:rPr>
        <w:t>.1.</w:t>
      </w:r>
      <w:r w:rsidR="0058473E" w:rsidRPr="006804B8">
        <w:rPr>
          <w:bCs/>
        </w:rPr>
        <w:t>9</w:t>
      </w:r>
      <w:r w:rsidR="003C373E" w:rsidRPr="006804B8">
        <w:rPr>
          <w:bCs/>
        </w:rPr>
        <w:t xml:space="preserve"> </w:t>
      </w:r>
      <w:r w:rsidR="00E67F75" w:rsidRPr="006804B8">
        <w:rPr>
          <w:bCs/>
        </w:rPr>
        <w:t xml:space="preserve">Договора, </w:t>
      </w:r>
      <w:r w:rsidRPr="006804B8">
        <w:rPr>
          <w:bCs/>
        </w:rPr>
        <w:t>или делающих</w:t>
      </w:r>
      <w:r w:rsidRPr="00C2118D">
        <w:rPr>
          <w:bCs/>
        </w:rPr>
        <w:t xml:space="preserve">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1709EF">
      <w:pPr>
        <w:numPr>
          <w:ilvl w:val="1"/>
          <w:numId w:val="111"/>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8D242D">
        <w:rPr>
          <w:bCs/>
          <w:snapToGrid/>
          <w:sz w:val="24"/>
          <w:szCs w:val="24"/>
        </w:rPr>
        <w:t>, указанным в Приложении №8</w:t>
      </w:r>
      <w:r w:rsidR="0094447A">
        <w:rPr>
          <w:bCs/>
          <w:snapToGrid/>
          <w:sz w:val="24"/>
          <w:szCs w:val="24"/>
        </w:rPr>
        <w:t xml:space="preserve"> к Договору.</w:t>
      </w:r>
    </w:p>
    <w:p w:rsidR="006223C8" w:rsidRPr="00C2118D" w:rsidRDefault="00A40003" w:rsidP="001709EF">
      <w:pPr>
        <w:pStyle w:val="ae"/>
        <w:numPr>
          <w:ilvl w:val="1"/>
          <w:numId w:val="111"/>
        </w:numPr>
        <w:ind w:left="0" w:firstLine="709"/>
        <w:jc w:val="both"/>
      </w:pPr>
      <w:r w:rsidRPr="00C2118D">
        <w:t>Банковск</w:t>
      </w:r>
      <w:r w:rsidR="00C0027D" w:rsidRPr="00C2118D">
        <w:t>ая</w:t>
      </w:r>
      <w:r w:rsidRPr="00C2118D">
        <w:t xml:space="preserve"> гаранти</w:t>
      </w:r>
      <w:r w:rsidR="00C0027D" w:rsidRPr="00C2118D">
        <w:t>я</w:t>
      </w:r>
      <w:r w:rsidRPr="00C2118D">
        <w:t xml:space="preserve"> возвращается Банку</w:t>
      </w:r>
      <w:r w:rsidR="008D29D5">
        <w:t>-</w:t>
      </w:r>
      <w:r w:rsidRPr="00C2118D">
        <w:t xml:space="preserve">Гаранту или Подрядчику после прекращения ее действия в течение 10 (десяти) рабочих дней </w:t>
      </w:r>
      <w:proofErr w:type="gramStart"/>
      <w:r w:rsidRPr="00C2118D">
        <w:t>с даты получения</w:t>
      </w:r>
      <w:proofErr w:type="gramEnd"/>
      <w:r w:rsidRPr="00C2118D">
        <w:t xml:space="preserve"> Заказчиком соответствующего письменного уведомления.</w:t>
      </w:r>
    </w:p>
    <w:p w:rsidR="005E4A10" w:rsidRPr="00C24AE3" w:rsidRDefault="005E4A10" w:rsidP="001709EF">
      <w:pPr>
        <w:pStyle w:val="ae"/>
        <w:numPr>
          <w:ilvl w:val="1"/>
          <w:numId w:val="111"/>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1709EF">
      <w:pPr>
        <w:pStyle w:val="ae"/>
        <w:numPr>
          <w:ilvl w:val="1"/>
          <w:numId w:val="111"/>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1709EF">
      <w:pPr>
        <w:pStyle w:val="ae"/>
        <w:numPr>
          <w:ilvl w:val="1"/>
          <w:numId w:val="111"/>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0A4FCE" w:rsidRDefault="000A4FCE" w:rsidP="001709EF">
      <w:pPr>
        <w:pStyle w:val="ae"/>
        <w:numPr>
          <w:ilvl w:val="1"/>
          <w:numId w:val="111"/>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1709EF">
      <w:pPr>
        <w:pStyle w:val="ae"/>
        <w:numPr>
          <w:ilvl w:val="1"/>
          <w:numId w:val="111"/>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sidRPr="008D242D">
        <w:rPr>
          <w:bCs/>
        </w:rPr>
        <w:t>3</w:t>
      </w:r>
      <w:r w:rsidR="00AD3AF3" w:rsidRPr="008D242D">
        <w:rPr>
          <w:bCs/>
        </w:rPr>
        <w:t>.5.</w:t>
      </w:r>
      <w:r w:rsidR="00917D19" w:rsidRPr="008D242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8473E" w:rsidRDefault="0058473E" w:rsidP="00270E71">
      <w:pPr>
        <w:pStyle w:val="ae"/>
        <w:shd w:val="clear" w:color="auto" w:fill="FFFFFF"/>
        <w:tabs>
          <w:tab w:val="left" w:pos="1134"/>
        </w:tabs>
        <w:ind w:left="709"/>
        <w:jc w:val="both"/>
        <w:rPr>
          <w:bCs/>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lastRenderedPageBreak/>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5"/>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1709EF" w:rsidRPr="001709EF" w:rsidRDefault="001709EF" w:rsidP="001709EF">
      <w:pPr>
        <w:pStyle w:val="ae"/>
        <w:shd w:val="clear" w:color="auto" w:fill="FFFFFF"/>
        <w:tabs>
          <w:tab w:val="left" w:pos="1134"/>
        </w:tabs>
        <w:ind w:left="360"/>
        <w:jc w:val="both"/>
        <w:rPr>
          <w:bCs/>
          <w:highlight w:val="yellow"/>
        </w:rPr>
      </w:pPr>
      <w:r w:rsidRPr="001709EF">
        <w:rPr>
          <w:color w:val="00B0F0"/>
          <w:sz w:val="26"/>
          <w:szCs w:val="26"/>
          <w:highlight w:val="yellow"/>
        </w:rPr>
        <w:t>При заключении договора с условием предварительной оплаты (аванса) п.</w:t>
      </w:r>
      <w:r>
        <w:rPr>
          <w:color w:val="00B0F0"/>
          <w:sz w:val="26"/>
          <w:szCs w:val="26"/>
          <w:highlight w:val="yellow"/>
        </w:rPr>
        <w:t>7</w:t>
      </w:r>
      <w:r w:rsidRPr="001709EF">
        <w:rPr>
          <w:color w:val="00B0F0"/>
          <w:sz w:val="26"/>
          <w:szCs w:val="26"/>
          <w:highlight w:val="yellow"/>
        </w:rPr>
        <w:t>.</w:t>
      </w:r>
      <w:r>
        <w:rPr>
          <w:color w:val="00B0F0"/>
          <w:sz w:val="26"/>
          <w:szCs w:val="26"/>
          <w:highlight w:val="yellow"/>
        </w:rPr>
        <w:t>3</w:t>
      </w:r>
      <w:r w:rsidRPr="001709EF">
        <w:rPr>
          <w:color w:val="00B0F0"/>
          <w:sz w:val="26"/>
          <w:szCs w:val="26"/>
          <w:highlight w:val="yellow"/>
        </w:rPr>
        <w:t>.</w:t>
      </w:r>
      <w:r>
        <w:rPr>
          <w:color w:val="00B0F0"/>
          <w:sz w:val="26"/>
          <w:szCs w:val="26"/>
          <w:highlight w:val="yellow"/>
        </w:rPr>
        <w:t>4.</w:t>
      </w:r>
      <w:r w:rsidRPr="001709EF">
        <w:rPr>
          <w:color w:val="00B0F0"/>
          <w:sz w:val="26"/>
          <w:szCs w:val="26"/>
          <w:highlight w:val="yellow"/>
        </w:rPr>
        <w:t xml:space="preserve"> дополняется следующей формулировкой: </w:t>
      </w:r>
    </w:p>
    <w:p w:rsidR="00B25D7B" w:rsidRPr="00C2118D" w:rsidRDefault="00B25D7B" w:rsidP="00C2118D">
      <w:pPr>
        <w:pStyle w:val="ae"/>
        <w:shd w:val="clear" w:color="auto" w:fill="FFFFFF"/>
        <w:tabs>
          <w:tab w:val="left" w:pos="1134"/>
        </w:tabs>
        <w:ind w:left="0" w:firstLine="709"/>
        <w:jc w:val="both"/>
        <w:rPr>
          <w:bCs/>
        </w:rPr>
      </w:pPr>
      <w:r w:rsidRPr="001709EF">
        <w:rPr>
          <w:bCs/>
          <w:highlight w:val="yellow"/>
        </w:rPr>
        <w:t xml:space="preserve">Уплата </w:t>
      </w:r>
      <w:r w:rsidR="00991CB4" w:rsidRPr="001709EF">
        <w:rPr>
          <w:bCs/>
          <w:highlight w:val="yellow"/>
        </w:rPr>
        <w:t xml:space="preserve">Подрядчиком </w:t>
      </w:r>
      <w:r w:rsidRPr="001709EF">
        <w:rPr>
          <w:bCs/>
          <w:highlight w:val="yellow"/>
        </w:rPr>
        <w:t>неустойки</w:t>
      </w:r>
      <w:r w:rsidR="00991CB4" w:rsidRPr="001709EF">
        <w:rPr>
          <w:bCs/>
          <w:highlight w:val="yellow"/>
        </w:rPr>
        <w:t xml:space="preserve"> в размерах и по основаниям, указанным в настоящем пункте Договора,</w:t>
      </w:r>
      <w:r w:rsidRPr="001709EF">
        <w:rPr>
          <w:bCs/>
          <w:highlight w:val="yellow"/>
        </w:rPr>
        <w:t xml:space="preserve"> не лишает </w:t>
      </w:r>
      <w:r w:rsidR="00963F0C" w:rsidRPr="001709EF">
        <w:rPr>
          <w:bCs/>
          <w:highlight w:val="yellow"/>
        </w:rPr>
        <w:t xml:space="preserve">Заказчика </w:t>
      </w:r>
      <w:r w:rsidRPr="001709EF">
        <w:rPr>
          <w:bCs/>
          <w:highlight w:val="yellow"/>
        </w:rPr>
        <w:t xml:space="preserve">права требовать от </w:t>
      </w:r>
      <w:r w:rsidR="00963F0C" w:rsidRPr="001709EF">
        <w:rPr>
          <w:bCs/>
          <w:highlight w:val="yellow"/>
        </w:rPr>
        <w:t>Подрядчика</w:t>
      </w:r>
      <w:r w:rsidRPr="001709EF">
        <w:rPr>
          <w:bCs/>
          <w:highlight w:val="yellow"/>
        </w:rPr>
        <w:t xml:space="preserve"> уплаты процентов за пользование чужими денежными средствами </w:t>
      </w:r>
      <w:r w:rsidR="00991CB4" w:rsidRPr="001709EF">
        <w:rPr>
          <w:bCs/>
          <w:highlight w:val="yellow"/>
        </w:rPr>
        <w:t>на сумму</w:t>
      </w:r>
      <w:r w:rsidRPr="001709EF">
        <w:rPr>
          <w:bCs/>
          <w:highlight w:val="yellow"/>
        </w:rPr>
        <w:t xml:space="preserve"> уплаченной предварительной оплаты (аванса).</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6"/>
      </w:r>
    </w:p>
    <w:p w:rsidR="00034EC4" w:rsidRPr="00D33BF8" w:rsidRDefault="004361A6" w:rsidP="001709EF">
      <w:pPr>
        <w:pStyle w:val="ae"/>
        <w:numPr>
          <w:ilvl w:val="1"/>
          <w:numId w:val="111"/>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1709EF">
        <w:rPr>
          <w:highlight w:val="lightGray"/>
        </w:rPr>
        <w:t xml:space="preserve">6 </w:t>
      </w:r>
      <w:r w:rsidR="008135F8">
        <w:rPr>
          <w:highlight w:val="lightGray"/>
        </w:rPr>
        <w:t xml:space="preserve">и </w:t>
      </w:r>
      <w:r w:rsidR="006A2E80">
        <w:rPr>
          <w:highlight w:val="lightGray"/>
        </w:rPr>
        <w:t>7</w:t>
      </w:r>
      <w:r w:rsidR="008135F8">
        <w:rPr>
          <w:highlight w:val="lightGray"/>
        </w:rPr>
        <w:t>.</w:t>
      </w:r>
      <w:r w:rsidR="001709EF">
        <w:rPr>
          <w:highlight w:val="lightGray"/>
        </w:rPr>
        <w:t>7</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1709EF" w:rsidRPr="001709EF" w:rsidRDefault="001709EF" w:rsidP="001709EF">
      <w:pPr>
        <w:pStyle w:val="ae"/>
        <w:shd w:val="clear" w:color="auto" w:fill="FFFFFF"/>
        <w:tabs>
          <w:tab w:val="left" w:pos="1134"/>
        </w:tabs>
        <w:ind w:left="360"/>
        <w:jc w:val="both"/>
        <w:rPr>
          <w:color w:val="00B0F0"/>
          <w:sz w:val="26"/>
          <w:szCs w:val="26"/>
          <w:highlight w:val="yellow"/>
        </w:rPr>
      </w:pPr>
      <w:r w:rsidRPr="001709EF">
        <w:rPr>
          <w:color w:val="00B0F0"/>
          <w:sz w:val="26"/>
          <w:szCs w:val="26"/>
          <w:highlight w:val="yellow"/>
        </w:rPr>
        <w:t>При заключении договора с условием предварительной оплаты (аванс</w:t>
      </w:r>
      <w:r>
        <w:rPr>
          <w:color w:val="00B0F0"/>
          <w:sz w:val="26"/>
          <w:szCs w:val="26"/>
          <w:highlight w:val="yellow"/>
        </w:rPr>
        <w:t>а) в договор включаются пункты 7</w:t>
      </w:r>
      <w:r w:rsidRPr="001709EF">
        <w:rPr>
          <w:color w:val="00B0F0"/>
          <w:sz w:val="26"/>
          <w:szCs w:val="26"/>
          <w:highlight w:val="yellow"/>
        </w:rPr>
        <w:t>.</w:t>
      </w:r>
      <w:r>
        <w:rPr>
          <w:color w:val="00B0F0"/>
          <w:sz w:val="26"/>
          <w:szCs w:val="26"/>
          <w:highlight w:val="yellow"/>
        </w:rPr>
        <w:t>13</w:t>
      </w:r>
      <w:r w:rsidRPr="001709EF">
        <w:rPr>
          <w:color w:val="00B0F0"/>
          <w:sz w:val="26"/>
          <w:szCs w:val="26"/>
          <w:highlight w:val="yellow"/>
        </w:rPr>
        <w:t xml:space="preserve">.- </w:t>
      </w:r>
      <w:r>
        <w:rPr>
          <w:color w:val="00B0F0"/>
          <w:sz w:val="26"/>
          <w:szCs w:val="26"/>
          <w:highlight w:val="yellow"/>
        </w:rPr>
        <w:t>7</w:t>
      </w:r>
      <w:r w:rsidRPr="001709EF">
        <w:rPr>
          <w:color w:val="00B0F0"/>
          <w:sz w:val="26"/>
          <w:szCs w:val="26"/>
          <w:highlight w:val="yellow"/>
        </w:rPr>
        <w:t>.</w:t>
      </w:r>
      <w:r>
        <w:rPr>
          <w:color w:val="00B0F0"/>
          <w:sz w:val="26"/>
          <w:szCs w:val="26"/>
          <w:highlight w:val="yellow"/>
        </w:rPr>
        <w:t>14</w:t>
      </w:r>
      <w:r w:rsidRPr="001709EF">
        <w:rPr>
          <w:color w:val="00B0F0"/>
          <w:sz w:val="26"/>
          <w:szCs w:val="26"/>
          <w:highlight w:val="yellow"/>
        </w:rPr>
        <w:t>. в следующей редакции</w:t>
      </w:r>
    </w:p>
    <w:p w:rsidR="001709EF" w:rsidRDefault="001709EF" w:rsidP="001709EF">
      <w:pPr>
        <w:numPr>
          <w:ilvl w:val="1"/>
          <w:numId w:val="111"/>
        </w:numPr>
        <w:tabs>
          <w:tab w:val="left" w:pos="1134"/>
        </w:tabs>
        <w:spacing w:line="240" w:lineRule="auto"/>
        <w:ind w:left="0" w:firstLine="709"/>
        <w:rPr>
          <w:bCs/>
          <w:snapToGrid/>
          <w:sz w:val="24"/>
          <w:szCs w:val="24"/>
        </w:rPr>
      </w:pPr>
      <w:r w:rsidRPr="001709EF">
        <w:rPr>
          <w:bCs/>
          <w:snapToGrid/>
          <w:sz w:val="24"/>
          <w:szCs w:val="24"/>
          <w:highlight w:val="yellow"/>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r w:rsidRPr="004D6D39">
        <w:rPr>
          <w:bCs/>
          <w:snapToGrid/>
          <w:sz w:val="24"/>
          <w:szCs w:val="24"/>
        </w:rPr>
        <w:t>.</w:t>
      </w:r>
    </w:p>
    <w:p w:rsidR="001709EF" w:rsidRPr="001709EF" w:rsidRDefault="001709EF" w:rsidP="001709EF">
      <w:pPr>
        <w:pStyle w:val="ae"/>
        <w:numPr>
          <w:ilvl w:val="1"/>
          <w:numId w:val="111"/>
        </w:numPr>
        <w:shd w:val="clear" w:color="auto" w:fill="FFFFFF"/>
        <w:tabs>
          <w:tab w:val="left" w:pos="1134"/>
        </w:tabs>
        <w:ind w:left="0" w:firstLine="709"/>
        <w:jc w:val="both"/>
        <w:rPr>
          <w:bCs/>
          <w:highlight w:val="yellow"/>
        </w:rPr>
      </w:pPr>
      <w:r w:rsidRPr="001709EF">
        <w:rPr>
          <w:bCs/>
          <w:highlight w:val="yellow"/>
        </w:rPr>
        <w:t xml:space="preserve">За </w:t>
      </w:r>
      <w:proofErr w:type="spellStart"/>
      <w:r w:rsidRPr="001709EF">
        <w:rPr>
          <w:bCs/>
          <w:highlight w:val="yellow"/>
        </w:rPr>
        <w:t>непредоставление</w:t>
      </w:r>
      <w:proofErr w:type="spellEnd"/>
      <w:r w:rsidRPr="001709EF">
        <w:rPr>
          <w:bCs/>
          <w:highlight w:val="yellow"/>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1709EF">
        <w:rPr>
          <w:bCs/>
          <w:highlight w:val="yellow"/>
          <w:vertAlign w:val="superscript"/>
        </w:rPr>
        <w:footnoteReference w:id="7"/>
      </w:r>
      <w:r w:rsidRPr="001709EF">
        <w:rPr>
          <w:bCs/>
          <w:highlight w:val="yellow"/>
        </w:rPr>
        <w:t>.</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lastRenderedPageBreak/>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9"/>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3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0"/>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1" w:name="OLE_LINK5"/>
      <w:bookmarkStart w:id="3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1"/>
      <w:bookmarkEnd w:id="32"/>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3"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3"/>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B1B69" w:rsidRPr="003B1B69">
        <w:rPr>
          <w:bCs/>
        </w:rPr>
        <w:t>9</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lastRenderedPageBreak/>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34"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4"/>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5"/>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6"/>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7"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7"/>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8"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A93406" w:rsidRPr="00153986">
        <w:rPr>
          <w:bCs/>
        </w:rPr>
        <w:t>3</w:t>
      </w:r>
      <w:r w:rsidR="0071574B" w:rsidRPr="00153986">
        <w:rPr>
          <w:bCs/>
        </w:rPr>
        <w:t>.1</w:t>
      </w:r>
      <w:r w:rsidRPr="00153986">
        <w:rPr>
          <w:bCs/>
        </w:rPr>
        <w:t xml:space="preserve">, </w:t>
      </w:r>
      <w:r w:rsidR="0071574B" w:rsidRPr="00153986">
        <w:rPr>
          <w:bCs/>
        </w:rPr>
        <w:t>1</w:t>
      </w:r>
      <w:r w:rsidR="00A93406" w:rsidRPr="00153986">
        <w:rPr>
          <w:bCs/>
        </w:rPr>
        <w:t>3</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8"/>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93406">
        <w:rPr>
          <w:bCs/>
        </w:rPr>
        <w:t>3</w:t>
      </w:r>
      <w:r w:rsidR="0071574B" w:rsidRPr="00C2118D">
        <w:rPr>
          <w:bCs/>
        </w:rPr>
        <w:t>.1,</w:t>
      </w:r>
      <w:r w:rsidR="00564B44">
        <w:rPr>
          <w:bCs/>
        </w:rPr>
        <w:t xml:space="preserve"> </w:t>
      </w:r>
      <w:r w:rsidR="0071574B" w:rsidRPr="00C2118D">
        <w:rPr>
          <w:bCs/>
        </w:rPr>
        <w:t>1</w:t>
      </w:r>
      <w:r w:rsidR="00A93406">
        <w:rPr>
          <w:bCs/>
        </w:rPr>
        <w:t>3</w:t>
      </w:r>
      <w:r w:rsidR="0071574B" w:rsidRPr="00C2118D">
        <w:rPr>
          <w:bCs/>
        </w:rPr>
        <w:t>.2</w:t>
      </w:r>
      <w:r w:rsidRPr="00C2118D">
        <w:rPr>
          <w:bCs/>
        </w:rPr>
        <w:t> Договора.</w:t>
      </w:r>
      <w:bookmarkEnd w:id="39"/>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40" w:name="_Ref373243071"/>
      <w:r w:rsidRPr="00C2118D">
        <w:rPr>
          <w:bCs/>
        </w:rPr>
        <w:t>Штраф, предусмотренный п</w:t>
      </w:r>
      <w:r w:rsidR="008A1DA1" w:rsidRPr="00C2118D">
        <w:rPr>
          <w:bCs/>
        </w:rPr>
        <w:t xml:space="preserve">унктом </w:t>
      </w:r>
      <w:r w:rsidR="00A93406">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A93406">
        <w:rPr>
          <w:bCs/>
        </w:rPr>
        <w:t>3</w:t>
      </w:r>
      <w:r w:rsidR="0071574B" w:rsidRPr="00C2118D">
        <w:rPr>
          <w:bCs/>
        </w:rPr>
        <w:t>.3</w:t>
      </w:r>
      <w:r w:rsidR="005735A5" w:rsidRPr="00C2118D">
        <w:rPr>
          <w:bCs/>
        </w:rPr>
        <w:t xml:space="preserve"> </w:t>
      </w:r>
      <w:r w:rsidRPr="00C2118D">
        <w:rPr>
          <w:bCs/>
        </w:rPr>
        <w:t>Договора.</w:t>
      </w:r>
      <w:bookmarkEnd w:id="40"/>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4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93406">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1"/>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93406">
        <w:rPr>
          <w:bCs/>
        </w:rPr>
        <w:t>3</w:t>
      </w:r>
      <w:r w:rsidR="0071574B" w:rsidRPr="00C2118D">
        <w:rPr>
          <w:bCs/>
        </w:rPr>
        <w:t>.4, 1</w:t>
      </w:r>
      <w:r w:rsidR="00A93406">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8"/>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BC6114" w:rsidRPr="00BC6114">
        <w:t>7</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9"/>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B365C0">
        <w:t>5</w:t>
      </w:r>
      <w:r w:rsidR="00C76893">
        <w:t>.2,</w:t>
      </w:r>
      <w:r w:rsidR="00112EB2">
        <w:t xml:space="preserve"> </w:t>
      </w:r>
      <w:r w:rsidR="00826005" w:rsidRPr="00C2118D">
        <w:t>1</w:t>
      </w:r>
      <w:r w:rsidR="00B365C0">
        <w:t>5</w:t>
      </w:r>
      <w:r w:rsidR="00826005" w:rsidRPr="00C2118D">
        <w:t>.3</w:t>
      </w:r>
      <w:r w:rsidR="00B0762B" w:rsidRPr="00C2118D">
        <w:t xml:space="preserve">, </w:t>
      </w:r>
      <w:r w:rsidR="00826005" w:rsidRPr="00C2118D">
        <w:t>1</w:t>
      </w:r>
      <w:r w:rsidR="00B365C0">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gramEnd"/>
      <w:r w:rsidR="00C76893">
        <w:t>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rsidRPr="00B365C0">
        <w:t xml:space="preserve">8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B365C0">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sidRPr="00841755">
        <w:rPr>
          <w:bCs/>
        </w:rPr>
        <w:t>6</w:t>
      </w:r>
      <w:r w:rsidR="000D577A" w:rsidRPr="00841755">
        <w:rPr>
          <w:bCs/>
        </w:rPr>
        <w:t>.1.</w:t>
      </w:r>
      <w:r w:rsidR="009E7BDC" w:rsidRPr="00841755">
        <w:rPr>
          <w:bCs/>
        </w:rPr>
        <w:t>10</w:t>
      </w:r>
      <w:r w:rsidR="009E7BDC" w:rsidRPr="00C2118D">
        <w:rPr>
          <w:bCs/>
        </w:rPr>
        <w:t xml:space="preserve"> </w:t>
      </w:r>
      <w:r w:rsidR="000D577A" w:rsidRPr="00C2118D">
        <w:rPr>
          <w:bCs/>
        </w:rPr>
        <w:t>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841755" w:rsidRPr="00841755">
        <w:rPr>
          <w:bCs/>
        </w:rPr>
        <w:t>7</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C109E5" w:rsidRPr="00C109E5">
        <w:rPr>
          <w:b/>
          <w:i/>
        </w:rPr>
        <w:t>31.12.2018</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4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841755">
        <w:t>7</w:t>
      </w:r>
      <w:r w:rsidR="00B572E1" w:rsidRPr="00C2118D">
        <w:t>.7</w:t>
      </w:r>
      <w:r w:rsidR="006E1409" w:rsidRPr="00C2118D">
        <w:t xml:space="preserve"> </w:t>
      </w:r>
      <w:r w:rsidR="00BF6DA3" w:rsidRPr="00C2118D">
        <w:t>Договора</w:t>
      </w:r>
      <w:r w:rsidRPr="00C2118D">
        <w:t>.</w:t>
      </w:r>
      <w:bookmarkEnd w:id="42"/>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43" w:name="_Ref361338019"/>
      <w:r w:rsidRPr="00C2118D">
        <w:t>Письма, уведомления и / или сообщения направляются Стороне-получателю по адресу ее места на</w:t>
      </w:r>
      <w:r w:rsidR="00841755">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3"/>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4"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4"/>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841755">
        <w:rPr>
          <w:bCs/>
        </w:rPr>
        <w:t>7</w:t>
      </w:r>
      <w:r w:rsidR="00FF5806" w:rsidRPr="00C2118D">
        <w:rPr>
          <w:bCs/>
        </w:rPr>
        <w:t>.7.1</w:t>
      </w:r>
      <w:r w:rsidR="00335659" w:rsidRPr="00C2118D">
        <w:rPr>
          <w:bCs/>
        </w:rPr>
        <w:t>-1</w:t>
      </w:r>
      <w:r w:rsidR="00841755">
        <w:rPr>
          <w:bCs/>
        </w:rPr>
        <w:t>7</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F66D40">
        <w:lastRenderedPageBreak/>
        <w:t>только с предварительного письменного согласия Заказчика и оформляется трехсторонним договором</w:t>
      </w:r>
      <w:r w:rsidR="00C76893">
        <w:rPr>
          <w:rStyle w:val="a8"/>
          <w:bCs/>
        </w:rPr>
        <w:footnoteReference w:id="10"/>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94447A" w:rsidRDefault="00841755" w:rsidP="00B5047D">
      <w:pPr>
        <w:pStyle w:val="ae"/>
        <w:shd w:val="clear" w:color="auto" w:fill="FFFFFF"/>
        <w:ind w:left="0"/>
        <w:jc w:val="both"/>
        <w:rPr>
          <w:bCs/>
        </w:rPr>
      </w:pPr>
      <w:r>
        <w:rPr>
          <w:bCs/>
        </w:rPr>
        <w:t>Приложение №8</w:t>
      </w:r>
      <w:r w:rsidR="0094447A">
        <w:rPr>
          <w:bCs/>
        </w:rPr>
        <w:t xml:space="preserve"> – Критерии  отбора банков-гарантов</w:t>
      </w:r>
    </w:p>
    <w:p w:rsidR="0094447A" w:rsidRDefault="0094447A"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b/>
                <w:sz w:val="24"/>
                <w:szCs w:val="24"/>
              </w:rPr>
            </w:pPr>
            <w:r w:rsidRPr="00C109E5">
              <w:rPr>
                <w:b/>
                <w:sz w:val="24"/>
                <w:szCs w:val="24"/>
              </w:rPr>
              <w:t>Акционерное общество</w:t>
            </w:r>
          </w:p>
          <w:p w:rsidR="0043027E" w:rsidRPr="00C109E5" w:rsidRDefault="0043027E" w:rsidP="006050AC">
            <w:pPr>
              <w:spacing w:line="240" w:lineRule="auto"/>
              <w:rPr>
                <w:b/>
                <w:sz w:val="24"/>
                <w:szCs w:val="24"/>
              </w:rPr>
            </w:pPr>
            <w:r w:rsidRPr="00C109E5">
              <w:rPr>
                <w:b/>
                <w:sz w:val="24"/>
                <w:szCs w:val="24"/>
              </w:rPr>
              <w:t>«Дальневосточная распределительная сетевая компания» (АО «ДРСК»)</w:t>
            </w:r>
          </w:p>
          <w:p w:rsidR="00C109E5" w:rsidRPr="00C109E5" w:rsidRDefault="00C109E5" w:rsidP="00C109E5">
            <w:pPr>
              <w:spacing w:line="240" w:lineRule="auto"/>
              <w:rPr>
                <w:color w:val="000000"/>
                <w:sz w:val="24"/>
                <w:szCs w:val="24"/>
              </w:rPr>
            </w:pPr>
            <w:r w:rsidRPr="00C109E5">
              <w:rPr>
                <w:color w:val="000000"/>
                <w:sz w:val="24"/>
                <w:szCs w:val="24"/>
              </w:rPr>
              <w:t>Юридический адрес:</w:t>
            </w:r>
          </w:p>
          <w:p w:rsidR="00C109E5" w:rsidRPr="00C109E5" w:rsidRDefault="00C109E5" w:rsidP="00C109E5">
            <w:pPr>
              <w:spacing w:line="240" w:lineRule="auto"/>
              <w:rPr>
                <w:color w:val="000000"/>
                <w:sz w:val="24"/>
                <w:szCs w:val="24"/>
              </w:rPr>
            </w:pPr>
            <w:r w:rsidRPr="00C109E5">
              <w:rPr>
                <w:color w:val="000000"/>
                <w:sz w:val="24"/>
                <w:szCs w:val="24"/>
              </w:rPr>
              <w:t xml:space="preserve">675000, Российская Федерация, Амурская область, </w:t>
            </w:r>
          </w:p>
          <w:p w:rsidR="00C109E5" w:rsidRPr="00C109E5" w:rsidRDefault="00C109E5" w:rsidP="00C109E5">
            <w:pPr>
              <w:spacing w:line="240" w:lineRule="auto"/>
              <w:rPr>
                <w:color w:val="000000"/>
                <w:sz w:val="24"/>
                <w:szCs w:val="24"/>
              </w:rPr>
            </w:pPr>
            <w:r w:rsidRPr="00C109E5">
              <w:rPr>
                <w:color w:val="000000"/>
                <w:sz w:val="24"/>
                <w:szCs w:val="24"/>
              </w:rPr>
              <w:t>г. Благовещенск, ул. Шевченко, 28</w:t>
            </w:r>
          </w:p>
          <w:p w:rsidR="00C109E5" w:rsidRPr="00C109E5" w:rsidRDefault="00C109E5" w:rsidP="00C109E5">
            <w:pPr>
              <w:spacing w:line="240" w:lineRule="auto"/>
              <w:rPr>
                <w:color w:val="000000"/>
                <w:sz w:val="24"/>
                <w:szCs w:val="24"/>
              </w:rPr>
            </w:pPr>
            <w:r w:rsidRPr="00C109E5">
              <w:rPr>
                <w:color w:val="000000"/>
                <w:sz w:val="24"/>
                <w:szCs w:val="24"/>
              </w:rPr>
              <w:t>ИНН 2801108200 КПП 272402001</w:t>
            </w:r>
          </w:p>
          <w:p w:rsidR="00C109E5" w:rsidRPr="00C109E5" w:rsidRDefault="00C109E5" w:rsidP="00C109E5">
            <w:pPr>
              <w:spacing w:line="240" w:lineRule="auto"/>
              <w:rPr>
                <w:color w:val="000000"/>
                <w:sz w:val="24"/>
                <w:szCs w:val="24"/>
              </w:rPr>
            </w:pPr>
            <w:proofErr w:type="gramStart"/>
            <w:r w:rsidRPr="00C109E5">
              <w:rPr>
                <w:color w:val="000000"/>
                <w:sz w:val="24"/>
                <w:szCs w:val="24"/>
              </w:rPr>
              <w:t>р</w:t>
            </w:r>
            <w:proofErr w:type="gramEnd"/>
            <w:r w:rsidRPr="00C109E5">
              <w:rPr>
                <w:color w:val="000000"/>
                <w:sz w:val="24"/>
                <w:szCs w:val="24"/>
              </w:rPr>
              <w:t>/с 40702810003010113258</w:t>
            </w:r>
          </w:p>
          <w:p w:rsidR="00C109E5" w:rsidRPr="00C109E5" w:rsidRDefault="00C109E5" w:rsidP="00C109E5">
            <w:pPr>
              <w:spacing w:line="240" w:lineRule="auto"/>
              <w:rPr>
                <w:color w:val="000000"/>
                <w:sz w:val="24"/>
                <w:szCs w:val="24"/>
              </w:rPr>
            </w:pPr>
            <w:r w:rsidRPr="00C109E5">
              <w:rPr>
                <w:color w:val="000000"/>
                <w:sz w:val="24"/>
                <w:szCs w:val="24"/>
              </w:rPr>
              <w:t>Дальневосточный банк ПАО Сбербанк  г. Хабаровск</w:t>
            </w:r>
          </w:p>
          <w:p w:rsidR="00C109E5" w:rsidRPr="00C109E5" w:rsidRDefault="00C109E5" w:rsidP="00C109E5">
            <w:pPr>
              <w:spacing w:line="240" w:lineRule="auto"/>
              <w:rPr>
                <w:color w:val="000000"/>
                <w:sz w:val="24"/>
                <w:szCs w:val="24"/>
              </w:rPr>
            </w:pPr>
            <w:r w:rsidRPr="00C109E5">
              <w:rPr>
                <w:color w:val="000000"/>
                <w:sz w:val="24"/>
                <w:szCs w:val="24"/>
              </w:rPr>
              <w:t>ИНН 7707083893</w:t>
            </w:r>
          </w:p>
          <w:p w:rsidR="00C109E5" w:rsidRPr="00C109E5" w:rsidRDefault="00C109E5" w:rsidP="00C109E5">
            <w:pPr>
              <w:spacing w:line="240" w:lineRule="auto"/>
              <w:rPr>
                <w:color w:val="000000"/>
                <w:sz w:val="24"/>
                <w:szCs w:val="24"/>
              </w:rPr>
            </w:pPr>
            <w:r w:rsidRPr="00C109E5">
              <w:rPr>
                <w:color w:val="000000"/>
                <w:sz w:val="24"/>
                <w:szCs w:val="24"/>
              </w:rPr>
              <w:t>БИК 040813608</w:t>
            </w:r>
          </w:p>
          <w:p w:rsidR="00C109E5" w:rsidRPr="00C109E5" w:rsidRDefault="00C109E5" w:rsidP="00C109E5">
            <w:pPr>
              <w:spacing w:line="240" w:lineRule="auto"/>
              <w:rPr>
                <w:color w:val="000000"/>
                <w:sz w:val="24"/>
                <w:szCs w:val="24"/>
              </w:rPr>
            </w:pPr>
            <w:r w:rsidRPr="00C109E5">
              <w:rPr>
                <w:color w:val="000000"/>
                <w:sz w:val="24"/>
                <w:szCs w:val="24"/>
              </w:rPr>
              <w:t>К/с 30101810600000000608</w:t>
            </w:r>
          </w:p>
          <w:p w:rsidR="00C109E5" w:rsidRPr="00C109E5" w:rsidRDefault="00C109E5" w:rsidP="00C109E5">
            <w:pPr>
              <w:spacing w:line="240" w:lineRule="auto"/>
              <w:rPr>
                <w:color w:val="000000"/>
                <w:sz w:val="24"/>
                <w:szCs w:val="24"/>
              </w:rPr>
            </w:pPr>
            <w:r w:rsidRPr="00C109E5">
              <w:rPr>
                <w:color w:val="000000"/>
                <w:sz w:val="24"/>
                <w:szCs w:val="24"/>
              </w:rPr>
              <w:t>Почтовый адрес филиала АО «ДРСК»</w:t>
            </w:r>
          </w:p>
          <w:p w:rsidR="00C109E5" w:rsidRPr="00C109E5" w:rsidRDefault="00C109E5" w:rsidP="00C109E5">
            <w:pPr>
              <w:spacing w:line="240" w:lineRule="auto"/>
              <w:rPr>
                <w:color w:val="000000"/>
                <w:sz w:val="24"/>
                <w:szCs w:val="24"/>
              </w:rPr>
            </w:pPr>
            <w:r w:rsidRPr="00C109E5">
              <w:rPr>
                <w:color w:val="000000"/>
                <w:sz w:val="24"/>
                <w:szCs w:val="24"/>
              </w:rPr>
              <w:t>«Хабаровские электрические сети»:</w:t>
            </w:r>
          </w:p>
          <w:p w:rsidR="00C109E5" w:rsidRPr="00C109E5" w:rsidRDefault="00C109E5" w:rsidP="00C109E5">
            <w:pPr>
              <w:spacing w:line="240" w:lineRule="auto"/>
              <w:rPr>
                <w:color w:val="000000"/>
                <w:sz w:val="24"/>
                <w:szCs w:val="24"/>
              </w:rPr>
            </w:pPr>
            <w:r w:rsidRPr="00C109E5">
              <w:rPr>
                <w:color w:val="000000"/>
                <w:sz w:val="24"/>
                <w:szCs w:val="24"/>
              </w:rPr>
              <w:t>680009, Российская Федерация,</w:t>
            </w:r>
          </w:p>
          <w:p w:rsidR="00C109E5" w:rsidRPr="00C109E5" w:rsidRDefault="00C109E5" w:rsidP="00C109E5">
            <w:pPr>
              <w:spacing w:line="240" w:lineRule="auto"/>
              <w:rPr>
                <w:color w:val="000000"/>
                <w:sz w:val="24"/>
                <w:szCs w:val="24"/>
              </w:rPr>
            </w:pPr>
            <w:r w:rsidRPr="00C109E5">
              <w:rPr>
                <w:color w:val="000000"/>
                <w:sz w:val="24"/>
                <w:szCs w:val="24"/>
              </w:rPr>
              <w:t>Хабаровский край, г. Хабаровск,</w:t>
            </w:r>
          </w:p>
          <w:p w:rsidR="00C109E5" w:rsidRPr="00C109E5" w:rsidRDefault="00C109E5" w:rsidP="00C109E5">
            <w:pPr>
              <w:spacing w:line="240" w:lineRule="auto"/>
              <w:rPr>
                <w:color w:val="000000"/>
                <w:sz w:val="24"/>
                <w:szCs w:val="24"/>
              </w:rPr>
            </w:pPr>
            <w:r w:rsidRPr="00C109E5">
              <w:rPr>
                <w:color w:val="000000"/>
                <w:sz w:val="24"/>
                <w:szCs w:val="24"/>
              </w:rPr>
              <w:t>ул. Промышленная, д.13,</w:t>
            </w:r>
          </w:p>
          <w:p w:rsidR="0043027E" w:rsidRPr="00C109E5" w:rsidRDefault="00C109E5" w:rsidP="00C109E5">
            <w:pPr>
              <w:spacing w:line="240" w:lineRule="auto"/>
              <w:rPr>
                <w:sz w:val="24"/>
                <w:szCs w:val="24"/>
              </w:rPr>
            </w:pPr>
            <w:r w:rsidRPr="00C109E5">
              <w:rPr>
                <w:color w:val="000000"/>
                <w:sz w:val="24"/>
                <w:szCs w:val="24"/>
              </w:rPr>
              <w:t>тел.: 8 (4212) 599-159</w:t>
            </w:r>
          </w:p>
          <w:p w:rsidR="00C109E5" w:rsidRPr="00C109E5" w:rsidRDefault="00C109E5" w:rsidP="00C109E5">
            <w:pPr>
              <w:spacing w:line="240" w:lineRule="auto"/>
              <w:ind w:firstLine="0"/>
              <w:rPr>
                <w:sz w:val="24"/>
                <w:szCs w:val="24"/>
              </w:rPr>
            </w:pPr>
            <w:r w:rsidRPr="00C109E5">
              <w:rPr>
                <w:sz w:val="24"/>
                <w:szCs w:val="24"/>
              </w:rPr>
              <w:t xml:space="preserve">Директор филиала </w:t>
            </w:r>
          </w:p>
          <w:p w:rsidR="00C109E5" w:rsidRPr="00C109E5" w:rsidRDefault="00C109E5" w:rsidP="00C109E5">
            <w:pPr>
              <w:spacing w:line="240" w:lineRule="auto"/>
              <w:ind w:firstLine="0"/>
              <w:rPr>
                <w:b/>
                <w:sz w:val="24"/>
                <w:szCs w:val="24"/>
              </w:rPr>
            </w:pPr>
            <w:r w:rsidRPr="00C109E5">
              <w:rPr>
                <w:b/>
                <w:sz w:val="24"/>
                <w:szCs w:val="24"/>
              </w:rPr>
              <w:lastRenderedPageBreak/>
              <w:t>АО «</w:t>
            </w:r>
            <w:proofErr w:type="gramStart"/>
            <w:r w:rsidRPr="00C109E5">
              <w:rPr>
                <w:b/>
                <w:sz w:val="24"/>
                <w:szCs w:val="24"/>
              </w:rPr>
              <w:t>Дальневосточная</w:t>
            </w:r>
            <w:proofErr w:type="gramEnd"/>
            <w:r w:rsidRPr="00C109E5">
              <w:rPr>
                <w:b/>
                <w:sz w:val="24"/>
                <w:szCs w:val="24"/>
              </w:rPr>
              <w:t xml:space="preserve"> </w:t>
            </w:r>
          </w:p>
          <w:p w:rsidR="00C109E5" w:rsidRPr="00C109E5" w:rsidRDefault="00C109E5" w:rsidP="00C109E5">
            <w:pPr>
              <w:spacing w:line="240" w:lineRule="auto"/>
              <w:ind w:firstLine="0"/>
              <w:rPr>
                <w:b/>
                <w:sz w:val="24"/>
                <w:szCs w:val="24"/>
              </w:rPr>
            </w:pPr>
            <w:r w:rsidRPr="00C109E5">
              <w:rPr>
                <w:b/>
                <w:sz w:val="24"/>
                <w:szCs w:val="24"/>
              </w:rPr>
              <w:t xml:space="preserve">распределительная сетевая компания» </w:t>
            </w:r>
          </w:p>
          <w:p w:rsidR="00C109E5" w:rsidRPr="00C109E5" w:rsidRDefault="00C109E5" w:rsidP="00C109E5">
            <w:pPr>
              <w:spacing w:line="240" w:lineRule="auto"/>
              <w:ind w:firstLine="0"/>
              <w:rPr>
                <w:b/>
                <w:sz w:val="24"/>
                <w:szCs w:val="24"/>
              </w:rPr>
            </w:pPr>
            <w:r w:rsidRPr="00C109E5">
              <w:rPr>
                <w:b/>
                <w:sz w:val="24"/>
                <w:szCs w:val="24"/>
              </w:rPr>
              <w:t>«Хабаровские электрические сети»</w:t>
            </w:r>
          </w:p>
          <w:p w:rsidR="00C109E5" w:rsidRPr="00C109E5" w:rsidRDefault="00C109E5" w:rsidP="00C109E5">
            <w:pPr>
              <w:spacing w:line="240" w:lineRule="auto"/>
              <w:ind w:firstLine="0"/>
              <w:rPr>
                <w:b/>
                <w:sz w:val="24"/>
                <w:szCs w:val="24"/>
              </w:rPr>
            </w:pPr>
            <w:r w:rsidRPr="00C109E5">
              <w:rPr>
                <w:b/>
                <w:sz w:val="24"/>
                <w:szCs w:val="24"/>
              </w:rPr>
              <w:t>___________________ А.В. Бакай</w:t>
            </w:r>
          </w:p>
          <w:p w:rsidR="0043027E" w:rsidRPr="00C109E5" w:rsidRDefault="00C109E5" w:rsidP="00C109E5">
            <w:pPr>
              <w:spacing w:line="240" w:lineRule="auto"/>
              <w:ind w:firstLine="0"/>
              <w:rPr>
                <w:sz w:val="24"/>
                <w:szCs w:val="24"/>
              </w:rPr>
            </w:pPr>
            <w:r w:rsidRPr="00C109E5">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lastRenderedPageBreak/>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C109E5" w:rsidRDefault="0043027E" w:rsidP="006050AC">
            <w:pPr>
              <w:spacing w:line="240" w:lineRule="auto"/>
              <w:rPr>
                <w:sz w:val="24"/>
                <w:szCs w:val="24"/>
              </w:rPr>
            </w:pPr>
          </w:p>
          <w:p w:rsidR="0043027E" w:rsidRPr="00C109E5" w:rsidRDefault="0043027E" w:rsidP="00C109E5">
            <w:pPr>
              <w:spacing w:line="240" w:lineRule="auto"/>
              <w:ind w:firstLine="0"/>
              <w:rPr>
                <w:sz w:val="24"/>
                <w:szCs w:val="24"/>
              </w:rPr>
            </w:pPr>
          </w:p>
        </w:tc>
        <w:tc>
          <w:tcPr>
            <w:tcW w:w="4786" w:type="dxa"/>
            <w:gridSpan w:val="2"/>
          </w:tcPr>
          <w:p w:rsidR="0043027E" w:rsidRPr="00C109E5" w:rsidRDefault="0043027E" w:rsidP="006050AC">
            <w:pPr>
              <w:spacing w:line="240" w:lineRule="auto"/>
              <w:rPr>
                <w:sz w:val="24"/>
                <w:szCs w:val="24"/>
              </w:rPr>
            </w:pPr>
          </w:p>
          <w:p w:rsidR="0043027E" w:rsidRPr="00D24253" w:rsidRDefault="0043027E" w:rsidP="006050AC">
            <w:pPr>
              <w:spacing w:line="240" w:lineRule="auto"/>
              <w:rPr>
                <w:sz w:val="24"/>
                <w:szCs w:val="24"/>
              </w:rPr>
            </w:pPr>
            <w:r w:rsidRPr="00C109E5">
              <w:rPr>
                <w:sz w:val="24"/>
                <w:szCs w:val="24"/>
              </w:rPr>
              <w:t>_______________ / _______________</w:t>
            </w:r>
            <w:r w:rsidRPr="00D24253">
              <w:rPr>
                <w:sz w:val="24"/>
                <w:szCs w:val="24"/>
              </w:rPr>
              <w:t xml:space="preserve"> </w:t>
            </w:r>
          </w:p>
          <w:p w:rsidR="0043027E" w:rsidRPr="00D2425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4"/>
          <w:footerReference w:type="default" r:id="rId15"/>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1"/>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5" w:name="RANGE!A1:AG42"/>
      <w:bookmarkStart w:id="46" w:name="RANGE!A1:AG40"/>
      <w:bookmarkEnd w:id="45"/>
      <w:bookmarkEnd w:id="46"/>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8"/>
          <w:footerReference w:type="default" r:id="rId19"/>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94447A" w:rsidRDefault="0094447A">
      <w:pPr>
        <w:spacing w:line="240" w:lineRule="auto"/>
        <w:ind w:firstLine="0"/>
        <w:jc w:val="left"/>
        <w:rPr>
          <w:sz w:val="24"/>
          <w:szCs w:val="24"/>
        </w:rPr>
      </w:pP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Приложение № </w:t>
      </w:r>
      <w:r w:rsidR="00DB2168">
        <w:rPr>
          <w:sz w:val="22"/>
          <w:szCs w:val="22"/>
          <w:highlight w:val="lightGray"/>
        </w:rPr>
        <w:t>8</w:t>
      </w: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94447A" w:rsidRDefault="0094447A" w:rsidP="0094447A">
      <w:pPr>
        <w:spacing w:line="240" w:lineRule="auto"/>
        <w:jc w:val="center"/>
        <w:rPr>
          <w:b/>
          <w:sz w:val="24"/>
          <w:szCs w:val="24"/>
        </w:rPr>
      </w:pPr>
    </w:p>
    <w:p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rsidR="0094447A" w:rsidRPr="00981D6C" w:rsidRDefault="0094447A" w:rsidP="0094447A">
      <w:pPr>
        <w:spacing w:line="240" w:lineRule="auto"/>
        <w:rPr>
          <w:sz w:val="24"/>
          <w:szCs w:val="24"/>
        </w:rPr>
      </w:pPr>
    </w:p>
    <w:p w:rsidR="00743D81" w:rsidRPr="00743D81" w:rsidRDefault="00743D81" w:rsidP="004D76E3">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2"/>
      </w:r>
      <w:r w:rsidRPr="00743D81">
        <w:rPr>
          <w:sz w:val="24"/>
          <w:szCs w:val="24"/>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3"/>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743D81" w:rsidRPr="00743D81" w:rsidRDefault="00743D81" w:rsidP="004D76E3">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743D81" w:rsidRPr="00743D81" w:rsidRDefault="00743D81" w:rsidP="004D76E3">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743D81" w:rsidRPr="00743D81" w:rsidRDefault="00743D81" w:rsidP="00743D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43D81" w:rsidRPr="00743D81" w:rsidTr="004D76E3">
        <w:trPr>
          <w:trHeight w:val="639"/>
        </w:trPr>
        <w:tc>
          <w:tcPr>
            <w:tcW w:w="817" w:type="dxa"/>
            <w:hideMark/>
          </w:tcPr>
          <w:p w:rsidR="00743D81" w:rsidRPr="00743D81" w:rsidRDefault="00743D81" w:rsidP="004D76E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43D81" w:rsidRPr="00743D81" w:rsidTr="004D76E3">
        <w:trPr>
          <w:trHeight w:val="280"/>
        </w:trPr>
        <w:tc>
          <w:tcPr>
            <w:tcW w:w="817" w:type="dxa"/>
            <w:hideMark/>
          </w:tcPr>
          <w:p w:rsidR="00743D81" w:rsidRPr="00743D81" w:rsidRDefault="00743D81" w:rsidP="004D76E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rsidR="00743D81" w:rsidRPr="00743D81" w:rsidRDefault="00743D81" w:rsidP="004D76E3">
            <w:pPr>
              <w:spacing w:line="240" w:lineRule="auto"/>
              <w:ind w:firstLine="0"/>
              <w:rPr>
                <w:sz w:val="24"/>
                <w:szCs w:val="24"/>
              </w:rPr>
            </w:pP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43D81" w:rsidRPr="00743D81" w:rsidTr="004D76E3">
        <w:trPr>
          <w:trHeight w:val="993"/>
        </w:trPr>
        <w:tc>
          <w:tcPr>
            <w:tcW w:w="817" w:type="dxa"/>
            <w:hideMark/>
          </w:tcPr>
          <w:p w:rsidR="00743D81" w:rsidRPr="00743D81" w:rsidRDefault="00743D81" w:rsidP="004D76E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743D81" w:rsidRPr="00743D81" w:rsidRDefault="00743D81" w:rsidP="004D76E3">
            <w:pPr>
              <w:spacing w:line="240" w:lineRule="auto"/>
              <w:ind w:firstLine="0"/>
              <w:rPr>
                <w:sz w:val="24"/>
                <w:szCs w:val="24"/>
              </w:rPr>
            </w:pPr>
            <w:r w:rsidRPr="00743D81">
              <w:rPr>
                <w:sz w:val="24"/>
                <w:szCs w:val="24"/>
              </w:rPr>
              <w:t>-</w:t>
            </w:r>
          </w:p>
        </w:tc>
        <w:tc>
          <w:tcPr>
            <w:tcW w:w="8714" w:type="dxa"/>
          </w:tcPr>
          <w:p w:rsidR="00743D81" w:rsidRPr="00743D81" w:rsidRDefault="00743D81" w:rsidP="00743D81">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4"/>
            </w:r>
            <w:r w:rsidRPr="00743D81">
              <w:rPr>
                <w:sz w:val="24"/>
                <w:szCs w:val="24"/>
              </w:rPr>
              <w:t xml:space="preserve"> для i-ой кредитной организации, равный:</w:t>
            </w:r>
          </w:p>
          <w:p w:rsidR="00743D81" w:rsidRPr="00743D81" w:rsidRDefault="00743D81" w:rsidP="00743D81">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743D81" w:rsidRPr="00743D81" w:rsidRDefault="00743D81" w:rsidP="00743D81">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rsidR="00743D81" w:rsidRPr="00743D81" w:rsidRDefault="00743D81" w:rsidP="00743D81">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rsidTr="006050AC">
        <w:tc>
          <w:tcPr>
            <w:tcW w:w="4785" w:type="dxa"/>
          </w:tcPr>
          <w:p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rsidTr="006050AC">
        <w:tc>
          <w:tcPr>
            <w:tcW w:w="4785"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c>
          <w:tcPr>
            <w:tcW w:w="4786"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r>
    </w:tbl>
    <w:p w:rsidR="0094447A" w:rsidRDefault="0094447A" w:rsidP="0094447A">
      <w:pPr>
        <w:spacing w:line="240" w:lineRule="auto"/>
        <w:ind w:firstLine="0"/>
        <w:rPr>
          <w:sz w:val="24"/>
          <w:szCs w:val="24"/>
        </w:rPr>
      </w:pPr>
    </w:p>
    <w:p w:rsidR="0094447A" w:rsidRDefault="0094447A" w:rsidP="0094447A">
      <w:pPr>
        <w:spacing w:line="240" w:lineRule="auto"/>
        <w:ind w:firstLine="0"/>
        <w:rPr>
          <w:sz w:val="24"/>
          <w:szCs w:val="24"/>
        </w:rPr>
      </w:pPr>
    </w:p>
    <w:p w:rsidR="0094447A" w:rsidRPr="009D00B2" w:rsidRDefault="0094447A" w:rsidP="0094447A">
      <w:pPr>
        <w:spacing w:line="240" w:lineRule="auto"/>
        <w:rPr>
          <w:sz w:val="24"/>
          <w:szCs w:val="24"/>
        </w:rPr>
      </w:pPr>
    </w:p>
    <w:p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9E5" w:rsidRDefault="00C109E5">
      <w:r>
        <w:separator/>
      </w:r>
    </w:p>
  </w:endnote>
  <w:endnote w:type="continuationSeparator" w:id="0">
    <w:p w:rsidR="00C109E5" w:rsidRDefault="00C109E5">
      <w:r>
        <w:continuationSeparator/>
      </w:r>
    </w:p>
  </w:endnote>
  <w:endnote w:type="continuationNotice" w:id="1">
    <w:p w:rsidR="00C109E5" w:rsidRDefault="00C109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4D76E3" w:rsidRDefault="00C109E5"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402BC0">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4D76E3" w:rsidRDefault="00C109E5">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402BC0">
      <w:rPr>
        <w:noProof/>
        <w:sz w:val="20"/>
        <w:szCs w:val="20"/>
      </w:rPr>
      <w:t>35</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Default="00C109E5">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02BC0">
      <w:rPr>
        <w:noProof/>
        <w:sz w:val="24"/>
        <w:szCs w:val="24"/>
      </w:rPr>
      <w:t>39</w:t>
    </w:r>
    <w:r w:rsidRPr="0043217C">
      <w:rPr>
        <w:sz w:val="24"/>
        <w:szCs w:val="24"/>
      </w:rPr>
      <w:fldChar w:fldCharType="end"/>
    </w:r>
  </w:p>
  <w:p w:rsidR="00C109E5" w:rsidRDefault="00C109E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9E5" w:rsidRDefault="00C109E5">
      <w:r>
        <w:separator/>
      </w:r>
    </w:p>
  </w:footnote>
  <w:footnote w:type="continuationSeparator" w:id="0">
    <w:p w:rsidR="00C109E5" w:rsidRDefault="00C109E5">
      <w:r>
        <w:continuationSeparator/>
      </w:r>
    </w:p>
  </w:footnote>
  <w:footnote w:type="continuationNotice" w:id="1">
    <w:p w:rsidR="00C109E5" w:rsidRDefault="00C109E5">
      <w:pPr>
        <w:spacing w:line="240" w:lineRule="auto"/>
      </w:pPr>
    </w:p>
  </w:footnote>
  <w:footnote w:id="2">
    <w:p w:rsidR="00C109E5" w:rsidRDefault="00C109E5"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C109E5" w:rsidRDefault="00C109E5"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C109E5" w:rsidRDefault="00C109E5"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C109E5" w:rsidRDefault="00C109E5"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rsidR="00C109E5" w:rsidRDefault="00C109E5"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109E5" w:rsidRDefault="00C109E5"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rsidR="00C109E5" w:rsidRDefault="00C109E5"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7">
    <w:p w:rsidR="00C109E5" w:rsidRPr="00C2118D" w:rsidRDefault="00C109E5" w:rsidP="001709EF">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C109E5" w:rsidRDefault="00C109E5"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9">
    <w:p w:rsidR="00C109E5" w:rsidRDefault="00C109E5" w:rsidP="00C76893">
      <w:pPr>
        <w:pStyle w:val="a6"/>
        <w:jc w:val="both"/>
      </w:pPr>
      <w:r>
        <w:rPr>
          <w:rStyle w:val="a8"/>
        </w:rPr>
        <w:footnoteRef/>
      </w:r>
      <w:r>
        <w:t xml:space="preserve"> С учетом комментариев к пункту 2.3.9 Договора.</w:t>
      </w:r>
    </w:p>
  </w:footnote>
  <w:footnote w:id="10">
    <w:p w:rsidR="00C109E5" w:rsidRDefault="00C109E5">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rsidR="00C109E5" w:rsidRDefault="00C109E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2">
    <w:p w:rsidR="00C109E5" w:rsidRPr="00364AF6" w:rsidRDefault="00C109E5" w:rsidP="00743D81">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3">
    <w:p w:rsidR="00C109E5" w:rsidRPr="00B770D3" w:rsidRDefault="00C109E5" w:rsidP="00743D81">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4">
    <w:p w:rsidR="00C109E5" w:rsidRDefault="00C109E5" w:rsidP="00743D81">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C2118D" w:rsidRDefault="00C109E5"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DE762A" w:rsidRDefault="00C109E5"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Default="00C109E5"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E5266-5419-427A-AD7F-9E52CEA3E870}">
  <ds:schemaRefs>
    <ds:schemaRef ds:uri="http://schemas.openxmlformats.org/officeDocument/2006/bibliography"/>
  </ds:schemaRefs>
</ds:datastoreItem>
</file>

<file path=customXml/itemProps2.xml><?xml version="1.0" encoding="utf-8"?>
<ds:datastoreItem xmlns:ds="http://schemas.openxmlformats.org/officeDocument/2006/customXml" ds:itemID="{15AF493C-1C9D-4FA5-AE3A-8A0598DD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39</Pages>
  <Words>12684</Words>
  <Characters>90771</Characters>
  <Application>Microsoft Office Word</Application>
  <DocSecurity>0</DocSecurity>
  <Lines>756</Lines>
  <Paragraphs>206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103249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8</cp:revision>
  <cp:lastPrinted>2018-01-26T04:32:00Z</cp:lastPrinted>
  <dcterms:created xsi:type="dcterms:W3CDTF">2018-01-14T23:10:00Z</dcterms:created>
  <dcterms:modified xsi:type="dcterms:W3CDTF">2018-01-31T04:52:00Z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