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7A1E0" w14:textId="49F6B864"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Pr>
          <w:b/>
          <w:bCs/>
          <w:color w:val="000000"/>
          <w:sz w:val="24"/>
          <w:szCs w:val="24"/>
        </w:rPr>
        <w:tab/>
      </w:r>
      <w:r w:rsidRPr="007A7DE7">
        <w:rPr>
          <w:bCs/>
          <w:color w:val="000000"/>
          <w:sz w:val="24"/>
          <w:szCs w:val="24"/>
        </w:rPr>
        <w:t xml:space="preserve">Приложение </w:t>
      </w:r>
      <w:r w:rsidR="003D63A2">
        <w:rPr>
          <w:bCs/>
          <w:color w:val="000000"/>
          <w:sz w:val="24"/>
          <w:szCs w:val="24"/>
        </w:rPr>
        <w:t>№</w:t>
      </w:r>
      <w:r w:rsidRPr="007A7DE7">
        <w:rPr>
          <w:bCs/>
          <w:color w:val="000000"/>
          <w:sz w:val="24"/>
          <w:szCs w:val="24"/>
        </w:rPr>
        <w:t>1</w:t>
      </w:r>
    </w:p>
    <w:p w14:paraId="7229EF8E" w14:textId="0E6FD876"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7A7DE7">
        <w:rPr>
          <w:bCs/>
          <w:color w:val="000000"/>
          <w:sz w:val="24"/>
          <w:szCs w:val="24"/>
        </w:rPr>
        <w:t xml:space="preserve">к приказу от </w:t>
      </w:r>
      <w:r w:rsidR="00D60B93">
        <w:rPr>
          <w:bCs/>
          <w:color w:val="000000"/>
          <w:sz w:val="24"/>
          <w:szCs w:val="24"/>
        </w:rPr>
        <w:t>23.</w:t>
      </w:r>
      <w:r w:rsidRPr="007A7DE7">
        <w:rPr>
          <w:bCs/>
          <w:color w:val="000000"/>
          <w:sz w:val="24"/>
          <w:szCs w:val="24"/>
        </w:rPr>
        <w:t xml:space="preserve">10.2017 № </w:t>
      </w:r>
      <w:r w:rsidR="00D60B93">
        <w:rPr>
          <w:bCs/>
          <w:color w:val="000000"/>
          <w:sz w:val="24"/>
          <w:szCs w:val="24"/>
        </w:rPr>
        <w:t>34</w:t>
      </w:r>
      <w:r w:rsidR="00965322">
        <w:rPr>
          <w:bCs/>
          <w:color w:val="000000"/>
          <w:sz w:val="24"/>
          <w:szCs w:val="24"/>
        </w:rPr>
        <w:t>4</w:t>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FC0FA70" w14:textId="77777777" w:rsidR="00082E19" w:rsidRPr="00A625D2" w:rsidRDefault="00082E19" w:rsidP="00082E19">
      <w:pPr>
        <w:pStyle w:val="32"/>
        <w:ind w:firstLine="708"/>
        <w:rPr>
          <w:color w:val="auto"/>
        </w:rPr>
      </w:pPr>
      <w:r>
        <w:rPr>
          <w:b/>
          <w:color w:val="auto"/>
          <w:lang w:val="ru-RU"/>
        </w:rPr>
        <w:t>А</w:t>
      </w:r>
      <w:proofErr w:type="spellStart"/>
      <w:r w:rsidRPr="00C2118D">
        <w:rPr>
          <w:b/>
          <w:color w:val="auto"/>
        </w:rPr>
        <w:t>кционерное</w:t>
      </w:r>
      <w:proofErr w:type="spellEnd"/>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xml:space="preserve">) (далее – «Заказчик»), в лице </w:t>
      </w:r>
      <w:r w:rsidRPr="00A625D2">
        <w:rPr>
          <w:color w:val="auto"/>
        </w:rPr>
        <w:t xml:space="preserve">директора филиала АО «ДРСК»  «Южно-Якутские электрические сети» </w:t>
      </w:r>
      <w:r w:rsidRPr="00A625D2">
        <w:rPr>
          <w:b/>
          <w:color w:val="auto"/>
        </w:rPr>
        <w:t>Шкурко Игоря Васильевича</w:t>
      </w:r>
      <w:r w:rsidRPr="00A625D2">
        <w:rPr>
          <w:color w:val="auto"/>
        </w:rPr>
        <w:t>, действующего на основании довер</w:t>
      </w:r>
      <w:r>
        <w:rPr>
          <w:color w:val="auto"/>
        </w:rPr>
        <w:t>енности от «01» января 201</w:t>
      </w:r>
      <w:r>
        <w:rPr>
          <w:color w:val="auto"/>
          <w:lang w:val="ru-RU"/>
        </w:rPr>
        <w:t>8</w:t>
      </w:r>
      <w:r w:rsidRPr="00A625D2">
        <w:rPr>
          <w:color w:val="auto"/>
        </w:rPr>
        <w:t>г. № 14</w:t>
      </w:r>
      <w:r w:rsidRPr="00A625D2">
        <w:rPr>
          <w:color w:val="auto"/>
          <w:lang w:val="ru-RU"/>
        </w:rPr>
        <w:t xml:space="preserve"> </w:t>
      </w:r>
      <w:r w:rsidRPr="00A625D2">
        <w:rPr>
          <w:color w:val="auto"/>
        </w:rPr>
        <w:t xml:space="preserve">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3A1B3246" w14:textId="2EEC0FC5" w:rsidR="00351FC0" w:rsidRPr="00C2118D" w:rsidRDefault="00053FBF"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proofErr w:type="gramStart"/>
      <w:r w:rsidR="00351FC0" w:rsidRPr="00C2118D">
        <w:rPr>
          <w:b/>
          <w:lang w:eastAsia="en-US"/>
        </w:rPr>
        <w:t>«Банковская гарантия»</w:t>
      </w:r>
      <w:r w:rsidR="00351FC0"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sidR="00351FC0">
        <w:rPr>
          <w:lang w:eastAsia="en-US"/>
        </w:rPr>
        <w:t>пе</w:t>
      </w:r>
      <w:r w:rsidR="00351FC0"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C2118D">
        <w:t xml:space="preserve"> </w:t>
      </w:r>
      <w:r w:rsidR="00351FC0" w:rsidRPr="00C2118D">
        <w:rPr>
          <w:lang w:eastAsia="en-US"/>
        </w:rPr>
        <w:t>в той мере, в какой указанные правила не противоречат законодательств</w:t>
      </w:r>
      <w:r w:rsidR="00351FC0">
        <w:rPr>
          <w:lang w:eastAsia="en-US"/>
        </w:rPr>
        <w:t>у</w:t>
      </w:r>
      <w:r w:rsidR="00351FC0" w:rsidRPr="00C2118D">
        <w:rPr>
          <w:lang w:eastAsia="en-US"/>
        </w:rPr>
        <w:t xml:space="preserve"> Российской Федерации и условиям настоящего Договора</w:t>
      </w:r>
      <w:r w:rsidR="00351FC0">
        <w:rPr>
          <w:lang w:eastAsia="en-US"/>
        </w:rPr>
        <w:t>.</w:t>
      </w:r>
      <w:proofErr w:type="gramEnd"/>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2478717" w14:textId="3125CB37" w:rsidR="00351FC0" w:rsidRPr="00C2118D" w:rsidRDefault="00053FBF"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w:t>
      </w:r>
      <w:r w:rsidRPr="00C2118D">
        <w:rPr>
          <w:lang w:eastAsia="en-US"/>
        </w:rPr>
        <w:lastRenderedPageBreak/>
        <w:t xml:space="preserve">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3F93950" w14:textId="11F1BDDF" w:rsidR="00351FC0" w:rsidRPr="00C2118D" w:rsidRDefault="00053FBF"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«Лимит на непредвиденные работы и затраты»</w:t>
      </w:r>
      <w:r w:rsidR="00351FC0"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sidR="00351FC0">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4CBA84E9"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w:t>
      </w:r>
      <w:r w:rsidR="000C3E2B">
        <w:rPr>
          <w:lang w:eastAsia="en-US"/>
        </w:rPr>
        <w:t>5</w:t>
      </w:r>
      <w:r w:rsidRPr="00C2118D">
        <w:rPr>
          <w:lang w:eastAsia="en-US"/>
        </w:rPr>
        <w:t xml:space="preserve"> % (</w:t>
      </w:r>
      <w:r w:rsidR="000C3E2B">
        <w:rPr>
          <w:lang w:eastAsia="en-US"/>
        </w:rPr>
        <w:t>пять</w:t>
      </w:r>
      <w:r w:rsidRPr="00C2118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lastRenderedPageBreak/>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020DD30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соответствии с условиями Договора,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w:t>
      </w:r>
      <w:proofErr w:type="gramEnd"/>
      <w:r w:rsidRPr="00C2118D">
        <w:rPr>
          <w:b w:val="0"/>
          <w:sz w:val="24"/>
          <w:szCs w:val="24"/>
          <w:lang w:eastAsia="ru-RU"/>
        </w:rPr>
        <w:t xml:space="preserve">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w:t>
      </w:r>
      <w:r w:rsidRPr="00C2118D">
        <w:rPr>
          <w:b w:val="0"/>
          <w:snapToGrid/>
          <w:sz w:val="24"/>
          <w:szCs w:val="24"/>
          <w:lang w:val="ru-RU" w:eastAsia="en-US"/>
        </w:rPr>
        <w:lastRenderedPageBreak/>
        <w:t>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EC141CF" w14:textId="683B1F45" w:rsidR="00351FC0" w:rsidRPr="00C2118D" w:rsidRDefault="00351FC0" w:rsidP="00053FB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37F657D5" w14:textId="1C6F4115" w:rsidR="00351FC0" w:rsidRPr="00C2118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«Цена Договора»</w:t>
      </w:r>
      <w:r w:rsidR="00351FC0" w:rsidRPr="00C2118D">
        <w:rPr>
          <w:b w:val="0"/>
          <w:snapToGrid/>
          <w:sz w:val="24"/>
          <w:szCs w:val="24"/>
          <w:lang w:val="ru-RU" w:eastAsia="en-US"/>
        </w:rPr>
        <w:t xml:space="preserve"> – определяемая в соответствии с</w:t>
      </w:r>
      <w:r w:rsidR="00351FC0">
        <w:rPr>
          <w:b w:val="0"/>
          <w:snapToGrid/>
          <w:sz w:val="24"/>
          <w:szCs w:val="24"/>
          <w:lang w:val="ru-RU" w:eastAsia="en-US"/>
        </w:rPr>
        <w:t xml:space="preserve"> разделом</w:t>
      </w:r>
      <w:r w:rsidR="00351FC0" w:rsidRPr="00C2118D">
        <w:rPr>
          <w:b w:val="0"/>
          <w:snapToGrid/>
          <w:sz w:val="24"/>
          <w:szCs w:val="24"/>
          <w:lang w:val="ru-RU" w:eastAsia="en-US"/>
        </w:rPr>
        <w:t xml:space="preserve"> </w:t>
      </w:r>
      <w:r w:rsidR="00351FC0">
        <w:rPr>
          <w:b w:val="0"/>
          <w:snapToGrid/>
          <w:sz w:val="24"/>
          <w:szCs w:val="24"/>
          <w:lang w:val="ru-RU" w:eastAsia="en-US"/>
        </w:rPr>
        <w:t>3</w:t>
      </w:r>
      <w:r w:rsidR="00351FC0"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C2118D">
        <w:rPr>
          <w:sz w:val="24"/>
          <w:szCs w:val="24"/>
        </w:rPr>
        <w:t xml:space="preserve"> </w:t>
      </w:r>
      <w:r w:rsidR="00351FC0" w:rsidRPr="00C2118D">
        <w:rPr>
          <w:b w:val="0"/>
          <w:snapToGrid/>
          <w:sz w:val="24"/>
          <w:szCs w:val="24"/>
          <w:lang w:val="ru-RU" w:eastAsia="en-US"/>
        </w:rPr>
        <w:t>на весь период действия Договора</w:t>
      </w:r>
      <w:r w:rsidR="00351FC0">
        <w:rPr>
          <w:b w:val="0"/>
          <w:snapToGrid/>
          <w:sz w:val="24"/>
          <w:szCs w:val="24"/>
          <w:lang w:val="ru-RU" w:eastAsia="en-US"/>
        </w:rPr>
        <w:t>.</w:t>
      </w:r>
      <w:r w:rsidR="00351FC0"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1B804843" w14:textId="52DBDB83" w:rsidR="00082E19" w:rsidRPr="00C2118D" w:rsidRDefault="00082E19" w:rsidP="00082E19">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 заданием (</w:t>
      </w:r>
      <w:r w:rsidRPr="000C3E2B">
        <w:rPr>
          <w:b/>
          <w:bCs/>
        </w:rPr>
        <w:t xml:space="preserve">Приложение № 1 </w:t>
      </w:r>
      <w:r w:rsidRPr="00C2118D">
        <w:rPr>
          <w:bCs/>
        </w:rPr>
        <w:t xml:space="preserve">к Договору) выполнить работы </w:t>
      </w:r>
      <w:bookmarkStart w:id="5" w:name="_Hlk503740509"/>
      <w:r w:rsidRPr="00C2118D">
        <w:rPr>
          <w:bCs/>
        </w:rPr>
        <w:t>по</w:t>
      </w:r>
      <w:r w:rsidR="00A83E9F">
        <w:rPr>
          <w:b/>
          <w:bCs/>
          <w:i/>
        </w:rPr>
        <w:t xml:space="preserve"> </w:t>
      </w:r>
      <w:r w:rsidR="00A83E9F" w:rsidRPr="00A83E9F">
        <w:rPr>
          <w:bCs/>
        </w:rPr>
        <w:t>техническому перевооружению в части</w:t>
      </w:r>
      <w:r w:rsidR="00A83E9F">
        <w:rPr>
          <w:b/>
          <w:bCs/>
          <w:i/>
        </w:rPr>
        <w:t xml:space="preserve">  оснащения дуговыми защитами  ПС 35/6 </w:t>
      </w:r>
      <w:proofErr w:type="spellStart"/>
      <w:r w:rsidR="00A83E9F">
        <w:rPr>
          <w:b/>
          <w:bCs/>
          <w:i/>
        </w:rPr>
        <w:t>кВ</w:t>
      </w:r>
      <w:proofErr w:type="spellEnd"/>
      <w:r w:rsidR="00A83E9F">
        <w:rPr>
          <w:b/>
          <w:bCs/>
          <w:i/>
        </w:rPr>
        <w:t xml:space="preserve"> РМЗ, ОВОД МД </w:t>
      </w:r>
      <w:r w:rsidRPr="00136950">
        <w:rPr>
          <w:b/>
          <w:bCs/>
          <w:i/>
        </w:rPr>
        <w:t xml:space="preserve">  филиала АО «ДРСК» « ЮЯЭС»</w:t>
      </w:r>
      <w:r>
        <w:rPr>
          <w:bCs/>
          <w:i/>
        </w:rPr>
        <w:t xml:space="preserve"> </w:t>
      </w:r>
      <w:bookmarkEnd w:id="5"/>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езультат</w:t>
      </w:r>
      <w:r>
        <w:rPr>
          <w:bCs/>
        </w:rPr>
        <w:t xml:space="preserve"> </w:t>
      </w:r>
      <w:r w:rsidRPr="00C2118D">
        <w:rPr>
          <w:bCs/>
        </w:rPr>
        <w:t>Работ</w:t>
      </w:r>
      <w:proofErr w:type="gramEnd"/>
      <w:r>
        <w:rPr>
          <w:bCs/>
        </w:rPr>
        <w:t xml:space="preserve"> </w:t>
      </w:r>
      <w:r w:rsidRPr="00C2118D">
        <w:rPr>
          <w:bCs/>
        </w:rPr>
        <w:t xml:space="preserve">и уплатить </w:t>
      </w:r>
      <w:r>
        <w:rPr>
          <w:bCs/>
        </w:rPr>
        <w:t>Цену Договора</w:t>
      </w:r>
      <w:r w:rsidRPr="00C2118D">
        <w:rPr>
          <w:bCs/>
        </w:rPr>
        <w:t>.</w:t>
      </w:r>
      <w:bookmarkEnd w:id="4"/>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4A259313" w14:textId="5C14C8F1" w:rsidR="00351FC0" w:rsidRPr="00053FBF" w:rsidRDefault="00351FC0" w:rsidP="00351FC0">
      <w:pPr>
        <w:pStyle w:val="af0"/>
        <w:numPr>
          <w:ilvl w:val="2"/>
          <w:numId w:val="6"/>
        </w:numPr>
        <w:shd w:val="clear" w:color="auto" w:fill="FFFFFF"/>
        <w:tabs>
          <w:tab w:val="left" w:pos="1418"/>
        </w:tabs>
        <w:ind w:left="0" w:firstLine="709"/>
        <w:jc w:val="both"/>
        <w:rPr>
          <w:bCs/>
        </w:rPr>
      </w:pPr>
      <w:r w:rsidRPr="00053FBF">
        <w:rPr>
          <w:bCs/>
        </w:rPr>
        <w:t>Строительно-монтажные работы</w:t>
      </w:r>
    </w:p>
    <w:p w14:paraId="1E882642" w14:textId="381C7BE6" w:rsidR="00351FC0" w:rsidRPr="00053FBF" w:rsidRDefault="00351FC0" w:rsidP="00351FC0">
      <w:pPr>
        <w:pStyle w:val="af0"/>
        <w:numPr>
          <w:ilvl w:val="2"/>
          <w:numId w:val="6"/>
        </w:numPr>
        <w:shd w:val="clear" w:color="auto" w:fill="FFFFFF"/>
        <w:tabs>
          <w:tab w:val="left" w:pos="1418"/>
        </w:tabs>
        <w:ind w:left="0" w:firstLine="709"/>
        <w:jc w:val="both"/>
        <w:rPr>
          <w:bCs/>
        </w:rPr>
      </w:pPr>
      <w:r w:rsidRPr="00053FBF">
        <w:rPr>
          <w:bCs/>
        </w:rPr>
        <w:t>Пуско-наладочные работы,</w:t>
      </w:r>
    </w:p>
    <w:p w14:paraId="1C46DA1C"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sidRPr="00F23BA9">
        <w:rPr>
          <w:b/>
          <w:bCs/>
        </w:rPr>
        <w:t>Приложение № 1</w:t>
      </w:r>
      <w:r w:rsidRPr="00C2118D">
        <w:rPr>
          <w:bCs/>
        </w:rPr>
        <w:t xml:space="preserve"> к Договору). Работы по Договору подлежат выполнению Подрядчиком </w:t>
      </w:r>
      <w:r>
        <w:rPr>
          <w:bCs/>
        </w:rPr>
        <w:br/>
      </w:r>
      <w:r w:rsidRPr="00C2118D">
        <w:rPr>
          <w:bCs/>
        </w:rPr>
        <w:t>в строгом соответствии с требованиями Применимого права и указаниями Заказчика.</w:t>
      </w:r>
    </w:p>
    <w:p w14:paraId="652A3804"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«ЮЯЭС»</w:t>
      </w:r>
      <w:r w:rsidRPr="00C2118D">
        <w:rPr>
          <w:bCs/>
        </w:rPr>
        <w:t xml:space="preserve">. </w:t>
      </w:r>
    </w:p>
    <w:p w14:paraId="1FB3D51C" w14:textId="21D05ACE"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и поставки Оборудования</w:t>
      </w:r>
      <w:r w:rsidRPr="00C2118D">
        <w:rPr>
          <w:bCs/>
        </w:rPr>
        <w:t xml:space="preserve">: </w:t>
      </w:r>
      <w:r w:rsidRPr="00552294">
        <w:rPr>
          <w:b/>
          <w:bCs/>
        </w:rPr>
        <w:t xml:space="preserve">ПС </w:t>
      </w:r>
      <w:r w:rsidR="00A83E9F">
        <w:rPr>
          <w:b/>
          <w:bCs/>
        </w:rPr>
        <w:t xml:space="preserve">35 </w:t>
      </w:r>
      <w:proofErr w:type="spellStart"/>
      <w:r w:rsidR="00A83E9F">
        <w:rPr>
          <w:b/>
          <w:bCs/>
        </w:rPr>
        <w:t>кВ</w:t>
      </w:r>
      <w:proofErr w:type="spellEnd"/>
      <w:r w:rsidR="00A83E9F">
        <w:rPr>
          <w:b/>
          <w:bCs/>
        </w:rPr>
        <w:t xml:space="preserve"> РМЗ, </w:t>
      </w:r>
      <w:proofErr w:type="spellStart"/>
      <w:r w:rsidR="00A83E9F">
        <w:rPr>
          <w:b/>
          <w:bCs/>
        </w:rPr>
        <w:t>Нерюнгринский</w:t>
      </w:r>
      <w:proofErr w:type="spellEnd"/>
      <w:r w:rsidR="00A83E9F">
        <w:rPr>
          <w:b/>
          <w:bCs/>
        </w:rPr>
        <w:t xml:space="preserve"> район</w:t>
      </w:r>
      <w:r w:rsidRPr="00BC4883">
        <w:t>.</w:t>
      </w:r>
    </w:p>
    <w:p w14:paraId="51035CFA" w14:textId="77777777" w:rsidR="00082E19" w:rsidRPr="00541136" w:rsidRDefault="00082E19" w:rsidP="00082E19">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0912B971" w14:textId="77777777" w:rsidR="00082E19" w:rsidRPr="008B2C9C" w:rsidRDefault="00082E19" w:rsidP="00082E19">
      <w:pPr>
        <w:pStyle w:val="af0"/>
        <w:numPr>
          <w:ilvl w:val="2"/>
          <w:numId w:val="6"/>
        </w:numPr>
        <w:shd w:val="clear" w:color="auto" w:fill="FFFFFF"/>
        <w:tabs>
          <w:tab w:val="left" w:pos="1418"/>
        </w:tabs>
        <w:ind w:left="0" w:firstLine="709"/>
        <w:jc w:val="both"/>
      </w:pPr>
      <w:r>
        <w:rPr>
          <w:bCs/>
        </w:rPr>
        <w:t xml:space="preserve">начало выполнения Работ: </w:t>
      </w:r>
      <w:r w:rsidRPr="00552294">
        <w:rPr>
          <w:b/>
        </w:rPr>
        <w:t>с даты, следующей за датой заключения Договора;</w:t>
      </w:r>
    </w:p>
    <w:p w14:paraId="2E60D6A1" w14:textId="77777777" w:rsidR="00082E19" w:rsidRPr="008B2C9C" w:rsidRDefault="00082E19" w:rsidP="00082E19">
      <w:pPr>
        <w:pStyle w:val="af0"/>
        <w:numPr>
          <w:ilvl w:val="2"/>
          <w:numId w:val="6"/>
        </w:numPr>
        <w:shd w:val="clear" w:color="auto" w:fill="FFFFFF"/>
        <w:tabs>
          <w:tab w:val="left" w:pos="1418"/>
        </w:tabs>
        <w:ind w:left="0" w:firstLine="709"/>
        <w:jc w:val="both"/>
      </w:pPr>
      <w:r w:rsidRPr="008B2C9C">
        <w:rPr>
          <w:bCs/>
        </w:rPr>
        <w:t xml:space="preserve">окончание выполнения Работ: </w:t>
      </w:r>
      <w:r w:rsidRPr="008B2C9C">
        <w:rPr>
          <w:b/>
        </w:rPr>
        <w:t>«30» сентября 2018г.</w:t>
      </w:r>
      <w:r w:rsidRPr="008B2C9C">
        <w:t xml:space="preserve"> </w:t>
      </w:r>
    </w:p>
    <w:p w14:paraId="5416A944" w14:textId="7933D665"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F23BA9">
        <w:rPr>
          <w:b/>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14:paraId="04687A30" w14:textId="762C8662"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w:t>
      </w:r>
      <w:r w:rsidRPr="00F23BA9">
        <w:rPr>
          <w:b/>
          <w:bCs/>
        </w:rPr>
        <w:t xml:space="preserve">Приложении № </w:t>
      </w:r>
      <w:r w:rsidR="000C3E2B">
        <w:rPr>
          <w:b/>
          <w:bCs/>
        </w:rPr>
        <w:t>2</w:t>
      </w:r>
      <w:r w:rsidRPr="00F23BA9">
        <w:rPr>
          <w:b/>
          <w:bCs/>
        </w:rPr>
        <w:t xml:space="preserve"> к</w:t>
      </w:r>
      <w:r w:rsidRPr="00C2118D">
        <w:rPr>
          <w:bCs/>
        </w:rPr>
        <w:t xml:space="preserve"> Договору.</w:t>
      </w:r>
    </w:p>
    <w:p w14:paraId="372426CE" w14:textId="77777777" w:rsidR="00082E19" w:rsidRPr="00C2118D" w:rsidRDefault="00082E19" w:rsidP="00082E19">
      <w:pPr>
        <w:pStyle w:val="af0"/>
        <w:shd w:val="clear" w:color="auto" w:fill="FFFFFF"/>
        <w:tabs>
          <w:tab w:val="left" w:pos="1134"/>
        </w:tabs>
        <w:ind w:left="567"/>
        <w:jc w:val="both"/>
        <w:rPr>
          <w:bCs/>
        </w:rPr>
      </w:pP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6B6D8270"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6331E13F" w14:textId="77777777" w:rsidR="00053FBF" w:rsidRPr="00BC4883" w:rsidRDefault="00053FBF" w:rsidP="00053FBF">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0B9B10B8"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56DD2CB9" w14:textId="77777777" w:rsidR="00053FBF" w:rsidRPr="00C2118D" w:rsidRDefault="00053FBF" w:rsidP="00053FBF">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5B55D3">
        <w:rPr>
          <w:bCs/>
        </w:rPr>
        <w:t>5 (пяти)</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но не ранее получения соответствующего письменного запроса Подрядчика, передать (предоставить) последнему:</w:t>
      </w:r>
    </w:p>
    <w:p w14:paraId="7E0992CA" w14:textId="77777777" w:rsidR="00053FBF" w:rsidRPr="00C2118D" w:rsidRDefault="00053FBF" w:rsidP="00053FBF">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w:t>
      </w:r>
      <w:r w:rsidRPr="005B55D3">
        <w:rPr>
          <w:b/>
        </w:rPr>
        <w:t>Приложение № 5</w:t>
      </w:r>
      <w:r w:rsidRPr="00C2118D">
        <w:t xml:space="preserve"> к Договору);</w:t>
      </w:r>
    </w:p>
    <w:bookmarkEnd w:id="7"/>
    <w:bookmarkEnd w:id="8"/>
    <w:bookmarkEnd w:id="9"/>
    <w:p w14:paraId="50514A90"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59A667D4"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5FEA10F9" w14:textId="77777777" w:rsidR="00053FBF" w:rsidRPr="000C3E2B" w:rsidRDefault="00053FBF" w:rsidP="00053FBF">
      <w:pPr>
        <w:pStyle w:val="af0"/>
        <w:numPr>
          <w:ilvl w:val="2"/>
          <w:numId w:val="6"/>
        </w:numPr>
        <w:shd w:val="clear" w:color="auto" w:fill="FFFFFF"/>
        <w:tabs>
          <w:tab w:val="left" w:pos="1418"/>
        </w:tabs>
        <w:ind w:left="0" w:firstLine="709"/>
        <w:jc w:val="both"/>
        <w:rPr>
          <w:bCs/>
        </w:rPr>
      </w:pPr>
      <w:r w:rsidRPr="000C3E2B">
        <w:t xml:space="preserve">Предоставить Подрядчику в порядке, установленном </w:t>
      </w:r>
      <w:r w:rsidRPr="005B55D3">
        <w:rPr>
          <w:b/>
        </w:rPr>
        <w:t>Приложением № 11</w:t>
      </w:r>
      <w:r w:rsidRPr="000C3E2B">
        <w:t xml:space="preserve"> к Договору, необходимое Оборудование Заказчика, перечень которого указан в </w:t>
      </w:r>
      <w:r w:rsidRPr="005B55D3">
        <w:rPr>
          <w:b/>
        </w:rPr>
        <w:t xml:space="preserve">Приложении </w:t>
      </w:r>
      <w:r w:rsidRPr="005B55D3">
        <w:rPr>
          <w:b/>
        </w:rPr>
        <w:br/>
        <w:t>№ 10</w:t>
      </w:r>
      <w:r w:rsidRPr="000C3E2B">
        <w:t xml:space="preserve"> к Договору.</w:t>
      </w:r>
    </w:p>
    <w:p w14:paraId="3199FBF2" w14:textId="77777777" w:rsidR="00053FBF" w:rsidRPr="000C3E2B" w:rsidRDefault="00053FBF" w:rsidP="00053FBF">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B63446F" w14:textId="77777777" w:rsidR="00053FBF" w:rsidRPr="00997552" w:rsidRDefault="00053FBF" w:rsidP="00053FBF">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A454824" w14:textId="77777777" w:rsidR="00053FBF" w:rsidRPr="00C2118D" w:rsidRDefault="00053FBF" w:rsidP="00053FBF">
      <w:pPr>
        <w:tabs>
          <w:tab w:val="left" w:pos="709"/>
        </w:tabs>
        <w:spacing w:line="240" w:lineRule="auto"/>
        <w:ind w:firstLine="0"/>
        <w:rPr>
          <w:b/>
          <w:sz w:val="24"/>
          <w:szCs w:val="24"/>
        </w:rPr>
      </w:pPr>
    </w:p>
    <w:p w14:paraId="3EED639F" w14:textId="77777777" w:rsidR="00053FBF" w:rsidRPr="00BC4883" w:rsidRDefault="00053FBF" w:rsidP="00053FBF">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34139CBC"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F70A732"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B6587D">
        <w:t xml:space="preserve">Оборудования </w:t>
      </w:r>
      <w:r w:rsidRPr="00B6587D">
        <w:rPr>
          <w:bCs/>
        </w:rPr>
        <w:t>Заказчика.</w:t>
      </w:r>
      <w:r w:rsidRPr="00C2118D">
        <w:rPr>
          <w:bCs/>
        </w:rPr>
        <w:t xml:space="preserve"> </w:t>
      </w:r>
    </w:p>
    <w:p w14:paraId="4FCB0D45"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w:t>
      </w:r>
      <w:proofErr w:type="gramEnd"/>
      <w:r w:rsidRPr="00C2118D">
        <w:rPr>
          <w:bCs/>
        </w:rPr>
        <w:t xml:space="preserve">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3BC8DD51"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w:t>
      </w:r>
      <w:proofErr w:type="spellStart"/>
      <w:r w:rsidRPr="00C2118D">
        <w:rPr>
          <w:bCs/>
        </w:rPr>
        <w:lastRenderedPageBreak/>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23DF50AF"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14:paraId="4926FE66"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77FA6B10"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Pr>
          <w:bCs/>
        </w:rPr>
        <w:t>.</w:t>
      </w:r>
      <w:r w:rsidRPr="00C2118D">
        <w:rPr>
          <w:bCs/>
        </w:rPr>
        <w:t xml:space="preserve"> </w:t>
      </w:r>
    </w:p>
    <w:p w14:paraId="5CEA471D" w14:textId="77777777" w:rsidR="00053FBF" w:rsidRDefault="00053FBF" w:rsidP="00053FBF">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2B6F895" w14:textId="77777777" w:rsidR="00053FBF" w:rsidRPr="00C2118D" w:rsidRDefault="00053FBF" w:rsidP="00053FBF">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06B25D2" w14:textId="77777777" w:rsidR="00053FBF" w:rsidRPr="00C2118D" w:rsidRDefault="00053FBF" w:rsidP="00053FBF">
      <w:pPr>
        <w:pStyle w:val="af0"/>
        <w:shd w:val="clear" w:color="auto" w:fill="FFFFFF"/>
        <w:tabs>
          <w:tab w:val="left" w:pos="567"/>
        </w:tabs>
        <w:ind w:left="0" w:firstLine="567"/>
        <w:jc w:val="both"/>
        <w:rPr>
          <w:bCs/>
          <w:color w:val="FF0000"/>
        </w:rPr>
      </w:pPr>
    </w:p>
    <w:p w14:paraId="0996E440" w14:textId="77777777" w:rsidR="00053FBF" w:rsidRPr="00BC4883" w:rsidRDefault="00053FBF" w:rsidP="00053FBF">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CBF217F" w14:textId="77777777" w:rsidR="00053FBF" w:rsidRPr="00C2118D" w:rsidRDefault="00053FBF" w:rsidP="00053FBF">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4B74F275" w14:textId="77777777" w:rsidR="00053FBF" w:rsidRDefault="00053FBF" w:rsidP="00053FBF">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60864CF1" w14:textId="77777777" w:rsidR="00053FBF" w:rsidRPr="00B63E68" w:rsidRDefault="00053FBF" w:rsidP="00053FBF">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sidRPr="00B6587D">
        <w:rPr>
          <w:b/>
          <w:bCs/>
        </w:rPr>
        <w:t>Приложение № 5 к</w:t>
      </w:r>
      <w:r w:rsidRPr="00B63E68">
        <w:rPr>
          <w:bCs/>
        </w:rPr>
        <w:t xml:space="preserve"> Договору);</w:t>
      </w:r>
    </w:p>
    <w:p w14:paraId="1B429C9C" w14:textId="77777777" w:rsidR="00053FBF" w:rsidRDefault="00053FBF" w:rsidP="00053FBF">
      <w:pPr>
        <w:pStyle w:val="af0"/>
        <w:numPr>
          <w:ilvl w:val="2"/>
          <w:numId w:val="6"/>
        </w:numPr>
        <w:shd w:val="clear" w:color="auto" w:fill="FFFFFF"/>
        <w:tabs>
          <w:tab w:val="left" w:pos="1418"/>
        </w:tabs>
        <w:ind w:left="0" w:firstLine="567"/>
        <w:jc w:val="both"/>
        <w:rPr>
          <w:bCs/>
        </w:rPr>
      </w:pPr>
      <w:r w:rsidRPr="00B6587D">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Pr>
          <w:bCs/>
        </w:rPr>
        <w:t>.</w:t>
      </w:r>
      <w:r w:rsidRPr="00B6587D">
        <w:rPr>
          <w:bCs/>
        </w:rPr>
        <w:t xml:space="preserve"> </w:t>
      </w:r>
    </w:p>
    <w:p w14:paraId="657EC517" w14:textId="77777777" w:rsidR="00053FBF" w:rsidRPr="00B6587D" w:rsidRDefault="00053FBF" w:rsidP="00053FBF">
      <w:pPr>
        <w:pStyle w:val="af0"/>
        <w:numPr>
          <w:ilvl w:val="2"/>
          <w:numId w:val="6"/>
        </w:numPr>
        <w:shd w:val="clear" w:color="auto" w:fill="FFFFFF"/>
        <w:tabs>
          <w:tab w:val="left" w:pos="1418"/>
        </w:tabs>
        <w:ind w:left="0" w:firstLine="567"/>
        <w:jc w:val="both"/>
        <w:rPr>
          <w:bCs/>
        </w:rPr>
      </w:pPr>
      <w:r w:rsidRPr="00B6587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4B5BFAF1" w14:textId="77777777" w:rsidR="00053FBF"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22B6C57F"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8C359B9" w14:textId="77777777" w:rsidR="00053FBF" w:rsidRPr="00C2118D" w:rsidRDefault="00053FBF" w:rsidP="00053FBF">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5955FE13" w14:textId="77777777" w:rsidR="00053FBF" w:rsidRPr="00A03C2B" w:rsidRDefault="00053FBF" w:rsidP="00053FBF">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53010002"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roofErr w:type="gramEnd"/>
    </w:p>
    <w:p w14:paraId="686A3626" w14:textId="77777777" w:rsidR="00053FBF" w:rsidRDefault="00053FBF" w:rsidP="00053FBF">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4DAC3F73" w14:textId="77777777" w:rsidR="00053FBF" w:rsidRDefault="00053FBF" w:rsidP="00053FBF">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6587D">
        <w:rPr>
          <w:b/>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40AEAFA" w14:textId="77777777" w:rsidR="00053FBF" w:rsidRDefault="00053FBF" w:rsidP="00053FBF">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11E56E9C" w14:textId="77777777" w:rsidR="00053FBF" w:rsidRPr="00C2118D" w:rsidRDefault="00053FBF" w:rsidP="00053FBF">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9D11ED4" w14:textId="77777777" w:rsidR="00053FBF" w:rsidRPr="00BC4883" w:rsidRDefault="00053FBF" w:rsidP="00053FBF">
      <w:pPr>
        <w:pStyle w:val="af0"/>
        <w:numPr>
          <w:ilvl w:val="2"/>
          <w:numId w:val="6"/>
        </w:numPr>
        <w:shd w:val="clear" w:color="auto" w:fill="FFFFFF"/>
        <w:tabs>
          <w:tab w:val="left" w:pos="1418"/>
        </w:tabs>
        <w:ind w:left="0" w:firstLine="709"/>
        <w:jc w:val="both"/>
      </w:pPr>
      <w:r w:rsidRPr="00BC4883">
        <w:t>Обеспечить:</w:t>
      </w:r>
    </w:p>
    <w:p w14:paraId="569881C8" w14:textId="77777777" w:rsidR="00053FBF" w:rsidRPr="00BC4883" w:rsidRDefault="00053FBF" w:rsidP="00053FBF">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B7BC89" w14:textId="77777777" w:rsidR="00053FBF" w:rsidRDefault="00053FBF" w:rsidP="00053FBF">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C8964F" w14:textId="77777777" w:rsidR="00053FBF" w:rsidRDefault="00053FBF" w:rsidP="00053FBF">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6C3B1390" w14:textId="77777777" w:rsidR="00053FBF" w:rsidRPr="00271D30" w:rsidRDefault="00053FBF" w:rsidP="00053FBF">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316A645D"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599910BC" w14:textId="77777777" w:rsidR="00053FBF" w:rsidRPr="00C2118D" w:rsidRDefault="00053FBF" w:rsidP="00053FBF">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w:t>
      </w:r>
      <w:r w:rsidRPr="00C2118D">
        <w:rPr>
          <w:bCs/>
        </w:rPr>
        <w:lastRenderedPageBreak/>
        <w:t xml:space="preserve">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023EB0A" w14:textId="77777777" w:rsidR="00053FBF" w:rsidRDefault="00053FBF" w:rsidP="00053FBF">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5CFCCA4E"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68E9ECD9" w14:textId="77777777" w:rsidR="00053FBF" w:rsidRPr="00C2118D" w:rsidRDefault="00053FBF" w:rsidP="00053FBF">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1302ADA" w14:textId="77777777" w:rsidR="00053FBF" w:rsidRPr="00C2118D" w:rsidRDefault="00053FBF" w:rsidP="00053FBF">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E8EE38"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607D275" w14:textId="77777777" w:rsidR="00053FBF"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5218C7F" w14:textId="77777777" w:rsidR="00053FBF" w:rsidRDefault="00053FBF" w:rsidP="00053FBF">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2317D49B" w14:textId="77777777" w:rsidR="00053FBF" w:rsidRDefault="00053FBF" w:rsidP="00053FBF">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64440A82" w14:textId="77777777" w:rsidR="00053FBF" w:rsidRDefault="00053FBF" w:rsidP="00053FBF">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21541304" w14:textId="77777777" w:rsidR="00053FBF" w:rsidRPr="00BC4883" w:rsidRDefault="00053FBF" w:rsidP="00053FBF">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Pr>
          <w:bCs/>
          <w:sz w:val="24"/>
          <w:szCs w:val="24"/>
        </w:rPr>
        <w:t>1</w:t>
      </w:r>
      <w:r w:rsidRPr="00541136">
        <w:rPr>
          <w:bCs/>
          <w:sz w:val="24"/>
          <w:szCs w:val="24"/>
        </w:rPr>
        <w:t xml:space="preserve"> Договора</w:t>
      </w:r>
      <w:r w:rsidRPr="00BC4883">
        <w:rPr>
          <w:bCs/>
          <w:sz w:val="24"/>
          <w:szCs w:val="24"/>
        </w:rPr>
        <w:t xml:space="preserve">. </w:t>
      </w:r>
    </w:p>
    <w:p w14:paraId="316A489C" w14:textId="77777777" w:rsidR="00053FBF" w:rsidRPr="00C2118D" w:rsidRDefault="00053FBF" w:rsidP="00053FBF">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21</w:t>
      </w:r>
      <w:r w:rsidRPr="00C2118D">
        <w:rPr>
          <w:bCs/>
        </w:rPr>
        <w:t xml:space="preserve"> Договора. </w:t>
      </w:r>
    </w:p>
    <w:p w14:paraId="55705F70"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530A3290" w14:textId="77777777" w:rsidR="00053FBF" w:rsidRPr="00C2118D" w:rsidRDefault="00053FBF" w:rsidP="00053FBF">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4942A736" w14:textId="77777777" w:rsidR="00053FBF" w:rsidRPr="00C2118D" w:rsidRDefault="00053FBF" w:rsidP="00053FBF">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D15A7D9" w14:textId="77777777" w:rsidR="00053FBF" w:rsidRPr="00A03C2B" w:rsidRDefault="00053FBF" w:rsidP="00053FBF">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 xml:space="preserve">способных повлечь изменение объемов, сроков, </w:t>
      </w:r>
      <w:r w:rsidRPr="004A4EDF">
        <w:rPr>
          <w:bCs/>
        </w:rPr>
        <w:lastRenderedPageBreak/>
        <w:t>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2D4F284" w14:textId="77777777" w:rsidR="00053FBF" w:rsidRPr="00C2118D" w:rsidRDefault="00053FBF" w:rsidP="00053FBF">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1E68A51F"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2F9350B5" w14:textId="77777777" w:rsidR="00053FBF" w:rsidRPr="00C2118D" w:rsidRDefault="00053FBF" w:rsidP="00053FBF">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418BFD4E" w14:textId="77777777" w:rsidR="00053FBF" w:rsidRPr="00C2118D" w:rsidRDefault="00053FBF" w:rsidP="00053FBF">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281731A" w14:textId="77777777" w:rsidR="00053FBF" w:rsidRPr="00C2118D" w:rsidRDefault="00053FBF" w:rsidP="00053FBF">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2B297727" w14:textId="77777777" w:rsidR="00053FBF" w:rsidRPr="00C2118D" w:rsidRDefault="00053FBF" w:rsidP="00053FBF">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70CCCA50" w14:textId="77777777" w:rsidR="00053FBF" w:rsidRPr="00C2118D" w:rsidRDefault="00053FBF" w:rsidP="00053FBF">
      <w:pPr>
        <w:pStyle w:val="af0"/>
        <w:numPr>
          <w:ilvl w:val="0"/>
          <w:numId w:val="99"/>
        </w:numPr>
        <w:ind w:left="0" w:right="23" w:firstLine="709"/>
        <w:jc w:val="both"/>
      </w:pPr>
      <w:r w:rsidRPr="00C2118D">
        <w:t xml:space="preserve"> </w:t>
      </w:r>
      <w:proofErr w:type="gramStart"/>
      <w:r w:rsidRPr="00C2118D">
        <w:t>действия</w:t>
      </w:r>
      <w:r>
        <w:t>х</w:t>
      </w:r>
      <w:proofErr w:type="gramEnd"/>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B7A5346" w14:textId="77777777" w:rsidR="00053FBF" w:rsidRPr="00C2118D" w:rsidRDefault="00053FBF" w:rsidP="00053FBF">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1ED99A25" w14:textId="77777777" w:rsidR="00053FBF" w:rsidRDefault="00053FBF" w:rsidP="00053FBF">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1CFB3EB5" w14:textId="77777777" w:rsidR="00053FBF" w:rsidRPr="00C2118D" w:rsidRDefault="00053FBF" w:rsidP="00053FBF">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6DA1613F" w14:textId="77777777" w:rsidR="00053FBF" w:rsidRDefault="00053FBF" w:rsidP="00053FBF">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631C9044" w14:textId="77777777" w:rsidR="00053FBF" w:rsidRDefault="00053FBF" w:rsidP="00053FBF">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w:t>
      </w:r>
      <w:proofErr w:type="gramEnd"/>
      <w:r w:rsidRPr="00C2118D">
        <w:rPr>
          <w:shd w:val="clear" w:color="auto" w:fill="FFFFFF"/>
        </w:rPr>
        <w:t xml:space="preserve">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9D76D93" w14:textId="77777777" w:rsidR="00053FBF" w:rsidRPr="00C2118D" w:rsidRDefault="00053FBF" w:rsidP="00053FBF">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38937752" w14:textId="77777777" w:rsidR="00053FBF" w:rsidRPr="00C2118D" w:rsidRDefault="00053FBF" w:rsidP="00053FBF">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sidRPr="00003810">
        <w:rPr>
          <w:bCs/>
        </w:rPr>
        <w:t xml:space="preserve">поставщиков </w:t>
      </w:r>
      <w:r>
        <w:rPr>
          <w:bCs/>
        </w:rPr>
        <w:t>М</w:t>
      </w:r>
      <w:r w:rsidRPr="00C2118D">
        <w:rPr>
          <w:bCs/>
        </w:rPr>
        <w:t>атериал</w:t>
      </w:r>
      <w:r>
        <w:rPr>
          <w:bCs/>
        </w:rPr>
        <w:t xml:space="preserve">ьно-технических </w:t>
      </w:r>
      <w:r>
        <w:rPr>
          <w:bCs/>
        </w:rPr>
        <w:lastRenderedPageBreak/>
        <w:t>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5839770D" w14:textId="77777777" w:rsidR="00053FBF" w:rsidRPr="000C08AD" w:rsidRDefault="00053FBF" w:rsidP="00053FBF">
      <w:pPr>
        <w:pStyle w:val="af0"/>
        <w:numPr>
          <w:ilvl w:val="2"/>
          <w:numId w:val="6"/>
        </w:numPr>
        <w:shd w:val="clear" w:color="auto" w:fill="FFFFFF"/>
        <w:tabs>
          <w:tab w:val="left" w:pos="1418"/>
        </w:tabs>
        <w:ind w:left="0" w:firstLine="710"/>
        <w:jc w:val="both"/>
      </w:pPr>
      <w:r w:rsidRPr="000C08AD">
        <w:t xml:space="preserve">Принять у Заказчика в порядке, установленном </w:t>
      </w:r>
      <w:r w:rsidRPr="005B55D3">
        <w:rPr>
          <w:b/>
        </w:rPr>
        <w:t>Приложением № 11</w:t>
      </w:r>
      <w:r w:rsidRPr="000C08AD">
        <w:t xml:space="preserve"> к Договору, необходимое Оборудование Заказчика, перечень которого указан в </w:t>
      </w:r>
      <w:r w:rsidRPr="005B55D3">
        <w:rPr>
          <w:b/>
        </w:rPr>
        <w:t>Приложении № 10</w:t>
      </w:r>
      <w:r w:rsidRPr="000C08AD">
        <w:t xml:space="preserve"> к Договору.</w:t>
      </w:r>
    </w:p>
    <w:p w14:paraId="2F991247" w14:textId="77777777" w:rsidR="00053FBF" w:rsidRPr="00541136" w:rsidRDefault="00053FBF" w:rsidP="00053FBF">
      <w:pPr>
        <w:pStyle w:val="af0"/>
        <w:numPr>
          <w:ilvl w:val="2"/>
          <w:numId w:val="6"/>
        </w:numPr>
        <w:shd w:val="clear" w:color="auto" w:fill="FFFFFF"/>
        <w:tabs>
          <w:tab w:val="left" w:pos="1418"/>
        </w:tabs>
        <w:ind w:left="0" w:firstLine="710"/>
        <w:jc w:val="both"/>
        <w:rPr>
          <w:color w:val="000000"/>
        </w:rPr>
      </w:pPr>
      <w:r w:rsidRPr="000C08A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5B55D3">
        <w:rPr>
          <w:b/>
        </w:rPr>
        <w:t>Приложении № 11</w:t>
      </w:r>
      <w:r w:rsidRPr="000C08AD">
        <w:t xml:space="preserve"> к Договору.</w:t>
      </w:r>
    </w:p>
    <w:p w14:paraId="1E5EFE7E" w14:textId="77777777" w:rsidR="00053FBF" w:rsidRPr="008F5183" w:rsidRDefault="00053FBF" w:rsidP="00053FBF">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D55F34D" w14:textId="77777777" w:rsidR="00053FBF" w:rsidRPr="006438F9" w:rsidRDefault="00053FBF" w:rsidP="00053FBF">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2563AE69" w14:textId="77777777" w:rsidR="00053FBF" w:rsidRPr="00C2118D" w:rsidRDefault="00053FBF" w:rsidP="00053FBF">
      <w:pPr>
        <w:spacing w:line="240" w:lineRule="auto"/>
        <w:rPr>
          <w:sz w:val="24"/>
          <w:szCs w:val="24"/>
        </w:rPr>
      </w:pPr>
    </w:p>
    <w:p w14:paraId="7C26B906" w14:textId="77777777" w:rsidR="00053FBF" w:rsidRPr="00BC4883" w:rsidRDefault="00053FBF" w:rsidP="00053FBF">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749514EF"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6511B79" w14:textId="77777777" w:rsidR="00053FBF" w:rsidRPr="00C2118D" w:rsidRDefault="00053FBF" w:rsidP="00053FBF">
      <w:pPr>
        <w:pStyle w:val="af0"/>
        <w:shd w:val="clear" w:color="auto" w:fill="FFFFFF"/>
        <w:tabs>
          <w:tab w:val="left" w:pos="1418"/>
        </w:tabs>
        <w:ind w:left="0" w:firstLine="709"/>
        <w:jc w:val="both"/>
      </w:pPr>
    </w:p>
    <w:p w14:paraId="4097B42B" w14:textId="77777777" w:rsidR="00053FBF" w:rsidRPr="00C2118D" w:rsidRDefault="00053FBF" w:rsidP="00053FBF">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16E7ACD7" w14:textId="77777777" w:rsidR="00053FBF" w:rsidRPr="000C08AD" w:rsidRDefault="00053FBF" w:rsidP="00053FBF">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w:t>
      </w:r>
      <w:r w:rsidRPr="00B45B2C">
        <w:rPr>
          <w:b/>
          <w:bCs/>
        </w:rPr>
        <w:t>Приложение № 4</w:t>
      </w:r>
      <w:r>
        <w:rPr>
          <w:bCs/>
        </w:rPr>
        <w:t xml:space="preserve"> к Договору</w:t>
      </w:r>
      <w:r w:rsidRPr="00C2118D">
        <w:rPr>
          <w:bCs/>
        </w:rPr>
        <w:t xml:space="preserve">) </w:t>
      </w:r>
      <w:proofErr w:type="gramStart"/>
      <w:r w:rsidRPr="000C08AD">
        <w:rPr>
          <w:bCs/>
        </w:rPr>
        <w:t>твердой</w:t>
      </w:r>
      <w:proofErr w:type="gramEnd"/>
      <w:r w:rsidRPr="000C08AD">
        <w:rPr>
          <w:bCs/>
        </w:rPr>
        <w:t xml:space="preserve"> и составляет </w:t>
      </w:r>
      <w:r w:rsidRPr="000C08AD">
        <w:t>_______</w:t>
      </w:r>
      <w:r w:rsidRPr="000C08AD">
        <w:rPr>
          <w:bCs/>
        </w:rPr>
        <w:t xml:space="preserve"> (</w:t>
      </w:r>
      <w:r w:rsidRPr="000C08AD">
        <w:t>__________________</w:t>
      </w:r>
      <w:r w:rsidRPr="000C08AD">
        <w:rPr>
          <w:bCs/>
        </w:rPr>
        <w:t xml:space="preserve">) рублей </w:t>
      </w:r>
      <w:r w:rsidRPr="000C08AD">
        <w:t>___</w:t>
      </w:r>
      <w:r w:rsidRPr="000C08AD">
        <w:rPr>
          <w:bCs/>
        </w:rPr>
        <w:t xml:space="preserve"> копеек, в том числе НДС (18%) – ________</w:t>
      </w:r>
      <w:r w:rsidRPr="000C08AD">
        <w:t xml:space="preserve"> (</w:t>
      </w:r>
      <w:r w:rsidRPr="000C08AD">
        <w:rPr>
          <w:bCs/>
        </w:rPr>
        <w:t>___________________</w:t>
      </w:r>
      <w:r w:rsidRPr="000C08AD">
        <w:t>)</w:t>
      </w:r>
      <w:r w:rsidRPr="000C08AD">
        <w:rPr>
          <w:bCs/>
        </w:rPr>
        <w:t xml:space="preserve"> рублей ___ копеек. </w:t>
      </w:r>
    </w:p>
    <w:p w14:paraId="50DE7811" w14:textId="77777777" w:rsidR="00053FBF" w:rsidRPr="000C08AD" w:rsidRDefault="00053FBF" w:rsidP="00053FBF">
      <w:pPr>
        <w:pStyle w:val="af0"/>
        <w:numPr>
          <w:ilvl w:val="2"/>
          <w:numId w:val="6"/>
        </w:numPr>
        <w:shd w:val="clear" w:color="auto" w:fill="FFFFFF"/>
        <w:tabs>
          <w:tab w:val="left" w:pos="1418"/>
        </w:tabs>
        <w:ind w:left="0" w:firstLine="709"/>
        <w:jc w:val="both"/>
        <w:rPr>
          <w:bCs/>
        </w:rPr>
      </w:pPr>
      <w:r w:rsidRPr="000C08AD">
        <w:rPr>
          <w:bCs/>
        </w:rPr>
        <w:t>Твердая цена Работ (без учёта Лимита на непредвиденные работы и затраты) составляет</w:t>
      </w:r>
      <w:proofErr w:type="gramStart"/>
      <w:r w:rsidRPr="000C08AD">
        <w:rPr>
          <w:bCs/>
        </w:rPr>
        <w:t xml:space="preserve"> </w:t>
      </w:r>
      <w:r w:rsidRPr="000C08AD">
        <w:t xml:space="preserve">_______ </w:t>
      </w:r>
      <w:r w:rsidRPr="000C08AD">
        <w:rPr>
          <w:bCs/>
        </w:rPr>
        <w:t>(</w:t>
      </w:r>
      <w:r w:rsidRPr="000C08AD">
        <w:t>_______________</w:t>
      </w:r>
      <w:r w:rsidRPr="000C08AD">
        <w:rPr>
          <w:bCs/>
        </w:rPr>
        <w:t xml:space="preserve">) </w:t>
      </w:r>
      <w:proofErr w:type="gramEnd"/>
      <w:r w:rsidRPr="000C08AD">
        <w:rPr>
          <w:bCs/>
        </w:rPr>
        <w:t xml:space="preserve">рублей </w:t>
      </w:r>
      <w:r w:rsidRPr="000C08AD">
        <w:t>___</w:t>
      </w:r>
      <w:r w:rsidRPr="000C08AD">
        <w:rPr>
          <w:bCs/>
        </w:rPr>
        <w:t xml:space="preserve"> копеек, в том числе НДС (18%) – _______ (____________________) рублей ___ копеек;</w:t>
      </w:r>
    </w:p>
    <w:p w14:paraId="01B0F45A" w14:textId="77777777" w:rsidR="00053FBF" w:rsidRPr="000C08AD" w:rsidRDefault="00053FBF" w:rsidP="00053FBF">
      <w:pPr>
        <w:pStyle w:val="af0"/>
        <w:numPr>
          <w:ilvl w:val="2"/>
          <w:numId w:val="6"/>
        </w:numPr>
        <w:shd w:val="clear" w:color="auto" w:fill="FFFFFF"/>
        <w:tabs>
          <w:tab w:val="left" w:pos="1418"/>
        </w:tabs>
        <w:ind w:left="0" w:firstLine="709"/>
        <w:jc w:val="both"/>
      </w:pPr>
      <w:r w:rsidRPr="000C08AD">
        <w:t>Лимит на непредвиденные работы и затраты составляет</w:t>
      </w:r>
      <w:proofErr w:type="gramStart"/>
      <w:r w:rsidRPr="000C08AD">
        <w:t xml:space="preserve"> ______ </w:t>
      </w:r>
      <w:r w:rsidRPr="000C08AD">
        <w:rPr>
          <w:bCs/>
        </w:rPr>
        <w:t>(___________________)</w:t>
      </w:r>
      <w:r w:rsidRPr="000C08AD">
        <w:t xml:space="preserve"> </w:t>
      </w:r>
      <w:proofErr w:type="gramEnd"/>
      <w:r w:rsidRPr="000C08AD">
        <w:t xml:space="preserve">рублей ___ копеек, </w:t>
      </w:r>
      <w:r w:rsidRPr="000C08AD">
        <w:rPr>
          <w:bCs/>
        </w:rPr>
        <w:t>в том числе</w:t>
      </w:r>
      <w:r w:rsidRPr="000C08AD">
        <w:t xml:space="preserve"> НДС (18%) – </w:t>
      </w:r>
      <w:r w:rsidRPr="000C08AD">
        <w:rPr>
          <w:bCs/>
        </w:rPr>
        <w:t>______ (___________________)</w:t>
      </w:r>
      <w:r w:rsidRPr="000C08AD">
        <w:t xml:space="preserve"> рублей </w:t>
      </w:r>
      <w:r w:rsidRPr="000C08AD">
        <w:rPr>
          <w:bCs/>
        </w:rPr>
        <w:t>___</w:t>
      </w:r>
      <w:r w:rsidRPr="000C08AD">
        <w:t xml:space="preserve"> копеек;</w:t>
      </w:r>
    </w:p>
    <w:p w14:paraId="7C9AE1CE" w14:textId="77777777" w:rsidR="00053FBF" w:rsidRPr="00C2118D" w:rsidRDefault="00053FBF" w:rsidP="00053FBF">
      <w:pPr>
        <w:pStyle w:val="af0"/>
        <w:shd w:val="clear" w:color="auto" w:fill="FFFFFF"/>
        <w:tabs>
          <w:tab w:val="left" w:pos="1134"/>
        </w:tabs>
        <w:ind w:left="0" w:firstLine="709"/>
        <w:jc w:val="both"/>
        <w:rPr>
          <w:bCs/>
        </w:rPr>
      </w:pPr>
      <w:r w:rsidRPr="000C08AD">
        <w:rPr>
          <w:bCs/>
        </w:rPr>
        <w:t>Локальные сметные расчеты являются неотъемлемой частью Сводного сметного расчета (Приложение № 4 к Договору)</w:t>
      </w:r>
      <w:r w:rsidRPr="000C08AD">
        <w:rPr>
          <w:rStyle w:val="aa"/>
          <w:bCs/>
        </w:rPr>
        <w:footnoteReference w:id="3"/>
      </w:r>
      <w:r w:rsidRPr="000C08AD">
        <w:rPr>
          <w:bCs/>
        </w:rPr>
        <w:t>.</w:t>
      </w:r>
    </w:p>
    <w:bookmarkEnd w:id="14"/>
    <w:p w14:paraId="5CD5961F"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и затраты Подрядчика </w:t>
      </w:r>
      <w:proofErr w:type="gramStart"/>
      <w:r w:rsidRPr="00C2118D">
        <w:rPr>
          <w:bCs/>
        </w:rPr>
        <w:t>на</w:t>
      </w:r>
      <w:proofErr w:type="gramEnd"/>
      <w:r w:rsidRPr="00C2118D">
        <w:rPr>
          <w:bCs/>
        </w:rPr>
        <w:t>:</w:t>
      </w:r>
    </w:p>
    <w:p w14:paraId="08ECFE9A" w14:textId="77777777" w:rsidR="00053FBF" w:rsidRDefault="00053FBF" w:rsidP="00053FBF">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6F01D89" w14:textId="77777777" w:rsidR="00053FBF" w:rsidRPr="00C2118D" w:rsidRDefault="00053FBF" w:rsidP="00053FBF">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44A9BE1A" w14:textId="77777777" w:rsidR="00053FBF" w:rsidRPr="00C2118D" w:rsidRDefault="00053FBF" w:rsidP="00053FBF">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3EEEC12A" w14:textId="77777777" w:rsidR="00053FBF" w:rsidRPr="00C2118D" w:rsidRDefault="00053FBF" w:rsidP="00053FBF">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68753A4D" w14:textId="77777777" w:rsidR="00053FBF" w:rsidRPr="00C2118D" w:rsidRDefault="00053FBF" w:rsidP="00053FBF">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44A983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6CBDE2DF"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4BB57913" w14:textId="77777777" w:rsidR="00053FBF" w:rsidRDefault="00053FBF" w:rsidP="00053FBF">
      <w:pPr>
        <w:pStyle w:val="af0"/>
        <w:numPr>
          <w:ilvl w:val="2"/>
          <w:numId w:val="6"/>
        </w:numPr>
        <w:shd w:val="clear" w:color="auto" w:fill="FFFFFF"/>
        <w:tabs>
          <w:tab w:val="left" w:pos="1418"/>
        </w:tabs>
        <w:ind w:left="0" w:firstLine="709"/>
        <w:jc w:val="both"/>
      </w:pPr>
      <w:bookmarkStart w:id="17" w:name="_Ref361834178"/>
      <w:bookmarkStart w:id="18" w:name="_Ref361335023"/>
      <w:r w:rsidRPr="00430AAF">
        <w:rPr>
          <w:color w:val="FF0000"/>
        </w:rPr>
        <w:t xml:space="preserve"> </w:t>
      </w:r>
      <w:r w:rsidRPr="00B45B2C">
        <w:t xml:space="preserve">Платежи выплачиваются в течение 30 (тридцати) календарных дней </w:t>
      </w:r>
      <w:proofErr w:type="gramStart"/>
      <w:r w:rsidRPr="00B45B2C">
        <w:t>с даты подписания</w:t>
      </w:r>
      <w:proofErr w:type="gramEnd"/>
      <w:r w:rsidRPr="00B45B2C">
        <w:t xml:space="preserve"> Сторонами документов, указанных в пункте 4.2 Договора, на основании </w:t>
      </w:r>
      <w:r w:rsidRPr="00C2118D">
        <w:t>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t>4.2</w:t>
      </w:r>
      <w:r w:rsidRPr="0020582C">
        <w:t>, 3.</w:t>
      </w:r>
      <w:r>
        <w:t>4</w:t>
      </w:r>
      <w:r w:rsidRPr="0020582C">
        <w:t>.</w:t>
      </w:r>
      <w:r>
        <w:t xml:space="preserve">3 </w:t>
      </w:r>
      <w:r w:rsidRPr="00C2118D">
        <w:t xml:space="preserve">Договора. </w:t>
      </w:r>
    </w:p>
    <w:p w14:paraId="0BF2B5AE" w14:textId="77777777" w:rsidR="00053FBF" w:rsidRPr="00C2118D" w:rsidRDefault="00053FBF" w:rsidP="00053FBF">
      <w:pPr>
        <w:pStyle w:val="af0"/>
        <w:shd w:val="clear" w:color="auto" w:fill="FFFFFF"/>
        <w:tabs>
          <w:tab w:val="left" w:pos="1418"/>
        </w:tabs>
        <w:ind w:left="0" w:firstLine="709"/>
        <w:jc w:val="both"/>
      </w:pPr>
      <w:r w:rsidRPr="00C2118D">
        <w:lastRenderedPageBreak/>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79309DA3" w14:textId="77777777" w:rsidR="00053FBF" w:rsidRPr="00C2118D" w:rsidRDefault="00053FBF" w:rsidP="00053FBF">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t>.</w:t>
      </w:r>
    </w:p>
    <w:p w14:paraId="591C76B7" w14:textId="77777777" w:rsidR="00053FBF" w:rsidRPr="00E65A1F" w:rsidRDefault="00053FBF" w:rsidP="00053FBF">
      <w:pPr>
        <w:pStyle w:val="af0"/>
        <w:numPr>
          <w:ilvl w:val="2"/>
          <w:numId w:val="6"/>
        </w:numPr>
        <w:shd w:val="clear" w:color="auto" w:fill="FFFFFF"/>
        <w:tabs>
          <w:tab w:val="left" w:pos="1418"/>
        </w:tabs>
        <w:ind w:left="0" w:firstLine="709"/>
        <w:jc w:val="both"/>
      </w:pPr>
      <w:r w:rsidRPr="00E65A1F">
        <w:t xml:space="preserve">Подрядчик </w:t>
      </w:r>
      <w:r w:rsidRPr="00B45B2C">
        <w:t xml:space="preserve">обязан в течение 30 (тридцати) календарных дней </w:t>
      </w:r>
      <w:proofErr w:type="gramStart"/>
      <w:r w:rsidRPr="00430AAF">
        <w:t>с даты начала</w:t>
      </w:r>
      <w:proofErr w:type="gramEnd"/>
      <w:r w:rsidRPr="00430AAF">
        <w:t xml:space="preserve"> выполнения Работ по Объекту предоставить Заказчику Банковскую гарантию</w:t>
      </w:r>
      <w:r w:rsidRPr="00E65A1F">
        <w:t xml:space="preserve"> надлежащего исполнения Договора, соответствующую требованиям, ус</w:t>
      </w:r>
      <w:r>
        <w:t>тановленным разделом 6 Договора,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w:t>
      </w:r>
      <w:r>
        <w:t>5</w:t>
      </w:r>
      <w:r w:rsidRPr="00E65A1F">
        <w:t>% (</w:t>
      </w:r>
      <w:r>
        <w:t>пять</w:t>
      </w:r>
      <w:r w:rsidRPr="00E65A1F">
        <w:t xml:space="preserve"> процентов) стоимости соответствующего </w:t>
      </w:r>
      <w:r w:rsidRPr="00430AAF">
        <w:t>Этапа Работ</w:t>
      </w:r>
      <w:r w:rsidRPr="00E65A1F">
        <w:t xml:space="preserve"> от каждого платежа, выплачиваемого Заказчиком Подрядчику в порядке, размерах и сроки, установленные </w:t>
      </w:r>
      <w:r w:rsidRPr="00202811">
        <w:t>пунктами 3.4.1, 3.7.1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3403381A" w14:textId="77777777" w:rsidR="00053FBF" w:rsidRPr="00E65A1F" w:rsidRDefault="00053FBF" w:rsidP="00053FBF">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w:t>
      </w:r>
      <w:proofErr w:type="gramStart"/>
      <w:r w:rsidRPr="00E65A1F">
        <w:t>с даты получения</w:t>
      </w:r>
      <w:proofErr w:type="gramEnd"/>
      <w:r w:rsidRPr="00E65A1F">
        <w:t xml:space="preserve"> Заказчиком счета, выставленного Подрядчиком, но не ранее 70 (семидесяти) календарных дней с даты подписания Сторонами Акта КС-11. </w:t>
      </w:r>
      <w:proofErr w:type="gramStart"/>
      <w:r w:rsidRPr="00E65A1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roofErr w:type="gramEnd"/>
    </w:p>
    <w:p w14:paraId="7A8C0D51" w14:textId="77777777" w:rsidR="00053FBF" w:rsidRPr="00430AAF" w:rsidRDefault="00053FBF" w:rsidP="00053FBF">
      <w:pPr>
        <w:pStyle w:val="af0"/>
        <w:shd w:val="clear" w:color="auto" w:fill="FFFFFF"/>
        <w:tabs>
          <w:tab w:val="left" w:pos="1276"/>
          <w:tab w:val="left" w:pos="1418"/>
        </w:tabs>
        <w:ind w:left="0" w:firstLine="709"/>
        <w:jc w:val="both"/>
      </w:pPr>
      <w:r w:rsidRPr="00E65A1F">
        <w:t xml:space="preserve">Любое требование Подрядчика о выплате Обеспечительного платежа до </w:t>
      </w:r>
      <w:proofErr w:type="gramStart"/>
      <w:r w:rsidRPr="00E65A1F">
        <w:t>наступления</w:t>
      </w:r>
      <w:proofErr w:type="gramEnd"/>
      <w:r w:rsidRPr="00E65A1F">
        <w:t xml:space="preserve"> установленного Договором срока не подлежит удовлетворению.</w:t>
      </w:r>
      <w:bookmarkEnd w:id="17"/>
    </w:p>
    <w:p w14:paraId="69E7CE6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9" w:name="_Ref361336647"/>
    </w:p>
    <w:p w14:paraId="7CE5B6CE"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19"/>
      <w:bookmarkEnd w:id="20"/>
    </w:p>
    <w:p w14:paraId="13A2ECEF" w14:textId="77777777" w:rsidR="00053FBF" w:rsidRPr="0033730A"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w:t>
      </w:r>
      <w:r>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6C68361B" w14:textId="77777777" w:rsidR="00053FBF" w:rsidRPr="0033730A" w:rsidRDefault="00053FBF" w:rsidP="00053FBF">
      <w:pPr>
        <w:pStyle w:val="af0"/>
        <w:numPr>
          <w:ilvl w:val="2"/>
          <w:numId w:val="6"/>
        </w:numPr>
        <w:shd w:val="clear" w:color="auto" w:fill="FFFFFF"/>
        <w:tabs>
          <w:tab w:val="left" w:pos="1418"/>
        </w:tabs>
        <w:ind w:left="0" w:firstLine="709"/>
        <w:jc w:val="both"/>
      </w:pPr>
      <w:r w:rsidRPr="0033730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(Приложение № 4 к Договору). Стоимость непредвиденных работ и </w:t>
      </w:r>
      <w:r w:rsidRPr="0033730A">
        <w:lastRenderedPageBreak/>
        <w:t xml:space="preserve">затрат включается в </w:t>
      </w:r>
      <w:r w:rsidRPr="0033730A">
        <w:rPr>
          <w:bCs/>
          <w:snapToGrid w:val="0"/>
        </w:rPr>
        <w:t>общую сумму Акта КС-2, подписываемого Сторонами в соответствии с пунктом 4.3 Договора.</w:t>
      </w:r>
    </w:p>
    <w:p w14:paraId="74F0AD3B" w14:textId="77777777" w:rsidR="00053FBF" w:rsidRPr="0033730A" w:rsidRDefault="00053FBF" w:rsidP="00053FBF">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33730A">
        <w:rPr>
          <w:sz w:val="24"/>
          <w:szCs w:val="24"/>
        </w:rPr>
        <w:t xml:space="preserve">Командировочные расходы включаются в стоимость Этапов Работ в соответствии с расчетом, прилагаемым к Сводному сметному </w:t>
      </w:r>
      <w:r>
        <w:rPr>
          <w:sz w:val="24"/>
          <w:szCs w:val="24"/>
        </w:rPr>
        <w:t xml:space="preserve"> расчет</w:t>
      </w:r>
      <w:proofErr w:type="gramStart"/>
      <w:r>
        <w:rPr>
          <w:sz w:val="24"/>
          <w:szCs w:val="24"/>
        </w:rPr>
        <w:t>у</w:t>
      </w:r>
      <w:r w:rsidRPr="0033730A">
        <w:rPr>
          <w:sz w:val="24"/>
          <w:szCs w:val="24"/>
        </w:rPr>
        <w:t>(</w:t>
      </w:r>
      <w:proofErr w:type="gramEnd"/>
      <w:r w:rsidRPr="0033730A">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5032A15A" w14:textId="77777777" w:rsidR="00053FBF" w:rsidRDefault="00053FBF" w:rsidP="00053FBF">
      <w:pPr>
        <w:pStyle w:val="af0"/>
        <w:shd w:val="clear" w:color="auto" w:fill="FFFFFF"/>
        <w:tabs>
          <w:tab w:val="left" w:pos="1134"/>
        </w:tabs>
        <w:ind w:left="0" w:firstLine="709"/>
        <w:jc w:val="both"/>
        <w:rPr>
          <w:bCs/>
        </w:rPr>
      </w:pPr>
      <w:r>
        <w:rPr>
          <w:bCs/>
        </w:rPr>
        <w:t>3</w:t>
      </w:r>
      <w:r w:rsidRPr="00BC4883">
        <w:rPr>
          <w:bCs/>
        </w:rPr>
        <w:t xml:space="preserve">.12. </w:t>
      </w:r>
      <w:r w:rsidRPr="0033730A">
        <w:rPr>
          <w:bCs/>
        </w:rPr>
        <w:t xml:space="preserve">Оборудование Заказчика, перечень которого указан в </w:t>
      </w:r>
      <w:r w:rsidRPr="00B45B2C">
        <w:rPr>
          <w:b/>
          <w:bCs/>
        </w:rPr>
        <w:t>Приложении № 10</w:t>
      </w:r>
      <w:r w:rsidRPr="0033730A">
        <w:rPr>
          <w:bCs/>
        </w:rPr>
        <w:t xml:space="preserve"> к Договору, в стоимости Работ по Договору не учитывается.</w:t>
      </w:r>
      <w:bookmarkStart w:id="21" w:name="_Ref361834251"/>
      <w:bookmarkEnd w:id="18"/>
    </w:p>
    <w:p w14:paraId="4164C958" w14:textId="77777777" w:rsidR="00053FBF" w:rsidRPr="00C2118D" w:rsidRDefault="00053FBF" w:rsidP="00053FBF">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1"/>
    <w:p w14:paraId="528D1207" w14:textId="77777777" w:rsidR="00053FBF" w:rsidRPr="00C2118D" w:rsidRDefault="00053FBF" w:rsidP="00053FBF">
      <w:pPr>
        <w:pStyle w:val="af0"/>
        <w:shd w:val="clear" w:color="auto" w:fill="FFFFFF"/>
        <w:tabs>
          <w:tab w:val="left" w:pos="1134"/>
        </w:tabs>
        <w:ind w:left="0" w:firstLine="567"/>
        <w:jc w:val="both"/>
        <w:rPr>
          <w:bCs/>
        </w:rPr>
      </w:pPr>
    </w:p>
    <w:p w14:paraId="08F98750"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7C8C9B3" w14:textId="77777777" w:rsidR="00053FBF" w:rsidRPr="00C2118D" w:rsidRDefault="00053FBF" w:rsidP="00053FBF">
      <w:pPr>
        <w:pStyle w:val="af0"/>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202811">
        <w:rPr>
          <w:bCs/>
        </w:rPr>
        <w:t>течение 5</w:t>
      </w:r>
      <w:r w:rsidRPr="00202811">
        <w:t xml:space="preserve"> (пяти)</w:t>
      </w:r>
      <w:r w:rsidRPr="00C2118D">
        <w:rPr>
          <w:bCs/>
        </w:rPr>
        <w:t xml:space="preserve"> рабочих дней представляет Заказчику </w:t>
      </w:r>
      <w:r>
        <w:rPr>
          <w:bCs/>
        </w:rPr>
        <w:t>Приемо-сдаточную</w:t>
      </w:r>
      <w:r w:rsidRPr="00C2118D">
        <w:rPr>
          <w:bCs/>
        </w:rPr>
        <w:t xml:space="preserve"> и </w:t>
      </w:r>
      <w:r>
        <w:rPr>
          <w:bCs/>
        </w:rPr>
        <w:t>Исполнительную документацию</w:t>
      </w:r>
      <w:r w:rsidRPr="00C2118D">
        <w:rPr>
          <w:bCs/>
        </w:rPr>
        <w:t xml:space="preserve"> </w:t>
      </w:r>
      <w:r w:rsidRPr="00C2118D">
        <w:t xml:space="preserve">в </w:t>
      </w:r>
      <w:r w:rsidRPr="001527BF">
        <w:t>3 (трех)</w:t>
      </w:r>
      <w:r w:rsidRPr="00C2118D">
        <w:t xml:space="preserve"> экземплярах.</w:t>
      </w:r>
      <w:bookmarkEnd w:id="22"/>
      <w:bookmarkEnd w:id="23"/>
      <w:bookmarkEnd w:id="24"/>
    </w:p>
    <w:p w14:paraId="1CEEB65D" w14:textId="77777777" w:rsidR="00053FBF" w:rsidRPr="00105AC4" w:rsidRDefault="00053FBF" w:rsidP="00053FBF">
      <w:pPr>
        <w:pStyle w:val="af0"/>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202811">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0CD6DB90" w14:textId="77777777" w:rsidR="00053FBF" w:rsidRPr="00E34359" w:rsidRDefault="00053FBF" w:rsidP="00053FBF">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0281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bookmarkEnd w:id="25"/>
    <w:p w14:paraId="29B1EB9F" w14:textId="77777777" w:rsidR="00053FBF" w:rsidRPr="00C2118D" w:rsidRDefault="00053FBF" w:rsidP="00053FBF">
      <w:pPr>
        <w:pStyle w:val="af0"/>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roofErr w:type="gramEnd"/>
    </w:p>
    <w:p w14:paraId="29A8F11B" w14:textId="77777777" w:rsidR="00053FBF" w:rsidRPr="00C2118D" w:rsidRDefault="00053FBF" w:rsidP="00053FBF">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5136511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Pr>
          <w:bCs/>
        </w:rPr>
        <w:t>2</w:t>
      </w:r>
      <w:r w:rsidRPr="00C2118D">
        <w:rPr>
          <w:bCs/>
        </w:rPr>
        <w:t xml:space="preserve"> Договора.</w:t>
      </w:r>
    </w:p>
    <w:p w14:paraId="2BD155EB"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14:paraId="18D9D03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714CE00" w14:textId="77777777" w:rsidR="00053FBF" w:rsidRPr="00202811" w:rsidRDefault="00053FBF" w:rsidP="00053FBF">
      <w:pPr>
        <w:pStyle w:val="af0"/>
        <w:numPr>
          <w:ilvl w:val="1"/>
          <w:numId w:val="6"/>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bookmarkEnd w:id="26"/>
    </w:p>
    <w:p w14:paraId="742FCCE9" w14:textId="77777777" w:rsidR="00053FBF" w:rsidRPr="00202811" w:rsidRDefault="00053FBF" w:rsidP="00053FBF">
      <w:pPr>
        <w:pStyle w:val="af0"/>
        <w:numPr>
          <w:ilvl w:val="1"/>
          <w:numId w:val="6"/>
        </w:numPr>
        <w:shd w:val="clear" w:color="auto" w:fill="FFFFFF"/>
        <w:tabs>
          <w:tab w:val="left" w:pos="1134"/>
        </w:tabs>
        <w:ind w:left="0" w:firstLine="709"/>
        <w:jc w:val="both"/>
        <w:rPr>
          <w:bCs/>
        </w:rPr>
      </w:pPr>
      <w:r w:rsidRPr="00202811">
        <w:rPr>
          <w:bCs/>
          <w:snapToGrid w:val="0"/>
        </w:rPr>
        <w:t xml:space="preserve">Стоимость Оборудования Заказчика, указанного в </w:t>
      </w:r>
      <w:r w:rsidRPr="001527BF">
        <w:rPr>
          <w:b/>
          <w:bCs/>
          <w:snapToGrid w:val="0"/>
        </w:rPr>
        <w:t xml:space="preserve">Приложении № 10 </w:t>
      </w:r>
      <w:r w:rsidRPr="00202811">
        <w:rPr>
          <w:bCs/>
          <w:snapToGrid w:val="0"/>
        </w:rPr>
        <w:t xml:space="preserve">к Договору, передаваемого Подрядчику, включается </w:t>
      </w:r>
      <w:proofErr w:type="spellStart"/>
      <w:r w:rsidRPr="00202811">
        <w:rPr>
          <w:bCs/>
          <w:snapToGrid w:val="0"/>
        </w:rPr>
        <w:t>справочно</w:t>
      </w:r>
      <w:proofErr w:type="spellEnd"/>
      <w:r w:rsidRPr="00202811">
        <w:rPr>
          <w:bCs/>
          <w:snapToGrid w:val="0"/>
        </w:rPr>
        <w:t xml:space="preserve"> в Акты КС-2 по соответствующему Объекту по стоимости, указанной в Акте ОС-15. При этом </w:t>
      </w:r>
      <w:r w:rsidRPr="00202811">
        <w:rPr>
          <w:bCs/>
        </w:rPr>
        <w:t>стоимость</w:t>
      </w:r>
      <w:r w:rsidRPr="00202811">
        <w:rPr>
          <w:bCs/>
          <w:snapToGrid w:val="0"/>
        </w:rPr>
        <w:t xml:space="preserve"> Оборудования Заказчика не включается в общую сумму Акта КС-2, подписываемого Сторонами в соответствии с пунктом 4.2 Договора.</w:t>
      </w:r>
    </w:p>
    <w:p w14:paraId="68D4EAAC" w14:textId="77777777" w:rsidR="00053FBF" w:rsidRPr="00C2118D" w:rsidRDefault="00053FBF" w:rsidP="00053FBF">
      <w:pPr>
        <w:pStyle w:val="af0"/>
        <w:shd w:val="clear" w:color="auto" w:fill="FFFFFF"/>
        <w:tabs>
          <w:tab w:val="left" w:pos="1134"/>
        </w:tabs>
        <w:ind w:left="567"/>
        <w:jc w:val="both"/>
        <w:rPr>
          <w:bCs/>
        </w:rPr>
      </w:pPr>
    </w:p>
    <w:p w14:paraId="4B3BB534"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4CA37B3C"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27"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202811">
        <w:rPr>
          <w:bCs/>
        </w:rPr>
        <w:t>Оборудование Заказчика и</w:t>
      </w:r>
      <w:r w:rsidRPr="00C2118D">
        <w:rPr>
          <w:bCs/>
        </w:rPr>
        <w:t xml:space="preserve"> </w:t>
      </w:r>
      <w:r>
        <w:rPr>
          <w:bCs/>
        </w:rPr>
        <w:t>М</w:t>
      </w:r>
      <w:r w:rsidRPr="00C2118D">
        <w:rPr>
          <w:bCs/>
        </w:rPr>
        <w:t xml:space="preserve">атериально-технические </w:t>
      </w:r>
      <w:proofErr w:type="gramStart"/>
      <w:r w:rsidRPr="00C2118D">
        <w:rPr>
          <w:bCs/>
        </w:rPr>
        <w:t>ресурсы</w:t>
      </w:r>
      <w:proofErr w:type="gramEnd"/>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7"/>
    </w:p>
    <w:p w14:paraId="36BB837D"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52B03251" w14:textId="77777777" w:rsidR="00053FBF" w:rsidRDefault="00053FBF" w:rsidP="00053FBF">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4C873A7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7ADA0C44" w14:textId="77777777" w:rsidR="00053FBF" w:rsidRPr="0045276D" w:rsidRDefault="00053FBF" w:rsidP="00053FBF">
      <w:pPr>
        <w:pStyle w:val="af0"/>
        <w:numPr>
          <w:ilvl w:val="1"/>
          <w:numId w:val="6"/>
        </w:numPr>
        <w:shd w:val="clear" w:color="auto" w:fill="FFFFFF"/>
        <w:tabs>
          <w:tab w:val="left" w:pos="1134"/>
        </w:tabs>
        <w:ind w:left="0" w:firstLine="709"/>
        <w:jc w:val="both"/>
        <w:rPr>
          <w:bCs/>
        </w:rPr>
      </w:pPr>
      <w:r w:rsidRPr="0045276D">
        <w:rPr>
          <w:bCs/>
        </w:rPr>
        <w:t>Передача Заказчиком Оборудования Заказчика, указанного в Приложении № 10 к Договору, осуществляется без перехода права собственности на данное имущество к Подрядчику.</w:t>
      </w:r>
    </w:p>
    <w:p w14:paraId="1A157947" w14:textId="77777777" w:rsidR="00053FBF" w:rsidRPr="00C2118D" w:rsidRDefault="00053FBF" w:rsidP="00053FBF">
      <w:pPr>
        <w:pStyle w:val="af0"/>
        <w:shd w:val="clear" w:color="auto" w:fill="FFFFFF"/>
        <w:tabs>
          <w:tab w:val="left" w:pos="0"/>
          <w:tab w:val="left" w:pos="1134"/>
        </w:tabs>
        <w:ind w:left="0" w:firstLine="709"/>
        <w:jc w:val="both"/>
        <w:rPr>
          <w:bCs/>
        </w:rPr>
      </w:pPr>
    </w:p>
    <w:p w14:paraId="44DA53E9"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06D1F78D" w14:textId="77777777" w:rsidR="00053FBF" w:rsidRPr="001527BF" w:rsidRDefault="00053FBF" w:rsidP="00053FBF">
      <w:pPr>
        <w:pStyle w:val="af0"/>
        <w:numPr>
          <w:ilvl w:val="1"/>
          <w:numId w:val="6"/>
        </w:numPr>
        <w:shd w:val="clear" w:color="auto" w:fill="FFFFFF"/>
        <w:tabs>
          <w:tab w:val="left" w:pos="1134"/>
        </w:tabs>
        <w:ind w:left="0" w:firstLine="709"/>
        <w:jc w:val="both"/>
        <w:rPr>
          <w:bCs/>
        </w:rPr>
      </w:pPr>
      <w:proofErr w:type="gramStart"/>
      <w:r w:rsidRPr="001527BF">
        <w:rPr>
          <w:bCs/>
        </w:rPr>
        <w:t>Банковская гарантия, предоставляемая Подрядчиком Заказчику по Договору регулируется</w:t>
      </w:r>
      <w:proofErr w:type="gramEnd"/>
      <w:r w:rsidRPr="001527BF">
        <w:rPr>
          <w:bCs/>
        </w:rPr>
        <w:t xml:space="preserve"> унифицированными правилами Международной торговой палаты – публикация МТП № 758 (ICC </w:t>
      </w:r>
      <w:proofErr w:type="spellStart"/>
      <w:r w:rsidRPr="001527BF">
        <w:rPr>
          <w:bCs/>
        </w:rPr>
        <w:t>Uniform</w:t>
      </w:r>
      <w:proofErr w:type="spellEnd"/>
      <w:r w:rsidRPr="001527BF">
        <w:rPr>
          <w:bCs/>
        </w:rPr>
        <w:t xml:space="preserve"> </w:t>
      </w:r>
      <w:proofErr w:type="spellStart"/>
      <w:r w:rsidRPr="001527BF">
        <w:rPr>
          <w:bCs/>
        </w:rPr>
        <w:t>Rules</w:t>
      </w:r>
      <w:proofErr w:type="spellEnd"/>
      <w:r w:rsidRPr="001527BF">
        <w:rPr>
          <w:bCs/>
        </w:rPr>
        <w:t xml:space="preserve"> </w:t>
      </w:r>
      <w:proofErr w:type="spellStart"/>
      <w:r w:rsidRPr="001527BF">
        <w:rPr>
          <w:bCs/>
        </w:rPr>
        <w:t>Demand</w:t>
      </w:r>
      <w:proofErr w:type="spellEnd"/>
      <w:r w:rsidRPr="001527BF">
        <w:rPr>
          <w:bCs/>
        </w:rPr>
        <w:t xml:space="preserve"> </w:t>
      </w:r>
      <w:proofErr w:type="spellStart"/>
      <w:r w:rsidRPr="001527BF">
        <w:rPr>
          <w:bCs/>
        </w:rPr>
        <w:t>Guarantees</w:t>
      </w:r>
      <w:proofErr w:type="spellEnd"/>
      <w:r w:rsidRPr="001527BF">
        <w:rPr>
          <w:bCs/>
        </w:rPr>
        <w:t xml:space="preserve"> – ICC </w:t>
      </w:r>
      <w:proofErr w:type="spellStart"/>
      <w:r w:rsidRPr="001527BF">
        <w:rPr>
          <w:bCs/>
        </w:rPr>
        <w:t>Publication</w:t>
      </w:r>
      <w:proofErr w:type="spellEnd"/>
      <w:r w:rsidRPr="001527BF">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401290E6"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234D95A2"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727225AA"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201BE558"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276D">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5%</w:t>
      </w:r>
      <w:r w:rsidRPr="00C2118D">
        <w:rPr>
          <w:bCs/>
        </w:rPr>
        <w:t xml:space="preserve"> (</w:t>
      </w:r>
      <w:r>
        <w:rPr>
          <w:bCs/>
        </w:rPr>
        <w:t>пяти процентов)</w:t>
      </w:r>
      <w:r w:rsidRPr="00C2118D">
        <w:rPr>
          <w:bCs/>
        </w:rPr>
        <w:t xml:space="preserve"> от </w:t>
      </w:r>
      <w:r w:rsidRPr="0045276D">
        <w:rPr>
          <w:bCs/>
        </w:rPr>
        <w:t>Цены Договора</w:t>
      </w:r>
      <w:r w:rsidRPr="00C2118D">
        <w:rPr>
          <w:bCs/>
        </w:rPr>
        <w:t>;</w:t>
      </w:r>
    </w:p>
    <w:p w14:paraId="693A1ABC"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7520A038" w14:textId="77777777" w:rsidR="00053FBF" w:rsidRPr="00C2118D"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7FAF8332" w14:textId="77777777" w:rsidR="00053FBF" w:rsidRPr="00C2118D"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w:t>
      </w:r>
      <w:proofErr w:type="gramStart"/>
      <w:r>
        <w:rPr>
          <w:bCs/>
          <w:snapToGrid/>
          <w:sz w:val="24"/>
          <w:szCs w:val="24"/>
        </w:rPr>
        <w:t>недействительным</w:t>
      </w:r>
      <w:proofErr w:type="gramEnd"/>
      <w:r w:rsidRPr="00C2118D">
        <w:rPr>
          <w:bCs/>
          <w:snapToGrid/>
          <w:sz w:val="24"/>
          <w:szCs w:val="24"/>
        </w:rPr>
        <w:t>;</w:t>
      </w:r>
    </w:p>
    <w:p w14:paraId="0B4902F0" w14:textId="77777777" w:rsidR="00053FBF" w:rsidRPr="00C2118D"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14:paraId="0B0268B7" w14:textId="77777777" w:rsidR="00053FBF"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7677D871" w14:textId="77777777" w:rsidR="00053FBF" w:rsidRPr="00C2118D" w:rsidRDefault="00053FBF" w:rsidP="00053FBF">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6EB76E72" w14:textId="77777777" w:rsidR="00053FBF"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E14EDF3" w14:textId="77777777" w:rsidR="00053FBF" w:rsidRPr="008D29D5" w:rsidRDefault="00053FBF" w:rsidP="00053FBF">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roofErr w:type="gramEnd"/>
    </w:p>
    <w:p w14:paraId="53F9315B" w14:textId="77777777" w:rsidR="00053FBF" w:rsidRPr="00C2118D" w:rsidRDefault="00053FBF" w:rsidP="00053FBF">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19E76519" w14:textId="77777777" w:rsidR="00053FBF" w:rsidRPr="008D29D5" w:rsidRDefault="00053FBF" w:rsidP="00053FBF">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4"/>
      </w:r>
      <w:r w:rsidRPr="008D29D5">
        <w:rPr>
          <w:bCs/>
        </w:rPr>
        <w:t>).</w:t>
      </w:r>
    </w:p>
    <w:p w14:paraId="5D1E3F48"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6C6E86C5"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rPr>
        <w:t xml:space="preserve">по </w:t>
      </w:r>
      <w:r w:rsidRPr="0045276D">
        <w:rPr>
          <w:bCs/>
        </w:rPr>
        <w:t>Договору в целом</w:t>
      </w:r>
      <w:r w:rsidRPr="00C2118D">
        <w:rPr>
          <w:bCs/>
        </w:rPr>
        <w:t>;</w:t>
      </w:r>
    </w:p>
    <w:p w14:paraId="673516B2"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7AB4907D"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14:paraId="7C1805D7"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40A501D1" w14:textId="77777777" w:rsidR="00053FBF" w:rsidRDefault="00053FBF" w:rsidP="00053FBF">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w:t>
      </w:r>
      <w:r>
        <w:rPr>
          <w:bCs/>
          <w:snapToGrid/>
          <w:sz w:val="24"/>
          <w:szCs w:val="24"/>
        </w:rPr>
        <w:t xml:space="preserve">олжен соответствовать </w:t>
      </w:r>
      <w:proofErr w:type="gramStart"/>
      <w:r w:rsidRPr="00E67F75">
        <w:rPr>
          <w:bCs/>
          <w:snapToGrid/>
          <w:sz w:val="24"/>
          <w:szCs w:val="24"/>
        </w:rPr>
        <w:t>критериям</w:t>
      </w:r>
      <w:proofErr w:type="gramEnd"/>
      <w:r>
        <w:rPr>
          <w:bCs/>
          <w:snapToGrid/>
          <w:sz w:val="24"/>
          <w:szCs w:val="24"/>
        </w:rPr>
        <w:t xml:space="preserve"> указанным в </w:t>
      </w:r>
      <w:r w:rsidRPr="00E33BE4">
        <w:rPr>
          <w:b/>
          <w:bCs/>
          <w:snapToGrid/>
          <w:sz w:val="24"/>
          <w:szCs w:val="24"/>
        </w:rPr>
        <w:t>приложении № 8</w:t>
      </w:r>
    </w:p>
    <w:p w14:paraId="15437A6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58BAB1B4" w14:textId="77777777" w:rsidR="00053FBF" w:rsidRPr="00C24AE3" w:rsidRDefault="00053FBF" w:rsidP="00053FBF">
      <w:pPr>
        <w:pStyle w:val="af0"/>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w:t>
      </w:r>
      <w:r w:rsidRPr="00C24AE3">
        <w:rPr>
          <w:bCs/>
        </w:rPr>
        <w:lastRenderedPageBreak/>
        <w:t>должна быть заменена на новую или в нее должны быть внесены изменения, оформленные отдельным документом.</w:t>
      </w:r>
      <w:proofErr w:type="gramEnd"/>
    </w:p>
    <w:p w14:paraId="0D4037C3" w14:textId="77777777" w:rsidR="00053FBF" w:rsidRPr="000A4FCE" w:rsidRDefault="00053FBF" w:rsidP="00053FBF">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73A7E07F" w14:textId="77777777" w:rsidR="00053FBF" w:rsidRPr="000A4FCE" w:rsidRDefault="00053FBF" w:rsidP="00053FBF">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0A5C4BDF" w14:textId="77777777" w:rsidR="00053FBF" w:rsidRPr="000A4FCE" w:rsidRDefault="00053FBF" w:rsidP="00053FBF">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11D75480" w14:textId="77777777" w:rsidR="00053FBF" w:rsidRDefault="00053FBF" w:rsidP="00053FBF">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CD1659B" w14:textId="77777777" w:rsidR="00053FBF" w:rsidRDefault="00053FBF" w:rsidP="00053FBF">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58339A23" w14:textId="77777777" w:rsidR="00053FBF" w:rsidRDefault="00053FBF" w:rsidP="00053FBF">
      <w:pPr>
        <w:pStyle w:val="af0"/>
        <w:shd w:val="clear" w:color="auto" w:fill="FFFFFF"/>
        <w:tabs>
          <w:tab w:val="left" w:pos="1134"/>
        </w:tabs>
        <w:ind w:left="709"/>
        <w:jc w:val="both"/>
        <w:rPr>
          <w:bCs/>
        </w:rPr>
      </w:pPr>
    </w:p>
    <w:p w14:paraId="4EAD1EB6"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627FF878"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626BF0F4" w14:textId="77777777" w:rsidR="00053FBF" w:rsidRPr="004D6D39" w:rsidRDefault="00053FBF" w:rsidP="00053FBF">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207A6EA" w14:textId="77777777" w:rsidR="00053FBF" w:rsidRPr="00C2118D" w:rsidRDefault="00053FBF" w:rsidP="00053FBF">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5A9B5CE3" w14:textId="77777777" w:rsidR="00053FBF" w:rsidRPr="00C2118D" w:rsidRDefault="00053FBF" w:rsidP="00053FBF">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5"/>
      </w:r>
      <w:r w:rsidRPr="00C2118D">
        <w:t>;</w:t>
      </w:r>
    </w:p>
    <w:p w14:paraId="1547504D"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6BE059A9"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18DC915F" w14:textId="77777777" w:rsidR="00053FBF" w:rsidRPr="00C2118D" w:rsidRDefault="00053FBF" w:rsidP="00053FBF">
      <w:pPr>
        <w:pStyle w:val="af0"/>
        <w:numPr>
          <w:ilvl w:val="2"/>
          <w:numId w:val="6"/>
        </w:numPr>
        <w:shd w:val="clear" w:color="auto" w:fill="FFFFFF"/>
        <w:tabs>
          <w:tab w:val="left" w:pos="1418"/>
        </w:tabs>
        <w:ind w:left="0" w:firstLine="709"/>
        <w:jc w:val="both"/>
        <w:rPr>
          <w:bCs/>
        </w:rPr>
      </w:pPr>
      <w:r>
        <w:rPr>
          <w:bCs/>
        </w:rPr>
        <w:lastRenderedPageBreak/>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0C1AF6B" w14:textId="77777777" w:rsidR="00053FBF" w:rsidRPr="00C2118D" w:rsidRDefault="00053FBF" w:rsidP="00053FBF">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017387C6"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A2EDD">
        <w:rPr>
          <w:b/>
          <w:bCs/>
        </w:rPr>
        <w:t>Приложением № 7</w:t>
      </w:r>
      <w:r>
        <w:rPr>
          <w:bCs/>
        </w:rPr>
        <w:t xml:space="preserve"> к Договору</w:t>
      </w:r>
      <w:r w:rsidRPr="00C2118D">
        <w:rPr>
          <w:bCs/>
        </w:rPr>
        <w:t xml:space="preserve">. </w:t>
      </w:r>
    </w:p>
    <w:p w14:paraId="482C599F" w14:textId="77777777" w:rsidR="00053FBF"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45276D">
        <w:rPr>
          <w:bCs/>
        </w:rPr>
        <w:t>пунктом 4.8 Договора</w:t>
      </w:r>
      <w:r w:rsidRPr="00C2118D">
        <w:rPr>
          <w:bCs/>
        </w:rPr>
        <w:t xml:space="preserve">,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6877066C"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6"/>
      </w:r>
      <w:r w:rsidRPr="00C2118D">
        <w:rPr>
          <w:bCs/>
        </w:rPr>
        <w:t>.</w:t>
      </w:r>
    </w:p>
    <w:p w14:paraId="393E447C" w14:textId="77777777" w:rsidR="00053FBF" w:rsidRPr="001619A8" w:rsidRDefault="00053FBF" w:rsidP="00053FBF">
      <w:pPr>
        <w:pStyle w:val="af0"/>
        <w:numPr>
          <w:ilvl w:val="1"/>
          <w:numId w:val="6"/>
        </w:numPr>
        <w:shd w:val="clear" w:color="auto" w:fill="FFFFFF"/>
        <w:tabs>
          <w:tab w:val="left" w:pos="1134"/>
        </w:tabs>
        <w:ind w:left="0" w:firstLine="709"/>
        <w:jc w:val="both"/>
      </w:pPr>
      <w:proofErr w:type="gramStart"/>
      <w:r w:rsidRPr="001619A8">
        <w:t xml:space="preserve">В случае нарушения Подрядчиком сроков </w:t>
      </w:r>
      <w:r w:rsidRPr="001619A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2.3.27-2.3.29 Договора, </w:t>
      </w:r>
      <w:r w:rsidRPr="001619A8">
        <w:t xml:space="preserve">Заказчик вправе требовать уплаты Подрядчиком </w:t>
      </w:r>
      <w:r w:rsidRPr="001619A8">
        <w:rPr>
          <w:color w:val="000000"/>
        </w:rPr>
        <w:t>неустойки</w:t>
      </w:r>
      <w:r w:rsidRPr="001619A8">
        <w:t xml:space="preserve"> в размере </w:t>
      </w:r>
      <w:r w:rsidRPr="001619A8">
        <w:rPr>
          <w:color w:val="000000"/>
        </w:rPr>
        <w:t>0,05 (ноль целых пять сотых) % от Цены Договора</w:t>
      </w:r>
      <w:r w:rsidRPr="001619A8">
        <w:t xml:space="preserve"> за каждый </w:t>
      </w:r>
      <w:r w:rsidRPr="001619A8">
        <w:rPr>
          <w:color w:val="000000"/>
        </w:rPr>
        <w:t>день просрочки.</w:t>
      </w:r>
      <w:r w:rsidRPr="001619A8">
        <w:rPr>
          <w:rStyle w:val="aa"/>
          <w:color w:val="000000"/>
        </w:rPr>
        <w:footnoteReference w:id="7"/>
      </w:r>
      <w:proofErr w:type="gramEnd"/>
    </w:p>
    <w:p w14:paraId="24D62E6D" w14:textId="77777777" w:rsidR="00053FBF" w:rsidRPr="001619A8" w:rsidRDefault="00053FBF" w:rsidP="00053FBF">
      <w:pPr>
        <w:pStyle w:val="af0"/>
        <w:numPr>
          <w:ilvl w:val="1"/>
          <w:numId w:val="6"/>
        </w:numPr>
        <w:shd w:val="clear" w:color="auto" w:fill="FFFFFF"/>
        <w:tabs>
          <w:tab w:val="left" w:pos="1134"/>
        </w:tabs>
        <w:ind w:left="0" w:firstLine="709"/>
        <w:jc w:val="both"/>
        <w:rPr>
          <w:bCs/>
        </w:rPr>
      </w:pPr>
      <w:r w:rsidRPr="001619A8">
        <w:rPr>
          <w:bCs/>
        </w:rPr>
        <w:t>Срок оплаты неустойки письменно согласовывается Сторонами при приемке Результата работ по Договору.</w:t>
      </w:r>
    </w:p>
    <w:p w14:paraId="47BFDC38" w14:textId="77777777" w:rsidR="00053FBF" w:rsidRDefault="00053FBF" w:rsidP="00053FBF">
      <w:pPr>
        <w:pStyle w:val="af0"/>
        <w:numPr>
          <w:ilvl w:val="1"/>
          <w:numId w:val="6"/>
        </w:numPr>
        <w:shd w:val="clear" w:color="auto" w:fill="FFFFFF"/>
        <w:tabs>
          <w:tab w:val="left" w:pos="1134"/>
        </w:tabs>
        <w:ind w:left="0" w:firstLine="709"/>
        <w:jc w:val="both"/>
        <w:rPr>
          <w:bCs/>
        </w:rPr>
      </w:pPr>
      <w:r w:rsidRPr="001619A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6703B45" w14:textId="77777777" w:rsidR="00053FBF" w:rsidRPr="00190115" w:rsidRDefault="00053FBF" w:rsidP="00053FBF">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3A9E8143" w14:textId="77777777" w:rsidR="00053FBF" w:rsidRPr="00190115" w:rsidRDefault="00053FBF" w:rsidP="00053FBF">
      <w:pPr>
        <w:pStyle w:val="af0"/>
        <w:numPr>
          <w:ilvl w:val="1"/>
          <w:numId w:val="6"/>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6DD1ADD8" w14:textId="77777777" w:rsidR="00053FBF" w:rsidRPr="00190115" w:rsidRDefault="00053FBF" w:rsidP="00053FBF">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00734C0"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4F7F7833" w14:textId="77777777" w:rsidR="00053FBF" w:rsidRPr="00C2118D" w:rsidRDefault="00053FBF" w:rsidP="00053FBF">
      <w:pPr>
        <w:spacing w:line="240" w:lineRule="auto"/>
        <w:rPr>
          <w:b/>
          <w:color w:val="000000"/>
          <w:sz w:val="24"/>
          <w:szCs w:val="24"/>
        </w:rPr>
      </w:pPr>
    </w:p>
    <w:p w14:paraId="68331D2F" w14:textId="77777777" w:rsidR="00053FBF" w:rsidRPr="00C2118D" w:rsidRDefault="00053FBF" w:rsidP="00053FBF">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0BF37A0E" w14:textId="77777777" w:rsidR="00053FBF" w:rsidRPr="001619A8" w:rsidRDefault="00053FBF" w:rsidP="00053FBF">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Pr="001619A8">
        <w:rPr>
          <w:bCs/>
          <w:sz w:val="24"/>
          <w:szCs w:val="24"/>
        </w:rPr>
        <w:t>составляет</w:t>
      </w:r>
      <w:proofErr w:type="gramStart"/>
      <w:r w:rsidRPr="001619A8">
        <w:rPr>
          <w:bCs/>
          <w:sz w:val="24"/>
          <w:szCs w:val="24"/>
        </w:rPr>
        <w:t xml:space="preserve"> </w:t>
      </w:r>
      <w:r w:rsidRPr="001619A8">
        <w:rPr>
          <w:sz w:val="24"/>
          <w:szCs w:val="24"/>
        </w:rPr>
        <w:t xml:space="preserve">____ </w:t>
      </w:r>
      <w:r w:rsidRPr="001619A8">
        <w:rPr>
          <w:bCs/>
          <w:sz w:val="24"/>
          <w:szCs w:val="24"/>
        </w:rPr>
        <w:t>(____________)</w:t>
      </w:r>
      <w:r w:rsidRPr="001619A8">
        <w:rPr>
          <w:sz w:val="24"/>
          <w:szCs w:val="24"/>
        </w:rPr>
        <w:t xml:space="preserve"> </w:t>
      </w:r>
      <w:proofErr w:type="gramEnd"/>
      <w:r w:rsidRPr="001619A8">
        <w:rPr>
          <w:sz w:val="24"/>
          <w:szCs w:val="24"/>
        </w:rPr>
        <w:t>месяцев</w:t>
      </w:r>
      <w:r w:rsidRPr="001619A8">
        <w:rPr>
          <w:bCs/>
          <w:sz w:val="24"/>
          <w:szCs w:val="24"/>
        </w:rPr>
        <w:t xml:space="preserve"> и начинает течь с даты подписания Сторонами А</w:t>
      </w:r>
      <w:r w:rsidRPr="001619A8">
        <w:rPr>
          <w:sz w:val="24"/>
          <w:szCs w:val="24"/>
        </w:rPr>
        <w:t>кта КС-11</w:t>
      </w:r>
      <w:r w:rsidRPr="001619A8">
        <w:rPr>
          <w:bCs/>
          <w:sz w:val="24"/>
          <w:szCs w:val="24"/>
        </w:rPr>
        <w:t xml:space="preserve"> </w:t>
      </w:r>
      <w:bookmarkEnd w:id="28"/>
      <w:r w:rsidRPr="001619A8">
        <w:rPr>
          <w:bCs/>
          <w:sz w:val="24"/>
          <w:szCs w:val="24"/>
        </w:rPr>
        <w:t xml:space="preserve">либо с даты прекращения (расторжения) Договора. </w:t>
      </w:r>
      <w:r w:rsidRPr="001619A8">
        <w:rPr>
          <w:bCs/>
          <w:snapToGrid/>
          <w:sz w:val="24"/>
          <w:szCs w:val="24"/>
        </w:rPr>
        <w:t xml:space="preserve">Гарантийный срок может быть продлен в соответствии с условиями Договора. </w:t>
      </w:r>
    </w:p>
    <w:p w14:paraId="169E26BB" w14:textId="77777777" w:rsidR="00053FBF" w:rsidRPr="00C2118D" w:rsidRDefault="00053FBF" w:rsidP="00053FBF">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14:paraId="4C409DE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14:paraId="65F5F20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C2118D">
        <w:rPr>
          <w:bCs/>
        </w:rPr>
        <w:t xml:space="preserve"> </w:t>
      </w:r>
    </w:p>
    <w:p w14:paraId="27527A8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232E57C"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w:t>
      </w:r>
      <w:r w:rsidRPr="00C2118D">
        <w:rPr>
          <w:bCs/>
        </w:rPr>
        <w:lastRenderedPageBreak/>
        <w:t xml:space="preserve">срок, указанный в </w:t>
      </w:r>
      <w:bookmarkStart w:id="30" w:name="OLE_LINK5"/>
      <w:bookmarkStart w:id="31" w:name="OLE_LINK6"/>
      <w:r w:rsidRPr="00C2118D">
        <w:rPr>
          <w:bCs/>
        </w:rPr>
        <w:t xml:space="preserve">Акте о недостатках, составленном в порядке, установленном </w:t>
      </w:r>
      <w:r>
        <w:rPr>
          <w:bCs/>
        </w:rPr>
        <w:t>пунктом 8</w:t>
      </w:r>
      <w:r w:rsidRPr="00C2118D">
        <w:rPr>
          <w:bCs/>
        </w:rPr>
        <w:t>.</w:t>
      </w:r>
      <w:r>
        <w:rPr>
          <w:bCs/>
        </w:rPr>
        <w:t>4</w:t>
      </w:r>
      <w:r w:rsidRPr="00C2118D">
        <w:rPr>
          <w:bCs/>
        </w:rPr>
        <w:t xml:space="preserve"> Договора</w:t>
      </w:r>
      <w:bookmarkEnd w:id="30"/>
      <w:bookmarkEnd w:id="31"/>
      <w:r w:rsidRPr="00C2118D">
        <w:rPr>
          <w:bCs/>
        </w:rPr>
        <w:t>.</w:t>
      </w:r>
      <w:r w:rsidRPr="00C2118D">
        <w:t xml:space="preserve"> </w:t>
      </w:r>
    </w:p>
    <w:p w14:paraId="159A7D1F"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14:paraId="62BED52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14:paraId="4E03BFD6" w14:textId="77777777" w:rsidR="00053FBF" w:rsidRPr="001619A8" w:rsidRDefault="00053FBF" w:rsidP="00053FBF">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8.4</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00E354F4" w14:textId="77777777" w:rsidR="00053FBF" w:rsidRPr="00C2118D" w:rsidRDefault="00053FBF" w:rsidP="00053FBF">
      <w:pPr>
        <w:pStyle w:val="af0"/>
        <w:shd w:val="clear" w:color="auto" w:fill="FFFFFF"/>
        <w:tabs>
          <w:tab w:val="left" w:pos="1134"/>
        </w:tabs>
        <w:ind w:left="709"/>
        <w:jc w:val="both"/>
        <w:rPr>
          <w:bCs/>
        </w:rPr>
      </w:pPr>
    </w:p>
    <w:p w14:paraId="2C3ED0CF" w14:textId="77777777" w:rsidR="00053FBF" w:rsidRPr="00C2118D" w:rsidRDefault="00053FBF" w:rsidP="00053FBF">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00DD699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4927D93F" w14:textId="77777777" w:rsidR="00053FBF" w:rsidRPr="00C2118D" w:rsidRDefault="00053FBF" w:rsidP="00053FBF">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8C627DC" w14:textId="77777777" w:rsidR="00053FBF" w:rsidRPr="00C2118D" w:rsidRDefault="00053FBF" w:rsidP="00053FBF">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04F3E1B7"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B26E53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E33A67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5E856A35"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3F486AB1"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5831D04E"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0A112F88"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50593D29"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0A8C360C"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40023045"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2F028C9A"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 подрядчиках, поставщиках оборудования и материалов, а также о покупателях продукции Заказчика и их аффилированных лицах;</w:t>
      </w:r>
    </w:p>
    <w:p w14:paraId="0FD8B901"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83E12AA" w14:textId="77777777" w:rsidR="00053FBF" w:rsidRPr="00C2118D" w:rsidRDefault="00053FBF" w:rsidP="00053FBF">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505EB92E"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32"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2"/>
      <w:r w:rsidRPr="00C2118D">
        <w:rPr>
          <w:bCs/>
        </w:rPr>
        <w:t xml:space="preserve"> </w:t>
      </w:r>
    </w:p>
    <w:p w14:paraId="5CF3071B"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Pr>
          <w:bCs/>
        </w:rPr>
        <w:t>9</w:t>
      </w:r>
      <w:r w:rsidRPr="00C2118D">
        <w:rPr>
          <w:bCs/>
        </w:rPr>
        <w:t>.6.7 Договора;</w:t>
      </w:r>
    </w:p>
    <w:p w14:paraId="72647823"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1361D50C"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2B36EA6D"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4CC32DB"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58C804E7"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C70E9D0"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bookmarkStart w:id="33"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33"/>
    </w:p>
    <w:p w14:paraId="62C68682"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75232109"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4"/>
    </w:p>
    <w:p w14:paraId="5FB7411E"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449F6A4"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7487A3C7" w14:textId="77777777" w:rsidR="00053FBF" w:rsidRPr="00C2118D" w:rsidRDefault="00053FBF" w:rsidP="00053FBF">
      <w:pPr>
        <w:pStyle w:val="af0"/>
        <w:shd w:val="clear" w:color="auto" w:fill="FFFFFF"/>
        <w:tabs>
          <w:tab w:val="left" w:pos="284"/>
        </w:tabs>
        <w:ind w:left="0"/>
        <w:rPr>
          <w:b/>
          <w:bCs/>
        </w:rPr>
      </w:pPr>
    </w:p>
    <w:p w14:paraId="12A2FDF6" w14:textId="77777777" w:rsidR="00053FBF" w:rsidRPr="00C2118D" w:rsidRDefault="00053FBF" w:rsidP="00053FBF">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1F572CE"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1041F14D"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CD2CDBF"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Pr>
          <w:bCs/>
        </w:rPr>
        <w:lastRenderedPageBreak/>
        <w:t>С</w:t>
      </w:r>
      <w:r w:rsidRPr="00C2118D">
        <w:rPr>
          <w:bCs/>
        </w:rPr>
        <w:t>облюдать требования законодательства Российской Федерации об инсайдерской информации и манипулировании рынком.</w:t>
      </w:r>
    </w:p>
    <w:p w14:paraId="4E2BE9C2" w14:textId="77777777" w:rsidR="00053FBF" w:rsidRDefault="00053FBF" w:rsidP="00053FBF">
      <w:pPr>
        <w:pStyle w:val="af0"/>
        <w:shd w:val="clear" w:color="auto" w:fill="FFFFFF"/>
        <w:tabs>
          <w:tab w:val="left" w:pos="1418"/>
        </w:tabs>
        <w:ind w:left="0" w:firstLine="851"/>
        <w:jc w:val="both"/>
      </w:pPr>
    </w:p>
    <w:p w14:paraId="05B39B5C" w14:textId="77777777" w:rsidR="00053FBF" w:rsidRPr="00C2118D" w:rsidRDefault="00053FBF" w:rsidP="00053FBF">
      <w:pPr>
        <w:pStyle w:val="af0"/>
        <w:shd w:val="clear" w:color="auto" w:fill="FFFFFF"/>
        <w:tabs>
          <w:tab w:val="left" w:pos="1418"/>
        </w:tabs>
        <w:ind w:left="0" w:firstLine="851"/>
        <w:jc w:val="both"/>
      </w:pPr>
    </w:p>
    <w:p w14:paraId="565BD0C4" w14:textId="77777777" w:rsidR="00053FBF" w:rsidRPr="00C2118D" w:rsidRDefault="00053FBF" w:rsidP="00053FBF">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1B64DFD3"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07EB555B"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6A364445"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EE5FE75"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185F9DDB" w14:textId="77777777" w:rsidR="00053FBF" w:rsidRPr="00C2118D" w:rsidRDefault="00053FBF" w:rsidP="00053FBF">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27379BC0" w14:textId="77777777" w:rsidR="00053FBF" w:rsidRPr="00C2118D" w:rsidRDefault="00053FBF" w:rsidP="00053FBF">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1B5EC947" w14:textId="77777777" w:rsidR="00053FBF" w:rsidRPr="00C2118D" w:rsidRDefault="00053FBF" w:rsidP="00053FBF">
      <w:pPr>
        <w:tabs>
          <w:tab w:val="left" w:pos="709"/>
        </w:tabs>
        <w:spacing w:line="240" w:lineRule="auto"/>
        <w:ind w:firstLine="0"/>
        <w:rPr>
          <w:b/>
          <w:sz w:val="24"/>
          <w:szCs w:val="24"/>
        </w:rPr>
      </w:pPr>
    </w:p>
    <w:p w14:paraId="1E5C68EF" w14:textId="77777777" w:rsidR="00053FBF" w:rsidRPr="00C2118D" w:rsidRDefault="00053FBF" w:rsidP="00053FBF">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5A325EE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596ED79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C50E338"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w:t>
      </w:r>
      <w:r w:rsidRPr="00C2118D">
        <w:rPr>
          <w:bCs/>
        </w:rPr>
        <w:lastRenderedPageBreak/>
        <w:t>предполагаемом сроке действия обстоятельств непреодолимой силы, и в разумный срок представить необходимые документальные подтверждения.</w:t>
      </w:r>
    </w:p>
    <w:p w14:paraId="16299365"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4083812"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5A5BF516" w14:textId="77777777" w:rsidR="00053FBF" w:rsidRDefault="00053FBF" w:rsidP="00053FBF">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14D63213" w14:textId="77777777" w:rsidR="00053FBF" w:rsidRPr="005C255C" w:rsidRDefault="00053FBF" w:rsidP="00053FBF">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784BB7A6" w14:textId="77777777" w:rsidR="00053FBF" w:rsidRPr="00C2118D" w:rsidRDefault="00053FBF" w:rsidP="00053FBF">
      <w:pPr>
        <w:pStyle w:val="af0"/>
        <w:shd w:val="clear" w:color="auto" w:fill="FFFFFF"/>
        <w:tabs>
          <w:tab w:val="left" w:pos="567"/>
        </w:tabs>
        <w:ind w:left="0"/>
        <w:jc w:val="both"/>
        <w:rPr>
          <w:bCs/>
        </w:rPr>
      </w:pPr>
    </w:p>
    <w:p w14:paraId="0BD156B7" w14:textId="77777777" w:rsidR="00053FBF" w:rsidRPr="00C2118D" w:rsidRDefault="00053FBF" w:rsidP="00053FBF">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78F8643F"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6C2AC6CF" w14:textId="77777777" w:rsidR="00053FBF" w:rsidRPr="00C2118D" w:rsidRDefault="00053FBF" w:rsidP="00053FBF">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019F234" w14:textId="77777777" w:rsidR="00053FBF" w:rsidRPr="00C2118D" w:rsidRDefault="00053FBF" w:rsidP="00053FBF">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3E6D8A3C" w14:textId="77777777" w:rsidR="00053FBF" w:rsidRPr="00C2118D" w:rsidRDefault="00053FBF" w:rsidP="00053FBF">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0B5CF55E" w14:textId="77777777" w:rsidR="00053FBF" w:rsidRPr="00C2118D" w:rsidRDefault="00053FBF" w:rsidP="00053FBF">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083DDB43" w14:textId="77777777" w:rsidR="00053FBF" w:rsidRPr="00C2118D" w:rsidRDefault="00053FBF" w:rsidP="00053FBF">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8115116"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5B60983A" w14:textId="77777777" w:rsidR="00053FBF" w:rsidRPr="00C2118D" w:rsidRDefault="00053FBF" w:rsidP="00053FBF">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23BCBDBE" w14:textId="77777777" w:rsidR="00053FBF" w:rsidRPr="00C2118D" w:rsidRDefault="00053FBF" w:rsidP="00053FBF">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1AC7DF3E" w14:textId="77777777" w:rsidR="00053FBF" w:rsidRPr="00C2118D" w:rsidRDefault="00053FBF" w:rsidP="00053FBF">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00CC105D" w14:textId="77777777" w:rsidR="00053FBF" w:rsidRPr="00C2118D" w:rsidRDefault="00053FBF" w:rsidP="00053FBF">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2F9C7429"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w:t>
      </w:r>
      <w:r w:rsidRPr="00C2118D">
        <w:lastRenderedPageBreak/>
        <w:t xml:space="preserve">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14:paraId="20212177"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20D85AC"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4BCDD27D"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3210F40B"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4F6F1812" w14:textId="77777777" w:rsidR="00053FBF" w:rsidRPr="00C2118D" w:rsidRDefault="00053FBF" w:rsidP="00053FBF">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73FB4EB7" w14:textId="77777777" w:rsidR="00053FBF" w:rsidRPr="00C2118D" w:rsidRDefault="00053FBF" w:rsidP="00053FBF">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14:paraId="0B07BD11"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2ECEEF2"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697957B" w14:textId="77777777" w:rsidR="00053FBF" w:rsidRPr="00C2118D" w:rsidRDefault="00053FBF" w:rsidP="00053FBF">
      <w:pPr>
        <w:pStyle w:val="af0"/>
        <w:shd w:val="clear" w:color="auto" w:fill="FFFFFF"/>
        <w:tabs>
          <w:tab w:val="left" w:pos="1134"/>
          <w:tab w:val="left" w:pos="1418"/>
        </w:tabs>
        <w:ind w:left="709"/>
        <w:jc w:val="both"/>
        <w:rPr>
          <w:b/>
        </w:rPr>
      </w:pPr>
    </w:p>
    <w:p w14:paraId="504E41CF" w14:textId="77777777" w:rsidR="00053FBF" w:rsidRPr="00C2118D" w:rsidRDefault="00053FBF" w:rsidP="00053FBF">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653F8FE4"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6</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52801B08"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1799EFC1" w14:textId="77777777" w:rsidR="00053FBF" w:rsidRPr="00C2118D" w:rsidRDefault="00053FBF" w:rsidP="00053FBF">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078F7D88"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w:t>
      </w:r>
      <w:r w:rsidRPr="00C2118D">
        <w:lastRenderedPageBreak/>
        <w:t>возмещения Подрядчиком убытков, причиненных отказом от Договора (исполнения Договора).</w:t>
      </w:r>
    </w:p>
    <w:p w14:paraId="26CF89A6" w14:textId="77777777" w:rsidR="00053FBF" w:rsidRPr="00C2118D" w:rsidRDefault="00053FBF" w:rsidP="00053FBF">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02E06479"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57B2E26" w14:textId="77777777" w:rsidR="00053FBF" w:rsidRPr="00C2118D" w:rsidRDefault="00053FBF" w:rsidP="00053FBF">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11A670DB" w14:textId="77777777" w:rsidR="00053FBF" w:rsidRPr="00C2118D" w:rsidRDefault="00053FBF" w:rsidP="00053FBF">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1F3F40">
        <w:t>Оборудования Заказчика, если исправление выявленных Заказчиком недостатков, несоответ</w:t>
      </w:r>
      <w:r w:rsidRPr="00C2118D">
        <w:t>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9442E24" w14:textId="77777777" w:rsidR="00053FBF" w:rsidRDefault="00053FBF" w:rsidP="00053FBF">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07AAF7D8" w14:textId="77777777" w:rsidR="00053FBF" w:rsidRPr="001F3F40" w:rsidRDefault="00053FBF" w:rsidP="00053FBF">
      <w:pPr>
        <w:pStyle w:val="af0"/>
        <w:numPr>
          <w:ilvl w:val="0"/>
          <w:numId w:val="86"/>
        </w:numPr>
        <w:tabs>
          <w:tab w:val="left" w:pos="1134"/>
        </w:tabs>
        <w:ind w:left="0" w:right="23" w:firstLine="709"/>
        <w:jc w:val="both"/>
      </w:pPr>
      <w:r w:rsidRPr="001F3F40">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1F3F40">
        <w:rPr>
          <w:rStyle w:val="aa"/>
        </w:rPr>
        <w:footnoteReference w:id="8"/>
      </w:r>
    </w:p>
    <w:p w14:paraId="44F2C800" w14:textId="77777777" w:rsidR="00053FBF" w:rsidRPr="00C2118D" w:rsidRDefault="00053FBF" w:rsidP="00053FBF">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30EF7A1F" w14:textId="77777777" w:rsidR="00053FBF" w:rsidRPr="00C2118D" w:rsidRDefault="00053FBF" w:rsidP="00053FBF">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6E2CD418" w14:textId="77777777" w:rsidR="00053FBF" w:rsidRPr="00C2118D" w:rsidRDefault="00053FBF" w:rsidP="00053FBF">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8D19EF2"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2CCB7811" w14:textId="77777777" w:rsidR="00053FBF" w:rsidRDefault="00053FBF" w:rsidP="00053FBF">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spellStart"/>
      <w:proofErr w:type="gramEnd"/>
      <w:r>
        <w:t>ов</w:t>
      </w:r>
      <w:proofErr w:type="spellEnd"/>
      <w:r>
        <w:t>)</w:t>
      </w:r>
      <w:r w:rsidRPr="00C2118D">
        <w:t>), и в согласованные Сторонами сроки</w:t>
      </w:r>
      <w:r w:rsidRPr="00BC4883">
        <w:t>:</w:t>
      </w:r>
    </w:p>
    <w:p w14:paraId="14C9E8F7" w14:textId="77777777" w:rsidR="00053FBF" w:rsidRPr="001F3F40" w:rsidRDefault="00053FBF" w:rsidP="00053FBF">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1F3F40">
        <w:rPr>
          <w:bCs/>
        </w:rPr>
        <w:t>Оборудование Заказчика;</w:t>
      </w:r>
    </w:p>
    <w:p w14:paraId="20FAF578" w14:textId="77777777" w:rsidR="00053FBF" w:rsidRDefault="00053FBF" w:rsidP="00053FBF">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56A7B6BD" w14:textId="77777777" w:rsidR="00053FBF" w:rsidRPr="00414466" w:rsidRDefault="00053FBF" w:rsidP="00053FBF">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7B1A48B3"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A2EDD">
        <w:t>пунктом 3.4.3 Договора.</w:t>
      </w:r>
    </w:p>
    <w:p w14:paraId="3A63E547" w14:textId="77777777" w:rsidR="00053FBF" w:rsidRDefault="00053FBF" w:rsidP="00053FBF">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255F9E26" w14:textId="77777777" w:rsidR="00053FBF" w:rsidRPr="00C2118D" w:rsidRDefault="00053FBF" w:rsidP="00053FBF">
      <w:pPr>
        <w:pStyle w:val="af0"/>
        <w:shd w:val="clear" w:color="auto" w:fill="FFFFFF"/>
        <w:tabs>
          <w:tab w:val="left" w:pos="1134"/>
        </w:tabs>
        <w:ind w:left="709"/>
        <w:jc w:val="both"/>
      </w:pPr>
    </w:p>
    <w:p w14:paraId="6042EAF9" w14:textId="77777777" w:rsidR="00053FBF" w:rsidRPr="00C2118D" w:rsidRDefault="00053FBF" w:rsidP="00053FBF">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23D4421"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036B4829"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45BBF9C7"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14:paraId="576A308F"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FD5B05F" w14:textId="77777777" w:rsidR="00053FBF" w:rsidRPr="00C2118D" w:rsidRDefault="00053FBF" w:rsidP="00053FBF">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63DBFEDB" w14:textId="77777777" w:rsidR="00053FBF" w:rsidRPr="00C2118D" w:rsidRDefault="00053FBF" w:rsidP="00053FBF">
      <w:pPr>
        <w:pStyle w:val="af0"/>
        <w:shd w:val="clear" w:color="auto" w:fill="FFFFFF"/>
        <w:tabs>
          <w:tab w:val="left" w:pos="1418"/>
        </w:tabs>
        <w:ind w:left="0" w:firstLine="567"/>
        <w:jc w:val="both"/>
        <w:rPr>
          <w:b/>
          <w:bCs/>
        </w:rPr>
      </w:pPr>
    </w:p>
    <w:p w14:paraId="09CD094E" w14:textId="77777777" w:rsidR="00053FBF" w:rsidRPr="00C2118D" w:rsidRDefault="00053FBF" w:rsidP="00053FBF">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9EA9E79" w14:textId="77777777" w:rsidR="00053FBF" w:rsidRPr="0055219C" w:rsidRDefault="00053FBF" w:rsidP="00053FBF">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 </w:t>
      </w:r>
      <w:r w:rsidRPr="0055219C">
        <w:t xml:space="preserve">В соответствии с пунктом 2 статьи 425 ГК РФ, условия Договора применяются к отношениям Сторон, возникшим </w:t>
      </w:r>
      <w:proofErr w:type="gramStart"/>
      <w:r w:rsidRPr="0055219C">
        <w:t>с</w:t>
      </w:r>
      <w:proofErr w:type="gramEnd"/>
      <w:r w:rsidRPr="0055219C">
        <w:t xml:space="preserve"> __________.</w:t>
      </w:r>
    </w:p>
    <w:p w14:paraId="58CE5715" w14:textId="77777777" w:rsidR="00053FBF" w:rsidRPr="00C2118D" w:rsidRDefault="00053FBF" w:rsidP="00053FBF">
      <w:pPr>
        <w:pStyle w:val="af0"/>
        <w:numPr>
          <w:ilvl w:val="1"/>
          <w:numId w:val="6"/>
        </w:numPr>
        <w:shd w:val="clear" w:color="auto" w:fill="FFFFFF"/>
        <w:tabs>
          <w:tab w:val="left" w:pos="1134"/>
        </w:tabs>
        <w:ind w:left="0" w:firstLine="709"/>
        <w:jc w:val="both"/>
      </w:pPr>
      <w:r w:rsidRPr="0055219C">
        <w:t>Все изменения и дополнения к Договору действительны при условии,</w:t>
      </w:r>
      <w:r w:rsidRPr="00C2118D">
        <w:t xml:space="preserve">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14:paraId="7EEF9345"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47F1CBAE"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221FB7BE"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6</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35D8AC38" w14:textId="77777777" w:rsidR="00053FBF" w:rsidRPr="00C2118D" w:rsidRDefault="00053FBF" w:rsidP="00053FBF">
      <w:pPr>
        <w:pStyle w:val="af0"/>
        <w:numPr>
          <w:ilvl w:val="1"/>
          <w:numId w:val="6"/>
        </w:numPr>
        <w:shd w:val="clear" w:color="auto" w:fill="FFFFFF"/>
        <w:tabs>
          <w:tab w:val="left" w:pos="1134"/>
        </w:tabs>
        <w:ind w:left="0" w:firstLine="709"/>
        <w:jc w:val="both"/>
      </w:pPr>
      <w:bookmarkStart w:id="35"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6</w:t>
      </w:r>
      <w:r w:rsidRPr="00C2118D">
        <w:t>.7 Договора.</w:t>
      </w:r>
      <w:bookmarkEnd w:id="35"/>
      <w:r w:rsidRPr="00C2118D">
        <w:t xml:space="preserve"> </w:t>
      </w:r>
    </w:p>
    <w:p w14:paraId="5453C306" w14:textId="77777777" w:rsidR="00053FBF" w:rsidRPr="00C2118D" w:rsidRDefault="00053FBF" w:rsidP="00053FBF">
      <w:pPr>
        <w:pStyle w:val="af0"/>
        <w:numPr>
          <w:ilvl w:val="1"/>
          <w:numId w:val="6"/>
        </w:numPr>
        <w:shd w:val="clear" w:color="auto" w:fill="FFFFFF"/>
        <w:tabs>
          <w:tab w:val="left" w:pos="1134"/>
        </w:tabs>
        <w:ind w:left="0" w:firstLine="709"/>
        <w:jc w:val="both"/>
        <w:rPr>
          <w:bCs/>
        </w:rPr>
      </w:pPr>
      <w:bookmarkStart w:id="36" w:name="_Ref361338019"/>
      <w:r w:rsidRPr="00C2118D">
        <w:lastRenderedPageBreak/>
        <w:t>Письма, уведомления и / или сообщения направляются Стороне-получателю по адресу ее места на</w:t>
      </w:r>
      <w:r>
        <w:t>хождения, указанному в разделе 18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6"/>
    </w:p>
    <w:p w14:paraId="2C6D9F7D"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bookmarkStart w:id="3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48C3DE1"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7"/>
    </w:p>
    <w:p w14:paraId="132E8E73" w14:textId="77777777" w:rsidR="00053FBF" w:rsidRPr="00C2118D" w:rsidRDefault="00053FBF" w:rsidP="00053FBF">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7C1B7D9B" w14:textId="77777777" w:rsidR="00053FBF" w:rsidRPr="00C2118D" w:rsidRDefault="00053FBF" w:rsidP="00053FBF">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6</w:t>
      </w:r>
      <w:r w:rsidRPr="00C2118D">
        <w:rPr>
          <w:bCs/>
        </w:rPr>
        <w:t>.7.1-1</w:t>
      </w:r>
      <w:r>
        <w:rPr>
          <w:bCs/>
        </w:rPr>
        <w:t>6</w:t>
      </w:r>
      <w:r w:rsidRPr="00C2118D">
        <w:rPr>
          <w:bCs/>
        </w:rPr>
        <w:t xml:space="preserve">.7.2 Договора. </w:t>
      </w:r>
    </w:p>
    <w:p w14:paraId="45AEAD7A" w14:textId="77777777" w:rsidR="00053FBF" w:rsidRPr="00ED6DBC" w:rsidRDefault="00053FBF" w:rsidP="00053FBF">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941F90F" w14:textId="77777777" w:rsidR="00053FBF" w:rsidRPr="00C76893" w:rsidRDefault="00053FBF" w:rsidP="00053FBF">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52FCA930"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41F37020" w14:textId="77777777" w:rsidR="00053FBF" w:rsidRPr="00C2118D" w:rsidRDefault="00053FBF" w:rsidP="00053FBF">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C1593C8"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231A5263" w:rsidR="00351FC0" w:rsidRPr="00C2118D" w:rsidRDefault="00351FC0" w:rsidP="00351FC0">
      <w:pPr>
        <w:pStyle w:val="af0"/>
        <w:shd w:val="clear" w:color="auto" w:fill="FFFFFF"/>
        <w:ind w:left="0"/>
        <w:jc w:val="both"/>
        <w:rPr>
          <w:bCs/>
        </w:rPr>
      </w:pPr>
      <w:r w:rsidRPr="00C2118D">
        <w:rPr>
          <w:bCs/>
        </w:rPr>
        <w:t>Приложение № 5 – Форма Акта сдачи-приемки места производства работ;</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D94B900" w14:textId="14733A82" w:rsidR="00351FC0" w:rsidRPr="00C2118D" w:rsidRDefault="00351FC0" w:rsidP="00351FC0">
      <w:pPr>
        <w:pStyle w:val="af0"/>
        <w:shd w:val="clear" w:color="auto" w:fill="FFFFFF"/>
        <w:ind w:left="0"/>
        <w:jc w:val="both"/>
        <w:rPr>
          <w:bCs/>
        </w:rPr>
      </w:pPr>
      <w:r w:rsidRPr="00811D1D">
        <w:rPr>
          <w:bCs/>
        </w:rPr>
        <w:t xml:space="preserve">Приложение № </w:t>
      </w:r>
      <w:r w:rsidR="0055219C">
        <w:rPr>
          <w:bCs/>
        </w:rPr>
        <w:t>9</w:t>
      </w:r>
      <w:r w:rsidRPr="00811D1D">
        <w:rPr>
          <w:bCs/>
        </w:rPr>
        <w:t xml:space="preserve"> – </w:t>
      </w:r>
      <w:r w:rsidR="00811D1D" w:rsidRPr="00D702B5">
        <w:rPr>
          <w:bCs/>
        </w:rPr>
        <w:t>Критерии отбора банков-гарантов</w:t>
      </w:r>
    </w:p>
    <w:p w14:paraId="05F10698" w14:textId="0AE00A49" w:rsidR="00351FC0" w:rsidRPr="00D27EA1" w:rsidRDefault="00351FC0" w:rsidP="00351FC0">
      <w:pPr>
        <w:pStyle w:val="af0"/>
        <w:shd w:val="clear" w:color="auto" w:fill="FFFFFF"/>
        <w:ind w:left="0"/>
        <w:jc w:val="both"/>
        <w:rPr>
          <w:bCs/>
          <w:snapToGrid w:val="0"/>
        </w:rPr>
      </w:pPr>
      <w:r w:rsidRPr="00D27EA1">
        <w:rPr>
          <w:bCs/>
          <w:snapToGrid w:val="0"/>
        </w:rPr>
        <w:t>Приложение № 1</w:t>
      </w:r>
      <w:r w:rsidR="00D27EA1" w:rsidRPr="00D27EA1">
        <w:rPr>
          <w:bCs/>
          <w:snapToGrid w:val="0"/>
        </w:rPr>
        <w:t>0</w:t>
      </w:r>
      <w:r w:rsidRPr="00D27EA1">
        <w:rPr>
          <w:bCs/>
          <w:snapToGrid w:val="0"/>
        </w:rPr>
        <w:t xml:space="preserve"> – Перечень Оборудования Заказчика;</w:t>
      </w:r>
    </w:p>
    <w:p w14:paraId="0A96B67C" w14:textId="109E19B4" w:rsidR="00351FC0" w:rsidRPr="00BC4883" w:rsidRDefault="00351FC0" w:rsidP="00351FC0">
      <w:pPr>
        <w:pStyle w:val="af0"/>
        <w:shd w:val="clear" w:color="auto" w:fill="FFFFFF"/>
        <w:ind w:left="0"/>
        <w:jc w:val="both"/>
        <w:rPr>
          <w:bCs/>
          <w:snapToGrid w:val="0"/>
        </w:rPr>
      </w:pPr>
      <w:r w:rsidRPr="00D27EA1">
        <w:rPr>
          <w:bCs/>
          <w:snapToGrid w:val="0"/>
        </w:rPr>
        <w:t>Приложение № 1</w:t>
      </w:r>
      <w:r w:rsidR="00D27EA1" w:rsidRPr="00D27EA1">
        <w:rPr>
          <w:bCs/>
          <w:snapToGrid w:val="0"/>
        </w:rPr>
        <w:t>1</w:t>
      </w:r>
      <w:r w:rsidRPr="00D27EA1">
        <w:rPr>
          <w:bCs/>
          <w:snapToGrid w:val="0"/>
        </w:rPr>
        <w:t xml:space="preserve"> – Порядок передачи и учета Оборудования Заказчика;</w:t>
      </w:r>
    </w:p>
    <w:p w14:paraId="52E36E8A" w14:textId="3D612EE9" w:rsidR="00351FC0" w:rsidRDefault="00351FC0" w:rsidP="00351FC0">
      <w:pPr>
        <w:pStyle w:val="af0"/>
        <w:shd w:val="clear" w:color="auto" w:fill="FFFFFF"/>
        <w:ind w:left="0"/>
        <w:jc w:val="both"/>
        <w:rPr>
          <w:bCs/>
        </w:rPr>
      </w:pP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0C3E2B">
        <w:tc>
          <w:tcPr>
            <w:tcW w:w="4928" w:type="dxa"/>
            <w:gridSpan w:val="2"/>
          </w:tcPr>
          <w:p w14:paraId="3334F095" w14:textId="77777777" w:rsidR="00351FC0" w:rsidRPr="002C099E" w:rsidRDefault="00351FC0" w:rsidP="000C3E2B">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0C3E2B">
            <w:pPr>
              <w:spacing w:line="240" w:lineRule="auto"/>
              <w:ind w:firstLine="0"/>
              <w:rPr>
                <w:sz w:val="24"/>
                <w:szCs w:val="24"/>
              </w:rPr>
            </w:pPr>
            <w:r w:rsidRPr="002C099E">
              <w:rPr>
                <w:sz w:val="24"/>
                <w:szCs w:val="24"/>
              </w:rPr>
              <w:t>ПОДРЯДЧИК:</w:t>
            </w:r>
          </w:p>
        </w:tc>
      </w:tr>
      <w:tr w:rsidR="00351FC0" w:rsidRPr="00A73EC7" w14:paraId="7A385169" w14:textId="77777777" w:rsidTr="000C3E2B">
        <w:tc>
          <w:tcPr>
            <w:tcW w:w="4928" w:type="dxa"/>
            <w:gridSpan w:val="2"/>
            <w:shd w:val="clear" w:color="auto" w:fill="BFBFBF" w:themeFill="background1" w:themeFillShade="BF"/>
          </w:tcPr>
          <w:p w14:paraId="53DD8071" w14:textId="77777777" w:rsidR="00351FC0" w:rsidRPr="002C099E" w:rsidRDefault="00351FC0" w:rsidP="000C3E2B">
            <w:pPr>
              <w:spacing w:line="240" w:lineRule="auto"/>
              <w:ind w:firstLine="0"/>
              <w:jc w:val="left"/>
              <w:rPr>
                <w:sz w:val="24"/>
                <w:szCs w:val="24"/>
              </w:rPr>
            </w:pPr>
          </w:p>
          <w:p w14:paraId="73954A16" w14:textId="77777777" w:rsidR="00351FC0" w:rsidRPr="002C099E" w:rsidRDefault="00351FC0" w:rsidP="000C3E2B">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0C3E2B">
            <w:pPr>
              <w:spacing w:line="240" w:lineRule="auto"/>
              <w:ind w:firstLine="0"/>
              <w:jc w:val="left"/>
              <w:rPr>
                <w:b/>
                <w:sz w:val="24"/>
                <w:szCs w:val="24"/>
              </w:rPr>
            </w:pPr>
            <w:r w:rsidRPr="002C099E">
              <w:rPr>
                <w:b/>
                <w:sz w:val="24"/>
                <w:szCs w:val="24"/>
              </w:rPr>
              <w:t>«</w:t>
            </w:r>
            <w:r>
              <w:rPr>
                <w:b/>
                <w:sz w:val="24"/>
                <w:szCs w:val="24"/>
              </w:rPr>
              <w:t xml:space="preserve">Дальневосточная распределительная </w:t>
            </w:r>
            <w:r>
              <w:rPr>
                <w:b/>
                <w:sz w:val="24"/>
                <w:szCs w:val="24"/>
              </w:rPr>
              <w:lastRenderedPageBreak/>
              <w:t>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0C3E2B">
            <w:pPr>
              <w:spacing w:line="240" w:lineRule="auto"/>
              <w:ind w:firstLine="0"/>
              <w:jc w:val="left"/>
              <w:rPr>
                <w:sz w:val="24"/>
                <w:szCs w:val="24"/>
              </w:rPr>
            </w:pPr>
          </w:p>
          <w:p w14:paraId="31C08B0A" w14:textId="77777777" w:rsidR="00351FC0" w:rsidRPr="00A346A8" w:rsidRDefault="00351FC0" w:rsidP="000C3E2B">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0C3E2B">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0C3E2B">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0C3E2B">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1E74D8C5" w14:textId="77777777" w:rsidR="00351FC0" w:rsidRPr="00A346A8" w:rsidRDefault="00351FC0" w:rsidP="000C3E2B">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0C3E2B">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0C3E2B">
            <w:pPr>
              <w:spacing w:line="240" w:lineRule="auto"/>
              <w:ind w:firstLine="0"/>
              <w:rPr>
                <w:b/>
                <w:sz w:val="24"/>
                <w:szCs w:val="24"/>
                <w:u w:val="single"/>
              </w:rPr>
            </w:pPr>
          </w:p>
          <w:p w14:paraId="63AA483F" w14:textId="77777777" w:rsidR="00351FC0" w:rsidRPr="00A346A8" w:rsidRDefault="00351FC0" w:rsidP="000C3E2B">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0C3E2B">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0C3E2B">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0C3E2B">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0C3E2B">
            <w:pPr>
              <w:spacing w:line="240" w:lineRule="auto"/>
              <w:ind w:firstLine="0"/>
              <w:rPr>
                <w:sz w:val="24"/>
                <w:szCs w:val="24"/>
              </w:rPr>
            </w:pPr>
            <w:r w:rsidRPr="00A346A8">
              <w:rPr>
                <w:sz w:val="24"/>
                <w:szCs w:val="24"/>
              </w:rPr>
              <w:t>БИК  040813608</w:t>
            </w:r>
          </w:p>
          <w:p w14:paraId="6D8E8B42" w14:textId="77777777" w:rsidR="00351FC0" w:rsidRPr="00A346A8" w:rsidRDefault="00351FC0" w:rsidP="000C3E2B">
            <w:pPr>
              <w:spacing w:line="240" w:lineRule="auto"/>
              <w:ind w:firstLine="0"/>
              <w:rPr>
                <w:sz w:val="24"/>
                <w:szCs w:val="24"/>
              </w:rPr>
            </w:pPr>
            <w:r w:rsidRPr="00A346A8">
              <w:rPr>
                <w:sz w:val="24"/>
                <w:szCs w:val="24"/>
              </w:rPr>
              <w:t>ИНН  7707083893</w:t>
            </w:r>
          </w:p>
          <w:p w14:paraId="1081436A" w14:textId="77777777" w:rsidR="00351FC0" w:rsidRDefault="00351FC0" w:rsidP="000C3E2B">
            <w:pPr>
              <w:spacing w:line="240" w:lineRule="auto"/>
              <w:ind w:firstLine="0"/>
              <w:rPr>
                <w:sz w:val="24"/>
                <w:szCs w:val="24"/>
              </w:rPr>
            </w:pPr>
            <w:r w:rsidRPr="00A346A8">
              <w:rPr>
                <w:sz w:val="24"/>
                <w:szCs w:val="24"/>
              </w:rPr>
              <w:t>ОГРН   1027700132195</w:t>
            </w:r>
          </w:p>
          <w:p w14:paraId="4A03E44B" w14:textId="77777777" w:rsidR="00351FC0" w:rsidRDefault="00351FC0" w:rsidP="000C3E2B">
            <w:pPr>
              <w:spacing w:line="240" w:lineRule="auto"/>
              <w:ind w:firstLine="0"/>
              <w:rPr>
                <w:sz w:val="24"/>
                <w:szCs w:val="24"/>
              </w:rPr>
            </w:pPr>
          </w:p>
          <w:p w14:paraId="1259E039" w14:textId="77777777" w:rsidR="00351FC0" w:rsidRPr="00A346A8" w:rsidRDefault="00351FC0" w:rsidP="000C3E2B">
            <w:pPr>
              <w:spacing w:line="240" w:lineRule="auto"/>
              <w:ind w:firstLine="0"/>
              <w:rPr>
                <w:sz w:val="24"/>
                <w:szCs w:val="24"/>
              </w:rPr>
            </w:pPr>
          </w:p>
          <w:p w14:paraId="1CFBAF6B" w14:textId="77777777" w:rsidR="00351FC0" w:rsidRPr="002C099E" w:rsidRDefault="00351FC0" w:rsidP="000C3E2B">
            <w:pPr>
              <w:spacing w:line="240" w:lineRule="auto"/>
              <w:ind w:firstLine="0"/>
              <w:jc w:val="left"/>
              <w:rPr>
                <w:sz w:val="24"/>
                <w:szCs w:val="24"/>
              </w:rPr>
            </w:pPr>
            <w:r w:rsidRPr="002C099E">
              <w:rPr>
                <w:sz w:val="24"/>
                <w:szCs w:val="24"/>
              </w:rPr>
              <w:t>_________________________________</w:t>
            </w:r>
          </w:p>
          <w:p w14:paraId="7E8564FF" w14:textId="77777777" w:rsidR="00351FC0" w:rsidRPr="002C099E" w:rsidRDefault="00351FC0" w:rsidP="000C3E2B">
            <w:pPr>
              <w:spacing w:line="240" w:lineRule="auto"/>
              <w:ind w:firstLine="0"/>
              <w:jc w:val="left"/>
              <w:rPr>
                <w:sz w:val="24"/>
                <w:szCs w:val="24"/>
              </w:rPr>
            </w:pPr>
            <w:r w:rsidRPr="002C099E">
              <w:rPr>
                <w:sz w:val="24"/>
                <w:szCs w:val="24"/>
              </w:rPr>
              <w:t>(номер телефона)</w:t>
            </w:r>
          </w:p>
          <w:p w14:paraId="5E8095A1" w14:textId="18ABBCC2" w:rsidR="00351FC0" w:rsidRDefault="00351FC0" w:rsidP="000C3E2B">
            <w:pPr>
              <w:spacing w:line="240" w:lineRule="auto"/>
              <w:ind w:firstLine="0"/>
              <w:jc w:val="left"/>
              <w:rPr>
                <w:sz w:val="24"/>
                <w:szCs w:val="24"/>
              </w:rPr>
            </w:pPr>
            <w:r w:rsidRPr="002C099E">
              <w:rPr>
                <w:sz w:val="24"/>
                <w:szCs w:val="24"/>
              </w:rPr>
              <w:t>_________________________________</w:t>
            </w:r>
          </w:p>
          <w:p w14:paraId="0F7522BD" w14:textId="77777777" w:rsidR="00D27EA1" w:rsidRPr="002C099E" w:rsidRDefault="00D27EA1" w:rsidP="000C3E2B">
            <w:pPr>
              <w:spacing w:line="240" w:lineRule="auto"/>
              <w:ind w:firstLine="0"/>
              <w:jc w:val="left"/>
              <w:rPr>
                <w:sz w:val="24"/>
                <w:szCs w:val="24"/>
              </w:rPr>
            </w:pPr>
          </w:p>
          <w:p w14:paraId="05F9193C" w14:textId="77777777" w:rsidR="00351FC0" w:rsidRPr="002C099E" w:rsidRDefault="00351FC0" w:rsidP="000C3E2B">
            <w:pPr>
              <w:spacing w:line="240" w:lineRule="auto"/>
              <w:ind w:firstLine="0"/>
              <w:jc w:val="left"/>
              <w:rPr>
                <w:sz w:val="24"/>
                <w:szCs w:val="24"/>
              </w:rPr>
            </w:pPr>
            <w:r w:rsidRPr="002C099E">
              <w:rPr>
                <w:sz w:val="24"/>
                <w:szCs w:val="24"/>
              </w:rPr>
              <w:t>(номер факса)</w:t>
            </w:r>
          </w:p>
          <w:p w14:paraId="596A9405" w14:textId="77777777" w:rsidR="00D27EA1" w:rsidRPr="007A149E" w:rsidRDefault="00D27EA1" w:rsidP="00D27EA1">
            <w:pPr>
              <w:spacing w:line="240" w:lineRule="auto"/>
              <w:ind w:firstLine="0"/>
              <w:jc w:val="left"/>
              <w:rPr>
                <w:b/>
                <w:snapToGrid/>
                <w:sz w:val="22"/>
                <w:szCs w:val="22"/>
              </w:rPr>
            </w:pPr>
            <w:r w:rsidRPr="007A149E">
              <w:rPr>
                <w:b/>
                <w:snapToGrid/>
                <w:sz w:val="22"/>
                <w:szCs w:val="22"/>
              </w:rPr>
              <w:t>Филиал АО «ДРСК» «ЮЯЭС»</w:t>
            </w:r>
          </w:p>
          <w:p w14:paraId="68BD7628" w14:textId="77777777" w:rsidR="00D27EA1" w:rsidRPr="007A149E" w:rsidRDefault="00D27EA1" w:rsidP="00D27EA1">
            <w:pPr>
              <w:spacing w:line="240" w:lineRule="auto"/>
              <w:ind w:firstLine="0"/>
              <w:jc w:val="left"/>
              <w:rPr>
                <w:snapToGrid/>
                <w:sz w:val="22"/>
                <w:szCs w:val="22"/>
              </w:rPr>
            </w:pPr>
            <w:r w:rsidRPr="007A149E">
              <w:rPr>
                <w:snapToGrid/>
                <w:sz w:val="22"/>
                <w:szCs w:val="22"/>
              </w:rPr>
              <w:t xml:space="preserve">Адрес: 678901, Республика Саха (Якутия), </w:t>
            </w:r>
          </w:p>
          <w:p w14:paraId="476ABD6A" w14:textId="77777777" w:rsidR="00D27EA1" w:rsidRPr="007A149E" w:rsidRDefault="00D27EA1" w:rsidP="00D27EA1">
            <w:pPr>
              <w:spacing w:line="240" w:lineRule="auto"/>
              <w:ind w:firstLine="0"/>
              <w:jc w:val="left"/>
              <w:rPr>
                <w:snapToGrid/>
                <w:sz w:val="22"/>
                <w:szCs w:val="22"/>
              </w:rPr>
            </w:pPr>
            <w:r w:rsidRPr="007A149E">
              <w:rPr>
                <w:snapToGrid/>
                <w:sz w:val="22"/>
                <w:szCs w:val="22"/>
              </w:rPr>
              <w:t>г. Алдан, ул. Линейная, 4</w:t>
            </w:r>
          </w:p>
          <w:p w14:paraId="64F16006" w14:textId="77777777" w:rsidR="00D27EA1" w:rsidRPr="007A149E"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7A149E">
              <w:rPr>
                <w:rFonts w:eastAsia="Courier New"/>
                <w:snapToGrid/>
                <w:sz w:val="22"/>
                <w:szCs w:val="22"/>
              </w:rPr>
              <w:t>ИНН 2801108200 / КПП 140202001</w:t>
            </w:r>
          </w:p>
          <w:p w14:paraId="1AFDC230" w14:textId="77777777" w:rsidR="00D27EA1" w:rsidRPr="007A149E" w:rsidRDefault="00D27EA1" w:rsidP="00D27EA1">
            <w:pPr>
              <w:tabs>
                <w:tab w:val="left" w:pos="1290"/>
              </w:tabs>
              <w:spacing w:line="240" w:lineRule="auto"/>
              <w:ind w:firstLine="0"/>
              <w:jc w:val="left"/>
              <w:rPr>
                <w:i/>
                <w:snapToGrid/>
                <w:sz w:val="22"/>
                <w:szCs w:val="22"/>
              </w:rPr>
            </w:pPr>
            <w:r w:rsidRPr="007A149E">
              <w:rPr>
                <w:i/>
                <w:snapToGrid/>
                <w:sz w:val="22"/>
                <w:szCs w:val="22"/>
              </w:rPr>
              <w:t xml:space="preserve">(в счетах, счетах-фактурах следует </w:t>
            </w:r>
          </w:p>
          <w:p w14:paraId="140F7685" w14:textId="77777777" w:rsidR="00D27EA1" w:rsidRPr="007A149E" w:rsidRDefault="00D27EA1" w:rsidP="00D27EA1">
            <w:pPr>
              <w:tabs>
                <w:tab w:val="left" w:pos="1290"/>
              </w:tabs>
              <w:spacing w:line="240" w:lineRule="auto"/>
              <w:ind w:firstLine="0"/>
              <w:jc w:val="left"/>
              <w:rPr>
                <w:i/>
                <w:snapToGrid/>
                <w:sz w:val="22"/>
                <w:szCs w:val="22"/>
              </w:rPr>
            </w:pPr>
            <w:r w:rsidRPr="007A149E">
              <w:rPr>
                <w:i/>
                <w:snapToGrid/>
                <w:sz w:val="22"/>
                <w:szCs w:val="22"/>
              </w:rPr>
              <w:t>указывать КПП филиала – 140202001)</w:t>
            </w:r>
          </w:p>
          <w:p w14:paraId="30427FF1" w14:textId="77777777" w:rsidR="00D27EA1" w:rsidRDefault="00D27EA1" w:rsidP="00D27EA1">
            <w:pPr>
              <w:spacing w:line="240" w:lineRule="auto"/>
              <w:ind w:firstLine="0"/>
              <w:jc w:val="left"/>
              <w:rPr>
                <w:b/>
                <w:snapToGrid/>
                <w:sz w:val="22"/>
                <w:szCs w:val="22"/>
              </w:rPr>
            </w:pPr>
          </w:p>
          <w:p w14:paraId="0233202A" w14:textId="77777777" w:rsidR="00D27EA1" w:rsidRPr="007A149E" w:rsidRDefault="00D27EA1" w:rsidP="00D27EA1">
            <w:pPr>
              <w:spacing w:line="240" w:lineRule="auto"/>
              <w:ind w:firstLine="0"/>
              <w:jc w:val="left"/>
              <w:rPr>
                <w:b/>
                <w:snapToGrid/>
                <w:sz w:val="22"/>
                <w:szCs w:val="22"/>
              </w:rPr>
            </w:pPr>
          </w:p>
          <w:p w14:paraId="4049BACF" w14:textId="47A118EB" w:rsidR="00351FC0" w:rsidRPr="00D27EA1" w:rsidRDefault="00D27EA1" w:rsidP="00D27EA1">
            <w:pPr>
              <w:spacing w:line="240" w:lineRule="auto"/>
              <w:ind w:firstLine="0"/>
              <w:jc w:val="left"/>
              <w:rPr>
                <w:b/>
                <w:snapToGrid/>
                <w:sz w:val="22"/>
                <w:szCs w:val="22"/>
              </w:rPr>
            </w:pPr>
            <w:r w:rsidRPr="007A149E">
              <w:rPr>
                <w:b/>
                <w:snapToGrid/>
                <w:sz w:val="22"/>
                <w:szCs w:val="22"/>
              </w:rPr>
              <w:t xml:space="preserve">          От имени Заказчика </w:t>
            </w:r>
          </w:p>
        </w:tc>
        <w:tc>
          <w:tcPr>
            <w:tcW w:w="4962" w:type="dxa"/>
            <w:gridSpan w:val="2"/>
            <w:shd w:val="clear" w:color="auto" w:fill="BFBFBF" w:themeFill="background1" w:themeFillShade="BF"/>
          </w:tcPr>
          <w:p w14:paraId="679070E3" w14:textId="77777777" w:rsidR="00351FC0" w:rsidRPr="002C099E" w:rsidRDefault="00351FC0" w:rsidP="000C3E2B">
            <w:pPr>
              <w:spacing w:line="240" w:lineRule="auto"/>
              <w:ind w:firstLine="0"/>
              <w:rPr>
                <w:sz w:val="24"/>
                <w:szCs w:val="24"/>
              </w:rPr>
            </w:pPr>
          </w:p>
          <w:p w14:paraId="2B479E91" w14:textId="77777777" w:rsidR="00351FC0" w:rsidRPr="002C099E" w:rsidRDefault="00351FC0" w:rsidP="000C3E2B">
            <w:pPr>
              <w:spacing w:line="240" w:lineRule="auto"/>
              <w:ind w:firstLine="0"/>
              <w:rPr>
                <w:sz w:val="24"/>
                <w:szCs w:val="24"/>
              </w:rPr>
            </w:pPr>
          </w:p>
          <w:p w14:paraId="759ADBF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0C3E2B">
            <w:pPr>
              <w:spacing w:line="240" w:lineRule="auto"/>
              <w:ind w:firstLine="0"/>
              <w:rPr>
                <w:sz w:val="24"/>
                <w:szCs w:val="24"/>
              </w:rPr>
            </w:pPr>
            <w:r w:rsidRPr="002C099E">
              <w:rPr>
                <w:sz w:val="24"/>
                <w:szCs w:val="24"/>
              </w:rPr>
              <w:lastRenderedPageBreak/>
              <w:t>(наименование юридического лица)</w:t>
            </w:r>
          </w:p>
          <w:p w14:paraId="53B9EF46" w14:textId="77777777" w:rsidR="00351FC0" w:rsidRPr="002C099E" w:rsidRDefault="00351FC0" w:rsidP="000C3E2B">
            <w:pPr>
              <w:spacing w:line="240" w:lineRule="auto"/>
              <w:ind w:firstLine="0"/>
              <w:rPr>
                <w:sz w:val="24"/>
                <w:szCs w:val="24"/>
              </w:rPr>
            </w:pPr>
          </w:p>
          <w:p w14:paraId="1F1D2D31" w14:textId="77777777" w:rsidR="00351FC0" w:rsidRPr="002C099E" w:rsidRDefault="00351FC0" w:rsidP="000C3E2B">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0C3E2B">
            <w:pPr>
              <w:spacing w:line="240" w:lineRule="auto"/>
              <w:ind w:firstLine="0"/>
              <w:rPr>
                <w:sz w:val="24"/>
                <w:szCs w:val="24"/>
              </w:rPr>
            </w:pPr>
          </w:p>
          <w:p w14:paraId="4E442EDB" w14:textId="77777777" w:rsidR="00351FC0" w:rsidRPr="002C099E" w:rsidRDefault="00351FC0" w:rsidP="000C3E2B">
            <w:pPr>
              <w:spacing w:line="240" w:lineRule="auto"/>
              <w:ind w:firstLine="0"/>
              <w:rPr>
                <w:sz w:val="24"/>
                <w:szCs w:val="24"/>
              </w:rPr>
            </w:pPr>
          </w:p>
          <w:p w14:paraId="28C6637F" w14:textId="77777777" w:rsidR="00351FC0" w:rsidRPr="002C099E" w:rsidRDefault="00351FC0" w:rsidP="000C3E2B">
            <w:pPr>
              <w:spacing w:line="240" w:lineRule="auto"/>
              <w:ind w:firstLine="0"/>
              <w:rPr>
                <w:sz w:val="24"/>
                <w:szCs w:val="24"/>
              </w:rPr>
            </w:pPr>
          </w:p>
          <w:p w14:paraId="5DE3D41B" w14:textId="77777777" w:rsidR="00351FC0" w:rsidRPr="002C099E" w:rsidRDefault="00351FC0" w:rsidP="000C3E2B">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0C3E2B">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0C3E2B">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0C3E2B">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0C3E2B">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0C3E2B">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0C3E2B">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0C3E2B">
            <w:pPr>
              <w:spacing w:line="240" w:lineRule="auto"/>
              <w:ind w:firstLine="0"/>
              <w:rPr>
                <w:sz w:val="24"/>
                <w:szCs w:val="24"/>
              </w:rPr>
            </w:pPr>
            <w:r w:rsidRPr="002C099E">
              <w:rPr>
                <w:sz w:val="24"/>
                <w:szCs w:val="24"/>
              </w:rPr>
              <w:t>(БИК банка)</w:t>
            </w:r>
          </w:p>
          <w:p w14:paraId="0546AA3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0C3E2B">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0C3E2B">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0C3E2B">
            <w:pPr>
              <w:spacing w:line="240" w:lineRule="auto"/>
              <w:ind w:firstLine="0"/>
              <w:rPr>
                <w:sz w:val="24"/>
                <w:szCs w:val="24"/>
              </w:rPr>
            </w:pPr>
          </w:p>
        </w:tc>
      </w:tr>
      <w:tr w:rsidR="00351FC0" w:rsidRPr="0016193C"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0C3E2B">
            <w:pPr>
              <w:spacing w:line="240" w:lineRule="auto"/>
              <w:ind w:firstLine="0"/>
              <w:jc w:val="left"/>
              <w:rPr>
                <w:sz w:val="24"/>
                <w:szCs w:val="24"/>
              </w:rPr>
            </w:pPr>
          </w:p>
          <w:p w14:paraId="2DD0D730" w14:textId="77777777" w:rsidR="00351FC0" w:rsidRPr="0016193C" w:rsidRDefault="00351FC0" w:rsidP="000C3E2B">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0C3E2B">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0C3E2B">
            <w:pPr>
              <w:spacing w:line="240" w:lineRule="auto"/>
              <w:ind w:firstLine="0"/>
              <w:jc w:val="left"/>
              <w:rPr>
                <w:sz w:val="24"/>
                <w:szCs w:val="24"/>
                <w:highlight w:val="lightGray"/>
              </w:rPr>
            </w:pPr>
          </w:p>
          <w:p w14:paraId="0E3814D8" w14:textId="77777777" w:rsidR="00351FC0" w:rsidRPr="0016193C" w:rsidRDefault="00351FC0" w:rsidP="000C3E2B">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0C3E2B">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1"/>
          <w:footerReference w:type="default" r:id="rId12"/>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16161E9D" w:rsidR="00351FC0" w:rsidRPr="00F43F0D" w:rsidRDefault="00C64E3C" w:rsidP="00351FC0">
      <w:pPr>
        <w:spacing w:line="240" w:lineRule="auto"/>
        <w:ind w:firstLine="0"/>
        <w:rPr>
          <w:sz w:val="24"/>
          <w:szCs w:val="24"/>
        </w:rPr>
      </w:pPr>
      <w:r w:rsidRPr="00C2118D">
        <w:rPr>
          <w:bCs/>
        </w:rPr>
        <w:t xml:space="preserve">по </w:t>
      </w:r>
      <w:r w:rsidR="00B04BB2">
        <w:rPr>
          <w:b/>
          <w:bCs/>
          <w:i/>
        </w:rPr>
        <w:t xml:space="preserve">оснащению дуговыми защитами ПС 35/6 </w:t>
      </w:r>
      <w:proofErr w:type="spellStart"/>
      <w:r w:rsidR="00B04BB2">
        <w:rPr>
          <w:b/>
          <w:bCs/>
          <w:i/>
        </w:rPr>
        <w:t>кВ</w:t>
      </w:r>
      <w:proofErr w:type="spellEnd"/>
      <w:r w:rsidR="00B04BB2">
        <w:rPr>
          <w:b/>
          <w:bCs/>
          <w:i/>
        </w:rPr>
        <w:t xml:space="preserve"> РМЗ, ОВОД МД</w:t>
      </w:r>
      <w:r w:rsidRPr="00136950">
        <w:rPr>
          <w:b/>
          <w:bCs/>
          <w:i/>
        </w:rPr>
        <w:t xml:space="preserve">  филиала АО «ДРСК» « ЮЯЭС»</w:t>
      </w: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0C3E2B">
        <w:tc>
          <w:tcPr>
            <w:tcW w:w="4785" w:type="dxa"/>
          </w:tcPr>
          <w:p w14:paraId="05AAE234"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F6E37F9" w14:textId="77777777" w:rsidTr="000C3E2B">
        <w:tc>
          <w:tcPr>
            <w:tcW w:w="4785" w:type="dxa"/>
          </w:tcPr>
          <w:p w14:paraId="33278FFF" w14:textId="77777777" w:rsidR="00351FC0" w:rsidRPr="00F43F0D" w:rsidRDefault="00351FC0" w:rsidP="000C3E2B">
            <w:pPr>
              <w:spacing w:line="240" w:lineRule="auto"/>
              <w:ind w:firstLine="0"/>
              <w:rPr>
                <w:sz w:val="22"/>
                <w:szCs w:val="22"/>
              </w:rPr>
            </w:pPr>
          </w:p>
          <w:p w14:paraId="0FCBFCF6" w14:textId="77777777" w:rsidR="00351FC0" w:rsidRPr="00F43F0D" w:rsidRDefault="00351FC0" w:rsidP="000C3E2B">
            <w:pPr>
              <w:spacing w:line="240" w:lineRule="auto"/>
              <w:ind w:firstLine="0"/>
              <w:rPr>
                <w:sz w:val="22"/>
                <w:szCs w:val="22"/>
              </w:rPr>
            </w:pPr>
          </w:p>
          <w:p w14:paraId="1FB41C3F"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0C3E2B">
            <w:pPr>
              <w:spacing w:line="240" w:lineRule="auto"/>
              <w:ind w:firstLine="0"/>
              <w:rPr>
                <w:sz w:val="22"/>
                <w:szCs w:val="22"/>
              </w:rPr>
            </w:pPr>
          </w:p>
        </w:tc>
        <w:tc>
          <w:tcPr>
            <w:tcW w:w="4786" w:type="dxa"/>
          </w:tcPr>
          <w:p w14:paraId="7E7F5B57" w14:textId="77777777" w:rsidR="00351FC0" w:rsidRPr="00F43F0D" w:rsidRDefault="00351FC0" w:rsidP="000C3E2B">
            <w:pPr>
              <w:spacing w:line="240" w:lineRule="auto"/>
              <w:ind w:firstLine="0"/>
              <w:rPr>
                <w:sz w:val="22"/>
                <w:szCs w:val="22"/>
              </w:rPr>
            </w:pPr>
          </w:p>
          <w:p w14:paraId="76E00A32" w14:textId="77777777" w:rsidR="00351FC0" w:rsidRPr="00F43F0D" w:rsidRDefault="00351FC0" w:rsidP="000C3E2B">
            <w:pPr>
              <w:spacing w:line="240" w:lineRule="auto"/>
              <w:ind w:firstLine="0"/>
              <w:rPr>
                <w:sz w:val="22"/>
                <w:szCs w:val="22"/>
              </w:rPr>
            </w:pPr>
          </w:p>
          <w:p w14:paraId="0BF4081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0C3E2B">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1154F" w:rsidRPr="0086301D" w14:paraId="64695BCC"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104F5" w14:textId="77777777" w:rsidR="00A1154F" w:rsidRPr="0086301D" w:rsidRDefault="00A1154F" w:rsidP="00A1154F">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77DE68" w14:textId="77777777" w:rsidR="00A1154F" w:rsidRPr="0086301D" w:rsidRDefault="00A1154F" w:rsidP="00A1154F">
            <w:pPr>
              <w:spacing w:line="240" w:lineRule="auto"/>
              <w:ind w:firstLine="0"/>
              <w:jc w:val="center"/>
              <w:rPr>
                <w:sz w:val="24"/>
                <w:szCs w:val="24"/>
              </w:rPr>
            </w:pPr>
            <w:r w:rsidRPr="0086301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C067D" w14:textId="77777777" w:rsidR="00A1154F" w:rsidRDefault="00A1154F" w:rsidP="00A1154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27B1A08F" w14:textId="77777777" w:rsidR="00A1154F" w:rsidRPr="0086301D" w:rsidRDefault="00A1154F" w:rsidP="00A1154F">
            <w:pPr>
              <w:spacing w:line="240" w:lineRule="auto"/>
              <w:ind w:firstLine="0"/>
              <w:jc w:val="center"/>
              <w:rPr>
                <w:sz w:val="24"/>
                <w:szCs w:val="24"/>
              </w:rPr>
            </w:pPr>
            <w:r w:rsidRPr="0086301D">
              <w:rPr>
                <w:sz w:val="24"/>
                <w:szCs w:val="24"/>
              </w:rPr>
              <w:t>(основные средства) в составе Объекта</w:t>
            </w:r>
          </w:p>
        </w:tc>
      </w:tr>
      <w:tr w:rsidR="00A1154F" w:rsidRPr="0086301D" w14:paraId="2CDDB593"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F396BF" w14:textId="77777777" w:rsidR="00A1154F" w:rsidRPr="0086301D" w:rsidRDefault="00A1154F" w:rsidP="00A1154F">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AFDF7" w14:textId="6DDC651E" w:rsidR="00A1154F" w:rsidRPr="0086301D" w:rsidRDefault="00B04BB2" w:rsidP="00A1154F">
            <w:pPr>
              <w:spacing w:line="240" w:lineRule="auto"/>
              <w:ind w:firstLine="0"/>
              <w:jc w:val="center"/>
              <w:rPr>
                <w:bCs/>
                <w:sz w:val="24"/>
                <w:szCs w:val="24"/>
              </w:rPr>
            </w:pPr>
            <w:r>
              <w:rPr>
                <w:bCs/>
                <w:sz w:val="24"/>
                <w:szCs w:val="24"/>
              </w:rPr>
              <w:t xml:space="preserve">ПС 35/6 </w:t>
            </w:r>
            <w:proofErr w:type="spellStart"/>
            <w:r>
              <w:rPr>
                <w:bCs/>
                <w:sz w:val="24"/>
                <w:szCs w:val="24"/>
              </w:rPr>
              <w:t>кВ</w:t>
            </w:r>
            <w:proofErr w:type="spellEnd"/>
            <w:r>
              <w:rPr>
                <w:bCs/>
                <w:sz w:val="24"/>
                <w:szCs w:val="24"/>
              </w:rPr>
              <w:t xml:space="preserve"> РМЗ</w:t>
            </w:r>
            <w:r w:rsidR="00A1154F">
              <w:rPr>
                <w:bCs/>
                <w:sz w:val="24"/>
                <w:szCs w:val="24"/>
              </w:rPr>
              <w:t xml:space="preserve"> </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F21B" w14:textId="554CA9FE" w:rsidR="00A1154F" w:rsidRPr="00224124" w:rsidRDefault="00B04BB2" w:rsidP="00A1154F">
            <w:pPr>
              <w:spacing w:line="240" w:lineRule="auto"/>
              <w:ind w:firstLine="0"/>
              <w:jc w:val="center"/>
              <w:rPr>
                <w:sz w:val="24"/>
                <w:szCs w:val="24"/>
              </w:rPr>
            </w:pPr>
            <w:r>
              <w:rPr>
                <w:sz w:val="24"/>
                <w:szCs w:val="24"/>
              </w:rPr>
              <w:t>Дуговая защита ОВОД -МД-2 шт. на ПС №44 РМЗ</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9"/>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1155BA12"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1A4A0B1B"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0C3E2B">
        <w:tc>
          <w:tcPr>
            <w:tcW w:w="9747" w:type="dxa"/>
            <w:shd w:val="clear" w:color="auto" w:fill="auto"/>
          </w:tcPr>
          <w:p w14:paraId="4BFB16BD" w14:textId="77777777" w:rsidR="00351FC0" w:rsidRPr="00EE1D44" w:rsidRDefault="00351FC0" w:rsidP="000C3E2B">
            <w:pPr>
              <w:pStyle w:val="afb"/>
              <w:shd w:val="clear" w:color="auto" w:fill="auto"/>
              <w:ind w:firstLine="0"/>
              <w:rPr>
                <w:b w:val="0"/>
                <w:bCs/>
              </w:rPr>
            </w:pPr>
            <w:r w:rsidRPr="00EE1D44">
              <w:rPr>
                <w:b w:val="0"/>
                <w:bCs/>
              </w:rPr>
              <w:t xml:space="preserve">Акт </w:t>
            </w:r>
          </w:p>
          <w:p w14:paraId="7AA41F38" w14:textId="7901C732" w:rsidR="00351FC0" w:rsidRPr="00D949C5" w:rsidRDefault="00351FC0" w:rsidP="000C3E2B">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054EA5AD" w14:textId="77777777" w:rsidR="00351FC0" w:rsidRPr="001A7726" w:rsidRDefault="00351FC0" w:rsidP="000C3E2B">
            <w:pPr>
              <w:rPr>
                <w:sz w:val="22"/>
              </w:rPr>
            </w:pPr>
          </w:p>
          <w:p w14:paraId="35369AEA" w14:textId="77777777" w:rsidR="00351FC0" w:rsidRPr="00287642" w:rsidRDefault="00351FC0" w:rsidP="000C3E2B">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0C3E2B">
            <w:pPr>
              <w:rPr>
                <w:sz w:val="22"/>
                <w:szCs w:val="22"/>
              </w:rPr>
            </w:pPr>
          </w:p>
          <w:p w14:paraId="1618E00D" w14:textId="77777777" w:rsidR="00351FC0" w:rsidRDefault="00351FC0" w:rsidP="000C3E2B">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0C3E2B">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29B71DAF" w:rsidR="00351FC0" w:rsidRPr="00F43F0D" w:rsidRDefault="00351FC0" w:rsidP="000C3E2B">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BB8B99A" w:rsidR="00351FC0" w:rsidRPr="00F43F0D" w:rsidRDefault="00351FC0" w:rsidP="000C3E2B">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0C3E2B">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0C3E2B">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0C3E2B">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0C3E2B">
              <w:tc>
                <w:tcPr>
                  <w:tcW w:w="4785" w:type="dxa"/>
                </w:tcPr>
                <w:p w14:paraId="715CFBC4" w14:textId="77777777" w:rsidR="00351FC0" w:rsidRPr="001A7726" w:rsidRDefault="00351FC0" w:rsidP="000C3E2B">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0C3E2B">
                  <w:pPr>
                    <w:spacing w:line="240" w:lineRule="auto"/>
                    <w:ind w:firstLine="0"/>
                    <w:rPr>
                      <w:sz w:val="22"/>
                    </w:rPr>
                  </w:pPr>
                  <w:r w:rsidRPr="001A7726">
                    <w:rPr>
                      <w:sz w:val="22"/>
                    </w:rPr>
                    <w:t>Подрядчик:</w:t>
                  </w:r>
                </w:p>
              </w:tc>
            </w:tr>
            <w:tr w:rsidR="00351FC0" w:rsidRPr="00F43F0D" w14:paraId="5900C659" w14:textId="77777777" w:rsidTr="000C3E2B">
              <w:tc>
                <w:tcPr>
                  <w:tcW w:w="4785" w:type="dxa"/>
                  <w:shd w:val="clear" w:color="auto" w:fill="auto"/>
                </w:tcPr>
                <w:p w14:paraId="1A1AA9A0" w14:textId="77777777" w:rsidR="00351FC0" w:rsidRPr="00287642" w:rsidRDefault="00351FC0" w:rsidP="000C3E2B">
                  <w:pPr>
                    <w:spacing w:line="240" w:lineRule="auto"/>
                    <w:ind w:firstLine="0"/>
                    <w:rPr>
                      <w:sz w:val="22"/>
                      <w:szCs w:val="22"/>
                    </w:rPr>
                  </w:pPr>
                </w:p>
                <w:p w14:paraId="0BEA1A19" w14:textId="77777777" w:rsidR="00351FC0" w:rsidRPr="00287642" w:rsidRDefault="00351FC0" w:rsidP="000C3E2B">
                  <w:pPr>
                    <w:spacing w:line="240" w:lineRule="auto"/>
                    <w:ind w:firstLine="0"/>
                    <w:rPr>
                      <w:sz w:val="22"/>
                      <w:szCs w:val="22"/>
                    </w:rPr>
                  </w:pPr>
                </w:p>
                <w:p w14:paraId="2EF7E2B0" w14:textId="77777777" w:rsidR="00351FC0" w:rsidRPr="008F418D" w:rsidRDefault="00351FC0" w:rsidP="000C3E2B">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0C3E2B">
                  <w:pPr>
                    <w:spacing w:line="240" w:lineRule="auto"/>
                    <w:ind w:firstLine="0"/>
                    <w:rPr>
                      <w:sz w:val="22"/>
                      <w:szCs w:val="22"/>
                    </w:rPr>
                  </w:pPr>
                </w:p>
              </w:tc>
              <w:tc>
                <w:tcPr>
                  <w:tcW w:w="4786" w:type="dxa"/>
                  <w:shd w:val="clear" w:color="auto" w:fill="auto"/>
                </w:tcPr>
                <w:p w14:paraId="47053CE2" w14:textId="77777777" w:rsidR="00351FC0" w:rsidRPr="00853BA5" w:rsidRDefault="00351FC0" w:rsidP="000C3E2B">
                  <w:pPr>
                    <w:spacing w:line="240" w:lineRule="auto"/>
                    <w:ind w:firstLine="0"/>
                    <w:rPr>
                      <w:sz w:val="22"/>
                      <w:szCs w:val="22"/>
                    </w:rPr>
                  </w:pPr>
                </w:p>
                <w:p w14:paraId="2EFD9553" w14:textId="77777777" w:rsidR="00351FC0" w:rsidRPr="00F43F0D" w:rsidRDefault="00351FC0" w:rsidP="000C3E2B">
                  <w:pPr>
                    <w:spacing w:line="240" w:lineRule="auto"/>
                    <w:ind w:firstLine="0"/>
                    <w:rPr>
                      <w:sz w:val="22"/>
                      <w:szCs w:val="22"/>
                    </w:rPr>
                  </w:pPr>
                </w:p>
                <w:p w14:paraId="5156683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0C3E2B">
                  <w:pPr>
                    <w:spacing w:line="240" w:lineRule="auto"/>
                    <w:ind w:firstLine="0"/>
                    <w:rPr>
                      <w:sz w:val="22"/>
                      <w:szCs w:val="22"/>
                    </w:rPr>
                  </w:pPr>
                </w:p>
              </w:tc>
            </w:tr>
          </w:tbl>
          <w:p w14:paraId="0DC62B10" w14:textId="77777777" w:rsidR="00351FC0" w:rsidRPr="00EE1D44" w:rsidRDefault="00351FC0" w:rsidP="000C3E2B">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0C3E2B">
        <w:tc>
          <w:tcPr>
            <w:tcW w:w="4785" w:type="dxa"/>
          </w:tcPr>
          <w:p w14:paraId="0828155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76476D08" w14:textId="77777777" w:rsidTr="000C3E2B">
        <w:tc>
          <w:tcPr>
            <w:tcW w:w="4785" w:type="dxa"/>
          </w:tcPr>
          <w:p w14:paraId="6B7CD51B" w14:textId="77777777" w:rsidR="00351FC0" w:rsidRPr="00F43F0D" w:rsidRDefault="00351FC0" w:rsidP="000C3E2B">
            <w:pPr>
              <w:spacing w:line="240" w:lineRule="auto"/>
              <w:ind w:firstLine="0"/>
              <w:rPr>
                <w:sz w:val="22"/>
                <w:szCs w:val="22"/>
              </w:rPr>
            </w:pPr>
          </w:p>
          <w:p w14:paraId="2F0869DE" w14:textId="77777777" w:rsidR="00351FC0" w:rsidRPr="00F43F0D" w:rsidRDefault="00351FC0" w:rsidP="000C3E2B">
            <w:pPr>
              <w:spacing w:line="240" w:lineRule="auto"/>
              <w:ind w:firstLine="0"/>
              <w:rPr>
                <w:sz w:val="22"/>
                <w:szCs w:val="22"/>
              </w:rPr>
            </w:pPr>
          </w:p>
          <w:p w14:paraId="70D2234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0C3E2B">
            <w:pPr>
              <w:spacing w:line="240" w:lineRule="auto"/>
              <w:ind w:firstLine="0"/>
              <w:rPr>
                <w:sz w:val="22"/>
                <w:szCs w:val="22"/>
              </w:rPr>
            </w:pPr>
          </w:p>
        </w:tc>
        <w:tc>
          <w:tcPr>
            <w:tcW w:w="4786" w:type="dxa"/>
          </w:tcPr>
          <w:p w14:paraId="37BBF609" w14:textId="77777777" w:rsidR="00351FC0" w:rsidRPr="00F43F0D" w:rsidRDefault="00351FC0" w:rsidP="000C3E2B">
            <w:pPr>
              <w:spacing w:line="240" w:lineRule="auto"/>
              <w:ind w:firstLine="0"/>
              <w:rPr>
                <w:sz w:val="22"/>
                <w:szCs w:val="22"/>
              </w:rPr>
            </w:pPr>
          </w:p>
          <w:p w14:paraId="40DA7DDA" w14:textId="77777777" w:rsidR="00351FC0" w:rsidRPr="00F43F0D" w:rsidRDefault="00351FC0" w:rsidP="000C3E2B">
            <w:pPr>
              <w:spacing w:line="240" w:lineRule="auto"/>
              <w:ind w:firstLine="0"/>
              <w:rPr>
                <w:sz w:val="22"/>
                <w:szCs w:val="22"/>
              </w:rPr>
            </w:pPr>
          </w:p>
          <w:p w14:paraId="191AF21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0C3E2B">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2A16FBDD" w14:textId="3146D698" w:rsidR="00351FC0" w:rsidRPr="00F43F0D" w:rsidRDefault="00351FC0" w:rsidP="00ED2F33">
      <w:pPr>
        <w:spacing w:line="240" w:lineRule="auto"/>
        <w:ind w:firstLine="0"/>
        <w:jc w:val="center"/>
        <w:rPr>
          <w:sz w:val="22"/>
          <w:szCs w:val="22"/>
        </w:rPr>
      </w:pPr>
      <w:r>
        <w:rPr>
          <w:sz w:val="22"/>
          <w:szCs w:val="22"/>
        </w:rPr>
        <w:br w:type="page"/>
      </w:r>
      <w:r w:rsidR="00ED2F33">
        <w:rPr>
          <w:sz w:val="22"/>
          <w:szCs w:val="22"/>
        </w:rPr>
        <w:lastRenderedPageBreak/>
        <w:t xml:space="preserve">                                            </w:t>
      </w: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03070450" w14:textId="0E91AA54" w:rsidR="00351FC0" w:rsidRDefault="00351FC0" w:rsidP="00811D1D">
      <w:pPr>
        <w:spacing w:line="240" w:lineRule="auto"/>
        <w:ind w:firstLine="0"/>
        <w:rPr>
          <w:sz w:val="22"/>
          <w:szCs w:val="22"/>
        </w:rPr>
        <w:sectPr w:rsidR="00351FC0" w:rsidSect="00C2118D">
          <w:pgSz w:w="11906" w:h="16838" w:code="9"/>
          <w:pgMar w:top="1134" w:right="851" w:bottom="1134" w:left="1418" w:header="567" w:footer="284" w:gutter="0"/>
          <w:cols w:space="708"/>
          <w:docGrid w:linePitch="360"/>
        </w:sectPr>
      </w:pPr>
    </w:p>
    <w:p w14:paraId="78AF85BB" w14:textId="2B13AECA" w:rsidR="00351FC0" w:rsidRPr="00811D1D" w:rsidRDefault="00351FC0" w:rsidP="00351FC0">
      <w:pPr>
        <w:spacing w:line="240" w:lineRule="auto"/>
        <w:ind w:left="5103" w:firstLine="0"/>
        <w:rPr>
          <w:sz w:val="22"/>
        </w:rPr>
      </w:pPr>
      <w:bookmarkStart w:id="38" w:name="RANGE!A1:AG42"/>
      <w:bookmarkStart w:id="39" w:name="RANGE!A1:AG40"/>
      <w:bookmarkEnd w:id="38"/>
      <w:bookmarkEnd w:id="39"/>
      <w:r w:rsidRPr="00811D1D">
        <w:rPr>
          <w:sz w:val="22"/>
        </w:rPr>
        <w:lastRenderedPageBreak/>
        <w:t xml:space="preserve">Приложение № </w:t>
      </w:r>
      <w:r w:rsidR="007C6986">
        <w:rPr>
          <w:sz w:val="22"/>
          <w:szCs w:val="22"/>
        </w:rPr>
        <w:t>9</w:t>
      </w:r>
      <w:bookmarkStart w:id="40" w:name="_GoBack"/>
      <w:bookmarkEnd w:id="40"/>
    </w:p>
    <w:p w14:paraId="00AA429C" w14:textId="77777777" w:rsidR="00351FC0" w:rsidRPr="00811D1D" w:rsidRDefault="00351FC0" w:rsidP="00351FC0">
      <w:pPr>
        <w:spacing w:line="240" w:lineRule="auto"/>
        <w:ind w:left="5103" w:firstLine="0"/>
        <w:rPr>
          <w:sz w:val="22"/>
        </w:rPr>
      </w:pPr>
      <w:r w:rsidRPr="00811D1D">
        <w:rPr>
          <w:sz w:val="22"/>
        </w:rPr>
        <w:t>к договору подряда</w:t>
      </w:r>
    </w:p>
    <w:p w14:paraId="1ECA0EE6" w14:textId="77777777" w:rsidR="00351FC0" w:rsidRPr="00811D1D" w:rsidRDefault="00351FC0" w:rsidP="00351FC0">
      <w:pPr>
        <w:spacing w:line="240" w:lineRule="auto"/>
        <w:ind w:left="5103" w:firstLine="0"/>
        <w:rPr>
          <w:sz w:val="22"/>
        </w:rPr>
      </w:pPr>
      <w:r w:rsidRPr="00811D1D">
        <w:rPr>
          <w:sz w:val="22"/>
          <w:szCs w:val="22"/>
        </w:rPr>
        <w:t>от «____» __________ 20__ № ____</w:t>
      </w:r>
    </w:p>
    <w:p w14:paraId="48AA582F" w14:textId="77777777" w:rsidR="00351FC0" w:rsidRPr="00811D1D" w:rsidRDefault="00351FC0" w:rsidP="00351FC0">
      <w:pPr>
        <w:spacing w:line="240" w:lineRule="auto"/>
        <w:jc w:val="center"/>
        <w:rPr>
          <w:b/>
          <w:sz w:val="22"/>
        </w:rPr>
      </w:pPr>
    </w:p>
    <w:p w14:paraId="4A05E51E" w14:textId="77777777" w:rsidR="00351FC0" w:rsidRPr="00A773C8" w:rsidRDefault="00351FC0" w:rsidP="00351FC0">
      <w:pPr>
        <w:spacing w:line="240" w:lineRule="auto"/>
        <w:jc w:val="center"/>
        <w:rPr>
          <w:b/>
          <w:sz w:val="22"/>
          <w:highlight w:val="red"/>
        </w:rPr>
      </w:pPr>
    </w:p>
    <w:p w14:paraId="5F33908E" w14:textId="77777777" w:rsidR="00351FC0" w:rsidRPr="00A773C8" w:rsidRDefault="00351FC0" w:rsidP="00351FC0">
      <w:pPr>
        <w:spacing w:line="240" w:lineRule="auto"/>
        <w:rPr>
          <w:b/>
          <w:sz w:val="22"/>
          <w:highlight w:val="red"/>
        </w:rPr>
      </w:pPr>
    </w:p>
    <w:p w14:paraId="3E3568CF" w14:textId="77777777" w:rsidR="00811D1D" w:rsidRPr="00AB3FC3" w:rsidRDefault="00811D1D" w:rsidP="00811D1D">
      <w:pPr>
        <w:spacing w:line="240" w:lineRule="auto"/>
        <w:jc w:val="center"/>
        <w:rPr>
          <w:b/>
          <w:sz w:val="24"/>
          <w:szCs w:val="24"/>
        </w:rPr>
      </w:pPr>
      <w:r w:rsidRPr="00AB3FC3">
        <w:rPr>
          <w:b/>
          <w:sz w:val="24"/>
          <w:szCs w:val="24"/>
        </w:rPr>
        <w:t>Критерии отбора банков-гарантов</w:t>
      </w:r>
    </w:p>
    <w:p w14:paraId="2202A192" w14:textId="77777777" w:rsidR="00811D1D" w:rsidRPr="00981D6C" w:rsidRDefault="00811D1D" w:rsidP="00811D1D">
      <w:pPr>
        <w:spacing w:line="240" w:lineRule="auto"/>
        <w:rPr>
          <w:sz w:val="24"/>
          <w:szCs w:val="24"/>
        </w:rPr>
      </w:pPr>
    </w:p>
    <w:p w14:paraId="59FD25BF" w14:textId="77777777" w:rsidR="00811D1D" w:rsidRPr="00743D81" w:rsidRDefault="00811D1D" w:rsidP="00811D1D">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0"/>
      </w:r>
      <w:r w:rsidRPr="00743D81">
        <w:rPr>
          <w:sz w:val="24"/>
          <w:szCs w:val="24"/>
        </w:rPr>
        <w:t>:</w:t>
      </w:r>
    </w:p>
    <w:p w14:paraId="5F9DE3B5"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47356FFE" w14:textId="77777777" w:rsidR="00811D1D" w:rsidRPr="00743D81" w:rsidRDefault="00811D1D" w:rsidP="00811D1D">
      <w:pPr>
        <w:numPr>
          <w:ilvl w:val="0"/>
          <w:numId w:val="108"/>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681649EC" w14:textId="77777777" w:rsidR="00811D1D" w:rsidRPr="00743D81" w:rsidRDefault="00811D1D" w:rsidP="00811D1D">
      <w:pPr>
        <w:numPr>
          <w:ilvl w:val="0"/>
          <w:numId w:val="108"/>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14:paraId="3A1EDD18"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1"/>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14:paraId="4D14ACF2" w14:textId="77777777" w:rsidR="00811D1D" w:rsidRPr="00743D81" w:rsidRDefault="00811D1D" w:rsidP="00811D1D">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D3BA7D7"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64A2BA78"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51D885DA"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не должен иметь просроченную задолженность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w:t>
      </w:r>
    </w:p>
    <w:p w14:paraId="7A93EA7D"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14:paraId="1797A5A3" w14:textId="77777777" w:rsidR="00811D1D" w:rsidRPr="00743D81" w:rsidRDefault="00811D1D" w:rsidP="00811D1D">
      <w:pPr>
        <w:numPr>
          <w:ilvl w:val="1"/>
          <w:numId w:val="108"/>
        </w:numPr>
        <w:spacing w:line="240" w:lineRule="auto"/>
        <w:ind w:left="0" w:firstLine="567"/>
        <w:rPr>
          <w:sz w:val="24"/>
          <w:szCs w:val="24"/>
        </w:rPr>
      </w:pPr>
      <w:r w:rsidRPr="00743D81">
        <w:rPr>
          <w:sz w:val="24"/>
          <w:szCs w:val="24"/>
        </w:rPr>
        <w:lastRenderedPageBreak/>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BA2B2B" w14:textId="77777777" w:rsidR="00811D1D" w:rsidRPr="00743D81" w:rsidRDefault="00811D1D" w:rsidP="00811D1D">
      <w:pPr>
        <w:numPr>
          <w:ilvl w:val="1"/>
          <w:numId w:val="108"/>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1416D901" w14:textId="77777777" w:rsidR="00811D1D" w:rsidRPr="00743D81" w:rsidRDefault="00811D1D" w:rsidP="00811D1D">
      <w:pPr>
        <w:numPr>
          <w:ilvl w:val="1"/>
          <w:numId w:val="108"/>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B8FC0AC" w14:textId="77777777" w:rsidR="00811D1D" w:rsidRPr="00743D81" w:rsidRDefault="00811D1D" w:rsidP="00811D1D">
      <w:pPr>
        <w:numPr>
          <w:ilvl w:val="0"/>
          <w:numId w:val="108"/>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w:t>
      </w:r>
      <w:proofErr w:type="spellStart"/>
      <w:r w:rsidRPr="00743D81">
        <w:rPr>
          <w:sz w:val="24"/>
          <w:szCs w:val="24"/>
        </w:rPr>
        <w:t>РусГидро</w:t>
      </w:r>
      <w:proofErr w:type="spellEnd"/>
      <w:r w:rsidRPr="00743D81">
        <w:rPr>
          <w:sz w:val="24"/>
          <w:szCs w:val="24"/>
        </w:rPr>
        <w:t xml:space="preserve">» или компаниями Группы </w:t>
      </w:r>
      <w:proofErr w:type="spellStart"/>
      <w:r w:rsidRPr="00743D81">
        <w:rPr>
          <w:sz w:val="24"/>
          <w:szCs w:val="24"/>
        </w:rPr>
        <w:t>РусГидро</w:t>
      </w:r>
      <w:proofErr w:type="spellEnd"/>
      <w:r w:rsidRPr="00743D81">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14:paraId="64DF60FF" w14:textId="77777777" w:rsidR="00811D1D" w:rsidRPr="00743D81" w:rsidRDefault="00811D1D" w:rsidP="00811D1D">
      <w:pPr>
        <w:numPr>
          <w:ilvl w:val="0"/>
          <w:numId w:val="108"/>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 не должна превышать размер лимита риска, определяемого по формуле:</w:t>
      </w:r>
    </w:p>
    <w:p w14:paraId="689900A8" w14:textId="77777777" w:rsidR="00811D1D" w:rsidRPr="00743D81" w:rsidRDefault="00811D1D" w:rsidP="00811D1D">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50BB2E0F" w14:textId="77777777" w:rsidR="00811D1D" w:rsidRPr="00743D81" w:rsidRDefault="00811D1D" w:rsidP="00811D1D">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811D1D" w:rsidRPr="00743D81" w14:paraId="06C0A1BF" w14:textId="77777777" w:rsidTr="000B69D3">
        <w:trPr>
          <w:trHeight w:val="639"/>
        </w:trPr>
        <w:tc>
          <w:tcPr>
            <w:tcW w:w="817" w:type="dxa"/>
            <w:hideMark/>
          </w:tcPr>
          <w:p w14:paraId="37E2C70C" w14:textId="77777777" w:rsidR="00811D1D" w:rsidRPr="00743D81" w:rsidRDefault="00811D1D" w:rsidP="000B69D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14:paraId="11FAE9C9" w14:textId="77777777" w:rsidR="00811D1D" w:rsidRPr="00743D81" w:rsidRDefault="00811D1D" w:rsidP="000B69D3">
            <w:pPr>
              <w:spacing w:line="240" w:lineRule="auto"/>
              <w:ind w:firstLine="0"/>
              <w:rPr>
                <w:sz w:val="24"/>
                <w:szCs w:val="24"/>
              </w:rPr>
            </w:pPr>
            <w:r w:rsidRPr="00743D81">
              <w:rPr>
                <w:sz w:val="24"/>
                <w:szCs w:val="24"/>
              </w:rPr>
              <w:t xml:space="preserve">-  </w:t>
            </w:r>
          </w:p>
        </w:tc>
        <w:tc>
          <w:tcPr>
            <w:tcW w:w="8714" w:type="dxa"/>
            <w:hideMark/>
          </w:tcPr>
          <w:p w14:paraId="61E77000" w14:textId="77777777" w:rsidR="00811D1D" w:rsidRPr="00743D81" w:rsidRDefault="00811D1D" w:rsidP="000B69D3">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11D1D" w:rsidRPr="00743D81" w14:paraId="0164D435" w14:textId="77777777" w:rsidTr="000B69D3">
        <w:trPr>
          <w:trHeight w:val="280"/>
        </w:trPr>
        <w:tc>
          <w:tcPr>
            <w:tcW w:w="817" w:type="dxa"/>
            <w:hideMark/>
          </w:tcPr>
          <w:p w14:paraId="2709C586" w14:textId="77777777" w:rsidR="00811D1D" w:rsidRPr="00743D81" w:rsidRDefault="00811D1D" w:rsidP="000B69D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14:paraId="3CEB74CE" w14:textId="77777777" w:rsidR="00811D1D" w:rsidRPr="00743D81" w:rsidRDefault="00811D1D" w:rsidP="000B69D3">
            <w:pPr>
              <w:spacing w:line="240" w:lineRule="auto"/>
              <w:ind w:firstLine="0"/>
              <w:rPr>
                <w:sz w:val="24"/>
                <w:szCs w:val="24"/>
              </w:rPr>
            </w:pPr>
          </w:p>
        </w:tc>
        <w:tc>
          <w:tcPr>
            <w:tcW w:w="284" w:type="dxa"/>
            <w:hideMark/>
          </w:tcPr>
          <w:p w14:paraId="2FECD57C" w14:textId="77777777" w:rsidR="00811D1D" w:rsidRPr="00743D81" w:rsidRDefault="00811D1D" w:rsidP="000B69D3">
            <w:pPr>
              <w:spacing w:line="240" w:lineRule="auto"/>
              <w:ind w:firstLine="0"/>
              <w:rPr>
                <w:sz w:val="24"/>
                <w:szCs w:val="24"/>
              </w:rPr>
            </w:pPr>
            <w:r w:rsidRPr="00743D81">
              <w:rPr>
                <w:sz w:val="24"/>
                <w:szCs w:val="24"/>
              </w:rPr>
              <w:t xml:space="preserve">-  </w:t>
            </w:r>
          </w:p>
        </w:tc>
        <w:tc>
          <w:tcPr>
            <w:tcW w:w="8714" w:type="dxa"/>
            <w:hideMark/>
          </w:tcPr>
          <w:p w14:paraId="2BC6B6F0" w14:textId="77777777" w:rsidR="00811D1D" w:rsidRPr="00743D81" w:rsidRDefault="00811D1D" w:rsidP="000B69D3">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811D1D" w:rsidRPr="00743D81" w14:paraId="6669E17C" w14:textId="77777777" w:rsidTr="000B69D3">
        <w:trPr>
          <w:trHeight w:val="993"/>
        </w:trPr>
        <w:tc>
          <w:tcPr>
            <w:tcW w:w="817" w:type="dxa"/>
            <w:hideMark/>
          </w:tcPr>
          <w:p w14:paraId="142D9F84" w14:textId="77777777" w:rsidR="00811D1D" w:rsidRPr="00743D81" w:rsidRDefault="00811D1D" w:rsidP="000B69D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14:paraId="354D4F84" w14:textId="77777777" w:rsidR="00811D1D" w:rsidRPr="00743D81" w:rsidRDefault="00811D1D" w:rsidP="000B69D3">
            <w:pPr>
              <w:spacing w:line="240" w:lineRule="auto"/>
              <w:ind w:firstLine="0"/>
              <w:rPr>
                <w:sz w:val="24"/>
                <w:szCs w:val="24"/>
              </w:rPr>
            </w:pPr>
            <w:r w:rsidRPr="00743D81">
              <w:rPr>
                <w:sz w:val="24"/>
                <w:szCs w:val="24"/>
              </w:rPr>
              <w:t>-</w:t>
            </w:r>
          </w:p>
        </w:tc>
        <w:tc>
          <w:tcPr>
            <w:tcW w:w="8714" w:type="dxa"/>
          </w:tcPr>
          <w:p w14:paraId="71F041A5" w14:textId="77777777" w:rsidR="00811D1D" w:rsidRPr="00743D81" w:rsidRDefault="00811D1D" w:rsidP="000B69D3">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2"/>
            </w:r>
            <w:r w:rsidRPr="00743D81">
              <w:rPr>
                <w:sz w:val="24"/>
                <w:szCs w:val="24"/>
              </w:rPr>
              <w:t xml:space="preserve"> для i-ой кредитной организации, равный:</w:t>
            </w:r>
          </w:p>
          <w:p w14:paraId="29135276" w14:textId="77777777" w:rsidR="00811D1D" w:rsidRPr="00743D81" w:rsidRDefault="00811D1D" w:rsidP="000B69D3">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654F504E" w14:textId="77777777" w:rsidR="00811D1D" w:rsidRPr="00743D81" w:rsidRDefault="00811D1D" w:rsidP="000B69D3">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w:t>
            </w:r>
            <w:r w:rsidRPr="00743D81">
              <w:rPr>
                <w:sz w:val="24"/>
                <w:szCs w:val="24"/>
              </w:rPr>
              <w:lastRenderedPageBreak/>
              <w:t xml:space="preserve">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2EC8BF91" w14:textId="77777777" w:rsidR="00811D1D" w:rsidRPr="00743D81" w:rsidRDefault="00811D1D" w:rsidP="000B69D3">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6FC3AA7" w14:textId="77777777" w:rsidR="00811D1D" w:rsidRPr="00743D81" w:rsidRDefault="00811D1D" w:rsidP="00811D1D">
      <w:pPr>
        <w:spacing w:line="240" w:lineRule="auto"/>
        <w:rPr>
          <w:sz w:val="24"/>
          <w:szCs w:val="24"/>
        </w:rPr>
      </w:pPr>
    </w:p>
    <w:p w14:paraId="1562BBAA" w14:textId="77777777" w:rsidR="00811D1D" w:rsidRPr="00743D81" w:rsidRDefault="00811D1D" w:rsidP="00811D1D">
      <w:pPr>
        <w:spacing w:line="240" w:lineRule="auto"/>
        <w:rPr>
          <w:sz w:val="24"/>
          <w:szCs w:val="24"/>
        </w:rPr>
      </w:pPr>
    </w:p>
    <w:p w14:paraId="07C61592" w14:textId="77777777" w:rsidR="00811D1D" w:rsidRPr="00743D81" w:rsidRDefault="00811D1D" w:rsidP="00811D1D">
      <w:pPr>
        <w:spacing w:line="240" w:lineRule="auto"/>
        <w:rPr>
          <w:sz w:val="24"/>
          <w:szCs w:val="24"/>
        </w:rPr>
      </w:pPr>
    </w:p>
    <w:p w14:paraId="553626FA" w14:textId="77777777" w:rsidR="00811D1D" w:rsidRPr="00743D81" w:rsidRDefault="00811D1D" w:rsidP="00811D1D">
      <w:pPr>
        <w:spacing w:line="240" w:lineRule="auto"/>
        <w:rPr>
          <w:sz w:val="24"/>
          <w:szCs w:val="24"/>
        </w:rPr>
      </w:pPr>
    </w:p>
    <w:p w14:paraId="198233B8" w14:textId="77777777" w:rsidR="00811D1D" w:rsidRPr="00743D81" w:rsidRDefault="00811D1D" w:rsidP="00811D1D">
      <w:pPr>
        <w:spacing w:line="240" w:lineRule="auto"/>
        <w:rPr>
          <w:sz w:val="24"/>
          <w:szCs w:val="24"/>
        </w:rPr>
      </w:pPr>
    </w:p>
    <w:p w14:paraId="3306C6BA" w14:textId="77777777" w:rsidR="00811D1D" w:rsidRPr="0047606C" w:rsidRDefault="00811D1D" w:rsidP="00811D1D">
      <w:pPr>
        <w:pStyle w:val="af0"/>
        <w:ind w:left="0" w:firstLine="709"/>
        <w:jc w:val="both"/>
      </w:pPr>
    </w:p>
    <w:tbl>
      <w:tblPr>
        <w:tblW w:w="0" w:type="auto"/>
        <w:tblLook w:val="0000" w:firstRow="0" w:lastRow="0" w:firstColumn="0" w:lastColumn="0" w:noHBand="0" w:noVBand="0"/>
      </w:tblPr>
      <w:tblGrid>
        <w:gridCol w:w="4785"/>
        <w:gridCol w:w="4786"/>
      </w:tblGrid>
      <w:tr w:rsidR="00811D1D" w:rsidRPr="00C3797F" w14:paraId="1611BC5C" w14:textId="77777777" w:rsidTr="000B69D3">
        <w:tc>
          <w:tcPr>
            <w:tcW w:w="4785" w:type="dxa"/>
          </w:tcPr>
          <w:p w14:paraId="26029FD8" w14:textId="77777777" w:rsidR="00811D1D" w:rsidRPr="00BC4883" w:rsidRDefault="00811D1D" w:rsidP="000B69D3">
            <w:pPr>
              <w:spacing w:line="240" w:lineRule="auto"/>
              <w:ind w:firstLine="0"/>
              <w:rPr>
                <w:b/>
                <w:sz w:val="24"/>
                <w:szCs w:val="24"/>
              </w:rPr>
            </w:pPr>
            <w:r w:rsidRPr="00BC4883">
              <w:rPr>
                <w:b/>
                <w:sz w:val="24"/>
                <w:szCs w:val="24"/>
              </w:rPr>
              <w:t>Заказчик:</w:t>
            </w:r>
          </w:p>
        </w:tc>
        <w:tc>
          <w:tcPr>
            <w:tcW w:w="4786" w:type="dxa"/>
          </w:tcPr>
          <w:p w14:paraId="4DBAE5E1" w14:textId="77777777" w:rsidR="00811D1D" w:rsidRPr="00BC4883" w:rsidRDefault="00811D1D" w:rsidP="000B69D3">
            <w:pPr>
              <w:spacing w:line="240" w:lineRule="auto"/>
              <w:ind w:firstLine="0"/>
              <w:rPr>
                <w:b/>
                <w:sz w:val="24"/>
                <w:szCs w:val="24"/>
              </w:rPr>
            </w:pPr>
            <w:r w:rsidRPr="00BC4883">
              <w:rPr>
                <w:b/>
                <w:sz w:val="24"/>
                <w:szCs w:val="24"/>
              </w:rPr>
              <w:t>Подрядчик:</w:t>
            </w:r>
          </w:p>
        </w:tc>
      </w:tr>
      <w:tr w:rsidR="00811D1D" w:rsidRPr="00C3797F" w14:paraId="4C5BBEEE" w14:textId="77777777" w:rsidTr="000B69D3">
        <w:tc>
          <w:tcPr>
            <w:tcW w:w="4785" w:type="dxa"/>
          </w:tcPr>
          <w:p w14:paraId="4173E42C" w14:textId="77777777" w:rsidR="00811D1D" w:rsidRDefault="00811D1D" w:rsidP="000B69D3">
            <w:pPr>
              <w:spacing w:line="240" w:lineRule="auto"/>
              <w:ind w:firstLine="0"/>
              <w:rPr>
                <w:sz w:val="24"/>
                <w:szCs w:val="24"/>
              </w:rPr>
            </w:pPr>
          </w:p>
          <w:p w14:paraId="16054228" w14:textId="77777777" w:rsidR="00811D1D" w:rsidRPr="00BC4883" w:rsidRDefault="00811D1D" w:rsidP="000B69D3">
            <w:pPr>
              <w:spacing w:line="240" w:lineRule="auto"/>
              <w:ind w:firstLine="0"/>
              <w:rPr>
                <w:sz w:val="24"/>
                <w:szCs w:val="24"/>
              </w:rPr>
            </w:pPr>
            <w:r w:rsidRPr="00BC4883">
              <w:rPr>
                <w:sz w:val="24"/>
                <w:szCs w:val="24"/>
              </w:rPr>
              <w:t>_______________ / _______________ /</w:t>
            </w:r>
          </w:p>
          <w:p w14:paraId="62C7A7A9" w14:textId="77777777" w:rsidR="00811D1D" w:rsidRPr="00BC4883" w:rsidRDefault="00811D1D" w:rsidP="000B69D3">
            <w:pPr>
              <w:spacing w:line="240" w:lineRule="auto"/>
              <w:ind w:firstLine="0"/>
              <w:rPr>
                <w:sz w:val="24"/>
                <w:szCs w:val="24"/>
              </w:rPr>
            </w:pPr>
          </w:p>
        </w:tc>
        <w:tc>
          <w:tcPr>
            <w:tcW w:w="4786" w:type="dxa"/>
          </w:tcPr>
          <w:p w14:paraId="2077E1E7" w14:textId="77777777" w:rsidR="00811D1D" w:rsidRDefault="00811D1D" w:rsidP="000B69D3">
            <w:pPr>
              <w:spacing w:line="240" w:lineRule="auto"/>
              <w:ind w:firstLine="0"/>
              <w:rPr>
                <w:sz w:val="24"/>
                <w:szCs w:val="24"/>
              </w:rPr>
            </w:pPr>
          </w:p>
          <w:p w14:paraId="322216C9" w14:textId="77777777" w:rsidR="00811D1D" w:rsidRPr="00BC4883" w:rsidRDefault="00811D1D" w:rsidP="000B69D3">
            <w:pPr>
              <w:spacing w:line="240" w:lineRule="auto"/>
              <w:ind w:firstLine="0"/>
              <w:rPr>
                <w:sz w:val="24"/>
                <w:szCs w:val="24"/>
              </w:rPr>
            </w:pPr>
            <w:r w:rsidRPr="00BC4883">
              <w:rPr>
                <w:sz w:val="24"/>
                <w:szCs w:val="24"/>
              </w:rPr>
              <w:t>_______________ / _______________ /</w:t>
            </w:r>
          </w:p>
          <w:p w14:paraId="60D0FBE1" w14:textId="77777777" w:rsidR="00811D1D" w:rsidRPr="00BC4883" w:rsidRDefault="00811D1D" w:rsidP="000B69D3">
            <w:pPr>
              <w:spacing w:line="240" w:lineRule="auto"/>
              <w:ind w:firstLine="0"/>
              <w:rPr>
                <w:sz w:val="24"/>
                <w:szCs w:val="24"/>
              </w:rPr>
            </w:pPr>
          </w:p>
        </w:tc>
      </w:tr>
    </w:tbl>
    <w:p w14:paraId="3F0C10BB" w14:textId="6FFADBB1" w:rsidR="00811D1D" w:rsidRDefault="00811D1D" w:rsidP="00811D1D">
      <w:pPr>
        <w:spacing w:line="240" w:lineRule="auto"/>
        <w:ind w:firstLine="0"/>
        <w:jc w:val="left"/>
        <w:rPr>
          <w:sz w:val="22"/>
          <w:szCs w:val="22"/>
        </w:rPr>
        <w:sectPr w:rsidR="00811D1D" w:rsidSect="00D702B5">
          <w:pgSz w:w="11906" w:h="16838" w:code="9"/>
          <w:pgMar w:top="1134" w:right="851" w:bottom="1134" w:left="1418" w:header="567" w:footer="284" w:gutter="0"/>
          <w:cols w:space="708"/>
          <w:docGrid w:linePitch="360"/>
        </w:sectPr>
      </w:pPr>
    </w:p>
    <w:p w14:paraId="1CA342FC" w14:textId="64DDF8F4" w:rsidR="00811D1D" w:rsidRDefault="00811D1D" w:rsidP="00811D1D">
      <w:pPr>
        <w:tabs>
          <w:tab w:val="left" w:pos="8910"/>
        </w:tabs>
        <w:ind w:firstLine="0"/>
        <w:rPr>
          <w:sz w:val="24"/>
          <w:szCs w:val="24"/>
        </w:rPr>
      </w:pPr>
    </w:p>
    <w:p w14:paraId="4A3F54A0" w14:textId="7A9E5D0E" w:rsidR="00811D1D" w:rsidRDefault="00811D1D" w:rsidP="00811D1D">
      <w:pPr>
        <w:rPr>
          <w:sz w:val="24"/>
          <w:szCs w:val="24"/>
        </w:rPr>
      </w:pPr>
    </w:p>
    <w:p w14:paraId="2864E79C" w14:textId="77777777" w:rsidR="00351FC0" w:rsidRPr="00811D1D" w:rsidRDefault="00351FC0" w:rsidP="00811D1D">
      <w:pPr>
        <w:rPr>
          <w:sz w:val="24"/>
          <w:szCs w:val="24"/>
        </w:rPr>
        <w:sectPr w:rsidR="00351FC0" w:rsidRPr="00811D1D" w:rsidSect="00811D1D">
          <w:headerReference w:type="default" r:id="rId18"/>
          <w:footerReference w:type="default" r:id="rId19"/>
          <w:pgSz w:w="11906" w:h="16838" w:code="9"/>
          <w:pgMar w:top="567" w:right="567" w:bottom="567" w:left="1418" w:header="567" w:footer="284" w:gutter="0"/>
          <w:cols w:space="708"/>
          <w:docGrid w:linePitch="360"/>
        </w:sectPr>
      </w:pPr>
    </w:p>
    <w:p w14:paraId="77DADEDC" w14:textId="56A4D9FE" w:rsidR="00351FC0" w:rsidRPr="00C97A8E" w:rsidRDefault="00811D1D" w:rsidP="00811D1D">
      <w:pPr>
        <w:spacing w:line="240" w:lineRule="auto"/>
        <w:ind w:firstLine="0"/>
        <w:jc w:val="center"/>
        <w:rPr>
          <w:sz w:val="22"/>
          <w:szCs w:val="22"/>
        </w:rPr>
      </w:pPr>
      <w:r>
        <w:rPr>
          <w:sz w:val="22"/>
          <w:szCs w:val="22"/>
        </w:rPr>
        <w:lastRenderedPageBreak/>
        <w:t xml:space="preserve">                                       </w:t>
      </w:r>
      <w:r w:rsidR="00351FC0" w:rsidRPr="00C97A8E">
        <w:rPr>
          <w:sz w:val="22"/>
          <w:szCs w:val="22"/>
        </w:rPr>
        <w:t>Приложение № 1</w:t>
      </w:r>
      <w:r w:rsidR="00ED2F33" w:rsidRPr="00C97A8E">
        <w:rPr>
          <w:sz w:val="22"/>
          <w:szCs w:val="22"/>
        </w:rPr>
        <w:t>0</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112BCC">
        <w:trPr>
          <w:cantSplit/>
          <w:trHeight w:val="20"/>
        </w:trPr>
        <w:tc>
          <w:tcPr>
            <w:tcW w:w="720"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502"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48"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74"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112BCC">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46134844" w14:textId="3373FBE5" w:rsidR="00351FC0" w:rsidRPr="00B060BD" w:rsidRDefault="00ED2F33"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502" w:type="dxa"/>
            <w:tcBorders>
              <w:top w:val="single" w:sz="4" w:space="0" w:color="auto"/>
              <w:left w:val="single" w:sz="4" w:space="0" w:color="auto"/>
              <w:bottom w:val="single" w:sz="4" w:space="0" w:color="auto"/>
              <w:right w:val="single" w:sz="4" w:space="0" w:color="auto"/>
            </w:tcBorders>
            <w:vAlign w:val="center"/>
          </w:tcPr>
          <w:p w14:paraId="6CC82AA3" w14:textId="55A258F6" w:rsidR="00351FC0" w:rsidRPr="00B060BD" w:rsidRDefault="00361EE1" w:rsidP="000C3E2B">
            <w:pPr>
              <w:snapToGrid w:val="0"/>
              <w:spacing w:line="240" w:lineRule="auto"/>
              <w:ind w:firstLine="0"/>
              <w:jc w:val="left"/>
              <w:rPr>
                <w:snapToGrid/>
                <w:color w:val="000000"/>
                <w:sz w:val="22"/>
                <w:szCs w:val="22"/>
              </w:rPr>
            </w:pPr>
            <w:r>
              <w:rPr>
                <w:snapToGrid/>
                <w:color w:val="000000"/>
                <w:sz w:val="22"/>
                <w:szCs w:val="22"/>
              </w:rPr>
              <w:t>ОВОД -МД</w:t>
            </w:r>
          </w:p>
        </w:tc>
        <w:tc>
          <w:tcPr>
            <w:tcW w:w="1848"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0C3E2B">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37134DB8" w14:textId="6D2430B1" w:rsidR="00351FC0" w:rsidRPr="00B060BD" w:rsidRDefault="00361EE1" w:rsidP="000C3E2B">
            <w:pPr>
              <w:widowControl w:val="0"/>
              <w:autoSpaceDE w:val="0"/>
              <w:autoSpaceDN w:val="0"/>
              <w:snapToGrid w:val="0"/>
              <w:spacing w:line="240" w:lineRule="auto"/>
              <w:ind w:firstLine="0"/>
              <w:rPr>
                <w:snapToGrid/>
                <w:color w:val="000000"/>
                <w:sz w:val="22"/>
                <w:szCs w:val="22"/>
              </w:rPr>
            </w:pPr>
            <w:proofErr w:type="spellStart"/>
            <w:r>
              <w:rPr>
                <w:snapToGrid/>
                <w:color w:val="000000"/>
                <w:sz w:val="22"/>
                <w:szCs w:val="22"/>
              </w:rPr>
              <w:t>шт</w:t>
            </w:r>
            <w:proofErr w:type="spellEnd"/>
          </w:p>
        </w:tc>
        <w:tc>
          <w:tcPr>
            <w:tcW w:w="1160" w:type="dxa"/>
            <w:tcBorders>
              <w:top w:val="single" w:sz="4" w:space="0" w:color="auto"/>
              <w:left w:val="single" w:sz="4" w:space="0" w:color="auto"/>
              <w:bottom w:val="single" w:sz="4" w:space="0" w:color="auto"/>
              <w:right w:val="single" w:sz="4" w:space="0" w:color="auto"/>
            </w:tcBorders>
          </w:tcPr>
          <w:p w14:paraId="7A99696D" w14:textId="1E384081" w:rsidR="00351FC0" w:rsidRPr="00B060BD" w:rsidRDefault="00361EE1" w:rsidP="000C3E2B">
            <w:pPr>
              <w:snapToGrid w:val="0"/>
              <w:spacing w:line="240" w:lineRule="auto"/>
              <w:ind w:firstLine="0"/>
              <w:rPr>
                <w:snapToGrid/>
                <w:color w:val="000000"/>
                <w:sz w:val="22"/>
                <w:szCs w:val="22"/>
              </w:rPr>
            </w:pPr>
            <w:r>
              <w:rPr>
                <w:snapToGrid/>
                <w:color w:val="000000"/>
                <w:sz w:val="22"/>
                <w:szCs w:val="22"/>
              </w:rPr>
              <w:t>2</w:t>
            </w:r>
          </w:p>
        </w:tc>
      </w:tr>
      <w:tr w:rsidR="00351FC0" w:rsidRPr="00B060BD" w14:paraId="7E318EE2" w14:textId="77777777" w:rsidTr="00112BCC">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502"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0C3E2B">
            <w:pPr>
              <w:snapToGrid w:val="0"/>
              <w:spacing w:line="240" w:lineRule="auto"/>
              <w:ind w:firstLine="0"/>
              <w:jc w:val="left"/>
              <w:rPr>
                <w:snapToGrid/>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0C3E2B">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0C3E2B">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0104E322" w:rsidR="00351FC0" w:rsidRPr="00811D1D" w:rsidRDefault="00351FC0" w:rsidP="00351FC0">
      <w:pPr>
        <w:snapToGrid w:val="0"/>
        <w:spacing w:line="240" w:lineRule="auto"/>
        <w:ind w:firstLine="5103"/>
        <w:rPr>
          <w:snapToGrid/>
          <w:sz w:val="22"/>
          <w:szCs w:val="22"/>
        </w:rPr>
      </w:pPr>
      <w:r w:rsidRPr="00811D1D">
        <w:rPr>
          <w:snapToGrid/>
          <w:sz w:val="22"/>
          <w:szCs w:val="22"/>
        </w:rPr>
        <w:lastRenderedPageBreak/>
        <w:t>Приложение № 1</w:t>
      </w:r>
      <w:r w:rsidR="00ED2F33" w:rsidRPr="00811D1D">
        <w:rPr>
          <w:snapToGrid/>
          <w:sz w:val="22"/>
          <w:szCs w:val="22"/>
        </w:rPr>
        <w:t>1</w:t>
      </w:r>
    </w:p>
    <w:p w14:paraId="3E0DB22A" w14:textId="77777777" w:rsidR="00351FC0" w:rsidRPr="00811D1D" w:rsidRDefault="00351FC0" w:rsidP="00351FC0">
      <w:pPr>
        <w:snapToGrid w:val="0"/>
        <w:spacing w:line="240" w:lineRule="auto"/>
        <w:ind w:firstLine="5103"/>
        <w:rPr>
          <w:snapToGrid/>
          <w:sz w:val="22"/>
          <w:szCs w:val="22"/>
        </w:rPr>
      </w:pPr>
      <w:r w:rsidRPr="00811D1D">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811D1D">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4C5D1B6B" w:rsidR="00351FC0" w:rsidRDefault="00351FC0" w:rsidP="00351FC0">
      <w:pPr>
        <w:spacing w:line="240" w:lineRule="auto"/>
        <w:ind w:firstLine="0"/>
        <w:jc w:val="left"/>
        <w:rPr>
          <w:sz w:val="24"/>
          <w:szCs w:val="24"/>
        </w:rPr>
      </w:pPr>
    </w:p>
    <w:sectPr w:rsid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9A497" w14:textId="77777777" w:rsidR="00053FBF" w:rsidRDefault="00053FBF">
      <w:r>
        <w:separator/>
      </w:r>
    </w:p>
  </w:endnote>
  <w:endnote w:type="continuationSeparator" w:id="0">
    <w:p w14:paraId="77986AD6" w14:textId="77777777" w:rsidR="00053FBF" w:rsidRDefault="00053FBF">
      <w:r>
        <w:continuationSeparator/>
      </w:r>
    </w:p>
  </w:endnote>
  <w:endnote w:type="continuationNotice" w:id="1">
    <w:p w14:paraId="2C2C11DF" w14:textId="77777777" w:rsidR="00053FBF" w:rsidRDefault="00053F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1C12C72B" w:rsidR="00053FBF" w:rsidRPr="003F0848" w:rsidRDefault="00053FBF"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7C6986">
      <w:rPr>
        <w:noProof/>
        <w:sz w:val="20"/>
        <w:szCs w:val="20"/>
      </w:rPr>
      <w:t>26</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3C6816B5" w:rsidR="00053FBF" w:rsidRDefault="00053FB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6986">
      <w:rPr>
        <w:noProof/>
        <w:sz w:val="24"/>
        <w:szCs w:val="24"/>
      </w:rPr>
      <w:t>34</w:t>
    </w:r>
    <w:r w:rsidRPr="0043217C">
      <w:rPr>
        <w:sz w:val="24"/>
        <w:szCs w:val="24"/>
      </w:rPr>
      <w:fldChar w:fldCharType="end"/>
    </w:r>
  </w:p>
  <w:p w14:paraId="7AF5F5B3" w14:textId="77777777" w:rsidR="00053FBF" w:rsidRDefault="00053FBF">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2F466CEA" w:rsidR="00053FBF" w:rsidRDefault="00053FB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6986">
      <w:rPr>
        <w:noProof/>
        <w:sz w:val="24"/>
        <w:szCs w:val="24"/>
      </w:rPr>
      <w:t>38</w:t>
    </w:r>
    <w:r w:rsidRPr="0043217C">
      <w:rPr>
        <w:sz w:val="24"/>
        <w:szCs w:val="24"/>
      </w:rPr>
      <w:fldChar w:fldCharType="end"/>
    </w:r>
  </w:p>
  <w:p w14:paraId="0FA7E134" w14:textId="77777777" w:rsidR="00053FBF" w:rsidRDefault="00053FBF">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290DBB56" w:rsidR="00053FBF" w:rsidRDefault="00053FB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6986">
      <w:rPr>
        <w:noProof/>
        <w:sz w:val="24"/>
        <w:szCs w:val="24"/>
      </w:rPr>
      <w:t>39</w:t>
    </w:r>
    <w:r w:rsidRPr="0043217C">
      <w:rPr>
        <w:sz w:val="24"/>
        <w:szCs w:val="24"/>
      </w:rPr>
      <w:fldChar w:fldCharType="end"/>
    </w:r>
  </w:p>
  <w:p w14:paraId="1C06013E" w14:textId="77777777" w:rsidR="00053FBF" w:rsidRDefault="00053FB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DEE3D" w14:textId="77777777" w:rsidR="00053FBF" w:rsidRDefault="00053FBF">
      <w:r>
        <w:separator/>
      </w:r>
    </w:p>
  </w:footnote>
  <w:footnote w:type="continuationSeparator" w:id="0">
    <w:p w14:paraId="6370996C" w14:textId="77777777" w:rsidR="00053FBF" w:rsidRDefault="00053FBF">
      <w:r>
        <w:continuationSeparator/>
      </w:r>
    </w:p>
  </w:footnote>
  <w:footnote w:type="continuationNotice" w:id="1">
    <w:p w14:paraId="1FE769B9" w14:textId="77777777" w:rsidR="00053FBF" w:rsidRDefault="00053FBF">
      <w:pPr>
        <w:spacing w:line="240" w:lineRule="auto"/>
      </w:pPr>
    </w:p>
  </w:footnote>
  <w:footnote w:id="2">
    <w:p w14:paraId="1BC95AE8" w14:textId="77777777" w:rsidR="00053FBF" w:rsidRDefault="00053FBF"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23484BD7" w14:textId="77777777" w:rsidR="00053FBF" w:rsidRDefault="00053FBF" w:rsidP="00053FBF">
      <w:pPr>
        <w:pStyle w:val="a8"/>
        <w:jc w:val="both"/>
      </w:pPr>
      <w:r>
        <w:rPr>
          <w:rStyle w:val="aa"/>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27924495" w14:textId="77777777" w:rsidR="00053FBF" w:rsidRDefault="00053FBF" w:rsidP="00053FBF">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14:paraId="315DDAED" w14:textId="77777777" w:rsidR="00053FBF" w:rsidRDefault="00053FBF" w:rsidP="00053FBF">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78A484EB" w14:textId="77777777" w:rsidR="00053FBF" w:rsidRPr="00C2118D" w:rsidRDefault="00053FBF" w:rsidP="00053FBF">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7">
    <w:p w14:paraId="5A8C2EDE" w14:textId="77777777" w:rsidR="00053FBF" w:rsidRPr="00220127" w:rsidRDefault="00053FBF" w:rsidP="00053FBF">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8">
    <w:p w14:paraId="4EEEF275" w14:textId="77777777" w:rsidR="00053FBF" w:rsidRDefault="00053FBF" w:rsidP="00053FBF">
      <w:pPr>
        <w:pStyle w:val="a8"/>
        <w:jc w:val="both"/>
      </w:pPr>
      <w:r>
        <w:rPr>
          <w:rStyle w:val="aa"/>
        </w:rPr>
        <w:footnoteRef/>
      </w:r>
      <w:r>
        <w:t xml:space="preserve"> С учетом комментариев к пункту 2.3.9 Договора.</w:t>
      </w:r>
    </w:p>
  </w:footnote>
  <w:footnote w:id="9">
    <w:p w14:paraId="02C06918" w14:textId="77777777" w:rsidR="00053FBF" w:rsidRDefault="00053FBF"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0">
    <w:p w14:paraId="63D8BA1A" w14:textId="77777777" w:rsidR="00811D1D" w:rsidRPr="00364AF6" w:rsidRDefault="00811D1D" w:rsidP="00811D1D">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11">
    <w:p w14:paraId="0C687148" w14:textId="77777777" w:rsidR="00811D1D" w:rsidRPr="00B770D3" w:rsidRDefault="00811D1D" w:rsidP="00811D1D">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2">
    <w:p w14:paraId="1DCE97F9" w14:textId="77777777" w:rsidR="00811D1D" w:rsidRDefault="00811D1D" w:rsidP="00811D1D">
      <w:pPr>
        <w:pStyle w:val="a8"/>
      </w:pPr>
      <w:r>
        <w:rPr>
          <w:rStyle w:val="aa"/>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C5EC4" w14:textId="77777777" w:rsidR="00053FBF" w:rsidRPr="00C2118D" w:rsidRDefault="00053FBF"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053FBF" w:rsidRPr="00DE762A" w:rsidRDefault="00053FBF"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053FBF" w:rsidRDefault="00053FBF"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053FBF" w:rsidRDefault="00053FB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4190"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3FBF"/>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08AD"/>
    <w:rsid w:val="000C1151"/>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BCC"/>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1EE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19C"/>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986"/>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D1D"/>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3C8"/>
    <w:rsid w:val="00A77932"/>
    <w:rsid w:val="00A807AF"/>
    <w:rsid w:val="00A81010"/>
    <w:rsid w:val="00A817A8"/>
    <w:rsid w:val="00A837BD"/>
    <w:rsid w:val="00A83E9F"/>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BB2"/>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D6E"/>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07D01"/>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cbr.ru" TargetMode="Externa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9BBCB-C410-43DD-BA51-5348A2EF5AB8}">
  <ds:schemaRefs>
    <ds:schemaRef ds:uri="http://schemas.openxmlformats.org/officeDocument/2006/bibliography"/>
  </ds:schemaRefs>
</ds:datastoreItem>
</file>

<file path=customXml/itemProps2.xml><?xml version="1.0" encoding="utf-8"?>
<ds:datastoreItem xmlns:ds="http://schemas.openxmlformats.org/officeDocument/2006/customXml" ds:itemID="{60CDC8B9-82D0-4C46-9644-C16C46D9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39</Pages>
  <Words>12280</Words>
  <Characters>86612</Characters>
  <Application>Microsoft Office Word</Application>
  <DocSecurity>0</DocSecurity>
  <Lines>721</Lines>
  <Paragraphs>197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98695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Мартель Наталья Николаевна</cp:lastModifiedBy>
  <cp:revision>17</cp:revision>
  <cp:lastPrinted>2017-10-06T05:11:00Z</cp:lastPrinted>
  <dcterms:created xsi:type="dcterms:W3CDTF">2018-01-12T07:31:00Z</dcterms:created>
  <dcterms:modified xsi:type="dcterms:W3CDTF">2018-01-15T07:22:00Z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