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E77A1" w14:textId="77777777" w:rsidR="00A72B0A" w:rsidRPr="005B69F3" w:rsidRDefault="00A72B0A" w:rsidP="00A72B0A">
      <w:pPr>
        <w:spacing w:line="240" w:lineRule="auto"/>
        <w:ind w:left="5995" w:firstLine="0"/>
        <w:jc w:val="right"/>
        <w:rPr>
          <w:b/>
          <w:sz w:val="26"/>
          <w:szCs w:val="26"/>
        </w:rPr>
      </w:pPr>
      <w:r w:rsidRPr="005B69F3">
        <w:rPr>
          <w:b/>
          <w:sz w:val="26"/>
          <w:szCs w:val="26"/>
        </w:rPr>
        <w:t>УТВЕРЖДАЮ</w:t>
      </w:r>
    </w:p>
    <w:p w14:paraId="34404DE8" w14:textId="77777777" w:rsidR="00A72B0A" w:rsidRDefault="00A72B0A" w:rsidP="00A72B0A">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21F97EC5" w14:textId="77777777" w:rsidR="00A72B0A" w:rsidRPr="005B69F3" w:rsidRDefault="00A72B0A" w:rsidP="00A72B0A">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811BF6" w14:textId="77777777" w:rsidR="00A72B0A" w:rsidRPr="005B69F3" w:rsidRDefault="00A72B0A" w:rsidP="00A72B0A">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31AA8C0" w14:textId="77777777" w:rsidR="00A72B0A" w:rsidRPr="005B69F3" w:rsidRDefault="00A72B0A" w:rsidP="00A72B0A">
      <w:pPr>
        <w:spacing w:line="240" w:lineRule="auto"/>
        <w:ind w:left="5245"/>
        <w:jc w:val="right"/>
        <w:rPr>
          <w:b/>
          <w:bCs/>
          <w:sz w:val="26"/>
          <w:szCs w:val="26"/>
        </w:rPr>
      </w:pPr>
      <w:r w:rsidRPr="005B69F3">
        <w:rPr>
          <w:b/>
          <w:bCs/>
          <w:sz w:val="26"/>
          <w:szCs w:val="26"/>
        </w:rPr>
        <w:t xml:space="preserve">    ______________В.А. Юхимук</w:t>
      </w:r>
    </w:p>
    <w:p w14:paraId="50C8954E" w14:textId="77777777" w:rsidR="00A72B0A" w:rsidRPr="005B69F3" w:rsidRDefault="00A72B0A" w:rsidP="00A72B0A">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3A14BD15" w14:textId="77777777" w:rsidR="00A72B0A" w:rsidRPr="009F3FC2" w:rsidRDefault="00A72B0A" w:rsidP="00A72B0A">
      <w:pPr>
        <w:spacing w:line="240" w:lineRule="auto"/>
        <w:ind w:left="4678" w:hanging="11"/>
        <w:jc w:val="right"/>
        <w:rPr>
          <w:sz w:val="26"/>
          <w:szCs w:val="26"/>
        </w:rPr>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C3955C5" w14:textId="2FF4AC07" w:rsidR="00662625" w:rsidRDefault="00D5413B" w:rsidP="00162580">
      <w:pPr>
        <w:suppressAutoHyphens/>
        <w:spacing w:line="240" w:lineRule="auto"/>
        <w:ind w:firstLine="0"/>
        <w:jc w:val="center"/>
        <w:rPr>
          <w:b/>
          <w:bCs/>
          <w:i/>
          <w:iCs/>
          <w:szCs w:val="28"/>
        </w:rPr>
      </w:pPr>
      <w:r w:rsidRPr="00D5413B">
        <w:rPr>
          <w:b/>
          <w:bCs/>
          <w:i/>
          <w:iCs/>
          <w:szCs w:val="28"/>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Pr="00D5413B">
        <w:rPr>
          <w:b/>
          <w:bCs/>
          <w:i/>
          <w:iCs/>
          <w:szCs w:val="28"/>
        </w:rPr>
        <w:t>предпроектные</w:t>
      </w:r>
      <w:proofErr w:type="spellEnd"/>
      <w:r w:rsidRPr="00D5413B">
        <w:rPr>
          <w:b/>
          <w:bCs/>
          <w:i/>
          <w:iCs/>
          <w:szCs w:val="28"/>
        </w:rPr>
        <w:t xml:space="preserve"> работы) для нужд филиала ХЭС</w:t>
      </w:r>
    </w:p>
    <w:p w14:paraId="58785A97" w14:textId="77777777" w:rsidR="00D5413B" w:rsidRPr="000D44DC" w:rsidRDefault="00D5413B" w:rsidP="00162580">
      <w:pPr>
        <w:suppressAutoHyphens/>
        <w:spacing w:line="240" w:lineRule="auto"/>
        <w:ind w:firstLine="0"/>
        <w:jc w:val="center"/>
        <w:rPr>
          <w:szCs w:val="28"/>
        </w:rPr>
      </w:pPr>
    </w:p>
    <w:p w14:paraId="6FC8F3B3" w14:textId="77777777" w:rsidR="00D51C4F" w:rsidRDefault="00D51C4F" w:rsidP="00162580">
      <w:pPr>
        <w:spacing w:line="240" w:lineRule="auto"/>
        <w:jc w:val="center"/>
      </w:pPr>
    </w:p>
    <w:p w14:paraId="0B3A1AAF" w14:textId="041FD38A" w:rsidR="00EC5F37" w:rsidRDefault="00D51C4F" w:rsidP="00162580">
      <w:pPr>
        <w:spacing w:line="240" w:lineRule="auto"/>
        <w:jc w:val="center"/>
      </w:pPr>
      <w:r>
        <w:t>(ЛОТ №</w:t>
      </w:r>
      <w:r w:rsidR="00D93092">
        <w:t xml:space="preserve"> 20</w:t>
      </w:r>
      <w:r w:rsidR="00D5413B">
        <w:t>10.1 ГКПЗ 2018</w:t>
      </w:r>
      <w:r>
        <w:t>)</w:t>
      </w:r>
    </w:p>
    <w:p w14:paraId="48A6B01C" w14:textId="3DBF0813" w:rsidR="00A72B0A" w:rsidRDefault="00A72B0A" w:rsidP="00162580">
      <w:pPr>
        <w:spacing w:line="240" w:lineRule="auto"/>
        <w:jc w:val="center"/>
      </w:pPr>
      <w:r>
        <w:t>повторно</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981D74">
          <w:rPr>
            <w:webHidden/>
          </w:rPr>
          <w:t>4</w:t>
        </w:r>
        <w:r w:rsidR="001E1A6A">
          <w:rPr>
            <w:webHidden/>
          </w:rPr>
          <w:fldChar w:fldCharType="end"/>
        </w:r>
      </w:hyperlink>
    </w:p>
    <w:p w14:paraId="13ED1450" w14:textId="1FD14B19"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981D74">
          <w:rPr>
            <w:webHidden/>
          </w:rPr>
          <w:t>4</w:t>
        </w:r>
        <w:r w:rsidR="001E1A6A">
          <w:rPr>
            <w:webHidden/>
          </w:rPr>
          <w:fldChar w:fldCharType="end"/>
        </w:r>
      </w:hyperlink>
    </w:p>
    <w:p w14:paraId="0930F91D" w14:textId="5D04FD97"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981D74">
          <w:rPr>
            <w:webHidden/>
          </w:rPr>
          <w:t>4</w:t>
        </w:r>
        <w:r w:rsidR="001E1A6A">
          <w:rPr>
            <w:webHidden/>
          </w:rPr>
          <w:fldChar w:fldCharType="end"/>
        </w:r>
      </w:hyperlink>
    </w:p>
    <w:p w14:paraId="36D17BEB" w14:textId="3905CB29"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981D74">
          <w:rPr>
            <w:webHidden/>
          </w:rPr>
          <w:t>5</w:t>
        </w:r>
        <w:r w:rsidR="001E1A6A">
          <w:rPr>
            <w:webHidden/>
          </w:rPr>
          <w:fldChar w:fldCharType="end"/>
        </w:r>
      </w:hyperlink>
    </w:p>
    <w:p w14:paraId="1D8BAA8F" w14:textId="6F279F1D"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981D74">
          <w:rPr>
            <w:webHidden/>
          </w:rPr>
          <w:t>5</w:t>
        </w:r>
        <w:r w:rsidR="001E1A6A">
          <w:rPr>
            <w:webHidden/>
          </w:rPr>
          <w:fldChar w:fldCharType="end"/>
        </w:r>
      </w:hyperlink>
    </w:p>
    <w:p w14:paraId="121AEEAB" w14:textId="4DA67EA7"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981D74">
          <w:rPr>
            <w:webHidden/>
          </w:rPr>
          <w:t>6</w:t>
        </w:r>
        <w:r w:rsidR="001E1A6A">
          <w:rPr>
            <w:webHidden/>
          </w:rPr>
          <w:fldChar w:fldCharType="end"/>
        </w:r>
      </w:hyperlink>
    </w:p>
    <w:p w14:paraId="2E42CADF" w14:textId="0B258060"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981D74">
          <w:rPr>
            <w:webHidden/>
          </w:rPr>
          <w:t>7</w:t>
        </w:r>
        <w:r w:rsidR="001E1A6A">
          <w:rPr>
            <w:webHidden/>
          </w:rPr>
          <w:fldChar w:fldCharType="end"/>
        </w:r>
      </w:hyperlink>
    </w:p>
    <w:p w14:paraId="536DA20E" w14:textId="6EA5B559"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981D74">
          <w:rPr>
            <w:webHidden/>
          </w:rPr>
          <w:t>7</w:t>
        </w:r>
        <w:r w:rsidR="001E1A6A">
          <w:rPr>
            <w:webHidden/>
          </w:rPr>
          <w:fldChar w:fldCharType="end"/>
        </w:r>
      </w:hyperlink>
    </w:p>
    <w:p w14:paraId="2FEED325" w14:textId="5BA42D68"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981D74">
          <w:rPr>
            <w:webHidden/>
          </w:rPr>
          <w:t>7</w:t>
        </w:r>
        <w:r w:rsidR="001E1A6A">
          <w:rPr>
            <w:webHidden/>
          </w:rPr>
          <w:fldChar w:fldCharType="end"/>
        </w:r>
      </w:hyperlink>
    </w:p>
    <w:p w14:paraId="78270708" w14:textId="7496A914"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981D74">
          <w:rPr>
            <w:webHidden/>
          </w:rPr>
          <w:t>7</w:t>
        </w:r>
        <w:r w:rsidR="001E1A6A">
          <w:rPr>
            <w:webHidden/>
          </w:rPr>
          <w:fldChar w:fldCharType="end"/>
        </w:r>
      </w:hyperlink>
    </w:p>
    <w:p w14:paraId="0C45C0E2" w14:textId="1C3F495C"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981D74">
          <w:rPr>
            <w:webHidden/>
          </w:rPr>
          <w:t>8</w:t>
        </w:r>
        <w:r w:rsidR="001E1A6A">
          <w:rPr>
            <w:webHidden/>
          </w:rPr>
          <w:fldChar w:fldCharType="end"/>
        </w:r>
      </w:hyperlink>
    </w:p>
    <w:p w14:paraId="6B05650E" w14:textId="386A732B"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981D74">
          <w:rPr>
            <w:webHidden/>
          </w:rPr>
          <w:t>8</w:t>
        </w:r>
        <w:r w:rsidR="001E1A6A">
          <w:rPr>
            <w:webHidden/>
          </w:rPr>
          <w:fldChar w:fldCharType="end"/>
        </w:r>
      </w:hyperlink>
    </w:p>
    <w:p w14:paraId="4902CAD0" w14:textId="2E8A888A"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981D74">
          <w:rPr>
            <w:webHidden/>
          </w:rPr>
          <w:t>8</w:t>
        </w:r>
        <w:r w:rsidR="001E1A6A">
          <w:rPr>
            <w:webHidden/>
          </w:rPr>
          <w:fldChar w:fldCharType="end"/>
        </w:r>
      </w:hyperlink>
    </w:p>
    <w:p w14:paraId="0B2B69CE" w14:textId="16FF677E" w:rsidR="001E1A6A" w:rsidRDefault="00303452"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981D74">
          <w:rPr>
            <w:webHidden/>
          </w:rPr>
          <w:t>8</w:t>
        </w:r>
        <w:r w:rsidR="001E1A6A">
          <w:rPr>
            <w:webHidden/>
          </w:rPr>
          <w:fldChar w:fldCharType="end"/>
        </w:r>
      </w:hyperlink>
    </w:p>
    <w:p w14:paraId="1B86A7F4" w14:textId="4967B55B"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981D74">
          <w:rPr>
            <w:webHidden/>
          </w:rPr>
          <w:t>8</w:t>
        </w:r>
        <w:r w:rsidR="001E1A6A">
          <w:rPr>
            <w:webHidden/>
          </w:rPr>
          <w:fldChar w:fldCharType="end"/>
        </w:r>
      </w:hyperlink>
    </w:p>
    <w:p w14:paraId="17E60440" w14:textId="59AA0C77"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981D74">
          <w:rPr>
            <w:webHidden/>
          </w:rPr>
          <w:t>8</w:t>
        </w:r>
        <w:r w:rsidR="001E1A6A">
          <w:rPr>
            <w:webHidden/>
          </w:rPr>
          <w:fldChar w:fldCharType="end"/>
        </w:r>
      </w:hyperlink>
    </w:p>
    <w:p w14:paraId="6E3DBF19" w14:textId="1B587FAE"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981D74">
          <w:rPr>
            <w:webHidden/>
          </w:rPr>
          <w:t>8</w:t>
        </w:r>
        <w:r w:rsidR="001E1A6A">
          <w:rPr>
            <w:webHidden/>
          </w:rPr>
          <w:fldChar w:fldCharType="end"/>
        </w:r>
      </w:hyperlink>
    </w:p>
    <w:p w14:paraId="51D91698" w14:textId="75D81C79"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981D74">
          <w:rPr>
            <w:webHidden/>
          </w:rPr>
          <w:t>8</w:t>
        </w:r>
        <w:r w:rsidR="001E1A6A">
          <w:rPr>
            <w:webHidden/>
          </w:rPr>
          <w:fldChar w:fldCharType="end"/>
        </w:r>
      </w:hyperlink>
    </w:p>
    <w:p w14:paraId="1044B072" w14:textId="4EB04A3D"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981D74">
          <w:rPr>
            <w:webHidden/>
          </w:rPr>
          <w:t>9</w:t>
        </w:r>
        <w:r w:rsidR="001E1A6A">
          <w:rPr>
            <w:webHidden/>
          </w:rPr>
          <w:fldChar w:fldCharType="end"/>
        </w:r>
      </w:hyperlink>
    </w:p>
    <w:p w14:paraId="3631B61E" w14:textId="77C66F43"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981D74">
          <w:rPr>
            <w:webHidden/>
          </w:rPr>
          <w:t>11</w:t>
        </w:r>
        <w:r w:rsidR="001E1A6A">
          <w:rPr>
            <w:webHidden/>
          </w:rPr>
          <w:fldChar w:fldCharType="end"/>
        </w:r>
      </w:hyperlink>
    </w:p>
    <w:p w14:paraId="2C247949" w14:textId="54C72A35"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981D74">
          <w:rPr>
            <w:webHidden/>
          </w:rPr>
          <w:t>11</w:t>
        </w:r>
        <w:r w:rsidR="001E1A6A">
          <w:rPr>
            <w:webHidden/>
          </w:rPr>
          <w:fldChar w:fldCharType="end"/>
        </w:r>
      </w:hyperlink>
    </w:p>
    <w:p w14:paraId="0E4DBDF0" w14:textId="29845279"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981D74">
          <w:rPr>
            <w:webHidden/>
          </w:rPr>
          <w:t>11</w:t>
        </w:r>
        <w:r w:rsidR="001E1A6A">
          <w:rPr>
            <w:webHidden/>
          </w:rPr>
          <w:fldChar w:fldCharType="end"/>
        </w:r>
      </w:hyperlink>
    </w:p>
    <w:p w14:paraId="577C608D" w14:textId="2417C990"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981D74">
          <w:rPr>
            <w:webHidden/>
          </w:rPr>
          <w:t>11</w:t>
        </w:r>
        <w:r w:rsidR="001E1A6A">
          <w:rPr>
            <w:webHidden/>
          </w:rPr>
          <w:fldChar w:fldCharType="end"/>
        </w:r>
      </w:hyperlink>
    </w:p>
    <w:p w14:paraId="5990DC2F" w14:textId="0EF0B457" w:rsidR="001E1A6A" w:rsidRDefault="00303452"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981D74">
          <w:rPr>
            <w:webHidden/>
          </w:rPr>
          <w:t>12</w:t>
        </w:r>
        <w:r w:rsidR="001E1A6A">
          <w:rPr>
            <w:webHidden/>
          </w:rPr>
          <w:fldChar w:fldCharType="end"/>
        </w:r>
      </w:hyperlink>
    </w:p>
    <w:p w14:paraId="255BE48C" w14:textId="7A2E2E84"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981D74">
          <w:rPr>
            <w:webHidden/>
          </w:rPr>
          <w:t>13</w:t>
        </w:r>
        <w:r w:rsidR="001E1A6A">
          <w:rPr>
            <w:webHidden/>
          </w:rPr>
          <w:fldChar w:fldCharType="end"/>
        </w:r>
      </w:hyperlink>
    </w:p>
    <w:p w14:paraId="515B90CC" w14:textId="7D24387C" w:rsidR="001E1A6A" w:rsidRDefault="00303452"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981D74">
          <w:rPr>
            <w:webHidden/>
          </w:rPr>
          <w:t>13</w:t>
        </w:r>
        <w:r w:rsidR="001E1A6A">
          <w:rPr>
            <w:webHidden/>
          </w:rPr>
          <w:fldChar w:fldCharType="end"/>
        </w:r>
      </w:hyperlink>
    </w:p>
    <w:p w14:paraId="40CEB5F4" w14:textId="31F4EFBB"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981D74">
          <w:rPr>
            <w:webHidden/>
          </w:rPr>
          <w:t>13</w:t>
        </w:r>
        <w:r w:rsidR="001E1A6A">
          <w:rPr>
            <w:webHidden/>
          </w:rPr>
          <w:fldChar w:fldCharType="end"/>
        </w:r>
      </w:hyperlink>
    </w:p>
    <w:p w14:paraId="5527354B" w14:textId="1AE98DE3" w:rsidR="001E1A6A" w:rsidRDefault="00303452"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981D74">
          <w:rPr>
            <w:webHidden/>
          </w:rPr>
          <w:t>13</w:t>
        </w:r>
        <w:r w:rsidR="001E1A6A">
          <w:rPr>
            <w:webHidden/>
          </w:rPr>
          <w:fldChar w:fldCharType="end"/>
        </w:r>
      </w:hyperlink>
    </w:p>
    <w:p w14:paraId="5C346E6A" w14:textId="4D1A8D05" w:rsidR="001E1A6A" w:rsidRDefault="00303452"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981D74">
          <w:rPr>
            <w:webHidden/>
          </w:rPr>
          <w:t>13</w:t>
        </w:r>
        <w:r w:rsidR="001E1A6A">
          <w:rPr>
            <w:webHidden/>
          </w:rPr>
          <w:fldChar w:fldCharType="end"/>
        </w:r>
      </w:hyperlink>
    </w:p>
    <w:p w14:paraId="627CAF20" w14:textId="3EB39495"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981D74">
          <w:rPr>
            <w:webHidden/>
          </w:rPr>
          <w:t>14</w:t>
        </w:r>
        <w:r w:rsidR="001E1A6A">
          <w:rPr>
            <w:webHidden/>
          </w:rPr>
          <w:fldChar w:fldCharType="end"/>
        </w:r>
      </w:hyperlink>
    </w:p>
    <w:p w14:paraId="64573790" w14:textId="61585CC6"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981D74">
          <w:rPr>
            <w:webHidden/>
          </w:rPr>
          <w:t>16</w:t>
        </w:r>
        <w:r w:rsidR="001E1A6A">
          <w:rPr>
            <w:webHidden/>
          </w:rPr>
          <w:fldChar w:fldCharType="end"/>
        </w:r>
      </w:hyperlink>
    </w:p>
    <w:p w14:paraId="00FB8075" w14:textId="13DF0090"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981D74">
          <w:rPr>
            <w:webHidden/>
          </w:rPr>
          <w:t>17</w:t>
        </w:r>
        <w:r w:rsidR="001E1A6A">
          <w:rPr>
            <w:webHidden/>
          </w:rPr>
          <w:fldChar w:fldCharType="end"/>
        </w:r>
      </w:hyperlink>
    </w:p>
    <w:p w14:paraId="4B7BC69E" w14:textId="1530C75F"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981D74">
          <w:rPr>
            <w:webHidden/>
          </w:rPr>
          <w:t>17</w:t>
        </w:r>
        <w:r w:rsidR="001E1A6A">
          <w:rPr>
            <w:webHidden/>
          </w:rPr>
          <w:fldChar w:fldCharType="end"/>
        </w:r>
      </w:hyperlink>
    </w:p>
    <w:p w14:paraId="667F8B7E" w14:textId="541B57C0"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981D74">
          <w:rPr>
            <w:webHidden/>
          </w:rPr>
          <w:t>18</w:t>
        </w:r>
        <w:r w:rsidR="001E1A6A">
          <w:rPr>
            <w:webHidden/>
          </w:rPr>
          <w:fldChar w:fldCharType="end"/>
        </w:r>
      </w:hyperlink>
    </w:p>
    <w:p w14:paraId="46173BE3" w14:textId="1DAAA7A9"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981D74">
          <w:rPr>
            <w:webHidden/>
          </w:rPr>
          <w:t>18</w:t>
        </w:r>
        <w:r w:rsidR="001E1A6A">
          <w:rPr>
            <w:webHidden/>
          </w:rPr>
          <w:fldChar w:fldCharType="end"/>
        </w:r>
      </w:hyperlink>
    </w:p>
    <w:p w14:paraId="04614883" w14:textId="67E25BA8"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w:t>
        </w:r>
        <w:r w:rsidR="001E1A6A" w:rsidRPr="007A651E">
          <w:rPr>
            <w:rStyle w:val="ad"/>
          </w:rPr>
          <w:t>а</w:t>
        </w:r>
        <w:r w:rsidR="001E1A6A" w:rsidRPr="007A651E">
          <w:rPr>
            <w:rStyle w:val="ad"/>
          </w:rPr>
          <w:t>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981D74">
          <w:rPr>
            <w:webHidden/>
          </w:rPr>
          <w:t>18</w:t>
        </w:r>
        <w:r w:rsidR="001E1A6A">
          <w:rPr>
            <w:webHidden/>
          </w:rPr>
          <w:fldChar w:fldCharType="end"/>
        </w:r>
      </w:hyperlink>
    </w:p>
    <w:p w14:paraId="23278349" w14:textId="7F85CAD2"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981D74">
          <w:rPr>
            <w:webHidden/>
          </w:rPr>
          <w:t>20</w:t>
        </w:r>
        <w:r w:rsidR="001E1A6A">
          <w:rPr>
            <w:webHidden/>
          </w:rPr>
          <w:fldChar w:fldCharType="end"/>
        </w:r>
      </w:hyperlink>
    </w:p>
    <w:p w14:paraId="3DE45C1D" w14:textId="1F9FA055"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981D74">
          <w:rPr>
            <w:webHidden/>
          </w:rPr>
          <w:t>20</w:t>
        </w:r>
        <w:r w:rsidR="001E1A6A">
          <w:rPr>
            <w:webHidden/>
          </w:rPr>
          <w:fldChar w:fldCharType="end"/>
        </w:r>
      </w:hyperlink>
    </w:p>
    <w:p w14:paraId="7CAEA125" w14:textId="7BF98292" w:rsidR="001E1A6A" w:rsidRDefault="00303452"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981D74">
          <w:rPr>
            <w:webHidden/>
          </w:rPr>
          <w:t>20</w:t>
        </w:r>
        <w:r w:rsidR="001E1A6A">
          <w:rPr>
            <w:webHidden/>
          </w:rPr>
          <w:fldChar w:fldCharType="end"/>
        </w:r>
      </w:hyperlink>
    </w:p>
    <w:p w14:paraId="5268F5C3" w14:textId="05914ED7" w:rsidR="001E1A6A" w:rsidRDefault="00303452"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981D74">
          <w:rPr>
            <w:webHidden/>
          </w:rPr>
          <w:t>21</w:t>
        </w:r>
        <w:r w:rsidR="001E1A6A">
          <w:rPr>
            <w:webHidden/>
          </w:rPr>
          <w:fldChar w:fldCharType="end"/>
        </w:r>
      </w:hyperlink>
    </w:p>
    <w:p w14:paraId="1FA91448" w14:textId="01DB52FA"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981D74">
          <w:rPr>
            <w:webHidden/>
          </w:rPr>
          <w:t>22</w:t>
        </w:r>
        <w:r w:rsidR="001E1A6A">
          <w:rPr>
            <w:webHidden/>
          </w:rPr>
          <w:fldChar w:fldCharType="end"/>
        </w:r>
      </w:hyperlink>
    </w:p>
    <w:p w14:paraId="347BCAD9" w14:textId="74958208" w:rsidR="001E1A6A" w:rsidRDefault="00303452"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981D74">
          <w:rPr>
            <w:webHidden/>
          </w:rPr>
          <w:t>22</w:t>
        </w:r>
        <w:r w:rsidR="001E1A6A">
          <w:rPr>
            <w:webHidden/>
          </w:rPr>
          <w:fldChar w:fldCharType="end"/>
        </w:r>
      </w:hyperlink>
    </w:p>
    <w:p w14:paraId="0C21C59F" w14:textId="3A7C98DE" w:rsidR="001E1A6A" w:rsidRDefault="00303452"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981D74">
          <w:rPr>
            <w:webHidden/>
          </w:rPr>
          <w:t>24</w:t>
        </w:r>
        <w:r w:rsidR="001E1A6A">
          <w:rPr>
            <w:webHidden/>
          </w:rPr>
          <w:fldChar w:fldCharType="end"/>
        </w:r>
      </w:hyperlink>
    </w:p>
    <w:p w14:paraId="06A70FA0" w14:textId="2C778E40"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981D74">
          <w:rPr>
            <w:webHidden/>
          </w:rPr>
          <w:t>25</w:t>
        </w:r>
        <w:r w:rsidR="001E1A6A">
          <w:rPr>
            <w:webHidden/>
          </w:rPr>
          <w:fldChar w:fldCharType="end"/>
        </w:r>
      </w:hyperlink>
    </w:p>
    <w:p w14:paraId="520F1CB4" w14:textId="4758AB0E"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981D74">
          <w:rPr>
            <w:webHidden/>
          </w:rPr>
          <w:t>25</w:t>
        </w:r>
        <w:r w:rsidR="001E1A6A">
          <w:rPr>
            <w:webHidden/>
          </w:rPr>
          <w:fldChar w:fldCharType="end"/>
        </w:r>
      </w:hyperlink>
    </w:p>
    <w:p w14:paraId="28CD0C58" w14:textId="1F3F68DA"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981D74">
          <w:rPr>
            <w:webHidden/>
          </w:rPr>
          <w:t>26</w:t>
        </w:r>
        <w:r w:rsidR="001E1A6A">
          <w:rPr>
            <w:webHidden/>
          </w:rPr>
          <w:fldChar w:fldCharType="end"/>
        </w:r>
      </w:hyperlink>
    </w:p>
    <w:p w14:paraId="5D5F5579" w14:textId="795A8805"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981D74">
          <w:rPr>
            <w:webHidden/>
          </w:rPr>
          <w:t>27</w:t>
        </w:r>
        <w:r w:rsidR="001E1A6A">
          <w:rPr>
            <w:webHidden/>
          </w:rPr>
          <w:fldChar w:fldCharType="end"/>
        </w:r>
      </w:hyperlink>
    </w:p>
    <w:p w14:paraId="2D5EE411" w14:textId="394FE362"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981D74">
          <w:rPr>
            <w:webHidden/>
          </w:rPr>
          <w:t>27</w:t>
        </w:r>
        <w:r w:rsidR="001E1A6A">
          <w:rPr>
            <w:webHidden/>
          </w:rPr>
          <w:fldChar w:fldCharType="end"/>
        </w:r>
      </w:hyperlink>
    </w:p>
    <w:p w14:paraId="2C60233D" w14:textId="11D8BB44"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981D74">
          <w:rPr>
            <w:webHidden/>
          </w:rPr>
          <w:t>28</w:t>
        </w:r>
        <w:r w:rsidR="001E1A6A">
          <w:rPr>
            <w:webHidden/>
          </w:rPr>
          <w:fldChar w:fldCharType="end"/>
        </w:r>
      </w:hyperlink>
    </w:p>
    <w:p w14:paraId="7F34A470" w14:textId="2BC03243"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981D74">
          <w:rPr>
            <w:webHidden/>
          </w:rPr>
          <w:t>29</w:t>
        </w:r>
        <w:r w:rsidR="001E1A6A">
          <w:rPr>
            <w:webHidden/>
          </w:rPr>
          <w:fldChar w:fldCharType="end"/>
        </w:r>
      </w:hyperlink>
    </w:p>
    <w:p w14:paraId="21954F41" w14:textId="60A46401"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981D74">
          <w:rPr>
            <w:webHidden/>
          </w:rPr>
          <w:t>29</w:t>
        </w:r>
        <w:r w:rsidR="001E1A6A">
          <w:rPr>
            <w:webHidden/>
          </w:rPr>
          <w:fldChar w:fldCharType="end"/>
        </w:r>
      </w:hyperlink>
    </w:p>
    <w:p w14:paraId="780E401C" w14:textId="6C743F2F"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981D74">
          <w:rPr>
            <w:webHidden/>
          </w:rPr>
          <w:t>30</w:t>
        </w:r>
        <w:r w:rsidR="001E1A6A">
          <w:rPr>
            <w:webHidden/>
          </w:rPr>
          <w:fldChar w:fldCharType="end"/>
        </w:r>
      </w:hyperlink>
    </w:p>
    <w:p w14:paraId="55BE67A9" w14:textId="1B42D67A"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981D74">
          <w:rPr>
            <w:webHidden/>
          </w:rPr>
          <w:t>31</w:t>
        </w:r>
        <w:r w:rsidR="001E1A6A">
          <w:rPr>
            <w:webHidden/>
          </w:rPr>
          <w:fldChar w:fldCharType="end"/>
        </w:r>
      </w:hyperlink>
    </w:p>
    <w:p w14:paraId="049B910B" w14:textId="00CA3368" w:rsidR="001E1A6A" w:rsidRDefault="00303452"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981D74">
          <w:rPr>
            <w:webHidden/>
          </w:rPr>
          <w:t>31</w:t>
        </w:r>
        <w:r w:rsidR="001E1A6A">
          <w:rPr>
            <w:webHidden/>
          </w:rPr>
          <w:fldChar w:fldCharType="end"/>
        </w:r>
      </w:hyperlink>
    </w:p>
    <w:p w14:paraId="5F1813E2" w14:textId="43EE513C"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981D74">
          <w:rPr>
            <w:webHidden/>
          </w:rPr>
          <w:t>32</w:t>
        </w:r>
        <w:r w:rsidR="001E1A6A">
          <w:rPr>
            <w:webHidden/>
          </w:rPr>
          <w:fldChar w:fldCharType="end"/>
        </w:r>
      </w:hyperlink>
    </w:p>
    <w:p w14:paraId="39BFAA7B" w14:textId="6AD4BBEA"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981D74">
          <w:rPr>
            <w:webHidden/>
          </w:rPr>
          <w:t>33</w:t>
        </w:r>
        <w:r w:rsidR="001E1A6A">
          <w:rPr>
            <w:webHidden/>
          </w:rPr>
          <w:fldChar w:fldCharType="end"/>
        </w:r>
      </w:hyperlink>
    </w:p>
    <w:p w14:paraId="08FC014F" w14:textId="704D0651"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981D74">
          <w:rPr>
            <w:webHidden/>
          </w:rPr>
          <w:t>33</w:t>
        </w:r>
        <w:r w:rsidR="001E1A6A">
          <w:rPr>
            <w:webHidden/>
          </w:rPr>
          <w:fldChar w:fldCharType="end"/>
        </w:r>
      </w:hyperlink>
    </w:p>
    <w:p w14:paraId="46CAF842" w14:textId="36BF5FAB"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981D74">
          <w:rPr>
            <w:webHidden/>
          </w:rPr>
          <w:t>34</w:t>
        </w:r>
        <w:r w:rsidR="001E1A6A">
          <w:rPr>
            <w:webHidden/>
          </w:rPr>
          <w:fldChar w:fldCharType="end"/>
        </w:r>
      </w:hyperlink>
    </w:p>
    <w:p w14:paraId="73A2DD88" w14:textId="2764218E"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981D74">
          <w:rPr>
            <w:webHidden/>
          </w:rPr>
          <w:t>35</w:t>
        </w:r>
        <w:r w:rsidR="001E1A6A">
          <w:rPr>
            <w:webHidden/>
          </w:rPr>
          <w:fldChar w:fldCharType="end"/>
        </w:r>
      </w:hyperlink>
    </w:p>
    <w:p w14:paraId="4A199747" w14:textId="30340FFA"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981D74">
          <w:rPr>
            <w:webHidden/>
          </w:rPr>
          <w:t>35</w:t>
        </w:r>
        <w:r w:rsidR="001E1A6A">
          <w:rPr>
            <w:webHidden/>
          </w:rPr>
          <w:fldChar w:fldCharType="end"/>
        </w:r>
      </w:hyperlink>
    </w:p>
    <w:p w14:paraId="52CD55C9" w14:textId="6D5480D2"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981D74">
          <w:rPr>
            <w:webHidden/>
          </w:rPr>
          <w:t>36</w:t>
        </w:r>
        <w:r w:rsidR="001E1A6A">
          <w:rPr>
            <w:webHidden/>
          </w:rPr>
          <w:fldChar w:fldCharType="end"/>
        </w:r>
      </w:hyperlink>
    </w:p>
    <w:p w14:paraId="2A60D570" w14:textId="184E9FF5"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981D74">
          <w:rPr>
            <w:webHidden/>
          </w:rPr>
          <w:t>37</w:t>
        </w:r>
        <w:r w:rsidR="001E1A6A">
          <w:rPr>
            <w:webHidden/>
          </w:rPr>
          <w:fldChar w:fldCharType="end"/>
        </w:r>
      </w:hyperlink>
    </w:p>
    <w:p w14:paraId="5FE90639" w14:textId="3B3916FB"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981D74">
          <w:rPr>
            <w:webHidden/>
          </w:rPr>
          <w:t>37</w:t>
        </w:r>
        <w:r w:rsidR="001E1A6A">
          <w:rPr>
            <w:webHidden/>
          </w:rPr>
          <w:fldChar w:fldCharType="end"/>
        </w:r>
      </w:hyperlink>
    </w:p>
    <w:p w14:paraId="09A09F10" w14:textId="1BC65F04" w:rsidR="001E1A6A" w:rsidRDefault="00303452"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981D74">
          <w:rPr>
            <w:webHidden/>
          </w:rPr>
          <w:t>38</w:t>
        </w:r>
        <w:r w:rsidR="001E1A6A">
          <w:rPr>
            <w:webHidden/>
          </w:rPr>
          <w:fldChar w:fldCharType="end"/>
        </w:r>
      </w:hyperlink>
    </w:p>
    <w:p w14:paraId="7202E0EE" w14:textId="33797147" w:rsidR="001E1A6A" w:rsidRDefault="0030345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981D74">
          <w:rPr>
            <w:webHidden/>
          </w:rPr>
          <w:t>39</w:t>
        </w:r>
        <w:r w:rsidR="001E1A6A">
          <w:rPr>
            <w:webHidden/>
          </w:rPr>
          <w:fldChar w:fldCharType="end"/>
        </w:r>
      </w:hyperlink>
    </w:p>
    <w:p w14:paraId="737C0C89" w14:textId="73B51CF1"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981D74">
          <w:rPr>
            <w:webHidden/>
          </w:rPr>
          <w:t>39</w:t>
        </w:r>
        <w:r w:rsidR="001E1A6A">
          <w:rPr>
            <w:webHidden/>
          </w:rPr>
          <w:fldChar w:fldCharType="end"/>
        </w:r>
      </w:hyperlink>
    </w:p>
    <w:p w14:paraId="78F9CA32" w14:textId="3DC30DCE"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981D74">
          <w:rPr>
            <w:webHidden/>
          </w:rPr>
          <w:t>40</w:t>
        </w:r>
        <w:r w:rsidR="001E1A6A">
          <w:rPr>
            <w:webHidden/>
          </w:rPr>
          <w:fldChar w:fldCharType="end"/>
        </w:r>
      </w:hyperlink>
    </w:p>
    <w:p w14:paraId="21CEC5B2" w14:textId="2084318A" w:rsidR="001E1A6A" w:rsidRDefault="0030345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981D74">
          <w:rPr>
            <w:webHidden/>
          </w:rPr>
          <w:t>41</w:t>
        </w:r>
        <w:r w:rsidR="001E1A6A">
          <w:rPr>
            <w:webHidden/>
          </w:rPr>
          <w:fldChar w:fldCharType="end"/>
        </w:r>
      </w:hyperlink>
    </w:p>
    <w:p w14:paraId="1482F5F0" w14:textId="635C34FD"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981D74">
          <w:rPr>
            <w:webHidden/>
          </w:rPr>
          <w:t>41</w:t>
        </w:r>
        <w:r w:rsidR="001E1A6A">
          <w:rPr>
            <w:webHidden/>
          </w:rPr>
          <w:fldChar w:fldCharType="end"/>
        </w:r>
      </w:hyperlink>
    </w:p>
    <w:p w14:paraId="7F21BB78" w14:textId="489B1D7D"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981D74">
          <w:rPr>
            <w:webHidden/>
          </w:rPr>
          <w:t>44</w:t>
        </w:r>
        <w:r w:rsidR="001E1A6A">
          <w:rPr>
            <w:webHidden/>
          </w:rPr>
          <w:fldChar w:fldCharType="end"/>
        </w:r>
      </w:hyperlink>
    </w:p>
    <w:p w14:paraId="4C21EF24" w14:textId="266181CA" w:rsidR="001E1A6A" w:rsidRDefault="0030345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981D74">
          <w:rPr>
            <w:webHidden/>
          </w:rPr>
          <w:t>45</w:t>
        </w:r>
        <w:r w:rsidR="001E1A6A">
          <w:rPr>
            <w:webHidden/>
          </w:rPr>
          <w:fldChar w:fldCharType="end"/>
        </w:r>
      </w:hyperlink>
    </w:p>
    <w:p w14:paraId="4CE01E5B" w14:textId="2E93549C"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981D74">
          <w:rPr>
            <w:webHidden/>
          </w:rPr>
          <w:t>45</w:t>
        </w:r>
        <w:r w:rsidR="001E1A6A">
          <w:rPr>
            <w:webHidden/>
          </w:rPr>
          <w:fldChar w:fldCharType="end"/>
        </w:r>
      </w:hyperlink>
    </w:p>
    <w:p w14:paraId="4CF96093" w14:textId="4317090D" w:rsidR="001E1A6A" w:rsidRDefault="00303452"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981D74">
          <w:rPr>
            <w:webHidden/>
          </w:rPr>
          <w:t>46</w:t>
        </w:r>
        <w:r w:rsidR="001E1A6A">
          <w:rPr>
            <w:webHidden/>
          </w:rPr>
          <w:fldChar w:fldCharType="end"/>
        </w:r>
      </w:hyperlink>
    </w:p>
    <w:p w14:paraId="15FAC73D" w14:textId="4E27A47A" w:rsidR="001E1A6A" w:rsidRDefault="0030345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981D74">
          <w:rPr>
            <w:webHidden/>
          </w:rPr>
          <w:t>47</w:t>
        </w:r>
        <w:r w:rsidR="001E1A6A">
          <w:rPr>
            <w:webHidden/>
          </w:rPr>
          <w:fldChar w:fldCharType="end"/>
        </w:r>
      </w:hyperlink>
    </w:p>
    <w:p w14:paraId="50BA2ED9" w14:textId="0F74BE02" w:rsidR="001E1A6A" w:rsidRDefault="00303452"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981D74">
          <w:rPr>
            <w:webHidden/>
          </w:rPr>
          <w:t>47</w:t>
        </w:r>
        <w:r w:rsidR="001E1A6A">
          <w:rPr>
            <w:webHidden/>
          </w:rPr>
          <w:fldChar w:fldCharType="end"/>
        </w:r>
      </w:hyperlink>
    </w:p>
    <w:p w14:paraId="11A423CF" w14:textId="390C2FC8"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981D74">
          <w:rPr>
            <w:webHidden/>
          </w:rPr>
          <w:t>51</w:t>
        </w:r>
        <w:r w:rsidR="001E1A6A">
          <w:rPr>
            <w:webHidden/>
          </w:rPr>
          <w:fldChar w:fldCharType="end"/>
        </w:r>
      </w:hyperlink>
    </w:p>
    <w:p w14:paraId="60FE8208" w14:textId="13479D23"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981D74">
          <w:rPr>
            <w:webHidden/>
          </w:rPr>
          <w:t>51</w:t>
        </w:r>
        <w:r w:rsidR="001E1A6A">
          <w:rPr>
            <w:webHidden/>
          </w:rPr>
          <w:fldChar w:fldCharType="end"/>
        </w:r>
      </w:hyperlink>
    </w:p>
    <w:p w14:paraId="1ECF51D6" w14:textId="44ABD3A7"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981D74">
          <w:rPr>
            <w:webHidden/>
          </w:rPr>
          <w:t>52</w:t>
        </w:r>
        <w:r w:rsidR="001E1A6A">
          <w:rPr>
            <w:webHidden/>
          </w:rPr>
          <w:fldChar w:fldCharType="end"/>
        </w:r>
      </w:hyperlink>
    </w:p>
    <w:p w14:paraId="12834BEC" w14:textId="3CCE7768"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981D74">
          <w:rPr>
            <w:webHidden/>
          </w:rPr>
          <w:t>52</w:t>
        </w:r>
        <w:r w:rsidR="001E1A6A">
          <w:rPr>
            <w:webHidden/>
          </w:rPr>
          <w:fldChar w:fldCharType="end"/>
        </w:r>
      </w:hyperlink>
    </w:p>
    <w:p w14:paraId="520453A8" w14:textId="02452517"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981D74">
          <w:rPr>
            <w:webHidden/>
          </w:rPr>
          <w:t>53</w:t>
        </w:r>
        <w:r w:rsidR="001E1A6A">
          <w:rPr>
            <w:webHidden/>
          </w:rPr>
          <w:fldChar w:fldCharType="end"/>
        </w:r>
      </w:hyperlink>
    </w:p>
    <w:p w14:paraId="0B0A3358" w14:textId="52E5432C"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981D74">
          <w:rPr>
            <w:webHidden/>
          </w:rPr>
          <w:t>55</w:t>
        </w:r>
        <w:r w:rsidR="001E1A6A">
          <w:rPr>
            <w:webHidden/>
          </w:rPr>
          <w:fldChar w:fldCharType="end"/>
        </w:r>
      </w:hyperlink>
    </w:p>
    <w:p w14:paraId="21606C3F" w14:textId="49990390"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981D74">
          <w:rPr>
            <w:webHidden/>
          </w:rPr>
          <w:t>58</w:t>
        </w:r>
        <w:r w:rsidR="001E1A6A">
          <w:rPr>
            <w:webHidden/>
          </w:rPr>
          <w:fldChar w:fldCharType="end"/>
        </w:r>
      </w:hyperlink>
    </w:p>
    <w:p w14:paraId="0B2565FC" w14:textId="63C79D18" w:rsidR="001E1A6A" w:rsidRDefault="0030345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981D74">
          <w:rPr>
            <w:webHidden/>
          </w:rPr>
          <w:t>58</w:t>
        </w:r>
        <w:r w:rsidR="001E1A6A">
          <w:rPr>
            <w:webHidden/>
          </w:rPr>
          <w:fldChar w:fldCharType="end"/>
        </w:r>
      </w:hyperlink>
    </w:p>
    <w:p w14:paraId="34C637C2" w14:textId="1E1ADDF8" w:rsidR="001E1A6A" w:rsidRDefault="00303452"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981D74">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981D7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981D7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981D7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981D74" w:rsidRPr="00981D7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981D7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981D7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981D7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Опись документов (форма </w:t>
      </w:r>
      <w:r w:rsidR="00981D74" w:rsidRPr="00981D74">
        <w:rPr>
          <w:noProof/>
          <w:sz w:val="24"/>
          <w:szCs w:val="24"/>
        </w:rPr>
        <w:t>1</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Письмо о подаче оферты (форма </w:t>
      </w:r>
      <w:r w:rsidR="00981D74" w:rsidRPr="00981D74">
        <w:rPr>
          <w:noProof/>
          <w:sz w:val="24"/>
          <w:szCs w:val="24"/>
        </w:rPr>
        <w:t>2</w:t>
      </w:r>
      <w:r w:rsidR="00981D74" w:rsidRPr="00981D7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Техническое предложение на выполнение работ (форма </w:t>
      </w:r>
      <w:r w:rsidR="00981D74" w:rsidRPr="00981D74">
        <w:rPr>
          <w:noProof/>
          <w:sz w:val="24"/>
          <w:szCs w:val="24"/>
        </w:rPr>
        <w:t>3</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color w:val="000000"/>
          <w:sz w:val="24"/>
          <w:szCs w:val="24"/>
        </w:rPr>
        <w:t xml:space="preserve">График выполнения работ (форма </w:t>
      </w:r>
      <w:r w:rsidR="00981D74" w:rsidRPr="00981D74">
        <w:rPr>
          <w:noProof/>
          <w:color w:val="000000"/>
          <w:sz w:val="24"/>
          <w:szCs w:val="24"/>
        </w:rPr>
        <w:t>4</w:t>
      </w:r>
      <w:r w:rsidR="00981D74" w:rsidRPr="00981D74">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981D74" w:rsidRPr="00981D74">
        <w:rPr>
          <w:sz w:val="24"/>
          <w:szCs w:val="24"/>
        </w:rPr>
        <w:t xml:space="preserve">Анкета Участника запроса цен (форма </w:t>
      </w:r>
      <w:r w:rsidR="00981D74" w:rsidRPr="00981D74">
        <w:rPr>
          <w:noProof/>
          <w:sz w:val="24"/>
          <w:szCs w:val="24"/>
        </w:rPr>
        <w:t>6</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981D74" w:rsidRPr="00981D7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981D74">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981D7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981D7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981D7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981D7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981D7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981D74">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981D74">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981D7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981D74" w:rsidRPr="00981D7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981D7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981D7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981D7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1D74" w:rsidRPr="00981D7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981D7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981D7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sidRPr="00981D7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981D74" w:rsidRPr="00981D74">
        <w:rPr>
          <w:sz w:val="24"/>
          <w:szCs w:val="24"/>
        </w:rPr>
        <w:t xml:space="preserve">Данные бухгалтерской (финансовой) отчетности (форма </w:t>
      </w:r>
      <w:r w:rsidR="00981D74" w:rsidRPr="00981D74">
        <w:rPr>
          <w:noProof/>
          <w:sz w:val="24"/>
          <w:szCs w:val="24"/>
        </w:rPr>
        <w:t>7</w:t>
      </w:r>
      <w:r w:rsidR="00981D74" w:rsidRPr="00981D7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981D7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Письмо о подаче оферты (форма </w:t>
      </w:r>
      <w:r w:rsidR="00981D74" w:rsidRPr="00981D74">
        <w:rPr>
          <w:noProof/>
          <w:sz w:val="24"/>
          <w:szCs w:val="24"/>
        </w:rPr>
        <w:t>2</w:t>
      </w:r>
      <w:r w:rsidR="00981D74" w:rsidRPr="00981D7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Техническое предложение на выполнение работ (форма </w:t>
      </w:r>
      <w:r w:rsidR="00981D74" w:rsidRPr="00981D74">
        <w:rPr>
          <w:noProof/>
          <w:sz w:val="24"/>
          <w:szCs w:val="24"/>
        </w:rPr>
        <w:t>3</w:t>
      </w:r>
      <w:r w:rsidR="00981D74" w:rsidRPr="00981D7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color w:val="000000"/>
          <w:sz w:val="24"/>
          <w:szCs w:val="24"/>
        </w:rPr>
        <w:t xml:space="preserve">График выполнения работ (форма </w:t>
      </w:r>
      <w:r w:rsidR="00981D74" w:rsidRPr="00981D74">
        <w:rPr>
          <w:noProof/>
          <w:color w:val="000000"/>
          <w:sz w:val="24"/>
          <w:szCs w:val="24"/>
        </w:rPr>
        <w:t>4</w:t>
      </w:r>
      <w:r w:rsidR="00981D74" w:rsidRPr="00981D7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Сводная таблица стоимости работ (форма </w:t>
      </w:r>
      <w:r w:rsidR="00981D74" w:rsidRPr="00981D74">
        <w:rPr>
          <w:noProof/>
          <w:sz w:val="24"/>
          <w:szCs w:val="24"/>
        </w:rPr>
        <w:t>5</w:t>
      </w:r>
      <w:r w:rsidR="00981D74" w:rsidRPr="00981D7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981D74">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981D7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981D74">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sidRPr="00981D74">
        <w:rPr>
          <w:sz w:val="24"/>
          <w:szCs w:val="24"/>
        </w:rPr>
        <w:t xml:space="preserve">Приложение № 3 – Отборочные критерии </w:t>
      </w:r>
      <w:proofErr w:type="gramStart"/>
      <w:r w:rsidR="00981D74" w:rsidRPr="00981D74">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981D7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981D7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981D74">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981D74">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lastRenderedPageBreak/>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981D7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981D7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981D7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981D7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62A02B9" w:rsidR="0032680A" w:rsidRPr="00B10C12" w:rsidRDefault="00D5413B" w:rsidP="00D5413B">
            <w:pPr>
              <w:spacing w:line="240" w:lineRule="auto"/>
              <w:ind w:firstLine="0"/>
              <w:rPr>
                <w:rStyle w:val="afb"/>
                <w:snapToGrid/>
                <w:sz w:val="24"/>
                <w:szCs w:val="24"/>
              </w:rPr>
            </w:pPr>
            <w:r w:rsidRPr="00D5413B">
              <w:rPr>
                <w:b/>
                <w:bCs/>
                <w:i/>
                <w:iCs/>
                <w:sz w:val="24"/>
                <w:szCs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Pr="00D5413B">
              <w:rPr>
                <w:b/>
                <w:bCs/>
                <w:i/>
                <w:iCs/>
                <w:sz w:val="24"/>
                <w:szCs w:val="24"/>
              </w:rPr>
              <w:t>предпроектные</w:t>
            </w:r>
            <w:proofErr w:type="spellEnd"/>
            <w:r w:rsidRPr="00D5413B">
              <w:rPr>
                <w:b/>
                <w:bCs/>
                <w:i/>
                <w:iCs/>
                <w:sz w:val="24"/>
                <w:szCs w:val="24"/>
              </w:rPr>
              <w:t xml:space="preserve"> работы) для нужд филиала ХЭС </w:t>
            </w:r>
            <w:r w:rsidR="00662625" w:rsidRPr="00662625">
              <w:rPr>
                <w:b/>
                <w:bCs/>
                <w:i/>
                <w:iCs/>
                <w:sz w:val="24"/>
                <w:szCs w:val="24"/>
              </w:rPr>
              <w:t xml:space="preserve"> </w:t>
            </w:r>
            <w:r w:rsidR="00662625">
              <w:rPr>
                <w:sz w:val="24"/>
                <w:szCs w:val="24"/>
              </w:rPr>
              <w:t>(лот  № 20</w:t>
            </w:r>
            <w:r>
              <w:rPr>
                <w:sz w:val="24"/>
                <w:szCs w:val="24"/>
              </w:rPr>
              <w:t>10</w:t>
            </w:r>
            <w:r w:rsidR="00D93092" w:rsidRPr="00B10C12">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796F11C1" w:rsidR="00D93092" w:rsidRPr="00B10C12" w:rsidRDefault="00D93092" w:rsidP="0032680A">
            <w:pPr>
              <w:snapToGrid w:val="0"/>
              <w:spacing w:line="240" w:lineRule="auto"/>
              <w:ind w:firstLine="0"/>
              <w:rPr>
                <w:sz w:val="24"/>
                <w:szCs w:val="24"/>
              </w:rPr>
            </w:pPr>
            <w:r w:rsidRPr="00B10C12">
              <w:rPr>
                <w:b/>
                <w:i/>
                <w:sz w:val="24"/>
                <w:szCs w:val="24"/>
              </w:rPr>
              <w:t xml:space="preserve">- </w:t>
            </w:r>
            <w:r w:rsidR="00A72B0A" w:rsidRPr="00A72B0A">
              <w:rPr>
                <w:b/>
                <w:i/>
                <w:sz w:val="24"/>
                <w:szCs w:val="24"/>
              </w:rPr>
              <w:t>956 965.00</w:t>
            </w:r>
            <w:r w:rsidRPr="00B10C12">
              <w:rPr>
                <w:b/>
                <w:i/>
                <w:sz w:val="24"/>
                <w:szCs w:val="24"/>
              </w:rPr>
              <w:t xml:space="preserve"> </w:t>
            </w:r>
            <w:r w:rsidRPr="00B10C12">
              <w:rPr>
                <w:sz w:val="24"/>
                <w:szCs w:val="24"/>
              </w:rPr>
              <w:t xml:space="preserve">рублей без учета НДС </w:t>
            </w:r>
          </w:p>
          <w:p w14:paraId="78F16A08" w14:textId="6C21C6A0" w:rsidR="00D93092" w:rsidRPr="00B10C12" w:rsidRDefault="00D93092" w:rsidP="0032680A">
            <w:pPr>
              <w:snapToGrid w:val="0"/>
              <w:spacing w:line="240" w:lineRule="auto"/>
              <w:ind w:firstLine="0"/>
              <w:rPr>
                <w:sz w:val="24"/>
                <w:szCs w:val="24"/>
              </w:rPr>
            </w:pPr>
            <w:r w:rsidRPr="00B10C12">
              <w:rPr>
                <w:b/>
                <w:i/>
                <w:sz w:val="24"/>
                <w:szCs w:val="24"/>
              </w:rPr>
              <w:t xml:space="preserve">- </w:t>
            </w:r>
            <w:r w:rsidR="00A72B0A" w:rsidRPr="00A72B0A">
              <w:rPr>
                <w:b/>
                <w:i/>
                <w:sz w:val="24"/>
                <w:szCs w:val="24"/>
              </w:rPr>
              <w:t>1 129 218.70</w:t>
            </w:r>
            <w:r w:rsidR="00A72B0A">
              <w:rPr>
                <w:b/>
                <w:i/>
                <w:sz w:val="24"/>
                <w:szCs w:val="24"/>
              </w:rPr>
              <w:t xml:space="preserve"> </w:t>
            </w:r>
            <w:r w:rsidRPr="00B10C12">
              <w:rPr>
                <w:sz w:val="24"/>
                <w:szCs w:val="24"/>
              </w:rPr>
              <w:t>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981D74">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D5413B"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5413B" w:rsidRPr="00B10C12" w:rsidRDefault="00D5413B"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5413B" w:rsidRPr="00B10C12" w:rsidRDefault="00D5413B"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38FDE3" w14:textId="77777777" w:rsidR="00D5413B" w:rsidRPr="003251B2" w:rsidRDefault="00D5413B" w:rsidP="00D5413B">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3E70DD09" w14:textId="77777777" w:rsidR="00D5413B" w:rsidRPr="003251B2" w:rsidRDefault="00D5413B" w:rsidP="00D5413B">
            <w:pPr>
              <w:pStyle w:val="Tabletext"/>
              <w:rPr>
                <w:b/>
                <w:szCs w:val="20"/>
              </w:rPr>
            </w:pPr>
            <w:r w:rsidRPr="003251B2">
              <w:rPr>
                <w:b/>
                <w:szCs w:val="20"/>
              </w:rPr>
              <w:t>Почтовый адрес:</w:t>
            </w:r>
          </w:p>
          <w:p w14:paraId="75057398" w14:textId="0ADC6795"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5413B" w:rsidRPr="00B10C12" w:rsidRDefault="00D5413B"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5413B" w:rsidRPr="00B10C12" w:rsidRDefault="00D5413B"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1954D1" w14:textId="77777777" w:rsidR="00D5413B" w:rsidRPr="003251B2" w:rsidRDefault="00D5413B" w:rsidP="00D5413B">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60D7B096" w14:textId="77777777" w:rsidR="00D5413B" w:rsidRPr="003251B2" w:rsidRDefault="00D5413B" w:rsidP="00D5413B">
            <w:pPr>
              <w:pStyle w:val="Tabletext"/>
              <w:rPr>
                <w:b/>
                <w:szCs w:val="20"/>
              </w:rPr>
            </w:pPr>
            <w:r w:rsidRPr="003251B2">
              <w:rPr>
                <w:b/>
                <w:szCs w:val="20"/>
              </w:rPr>
              <w:t>Почтовый адрес:</w:t>
            </w:r>
          </w:p>
          <w:p w14:paraId="6F3038D3" w14:textId="4D9E6274"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5413B" w:rsidRPr="00B10C12" w:rsidRDefault="00D5413B"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5413B" w:rsidRPr="00B10C12" w:rsidRDefault="00D5413B"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6E883CA8" w:rsidR="00D5413B" w:rsidRPr="00B10C12" w:rsidRDefault="00D5413B" w:rsidP="00D93092">
            <w:pPr>
              <w:spacing w:line="240" w:lineRule="auto"/>
              <w:ind w:firstLine="0"/>
              <w:rPr>
                <w:rStyle w:val="afb"/>
                <w:snapToGrid/>
                <w:sz w:val="24"/>
                <w:szCs w:val="24"/>
              </w:rPr>
            </w:pPr>
            <w:r w:rsidRPr="003251B2">
              <w:rPr>
                <w:sz w:val="20"/>
              </w:rPr>
              <w:t xml:space="preserve">Игнатова Татьяна Анатольевна, специалист отдела конкурсных закупок, тел. 8 (4162) 397-307,  </w:t>
            </w:r>
            <w:r w:rsidRPr="003251B2">
              <w:rPr>
                <w:sz w:val="20"/>
                <w:lang w:val="en-US"/>
              </w:rPr>
              <w:t>e</w:t>
            </w:r>
            <w:r w:rsidRPr="003251B2">
              <w:rPr>
                <w:sz w:val="20"/>
              </w:rPr>
              <w:t>-</w:t>
            </w:r>
            <w:proofErr w:type="spellStart"/>
            <w:r w:rsidRPr="003251B2">
              <w:rPr>
                <w:sz w:val="20"/>
              </w:rPr>
              <w:t>mail</w:t>
            </w:r>
            <w:proofErr w:type="spellEnd"/>
            <w:r w:rsidRPr="003251B2">
              <w:rPr>
                <w:sz w:val="20"/>
              </w:rPr>
              <w:t xml:space="preserve">: </w:t>
            </w:r>
            <w:hyperlink r:id="rId11" w:history="1">
              <w:r w:rsidRPr="003251B2">
                <w:rPr>
                  <w:rStyle w:val="ad"/>
                  <w:sz w:val="20"/>
                </w:rPr>
                <w:t>ignatova-ta@drsk.ru</w:t>
              </w:r>
            </w:hyperlink>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01881099" w:rsidR="0032680A" w:rsidRPr="00B10C12" w:rsidRDefault="00A72B0A" w:rsidP="00D93092">
            <w:pPr>
              <w:snapToGrid w:val="0"/>
              <w:spacing w:line="240" w:lineRule="auto"/>
              <w:ind w:firstLine="0"/>
              <w:rPr>
                <w:rStyle w:val="afb"/>
                <w:sz w:val="24"/>
                <w:szCs w:val="24"/>
              </w:rPr>
            </w:pPr>
            <w:r>
              <w:rPr>
                <w:sz w:val="24"/>
                <w:szCs w:val="24"/>
              </w:rPr>
              <w:t>22.01.2018</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981D74">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C1FBFEA" w:rsidR="0032680A" w:rsidRPr="00B10C12" w:rsidRDefault="0032680A" w:rsidP="00D5413B">
            <w:pPr>
              <w:pStyle w:val="Tabletext"/>
              <w:rPr>
                <w:rStyle w:val="afb"/>
                <w:snapToGrid w:val="0"/>
                <w:sz w:val="24"/>
              </w:rPr>
            </w:pPr>
            <w:proofErr w:type="gramStart"/>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w:t>
            </w:r>
            <w:r w:rsidR="00D5413B" w:rsidRPr="00D5413B">
              <w:rPr>
                <w:sz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00D5413B" w:rsidRPr="00D5413B">
              <w:rPr>
                <w:sz w:val="24"/>
              </w:rPr>
              <w:t>предпроектные</w:t>
            </w:r>
            <w:proofErr w:type="spellEnd"/>
            <w:r w:rsidR="00D5413B" w:rsidRPr="00D5413B">
              <w:rPr>
                <w:sz w:val="24"/>
              </w:rPr>
              <w:t xml:space="preserve"> работы) для нужд филиала ХЭС</w:t>
            </w:r>
            <w:r w:rsidRPr="00B10C12">
              <w:rPr>
                <w:sz w:val="24"/>
              </w:rPr>
              <w:t>» по почтовому</w:t>
            </w:r>
            <w:proofErr w:type="gramEnd"/>
            <w:r w:rsidRPr="00B10C12">
              <w:rPr>
                <w:sz w:val="24"/>
              </w:rPr>
              <w:t xml:space="preserve"> адресу: </w:t>
            </w:r>
            <w:proofErr w:type="gramStart"/>
            <w:r w:rsidRPr="00B10C12">
              <w:rPr>
                <w:sz w:val="24"/>
              </w:rPr>
              <w:t xml:space="preserve">АО «ДРСК» (675000, г. Благовещенск, ул. Шевченко, 28, </w:t>
            </w:r>
            <w:proofErr w:type="spellStart"/>
            <w:r w:rsidRPr="00B10C12">
              <w:rPr>
                <w:sz w:val="24"/>
              </w:rPr>
              <w:t>каб</w:t>
            </w:r>
            <w:proofErr w:type="spellEnd"/>
            <w:r w:rsidRPr="00B10C12">
              <w:rPr>
                <w:sz w:val="24"/>
              </w:rPr>
              <w:t>. 231.</w:t>
            </w:r>
            <w:proofErr w:type="gramEnd"/>
            <w:r w:rsidRPr="00B10C12">
              <w:rPr>
                <w:snapToGrid w:val="0"/>
                <w:sz w:val="24"/>
              </w:rPr>
              <w:t xml:space="preserve"> </w:t>
            </w:r>
            <w:proofErr w:type="gramStart"/>
            <w:r w:rsidRPr="00B10C12">
              <w:rPr>
                <w:sz w:val="24"/>
              </w:rPr>
              <w:t>Телефон: (4162) 397-</w:t>
            </w:r>
            <w:r w:rsidR="00D5413B">
              <w:rPr>
                <w:sz w:val="24"/>
              </w:rPr>
              <w:t>311,</w:t>
            </w:r>
            <w:r w:rsidRPr="00B10C12">
              <w:rPr>
                <w:sz w:val="24"/>
              </w:rPr>
              <w:t xml:space="preserve"> факс: (4162) 397-200, 397-436)</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8B07C71"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08</w:t>
            </w:r>
            <w:r w:rsidR="0032680A" w:rsidRPr="00B10C12">
              <w:rPr>
                <w:b/>
                <w:i/>
                <w:snapToGrid w:val="0"/>
                <w:sz w:val="24"/>
              </w:rPr>
              <w:t>:00 часов</w:t>
            </w:r>
            <w:r w:rsidR="0032680A" w:rsidRPr="00B10C12">
              <w:rPr>
                <w:snapToGrid w:val="0"/>
                <w:sz w:val="24"/>
              </w:rPr>
              <w:t xml:space="preserve"> Московского времени) </w:t>
            </w:r>
            <w:r w:rsidR="00A72B0A">
              <w:rPr>
                <w:b/>
                <w:i/>
                <w:snapToGrid w:val="0"/>
                <w:sz w:val="24"/>
              </w:rPr>
              <w:t>05.02.2018</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522D07BE"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08</w:t>
            </w:r>
            <w:r w:rsidR="0032680A" w:rsidRPr="00B10C12">
              <w:rPr>
                <w:b/>
                <w:i/>
                <w:snapToGrid w:val="0"/>
                <w:sz w:val="24"/>
              </w:rPr>
              <w:t>:00 часов</w:t>
            </w:r>
            <w:r w:rsidR="0032680A" w:rsidRPr="00B10C12">
              <w:rPr>
                <w:snapToGrid w:val="0"/>
                <w:sz w:val="24"/>
              </w:rPr>
              <w:t xml:space="preserve"> Московского времени) </w:t>
            </w:r>
            <w:r w:rsidR="00A72B0A">
              <w:rPr>
                <w:b/>
                <w:i/>
                <w:snapToGrid w:val="0"/>
                <w:sz w:val="24"/>
              </w:rPr>
              <w:t>06.02.2018</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17E7F8B3" w:rsidR="00972CD1" w:rsidRPr="00B10C12" w:rsidRDefault="00A72B0A" w:rsidP="00162580">
            <w:pPr>
              <w:spacing w:line="240" w:lineRule="auto"/>
              <w:ind w:firstLine="0"/>
              <w:rPr>
                <w:sz w:val="24"/>
                <w:szCs w:val="24"/>
              </w:rPr>
            </w:pPr>
            <w:r>
              <w:rPr>
                <w:sz w:val="24"/>
                <w:szCs w:val="24"/>
              </w:rPr>
              <w:t>22.01.2018</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6A0BD952" w:rsidR="00972CD1" w:rsidRPr="00B10C12" w:rsidRDefault="00A72B0A" w:rsidP="00162580">
            <w:pPr>
              <w:pStyle w:val="Tabletext"/>
              <w:rPr>
                <w:sz w:val="24"/>
              </w:rPr>
            </w:pPr>
            <w:r>
              <w:rPr>
                <w:sz w:val="24"/>
              </w:rPr>
              <w:t>05.02.2018</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9BEED61" w:rsidR="0032680A" w:rsidRPr="00B10C12" w:rsidRDefault="0032680A" w:rsidP="00A72B0A">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A72B0A">
              <w:rPr>
                <w:b/>
                <w:snapToGrid w:val="0"/>
                <w:sz w:val="24"/>
              </w:rPr>
              <w:t>28.02.2018</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xml:space="preserve">. </w:t>
            </w:r>
            <w:r w:rsidR="00D5413B">
              <w:rPr>
                <w:sz w:val="24"/>
              </w:rPr>
              <w:t>122</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6" w:name="_Ref384631716"/>
      <w:bookmarkStart w:id="257" w:name="_Toc47856165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51E61ED7" w14:textId="775CFC66" w:rsidR="00BE77C8" w:rsidRPr="001169DB" w:rsidRDefault="00BE77C8" w:rsidP="00162580">
      <w:pPr>
        <w:pStyle w:val="2"/>
        <w:numPr>
          <w:ilvl w:val="1"/>
          <w:numId w:val="5"/>
        </w:numPr>
        <w:spacing w:before="0" w:after="0"/>
      </w:pPr>
      <w:bookmarkStart w:id="258" w:name="_Ref417482063"/>
      <w:bookmarkStart w:id="259" w:name="_Toc417916206"/>
      <w:bookmarkStart w:id="260" w:name="_Toc418690351"/>
      <w:bookmarkStart w:id="261" w:name="_Toc478561653"/>
      <w:r>
        <w:t>Опись документов</w:t>
      </w:r>
      <w:r w:rsidRPr="001169DB">
        <w:t xml:space="preserve"> (форма </w:t>
      </w:r>
      <w:fldSimple w:instr=" SEQ форма \* ARABIC ">
        <w:r w:rsidR="00981D74">
          <w:rPr>
            <w:noProof/>
          </w:rPr>
          <w:t>1</w:t>
        </w:r>
      </w:fldSimple>
      <w:r w:rsidRPr="001169DB">
        <w:t>)</w:t>
      </w:r>
      <w:bookmarkEnd w:id="258"/>
      <w:bookmarkEnd w:id="259"/>
      <w:bookmarkEnd w:id="260"/>
      <w:bookmarkEnd w:id="261"/>
    </w:p>
    <w:p w14:paraId="043A0E94" w14:textId="77777777" w:rsidR="00BE77C8" w:rsidRPr="001169DB" w:rsidRDefault="00BE77C8" w:rsidP="00162580">
      <w:pPr>
        <w:pStyle w:val="22"/>
        <w:numPr>
          <w:ilvl w:val="2"/>
          <w:numId w:val="5"/>
        </w:numPr>
        <w:spacing w:before="0" w:after="0"/>
      </w:pPr>
      <w:bookmarkStart w:id="262" w:name="_Toc417916207"/>
      <w:bookmarkStart w:id="263" w:name="_Toc418690352"/>
      <w:bookmarkStart w:id="264" w:name="_Toc478561654"/>
      <w:r w:rsidRPr="001169DB">
        <w:t xml:space="preserve">Форма </w:t>
      </w:r>
      <w:r>
        <w:t>описи документов</w:t>
      </w:r>
      <w:bookmarkEnd w:id="262"/>
      <w:bookmarkEnd w:id="263"/>
      <w:bookmarkEnd w:id="264"/>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5" w:name="_Toc417916208"/>
      <w:bookmarkStart w:id="266" w:name="_Toc418690353"/>
      <w:bookmarkStart w:id="267" w:name="_Toc478561655"/>
      <w:r w:rsidRPr="00D93092">
        <w:rPr>
          <w:sz w:val="24"/>
          <w:szCs w:val="24"/>
        </w:rPr>
        <w:lastRenderedPageBreak/>
        <w:t>Инструкции по заполнению</w:t>
      </w:r>
      <w:bookmarkEnd w:id="265"/>
      <w:bookmarkEnd w:id="266"/>
      <w:bookmarkEnd w:id="267"/>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w:t>
      </w:r>
      <w:proofErr w:type="gramStart"/>
      <w:r w:rsidRPr="00D93092">
        <w:rPr>
          <w:sz w:val="24"/>
          <w:szCs w:val="24"/>
        </w:rPr>
        <w:t>перечислить и указать</w:t>
      </w:r>
      <w:proofErr w:type="gramEnd"/>
      <w:r w:rsidRPr="00D93092">
        <w:rPr>
          <w:sz w:val="24"/>
          <w:szCs w:val="24"/>
        </w:rPr>
        <w:t xml:space="preserve">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981D7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981D7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8" w:name="_Ref55336310"/>
      <w:bookmarkStart w:id="269" w:name="_Toc57314672"/>
      <w:bookmarkStart w:id="270" w:name="_Toc69728986"/>
      <w:bookmarkStart w:id="271" w:name="_Toc478561656"/>
      <w:bookmarkEnd w:id="235"/>
      <w:r>
        <w:lastRenderedPageBreak/>
        <w:t xml:space="preserve">Письмо о подаче оферты </w:t>
      </w:r>
      <w:bookmarkStart w:id="272" w:name="_Ref22846535"/>
      <w:r>
        <w:t>(</w:t>
      </w:r>
      <w:bookmarkEnd w:id="272"/>
      <w:r>
        <w:t xml:space="preserve">форма </w:t>
      </w:r>
      <w:fldSimple w:instr=" SEQ форма \* ARABIC ">
        <w:r w:rsidR="00981D74">
          <w:rPr>
            <w:noProof/>
          </w:rPr>
          <w:t>2</w:t>
        </w:r>
      </w:fldSimple>
      <w:r>
        <w:t>)</w:t>
      </w:r>
      <w:bookmarkEnd w:id="268"/>
      <w:bookmarkEnd w:id="269"/>
      <w:bookmarkEnd w:id="270"/>
      <w:bookmarkEnd w:id="271"/>
    </w:p>
    <w:p w14:paraId="167F9092" w14:textId="77777777" w:rsidR="00EC5F37" w:rsidRDefault="00EC5F37" w:rsidP="00162580">
      <w:pPr>
        <w:pStyle w:val="22"/>
        <w:spacing w:before="0" w:after="0"/>
      </w:pPr>
      <w:bookmarkStart w:id="273" w:name="_Toc478561657"/>
      <w:r>
        <w:t>Форма письма о подаче оферты</w:t>
      </w:r>
      <w:bookmarkEnd w:id="273"/>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259D0C75" w14:textId="77777777" w:rsidR="00D5413B" w:rsidRDefault="00D5413B" w:rsidP="00D5413B">
      <w:pPr>
        <w:spacing w:line="240" w:lineRule="auto"/>
        <w:ind w:firstLine="0"/>
        <w:rPr>
          <w:i/>
          <w:sz w:val="24"/>
          <w:szCs w:val="24"/>
        </w:rPr>
      </w:pPr>
      <w:r>
        <w:rPr>
          <w:b/>
          <w:i/>
          <w:sz w:val="24"/>
          <w:szCs w:val="24"/>
        </w:rPr>
        <w:t>Условия оплаты:</w:t>
      </w:r>
      <w:r>
        <w:rPr>
          <w:i/>
          <w:sz w:val="24"/>
          <w:szCs w:val="24"/>
        </w:rPr>
        <w:t>______________________________</w:t>
      </w:r>
    </w:p>
    <w:p w14:paraId="14F3AF49" w14:textId="77777777" w:rsidR="00D5413B" w:rsidRDefault="00D5413B" w:rsidP="00D5413B">
      <w:pPr>
        <w:pStyle w:val="a4"/>
        <w:numPr>
          <w:ilvl w:val="0"/>
          <w:numId w:val="0"/>
        </w:numPr>
        <w:tabs>
          <w:tab w:val="left" w:pos="708"/>
        </w:tabs>
        <w:spacing w:line="240" w:lineRule="auto"/>
        <w:rPr>
          <w:sz w:val="24"/>
          <w:szCs w:val="24"/>
        </w:rPr>
      </w:pPr>
    </w:p>
    <w:p w14:paraId="639841A2" w14:textId="77777777" w:rsidR="00D5413B" w:rsidRDefault="00D5413B" w:rsidP="00D5413B">
      <w:pPr>
        <w:spacing w:line="240" w:lineRule="auto"/>
        <w:ind w:firstLine="0"/>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31AD3F1" w14:textId="77777777" w:rsidR="00D5413B" w:rsidRDefault="00D5413B" w:rsidP="00D5413B">
      <w:pPr>
        <w:spacing w:line="240" w:lineRule="auto"/>
        <w:ind w:firstLine="0"/>
        <w:rPr>
          <w:sz w:val="24"/>
          <w:szCs w:val="24"/>
        </w:rPr>
      </w:pPr>
      <w:r>
        <w:rPr>
          <w:sz w:val="24"/>
          <w:szCs w:val="24"/>
        </w:rPr>
        <w:t>Дата окончания работ ____________________________________________</w:t>
      </w:r>
    </w:p>
    <w:p w14:paraId="1741BA91" w14:textId="77777777" w:rsidR="00D5413B" w:rsidRDefault="00D5413B" w:rsidP="00D5413B">
      <w:pPr>
        <w:spacing w:line="240" w:lineRule="auto"/>
        <w:ind w:firstLine="0"/>
        <w:jc w:val="center"/>
        <w:rPr>
          <w:i/>
          <w:iCs/>
          <w:sz w:val="24"/>
          <w:szCs w:val="24"/>
        </w:rPr>
      </w:pPr>
    </w:p>
    <w:p w14:paraId="4F9F035F" w14:textId="77777777" w:rsidR="00D5413B" w:rsidRPr="00F57C26" w:rsidRDefault="00D5413B" w:rsidP="00D5413B">
      <w:pPr>
        <w:spacing w:line="240" w:lineRule="auto"/>
        <w:ind w:firstLine="0"/>
        <w:rPr>
          <w:sz w:val="24"/>
          <w:szCs w:val="24"/>
        </w:rPr>
      </w:pPr>
      <w:r>
        <w:rPr>
          <w:b/>
          <w:i/>
          <w:iCs/>
          <w:sz w:val="24"/>
          <w:szCs w:val="24"/>
        </w:rPr>
        <w:t xml:space="preserve">Гарантии выполненных работ: </w:t>
      </w:r>
      <w:r>
        <w:rPr>
          <w:sz w:val="24"/>
          <w:szCs w:val="24"/>
        </w:rPr>
        <w:t>Мы принимаем на себя следующие гарантийные обязательства:</w:t>
      </w:r>
      <w:r>
        <w:rPr>
          <w:i/>
          <w:sz w:val="24"/>
          <w:szCs w:val="24"/>
        </w:rPr>
        <w:t>___________________________</w:t>
      </w:r>
    </w:p>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4" w:name="_Hlt440565644"/>
      <w:bookmarkEnd w:id="274"/>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981D7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5"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6" w:name="_Toc478561658"/>
      <w:r w:rsidRPr="00D93092">
        <w:rPr>
          <w:sz w:val="24"/>
          <w:szCs w:val="24"/>
        </w:rPr>
        <w:lastRenderedPageBreak/>
        <w:t>Инструкции по заполнению</w:t>
      </w:r>
      <w:bookmarkEnd w:id="276"/>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981D74">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981D7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981D7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981D7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7" w:name="_Ref55335821"/>
      <w:bookmarkStart w:id="278" w:name="_Ref55336345"/>
      <w:bookmarkStart w:id="279" w:name="_Toc57314674"/>
      <w:bookmarkStart w:id="280" w:name="_Toc69728988"/>
      <w:bookmarkStart w:id="281" w:name="_Toc478561659"/>
      <w:r>
        <w:lastRenderedPageBreak/>
        <w:t xml:space="preserve">Техническое предложение на выполнение работ (форма </w:t>
      </w:r>
      <w:fldSimple w:instr=" SEQ форма \* ARABIC ">
        <w:r w:rsidR="00981D74">
          <w:rPr>
            <w:noProof/>
          </w:rPr>
          <w:t>3</w:t>
        </w:r>
      </w:fldSimple>
      <w:r>
        <w:t>)</w:t>
      </w:r>
      <w:bookmarkEnd w:id="277"/>
      <w:bookmarkEnd w:id="278"/>
      <w:bookmarkEnd w:id="279"/>
      <w:bookmarkEnd w:id="280"/>
      <w:bookmarkEnd w:id="281"/>
    </w:p>
    <w:p w14:paraId="04850D41" w14:textId="77777777" w:rsidR="00EC5F37" w:rsidRDefault="00EC5F37" w:rsidP="00162580">
      <w:pPr>
        <w:pStyle w:val="22"/>
        <w:spacing w:before="0" w:after="0"/>
      </w:pPr>
      <w:bookmarkStart w:id="282" w:name="_Toc478561660"/>
      <w:r>
        <w:t>Форма Технического предложения на выполнение работ</w:t>
      </w:r>
      <w:bookmarkEnd w:id="282"/>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981D74">
          <w:rPr>
            <w:noProof/>
          </w:rPr>
          <w:t>1</w:t>
        </w:r>
      </w:fldSimple>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981D7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3" w:name="_Toc478561661"/>
      <w:r w:rsidRPr="00D93092">
        <w:rPr>
          <w:sz w:val="24"/>
          <w:szCs w:val="24"/>
        </w:rPr>
        <w:lastRenderedPageBreak/>
        <w:t>Инструкции по заполнению</w:t>
      </w:r>
      <w:bookmarkEnd w:id="283"/>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981D74" w:rsidRPr="00981D7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981D74" w:rsidRPr="00981D74">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4" w:name="_Ref86826666"/>
      <w:bookmarkStart w:id="285" w:name="_Toc90385112"/>
      <w:bookmarkStart w:id="286"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981D74">
        <w:rPr>
          <w:noProof/>
          <w:color w:val="000000"/>
        </w:rPr>
        <w:t>4</w:t>
      </w:r>
      <w:r>
        <w:rPr>
          <w:color w:val="000000"/>
        </w:rPr>
        <w:fldChar w:fldCharType="end"/>
      </w:r>
      <w:r>
        <w:rPr>
          <w:color w:val="000000"/>
        </w:rPr>
        <w:t>)</w:t>
      </w:r>
      <w:bookmarkEnd w:id="284"/>
      <w:bookmarkEnd w:id="285"/>
      <w:bookmarkEnd w:id="286"/>
    </w:p>
    <w:p w14:paraId="15DD10FC" w14:textId="77777777" w:rsidR="00EC5F37" w:rsidRDefault="00EC5F37" w:rsidP="00162580">
      <w:pPr>
        <w:pStyle w:val="22"/>
        <w:spacing w:before="0" w:after="0"/>
      </w:pPr>
      <w:bookmarkStart w:id="287" w:name="_Toc90385113"/>
      <w:bookmarkStart w:id="288" w:name="_Toc478561663"/>
      <w:r>
        <w:t>Форма Графика выполнения работ</w:t>
      </w:r>
      <w:bookmarkEnd w:id="287"/>
      <w:bookmarkEnd w:id="288"/>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81D7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89" w:name="_Toc90385114"/>
      <w:bookmarkStart w:id="290" w:name="_Toc478561664"/>
      <w:r w:rsidRPr="00D93092">
        <w:rPr>
          <w:sz w:val="24"/>
          <w:szCs w:val="24"/>
        </w:rPr>
        <w:lastRenderedPageBreak/>
        <w:t>Инструкции по заполнению</w:t>
      </w:r>
      <w:bookmarkEnd w:id="289"/>
      <w:bookmarkEnd w:id="290"/>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proofErr w:type="gramStart"/>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roofErr w:type="gramEnd"/>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1" w:name="_Ref55335818"/>
      <w:bookmarkStart w:id="292" w:name="_Ref55336334"/>
      <w:bookmarkStart w:id="293" w:name="_Toc57314673"/>
      <w:bookmarkStart w:id="294" w:name="_Toc69728987"/>
      <w:bookmarkStart w:id="295" w:name="_Toc478561665"/>
      <w:bookmarkStart w:id="296" w:name="_Ref89649494"/>
      <w:bookmarkStart w:id="297" w:name="_Toc90385115"/>
      <w:r>
        <w:lastRenderedPageBreak/>
        <w:t xml:space="preserve">Сводная таблица стоимости работ (форма </w:t>
      </w:r>
      <w:fldSimple w:instr=" SEQ форма \* ARABIC ">
        <w:r w:rsidR="00981D74">
          <w:rPr>
            <w:noProof/>
          </w:rPr>
          <w:t>5</w:t>
        </w:r>
      </w:fldSimple>
      <w:r>
        <w:t>)</w:t>
      </w:r>
      <w:bookmarkEnd w:id="291"/>
      <w:bookmarkEnd w:id="292"/>
      <w:bookmarkEnd w:id="293"/>
      <w:bookmarkEnd w:id="294"/>
      <w:bookmarkEnd w:id="295"/>
    </w:p>
    <w:p w14:paraId="61F0DD98" w14:textId="77777777" w:rsidR="00EC5F37" w:rsidRDefault="00EC5F37" w:rsidP="00162580">
      <w:pPr>
        <w:pStyle w:val="22"/>
        <w:spacing w:before="0" w:after="0"/>
      </w:pPr>
      <w:bookmarkStart w:id="298" w:name="_Toc478561666"/>
      <w:r>
        <w:t>Форма Сводной таблицы стоимости работ</w:t>
      </w:r>
      <w:bookmarkEnd w:id="298"/>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981D74" w:rsidRPr="00981D7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299" w:name="_Toc478561667"/>
      <w:r w:rsidRPr="00D93092">
        <w:rPr>
          <w:sz w:val="24"/>
          <w:szCs w:val="24"/>
        </w:rPr>
        <w:lastRenderedPageBreak/>
        <w:t>Инструкции по заполнению</w:t>
      </w:r>
      <w:bookmarkEnd w:id="299"/>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981D7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0" w:name="_Hlt22846931"/>
      <w:bookmarkEnd w:id="300"/>
    </w:p>
    <w:p w14:paraId="2F9C0707" w14:textId="3A5993EA" w:rsidR="00EC5F37" w:rsidRDefault="00EC5F37" w:rsidP="00162580">
      <w:pPr>
        <w:pStyle w:val="2"/>
        <w:pageBreakBefore/>
        <w:spacing w:before="0" w:after="0"/>
      </w:pPr>
      <w:bookmarkStart w:id="301" w:name="_Ref55335823"/>
      <w:bookmarkStart w:id="302" w:name="_Ref55336359"/>
      <w:bookmarkStart w:id="303" w:name="_Toc57314675"/>
      <w:bookmarkStart w:id="304" w:name="_Toc69728989"/>
      <w:bookmarkStart w:id="305" w:name="_Toc47856166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981D74">
          <w:rPr>
            <w:noProof/>
          </w:rPr>
          <w:t>6</w:t>
        </w:r>
      </w:fldSimple>
      <w:r>
        <w:t>)</w:t>
      </w:r>
      <w:bookmarkEnd w:id="301"/>
      <w:bookmarkEnd w:id="302"/>
      <w:bookmarkEnd w:id="303"/>
      <w:bookmarkEnd w:id="304"/>
      <w:bookmarkEnd w:id="305"/>
    </w:p>
    <w:p w14:paraId="0FC671D6" w14:textId="77777777" w:rsidR="00EC5F37" w:rsidRDefault="00EC5F37" w:rsidP="00162580">
      <w:pPr>
        <w:pStyle w:val="22"/>
        <w:spacing w:before="0" w:after="0"/>
      </w:pPr>
      <w:bookmarkStart w:id="306" w:name="_Toc478561669"/>
      <w:r>
        <w:t xml:space="preserve">Форма Анкеты Участника </w:t>
      </w:r>
      <w:r w:rsidR="007B312A">
        <w:t xml:space="preserve">запроса </w:t>
      </w:r>
      <w:r w:rsidR="00061200">
        <w:t>цен</w:t>
      </w:r>
      <w:bookmarkEnd w:id="306"/>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7" w:name="_Toc478561670"/>
      <w:r w:rsidRPr="00D93092">
        <w:rPr>
          <w:sz w:val="24"/>
          <w:szCs w:val="24"/>
        </w:rPr>
        <w:lastRenderedPageBreak/>
        <w:t>Инструкции по заполнению</w:t>
      </w:r>
      <w:bookmarkEnd w:id="307"/>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8" w:name="_Ref472704397"/>
      <w:bookmarkStart w:id="309" w:name="_Toc478396337"/>
      <w:bookmarkStart w:id="310" w:name="_Toc478561671"/>
      <w:r w:rsidRPr="005E2613">
        <w:lastRenderedPageBreak/>
        <w:t xml:space="preserve">Данные бухгалтерской (финансовой) отчетности (форма </w:t>
      </w:r>
      <w:fldSimple w:instr=" SEQ форма \* ARABIC ">
        <w:r w:rsidR="00981D74">
          <w:rPr>
            <w:noProof/>
          </w:rPr>
          <w:t>7</w:t>
        </w:r>
      </w:fldSimple>
      <w:r w:rsidRPr="005E2613">
        <w:t>)</w:t>
      </w:r>
      <w:bookmarkEnd w:id="308"/>
      <w:bookmarkEnd w:id="309"/>
      <w:bookmarkEnd w:id="310"/>
    </w:p>
    <w:p w14:paraId="37A54993" w14:textId="77777777" w:rsidR="005E2613" w:rsidRPr="005E2613" w:rsidRDefault="005E2613" w:rsidP="00162580">
      <w:pPr>
        <w:pStyle w:val="22"/>
        <w:spacing w:before="0" w:after="0"/>
      </w:pPr>
      <w:bookmarkStart w:id="311" w:name="_Toc478396338"/>
      <w:bookmarkStart w:id="312" w:name="_Toc478561672"/>
      <w:r w:rsidRPr="005E2613">
        <w:t>Форма Данных бухгалтерской (финансовой) отчетности</w:t>
      </w:r>
      <w:bookmarkEnd w:id="311"/>
      <w:bookmarkEnd w:id="312"/>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3" w:name="_Toc478396339"/>
      <w:bookmarkStart w:id="314" w:name="_Toc478561673"/>
      <w:r w:rsidRPr="00D93092">
        <w:rPr>
          <w:sz w:val="24"/>
          <w:szCs w:val="24"/>
        </w:rPr>
        <w:lastRenderedPageBreak/>
        <w:t>Инструкции по заполнению</w:t>
      </w:r>
      <w:bookmarkEnd w:id="313"/>
      <w:bookmarkEnd w:id="314"/>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5" w:name="_Ref55336378"/>
      <w:bookmarkStart w:id="316" w:name="_Toc57314676"/>
      <w:bookmarkStart w:id="317" w:name="_Toc69728990"/>
      <w:bookmarkStart w:id="318" w:name="_Toc478561674"/>
      <w:r>
        <w:lastRenderedPageBreak/>
        <w:t xml:space="preserve">Справка о перечне и годовых объемах выполнения аналогичных договоров (форма </w:t>
      </w:r>
      <w:fldSimple w:instr=" SEQ форма \* ARABIC ">
        <w:r w:rsidR="00981D74">
          <w:rPr>
            <w:noProof/>
          </w:rPr>
          <w:t>8</w:t>
        </w:r>
      </w:fldSimple>
      <w:r>
        <w:t>)</w:t>
      </w:r>
      <w:bookmarkEnd w:id="315"/>
      <w:bookmarkEnd w:id="316"/>
      <w:bookmarkEnd w:id="317"/>
      <w:bookmarkEnd w:id="318"/>
    </w:p>
    <w:p w14:paraId="5F5D2F13" w14:textId="77777777" w:rsidR="00EC5F37" w:rsidRDefault="00EC5F37" w:rsidP="00162580">
      <w:pPr>
        <w:pStyle w:val="22"/>
        <w:spacing w:before="0" w:after="0"/>
      </w:pPr>
      <w:bookmarkStart w:id="319" w:name="_Toc478561675"/>
      <w:r>
        <w:t>Форма Справки о перечне и годовых объемах выполнения аналогичных договоров</w:t>
      </w:r>
      <w:bookmarkEnd w:id="319"/>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981D74">
          <w:rPr>
            <w:noProof/>
          </w:rPr>
          <w:t>6</w:t>
        </w:r>
      </w:fldSimple>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0" w:name="_Toc478561676"/>
      <w:r w:rsidRPr="00D93092">
        <w:rPr>
          <w:sz w:val="24"/>
          <w:szCs w:val="24"/>
        </w:rPr>
        <w:lastRenderedPageBreak/>
        <w:t>Инструкции по заполнению</w:t>
      </w:r>
      <w:bookmarkEnd w:id="320"/>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1" w:name="_Ref55336389"/>
      <w:bookmarkStart w:id="322" w:name="_Toc57314677"/>
      <w:bookmarkStart w:id="323" w:name="_Toc69728991"/>
      <w:bookmarkStart w:id="324" w:name="_Toc478561677"/>
      <w:r>
        <w:lastRenderedPageBreak/>
        <w:t xml:space="preserve">Справка о материально-технических ресурсах (форма </w:t>
      </w:r>
      <w:fldSimple w:instr=" SEQ форма \* ARABIC ">
        <w:r w:rsidR="00981D74">
          <w:rPr>
            <w:noProof/>
          </w:rPr>
          <w:t>9</w:t>
        </w:r>
      </w:fldSimple>
      <w:r>
        <w:t>)</w:t>
      </w:r>
      <w:bookmarkEnd w:id="321"/>
      <w:bookmarkEnd w:id="322"/>
      <w:bookmarkEnd w:id="323"/>
      <w:bookmarkEnd w:id="324"/>
    </w:p>
    <w:p w14:paraId="474BDC18" w14:textId="77777777" w:rsidR="00EC5F37" w:rsidRDefault="00EC5F37" w:rsidP="00162580">
      <w:pPr>
        <w:pStyle w:val="22"/>
        <w:spacing w:before="0" w:after="0"/>
      </w:pPr>
      <w:bookmarkStart w:id="325" w:name="_Toc478561678"/>
      <w:r>
        <w:t>Форма Справки о материально-технических ресурсах</w:t>
      </w:r>
      <w:bookmarkEnd w:id="325"/>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981D74">
          <w:rPr>
            <w:noProof/>
          </w:rPr>
          <w:t>7</w:t>
        </w:r>
      </w:fldSimple>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6" w:name="_Toc478561679"/>
      <w:r w:rsidRPr="00D93092">
        <w:rPr>
          <w:sz w:val="24"/>
          <w:szCs w:val="24"/>
        </w:rPr>
        <w:lastRenderedPageBreak/>
        <w:t>Инструкции по заполнению</w:t>
      </w:r>
      <w:bookmarkEnd w:id="326"/>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7" w:name="_Ref55336398"/>
      <w:bookmarkStart w:id="328" w:name="_Toc57314678"/>
      <w:bookmarkStart w:id="329" w:name="_Toc69728992"/>
      <w:bookmarkStart w:id="330" w:name="_Toc478561680"/>
      <w:r>
        <w:lastRenderedPageBreak/>
        <w:t xml:space="preserve">Справка о кадровых ресурсах (форма </w:t>
      </w:r>
      <w:fldSimple w:instr=" SEQ форма \* ARABIC ">
        <w:r w:rsidR="00981D74">
          <w:rPr>
            <w:noProof/>
          </w:rPr>
          <w:t>10</w:t>
        </w:r>
      </w:fldSimple>
      <w:r>
        <w:t>)</w:t>
      </w:r>
      <w:bookmarkEnd w:id="327"/>
      <w:bookmarkEnd w:id="328"/>
      <w:bookmarkEnd w:id="329"/>
      <w:bookmarkEnd w:id="330"/>
    </w:p>
    <w:p w14:paraId="5A853261" w14:textId="77777777" w:rsidR="00EC5F37" w:rsidRDefault="00EC5F37" w:rsidP="00162580">
      <w:pPr>
        <w:pStyle w:val="22"/>
        <w:spacing w:before="0" w:after="0"/>
      </w:pPr>
      <w:bookmarkStart w:id="331" w:name="_Toc478561681"/>
      <w:r>
        <w:t>Форма Справки о кадровых ресурсах</w:t>
      </w:r>
      <w:bookmarkEnd w:id="331"/>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2" w:name="_Toc478561682"/>
      <w:r w:rsidRPr="00D93092">
        <w:rPr>
          <w:sz w:val="24"/>
          <w:szCs w:val="24"/>
        </w:rPr>
        <w:lastRenderedPageBreak/>
        <w:t>Инструкции по заполнению</w:t>
      </w:r>
      <w:bookmarkEnd w:id="332"/>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3" w:name="_Ref384716948"/>
      <w:bookmarkStart w:id="334"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81D74">
        <w:rPr>
          <w:noProof/>
          <w:color w:val="000000"/>
        </w:rPr>
        <w:t>11</w:t>
      </w:r>
      <w:r w:rsidR="007D41EF" w:rsidRPr="00190BF9">
        <w:rPr>
          <w:color w:val="000000"/>
        </w:rPr>
        <w:fldChar w:fldCharType="end"/>
      </w:r>
      <w:r w:rsidR="007D41EF" w:rsidRPr="00190BF9">
        <w:rPr>
          <w:color w:val="000000"/>
        </w:rPr>
        <w:t>)</w:t>
      </w:r>
      <w:bookmarkEnd w:id="333"/>
      <w:bookmarkEnd w:id="334"/>
    </w:p>
    <w:p w14:paraId="33BA53DB" w14:textId="77777777" w:rsidR="007D41EF" w:rsidRPr="00190BF9" w:rsidRDefault="007D41EF" w:rsidP="00162580">
      <w:pPr>
        <w:pStyle w:val="22"/>
        <w:numPr>
          <w:ilvl w:val="2"/>
          <w:numId w:val="5"/>
        </w:numPr>
        <w:spacing w:before="0" w:after="0"/>
      </w:pPr>
      <w:bookmarkStart w:id="335"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5"/>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981D7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6" w:name="_Toc419882327"/>
      <w:bookmarkStart w:id="337" w:name="_Toc478561685"/>
      <w:r w:rsidRPr="00D93092">
        <w:rPr>
          <w:sz w:val="24"/>
          <w:szCs w:val="24"/>
        </w:rPr>
        <w:lastRenderedPageBreak/>
        <w:t>Инструкции по заполнению</w:t>
      </w:r>
      <w:bookmarkEnd w:id="336"/>
      <w:bookmarkEnd w:id="337"/>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8"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81D74">
        <w:rPr>
          <w:noProof/>
          <w:color w:val="000000"/>
        </w:rPr>
        <w:t>12</w:t>
      </w:r>
      <w:r>
        <w:rPr>
          <w:color w:val="000000"/>
        </w:rPr>
        <w:fldChar w:fldCharType="end"/>
      </w:r>
      <w:r>
        <w:rPr>
          <w:color w:val="000000"/>
        </w:rPr>
        <w:t>)</w:t>
      </w:r>
      <w:bookmarkEnd w:id="338"/>
    </w:p>
    <w:p w14:paraId="2261330C" w14:textId="77777777" w:rsidR="001F04AF" w:rsidRDefault="001F04AF" w:rsidP="00162580">
      <w:pPr>
        <w:pStyle w:val="22"/>
        <w:spacing w:before="0" w:after="0"/>
      </w:pPr>
      <w:bookmarkStart w:id="339" w:name="_Ref384119813"/>
      <w:bookmarkStart w:id="340"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39"/>
      <w:bookmarkEnd w:id="340"/>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81D7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1" w:name="_Toc478561688"/>
      <w:r w:rsidRPr="00D93092">
        <w:rPr>
          <w:sz w:val="24"/>
          <w:szCs w:val="24"/>
        </w:rPr>
        <w:lastRenderedPageBreak/>
        <w:t>Инструкции по заполнению</w:t>
      </w:r>
      <w:bookmarkEnd w:id="341"/>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2" w:name="_Ref316552585"/>
      <w:bookmarkStart w:id="343" w:name="_Toc478561689"/>
      <w:r>
        <w:lastRenderedPageBreak/>
        <w:t>Справка «Сведения о цепочке собственников, включая бенефициаров (в том числе конечных)»</w:t>
      </w:r>
      <w:bookmarkEnd w:id="342"/>
      <w:bookmarkEnd w:id="343"/>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4" w:name="_Ref316552882"/>
      <w:bookmarkStart w:id="345" w:name="_Toc478561690"/>
      <w:r>
        <w:t>Форма справки «Сведения о цепочке собственников, включая бенефициаров (в том числе конечных)»</w:t>
      </w:r>
      <w:bookmarkEnd w:id="344"/>
      <w:bookmarkEnd w:id="345"/>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6" w:name="_Toc371577603"/>
      <w:bookmarkStart w:id="347" w:name="_Toc371578754"/>
      <w:bookmarkStart w:id="348"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49" w:name="_Toc371577604"/>
      <w:bookmarkStart w:id="350" w:name="_Toc371578755"/>
      <w:bookmarkEnd w:id="346"/>
      <w:bookmarkEnd w:id="347"/>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1" w:name="_Toc371577605"/>
      <w:bookmarkStart w:id="352" w:name="_Toc371578756"/>
      <w:bookmarkEnd w:id="349"/>
      <w:bookmarkEnd w:id="350"/>
      <w:r w:rsidRPr="00314136">
        <w:rPr>
          <w:snapToGrid/>
          <w:sz w:val="24"/>
          <w:szCs w:val="28"/>
        </w:rPr>
        <w:t>Для юридических лиц, зарегистрированных в форме акционерных обществ:</w:t>
      </w:r>
      <w:bookmarkEnd w:id="351"/>
      <w:bookmarkEnd w:id="352"/>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3" w:name="_Toc371577606"/>
      <w:bookmarkStart w:id="354" w:name="_Toc371578757"/>
      <w:r w:rsidRPr="00314136">
        <w:rPr>
          <w:snapToGrid/>
          <w:sz w:val="24"/>
          <w:szCs w:val="28"/>
        </w:rPr>
        <w:t>список владельцев ценных бумаг;</w:t>
      </w:r>
      <w:bookmarkEnd w:id="353"/>
      <w:bookmarkEnd w:id="354"/>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9"/>
      <w:bookmarkStart w:id="356" w:name="_Toc371578760"/>
      <w:r w:rsidRPr="00314136">
        <w:rPr>
          <w:snapToGrid/>
          <w:sz w:val="24"/>
          <w:szCs w:val="28"/>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12"/>
      <w:bookmarkStart w:id="358" w:name="_Toc371578763"/>
      <w:r w:rsidRPr="00314136">
        <w:rPr>
          <w:snapToGrid/>
          <w:sz w:val="24"/>
          <w:szCs w:val="28"/>
        </w:rPr>
        <w:t>устав.</w:t>
      </w:r>
      <w:bookmarkEnd w:id="357"/>
      <w:bookmarkEnd w:id="358"/>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13"/>
      <w:bookmarkStart w:id="360"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59"/>
      <w:bookmarkEnd w:id="360"/>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4"/>
      <w:bookmarkStart w:id="362" w:name="_Toc371578765"/>
      <w:r w:rsidRPr="00314136">
        <w:rPr>
          <w:snapToGrid/>
          <w:sz w:val="24"/>
          <w:szCs w:val="28"/>
        </w:rPr>
        <w:t>учредительный договор или положение;</w:t>
      </w:r>
      <w:bookmarkEnd w:id="361"/>
      <w:bookmarkEnd w:id="362"/>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3" w:name="_Toc371577615"/>
      <w:bookmarkStart w:id="364" w:name="_Toc371578766"/>
      <w:r w:rsidRPr="00314136">
        <w:rPr>
          <w:snapToGrid/>
          <w:sz w:val="24"/>
          <w:szCs w:val="28"/>
        </w:rPr>
        <w:t>решение о создании.</w:t>
      </w:r>
      <w:bookmarkEnd w:id="363"/>
      <w:bookmarkEnd w:id="364"/>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5" w:name="_Toc371577616"/>
      <w:bookmarkStart w:id="366" w:name="_Toc371578767"/>
      <w:r w:rsidRPr="00314136">
        <w:rPr>
          <w:snapToGrid/>
          <w:sz w:val="24"/>
          <w:szCs w:val="28"/>
        </w:rPr>
        <w:t>Для юридических лиц, зарегистрированных в форме фонда:</w:t>
      </w:r>
      <w:bookmarkEnd w:id="365"/>
      <w:bookmarkEnd w:id="366"/>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7"/>
      <w:bookmarkStart w:id="368" w:name="_Toc371578768"/>
      <w:r w:rsidRPr="00314136">
        <w:rPr>
          <w:snapToGrid/>
          <w:sz w:val="24"/>
          <w:szCs w:val="28"/>
        </w:rPr>
        <w:t>документ о выборе (назначении) попечительского совета фонда;</w:t>
      </w:r>
      <w:bookmarkEnd w:id="367"/>
      <w:bookmarkEnd w:id="368"/>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9" w:name="_Toc371577618"/>
      <w:bookmarkStart w:id="370" w:name="_Toc371578769"/>
      <w:r w:rsidRPr="00314136">
        <w:rPr>
          <w:snapToGrid/>
          <w:sz w:val="24"/>
          <w:szCs w:val="28"/>
        </w:rPr>
        <w:t>решение о создании.</w:t>
      </w:r>
      <w:bookmarkEnd w:id="369"/>
      <w:bookmarkEnd w:id="370"/>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1" w:name="_Toc371577619"/>
      <w:bookmarkStart w:id="372" w:name="_Toc371578770"/>
      <w:r w:rsidRPr="00314136">
        <w:rPr>
          <w:snapToGrid/>
          <w:sz w:val="24"/>
          <w:szCs w:val="28"/>
        </w:rPr>
        <w:t>Для юридических лиц, зарегистрированных в форме некоммерческого партнерства:</w:t>
      </w:r>
      <w:bookmarkEnd w:id="371"/>
      <w:bookmarkEnd w:id="372"/>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20"/>
      <w:bookmarkStart w:id="374" w:name="_Toc371578771"/>
      <w:r w:rsidRPr="00314136">
        <w:rPr>
          <w:snapToGrid/>
          <w:sz w:val="24"/>
          <w:szCs w:val="28"/>
        </w:rPr>
        <w:t>решение и договор о создании.</w:t>
      </w:r>
      <w:bookmarkEnd w:id="373"/>
      <w:bookmarkEnd w:id="374"/>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21"/>
      <w:bookmarkStart w:id="376"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7" w:name="_Toc371577622"/>
      <w:bookmarkStart w:id="378"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79" w:name="_Toc371577623"/>
      <w:bookmarkStart w:id="380" w:name="_Toc371578774"/>
      <w:r w:rsidRPr="00314136">
        <w:rPr>
          <w:snapToGrid/>
          <w:sz w:val="24"/>
          <w:szCs w:val="28"/>
        </w:rPr>
        <w:t>выписка из торгового реестра страны инкорпорации;</w:t>
      </w:r>
      <w:bookmarkEnd w:id="379"/>
      <w:bookmarkEnd w:id="380"/>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1" w:name="_Toc371577624"/>
      <w:bookmarkStart w:id="382"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3" w:name="_Toc371577625"/>
      <w:bookmarkStart w:id="384"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5" w:name="_Toc371577626"/>
      <w:bookmarkStart w:id="386"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5"/>
      <w:bookmarkEnd w:id="386"/>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7" w:name="_Toc371577629"/>
      <w:bookmarkStart w:id="388" w:name="_Toc371578780"/>
      <w:r w:rsidRPr="00314136">
        <w:rPr>
          <w:snapToGrid/>
          <w:sz w:val="24"/>
          <w:szCs w:val="28"/>
        </w:rPr>
        <w:t>Я, ________________________________________________________________</w:t>
      </w:r>
      <w:bookmarkEnd w:id="387"/>
      <w:bookmarkEnd w:id="388"/>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89" w:name="_Toc371577630"/>
      <w:bookmarkStart w:id="390" w:name="_Toc371578781"/>
      <w:r w:rsidRPr="00314136">
        <w:rPr>
          <w:snapToGrid/>
          <w:sz w:val="22"/>
          <w:szCs w:val="24"/>
        </w:rPr>
        <w:t>(полностью фамилия, имя, отчество)</w:t>
      </w:r>
      <w:bookmarkEnd w:id="389"/>
      <w:bookmarkEnd w:id="390"/>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1" w:name="_Toc371577631"/>
      <w:bookmarkStart w:id="392" w:name="_Toc371578782"/>
      <w:r w:rsidRPr="00314136">
        <w:rPr>
          <w:snapToGrid/>
          <w:sz w:val="24"/>
          <w:szCs w:val="28"/>
        </w:rPr>
        <w:t>__________________________________________________________________</w:t>
      </w:r>
      <w:bookmarkEnd w:id="391"/>
      <w:bookmarkEnd w:id="392"/>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2"/>
      <w:bookmarkStart w:id="394" w:name="_Toc371578783"/>
      <w:r w:rsidRPr="00314136">
        <w:rPr>
          <w:snapToGrid/>
          <w:sz w:val="22"/>
          <w:szCs w:val="24"/>
        </w:rPr>
        <w:t>(дата, месяц, год и место рождения)</w:t>
      </w:r>
      <w:bookmarkEnd w:id="393"/>
      <w:bookmarkEnd w:id="394"/>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3"/>
      <w:bookmarkStart w:id="396" w:name="_Toc371578784"/>
      <w:r w:rsidRPr="00314136">
        <w:rPr>
          <w:snapToGrid/>
          <w:sz w:val="24"/>
          <w:szCs w:val="28"/>
        </w:rPr>
        <w:t>__________________________________________________________________</w:t>
      </w:r>
      <w:bookmarkEnd w:id="395"/>
      <w:bookmarkEnd w:id="396"/>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4"/>
      <w:bookmarkStart w:id="398" w:name="_Toc371578785"/>
      <w:r w:rsidRPr="00314136">
        <w:rPr>
          <w:snapToGrid/>
          <w:sz w:val="22"/>
          <w:szCs w:val="24"/>
        </w:rPr>
        <w:t>(идентификационный номер налогоплательщика (ИНН))</w:t>
      </w:r>
      <w:bookmarkEnd w:id="397"/>
      <w:bookmarkEnd w:id="398"/>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5"/>
      <w:bookmarkStart w:id="400" w:name="_Toc371578786"/>
      <w:r w:rsidRPr="00314136">
        <w:rPr>
          <w:snapToGrid/>
          <w:sz w:val="24"/>
          <w:szCs w:val="28"/>
        </w:rPr>
        <w:t>__________________________________________________________________,</w:t>
      </w:r>
      <w:bookmarkEnd w:id="399"/>
      <w:bookmarkEnd w:id="400"/>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6"/>
      <w:bookmarkStart w:id="402"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1"/>
      <w:bookmarkEnd w:id="402"/>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7"/>
      <w:bookmarkStart w:id="404" w:name="_Toc371578788"/>
      <w:r w:rsidRPr="00314136">
        <w:rPr>
          <w:snapToGrid/>
          <w:sz w:val="24"/>
          <w:szCs w:val="28"/>
        </w:rPr>
        <w:t>__________________________________________________________________,</w:t>
      </w:r>
      <w:bookmarkEnd w:id="403"/>
      <w:bookmarkEnd w:id="404"/>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8"/>
      <w:bookmarkStart w:id="406"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5"/>
      <w:bookmarkEnd w:id="406"/>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7" w:name="_Toc371577639"/>
      <w:bookmarkStart w:id="408"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09" w:name="_Toc371577640"/>
      <w:bookmarkStart w:id="410"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1" w:name="_Toc371577641"/>
      <w:bookmarkStart w:id="412" w:name="_Toc371578792"/>
      <w:r w:rsidRPr="00314136">
        <w:rPr>
          <w:snapToGrid/>
          <w:sz w:val="24"/>
          <w:szCs w:val="28"/>
        </w:rPr>
        <w:t>иных охраняемых законом данных: _____________________________.</w:t>
      </w:r>
      <w:bookmarkEnd w:id="411"/>
      <w:bookmarkEnd w:id="412"/>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3" w:name="_Toc371577642"/>
      <w:bookmarkStart w:id="414" w:name="_Toc371578793"/>
      <w:r w:rsidRPr="00314136">
        <w:rPr>
          <w:snapToGrid/>
          <w:sz w:val="22"/>
          <w:szCs w:val="24"/>
        </w:rPr>
        <w:t>(указать каких)</w:t>
      </w:r>
      <w:bookmarkEnd w:id="413"/>
      <w:bookmarkEnd w:id="414"/>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5" w:name="_Toc371577643"/>
      <w:bookmarkStart w:id="416"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7" w:name="_Toc371577644"/>
      <w:bookmarkStart w:id="418" w:name="_Toc371578795"/>
      <w:r w:rsidRPr="00314136">
        <w:rPr>
          <w:snapToGrid/>
          <w:sz w:val="24"/>
          <w:szCs w:val="28"/>
        </w:rPr>
        <w:t>запрет на разглашение указанных сведений;</w:t>
      </w:r>
      <w:bookmarkEnd w:id="417"/>
      <w:bookmarkEnd w:id="418"/>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9" w:name="_Toc371577645"/>
      <w:bookmarkStart w:id="420" w:name="_Toc371578796"/>
      <w:r w:rsidRPr="00314136">
        <w:rPr>
          <w:snapToGrid/>
          <w:sz w:val="24"/>
          <w:szCs w:val="28"/>
        </w:rPr>
        <w:t>требования к специальному режиму хранения указанных сведений и доступа к ним;</w:t>
      </w:r>
      <w:bookmarkEnd w:id="419"/>
      <w:bookmarkEnd w:id="420"/>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6"/>
      <w:bookmarkStart w:id="422"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3" w:name="_Toc371577647"/>
      <w:bookmarkStart w:id="424"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5" w:name="_Toc371577648"/>
      <w:bookmarkStart w:id="426" w:name="_Toc371578799"/>
      <w:r w:rsidRPr="00633D83">
        <w:rPr>
          <w:szCs w:val="28"/>
        </w:rPr>
        <w:t>______________                                      ___________________________</w:t>
      </w:r>
      <w:bookmarkEnd w:id="425"/>
      <w:bookmarkEnd w:id="426"/>
    </w:p>
    <w:p w14:paraId="03662A3F" w14:textId="77777777" w:rsidR="000D46D6" w:rsidRPr="00633D83" w:rsidRDefault="000D46D6" w:rsidP="00162580">
      <w:pPr>
        <w:spacing w:line="240" w:lineRule="auto"/>
        <w:jc w:val="center"/>
        <w:rPr>
          <w:szCs w:val="28"/>
        </w:rPr>
      </w:pPr>
      <w:r w:rsidRPr="00633D83">
        <w:t xml:space="preserve">  </w:t>
      </w:r>
      <w:bookmarkStart w:id="427" w:name="_Toc371577649"/>
      <w:bookmarkStart w:id="428" w:name="_Toc371578800"/>
      <w:r w:rsidRPr="00633D83">
        <w:t>(дата)</w:t>
      </w:r>
      <w:r w:rsidRPr="00633D83">
        <w:tab/>
      </w:r>
      <w:r w:rsidRPr="00633D83">
        <w:tab/>
      </w:r>
      <w:r w:rsidRPr="00633D83">
        <w:tab/>
      </w:r>
      <w:r w:rsidRPr="00633D83">
        <w:tab/>
      </w:r>
      <w:r w:rsidRPr="00633D83">
        <w:tab/>
      </w:r>
      <w:r w:rsidRPr="00633D83">
        <w:tab/>
        <w:t xml:space="preserve">              (подпись)</w:t>
      </w:r>
      <w:bookmarkEnd w:id="427"/>
      <w:bookmarkEnd w:id="428"/>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29" w:name="_Ref384123551"/>
      <w:bookmarkStart w:id="430" w:name="_Ref384123555"/>
      <w:bookmarkStart w:id="431" w:name="_Toc478561691"/>
      <w:r>
        <w:lastRenderedPageBreak/>
        <w:t>Приложение № 1 - Техническ</w:t>
      </w:r>
      <w:r w:rsidR="002E42D7">
        <w:t>ие требования</w:t>
      </w:r>
      <w:bookmarkEnd w:id="429"/>
      <w:bookmarkEnd w:id="430"/>
      <w:bookmarkEnd w:id="431"/>
      <w:r>
        <w:t xml:space="preserve"> </w:t>
      </w:r>
      <w:bookmarkEnd w:id="348"/>
    </w:p>
    <w:p w14:paraId="74F529D5" w14:textId="77777777" w:rsidR="00415A0A" w:rsidRDefault="00415A0A" w:rsidP="00162580">
      <w:pPr>
        <w:pStyle w:val="2"/>
        <w:numPr>
          <w:ilvl w:val="1"/>
          <w:numId w:val="5"/>
        </w:numPr>
        <w:spacing w:before="0" w:after="0"/>
      </w:pPr>
      <w:bookmarkStart w:id="432" w:name="_Toc478561692"/>
      <w:r>
        <w:t>Пояснения к Техническим требованиям</w:t>
      </w:r>
      <w:bookmarkEnd w:id="432"/>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3" w:name="_Ref324332106"/>
      <w:bookmarkStart w:id="434" w:name="_Ref324341734"/>
      <w:bookmarkStart w:id="435" w:name="_Ref324342543"/>
      <w:bookmarkStart w:id="436" w:name="_Ref324342826"/>
      <w:bookmarkStart w:id="437" w:name="_Toc478561693"/>
      <w:r>
        <w:lastRenderedPageBreak/>
        <w:t>Приложение № 2 - Проект Договора</w:t>
      </w:r>
      <w:bookmarkEnd w:id="433"/>
      <w:bookmarkEnd w:id="434"/>
      <w:bookmarkEnd w:id="435"/>
      <w:bookmarkEnd w:id="436"/>
      <w:bookmarkEnd w:id="437"/>
    </w:p>
    <w:p w14:paraId="3B4944B6" w14:textId="77777777" w:rsidR="001E6699" w:rsidRDefault="001E6699" w:rsidP="00162580">
      <w:pPr>
        <w:pStyle w:val="2"/>
        <w:numPr>
          <w:ilvl w:val="1"/>
          <w:numId w:val="5"/>
        </w:numPr>
        <w:spacing w:before="0" w:after="0"/>
      </w:pPr>
      <w:bookmarkStart w:id="438" w:name="_Toc478561694"/>
      <w:r>
        <w:t>Пояснения к проекту договора</w:t>
      </w:r>
      <w:bookmarkEnd w:id="438"/>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981D7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39" w:name="_Ref316553896"/>
      <w:bookmarkStart w:id="440" w:name="_Toc478561695"/>
      <w:r w:rsidRPr="00314136">
        <w:rPr>
          <w:sz w:val="28"/>
        </w:rPr>
        <w:lastRenderedPageBreak/>
        <w:t>Дополнительное соглашение к договору</w:t>
      </w:r>
      <w:bookmarkEnd w:id="439"/>
      <w:bookmarkEnd w:id="440"/>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1"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1"/>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2" w:name="_Ref384117211"/>
      <w:bookmarkStart w:id="443" w:name="_Ref384118604"/>
      <w:bookmarkStart w:id="444" w:name="_Toc440895781"/>
      <w:bookmarkStart w:id="445" w:name="_Toc465077700"/>
      <w:bookmarkStart w:id="446" w:name="_Ref465256408"/>
      <w:bookmarkStart w:id="447" w:name="_Toc478561696"/>
      <w:bookmarkStart w:id="448" w:name="_Toc465077702"/>
      <w:bookmarkStart w:id="449" w:name="_Ref465189995"/>
      <w:r w:rsidRPr="00AC6BD2">
        <w:lastRenderedPageBreak/>
        <w:t>Приложение № 3 –</w:t>
      </w:r>
      <w:bookmarkEnd w:id="442"/>
      <w:r w:rsidRPr="00AC6BD2">
        <w:t xml:space="preserve"> Отборочные критерии </w:t>
      </w:r>
      <w:proofErr w:type="gramStart"/>
      <w:r w:rsidRPr="00AC6BD2">
        <w:t xml:space="preserve">оценки заявок Участников </w:t>
      </w:r>
      <w:bookmarkEnd w:id="443"/>
      <w:bookmarkEnd w:id="444"/>
      <w:bookmarkEnd w:id="445"/>
      <w:r>
        <w:t>запроса цен</w:t>
      </w:r>
      <w:bookmarkEnd w:id="446"/>
      <w:bookmarkEnd w:id="44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D5413B">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D5413B">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D5413B">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D5413B">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D5413B">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D5413B">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D5413B">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D5413B">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0" w:name="_Ref469068038"/>
      <w:bookmarkStart w:id="451" w:name="_Ref469068048"/>
      <w:bookmarkStart w:id="452"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8"/>
      <w:bookmarkEnd w:id="449"/>
      <w:bookmarkEnd w:id="450"/>
      <w:bookmarkEnd w:id="451"/>
      <w:bookmarkEnd w:id="452"/>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3" w:name="_Toc422224714"/>
      <w:bookmarkStart w:id="454" w:name="_Toc465077703"/>
      <w:bookmarkStart w:id="455" w:name="_Toc478561698"/>
      <w:r w:rsidRPr="00D93092">
        <w:rPr>
          <w:sz w:val="28"/>
          <w:szCs w:val="28"/>
        </w:rPr>
        <w:t>Пояснения к Методике оценки</w:t>
      </w:r>
      <w:bookmarkEnd w:id="453"/>
      <w:bookmarkEnd w:id="454"/>
      <w:bookmarkEnd w:id="455"/>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6" w:name="_Ref468792734"/>
      <w:bookmarkStart w:id="457" w:name="_Toc468804981"/>
      <w:bookmarkStart w:id="458" w:name="_Toc468908354"/>
      <w:bookmarkStart w:id="459" w:name="_Toc468970220"/>
      <w:bookmarkStart w:id="460"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6"/>
      <w:bookmarkEnd w:id="457"/>
      <w:bookmarkEnd w:id="458"/>
      <w:bookmarkEnd w:id="459"/>
      <w:bookmarkEnd w:id="460"/>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38A95E42" w14:textId="77777777" w:rsidR="00A72B0A" w:rsidRPr="00A72B0A" w:rsidRDefault="00A72B0A" w:rsidP="00A72B0A">
      <w:pPr>
        <w:spacing w:line="240" w:lineRule="auto"/>
        <w:ind w:firstLine="0"/>
        <w:jc w:val="left"/>
        <w:rPr>
          <w:sz w:val="24"/>
          <w:szCs w:val="24"/>
        </w:rPr>
      </w:pPr>
      <w:r w:rsidRPr="00A72B0A">
        <w:rPr>
          <w:b/>
          <w:i/>
          <w:sz w:val="24"/>
          <w:szCs w:val="24"/>
        </w:rPr>
        <w:t xml:space="preserve">956 965.00 </w:t>
      </w:r>
      <w:r w:rsidRPr="00A72B0A">
        <w:rPr>
          <w:sz w:val="24"/>
          <w:szCs w:val="24"/>
        </w:rPr>
        <w:t>рублей без учета НДС</w:t>
      </w:r>
    </w:p>
    <w:p w14:paraId="08A45BF7" w14:textId="5491E11E" w:rsidR="00CB09A6" w:rsidRDefault="00A72B0A" w:rsidP="00A72B0A">
      <w:pPr>
        <w:spacing w:line="240" w:lineRule="auto"/>
        <w:ind w:firstLine="0"/>
        <w:jc w:val="left"/>
        <w:rPr>
          <w:sz w:val="24"/>
          <w:szCs w:val="24"/>
        </w:rPr>
      </w:pPr>
      <w:r w:rsidRPr="00A72B0A">
        <w:rPr>
          <w:sz w:val="24"/>
          <w:szCs w:val="24"/>
        </w:rPr>
        <w:t xml:space="preserve"> (1 129 218.70 руб. с учетом НДС)</w:t>
      </w:r>
    </w:p>
    <w:p w14:paraId="6A1CF9FC" w14:textId="77777777" w:rsidR="00A72B0A" w:rsidRPr="00A72B0A" w:rsidRDefault="00A72B0A" w:rsidP="00A72B0A">
      <w:pPr>
        <w:spacing w:line="240" w:lineRule="auto"/>
        <w:ind w:firstLine="0"/>
        <w:jc w:val="left"/>
        <w:rPr>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317"/>
        <w:gridCol w:w="1790"/>
        <w:gridCol w:w="1864"/>
        <w:gridCol w:w="1513"/>
        <w:gridCol w:w="2406"/>
      </w:tblGrid>
      <w:tr w:rsidR="00A72B0A" w:rsidRPr="00A72B0A" w14:paraId="52126017" w14:textId="77777777" w:rsidTr="00A72B0A">
        <w:trPr>
          <w:trHeight w:val="863"/>
        </w:trPr>
        <w:tc>
          <w:tcPr>
            <w:tcW w:w="283" w:type="pct"/>
            <w:shd w:val="clear" w:color="auto" w:fill="auto"/>
            <w:vAlign w:val="center"/>
          </w:tcPr>
          <w:p w14:paraId="614999F2" w14:textId="77777777" w:rsidR="00A72B0A" w:rsidRPr="00A72B0A" w:rsidRDefault="00A72B0A" w:rsidP="00A72B0A">
            <w:pPr>
              <w:spacing w:line="240" w:lineRule="auto"/>
              <w:ind w:firstLine="0"/>
              <w:jc w:val="left"/>
              <w:rPr>
                <w:b/>
                <w:sz w:val="22"/>
                <w:szCs w:val="22"/>
              </w:rPr>
            </w:pPr>
            <w:r w:rsidRPr="00A72B0A">
              <w:rPr>
                <w:b/>
                <w:sz w:val="22"/>
                <w:szCs w:val="22"/>
              </w:rPr>
              <w:t xml:space="preserve">№ </w:t>
            </w:r>
            <w:proofErr w:type="gramStart"/>
            <w:r w:rsidRPr="00A72B0A">
              <w:rPr>
                <w:b/>
                <w:sz w:val="22"/>
                <w:szCs w:val="22"/>
              </w:rPr>
              <w:t>п</w:t>
            </w:r>
            <w:proofErr w:type="gramEnd"/>
            <w:r w:rsidRPr="00A72B0A">
              <w:rPr>
                <w:b/>
                <w:sz w:val="22"/>
                <w:szCs w:val="22"/>
              </w:rPr>
              <w:t>/п</w:t>
            </w:r>
          </w:p>
        </w:tc>
        <w:tc>
          <w:tcPr>
            <w:tcW w:w="1509" w:type="pct"/>
            <w:shd w:val="clear" w:color="auto" w:fill="auto"/>
            <w:vAlign w:val="center"/>
          </w:tcPr>
          <w:p w14:paraId="5FA3C662" w14:textId="77777777" w:rsidR="00A72B0A" w:rsidRPr="00A72B0A" w:rsidRDefault="00A72B0A" w:rsidP="00A72B0A">
            <w:pPr>
              <w:spacing w:line="240" w:lineRule="auto"/>
              <w:ind w:firstLine="0"/>
              <w:jc w:val="left"/>
              <w:rPr>
                <w:b/>
                <w:sz w:val="22"/>
                <w:szCs w:val="22"/>
              </w:rPr>
            </w:pPr>
            <w:r w:rsidRPr="00A72B0A">
              <w:rPr>
                <w:b/>
                <w:sz w:val="22"/>
                <w:szCs w:val="22"/>
              </w:rPr>
              <w:t>Наименование и местоположение объекта</w:t>
            </w:r>
          </w:p>
        </w:tc>
        <w:tc>
          <w:tcPr>
            <w:tcW w:w="472" w:type="pct"/>
            <w:vAlign w:val="center"/>
          </w:tcPr>
          <w:p w14:paraId="28FE85E7" w14:textId="77777777" w:rsidR="00A72B0A" w:rsidRPr="00A72B0A" w:rsidRDefault="00A72B0A" w:rsidP="00A72B0A">
            <w:pPr>
              <w:spacing w:line="240" w:lineRule="auto"/>
              <w:ind w:firstLine="0"/>
              <w:jc w:val="left"/>
              <w:rPr>
                <w:b/>
                <w:sz w:val="22"/>
                <w:szCs w:val="22"/>
              </w:rPr>
            </w:pPr>
            <w:r w:rsidRPr="00A72B0A">
              <w:rPr>
                <w:b/>
                <w:sz w:val="22"/>
                <w:szCs w:val="22"/>
              </w:rPr>
              <w:t xml:space="preserve">Протяженность объекта, </w:t>
            </w:r>
            <w:proofErr w:type="gramStart"/>
            <w:r w:rsidRPr="00A72B0A">
              <w:rPr>
                <w:b/>
                <w:sz w:val="22"/>
                <w:szCs w:val="22"/>
              </w:rPr>
              <w:t>км</w:t>
            </w:r>
            <w:proofErr w:type="gramEnd"/>
          </w:p>
        </w:tc>
        <w:tc>
          <w:tcPr>
            <w:tcW w:w="684" w:type="pct"/>
            <w:vAlign w:val="center"/>
          </w:tcPr>
          <w:p w14:paraId="4763C2C3" w14:textId="77777777" w:rsidR="00A72B0A" w:rsidRPr="00A72B0A" w:rsidRDefault="00A72B0A" w:rsidP="00A72B0A">
            <w:pPr>
              <w:spacing w:line="240" w:lineRule="auto"/>
              <w:ind w:firstLine="0"/>
              <w:jc w:val="left"/>
              <w:rPr>
                <w:b/>
                <w:sz w:val="22"/>
                <w:szCs w:val="22"/>
              </w:rPr>
            </w:pPr>
            <w:r w:rsidRPr="00A72B0A">
              <w:rPr>
                <w:b/>
                <w:sz w:val="22"/>
                <w:szCs w:val="22"/>
              </w:rPr>
              <w:t>Выполнение исполнительной съемки,</w:t>
            </w:r>
          </w:p>
          <w:p w14:paraId="5933967E" w14:textId="77777777" w:rsidR="00A72B0A" w:rsidRPr="00A72B0A" w:rsidRDefault="00A72B0A" w:rsidP="00A72B0A">
            <w:pPr>
              <w:spacing w:line="240" w:lineRule="auto"/>
              <w:ind w:firstLine="0"/>
              <w:jc w:val="left"/>
              <w:rPr>
                <w:b/>
                <w:sz w:val="22"/>
                <w:szCs w:val="22"/>
              </w:rPr>
            </w:pPr>
            <w:r w:rsidRPr="00A72B0A">
              <w:rPr>
                <w:b/>
                <w:sz w:val="22"/>
                <w:szCs w:val="22"/>
              </w:rPr>
              <w:t>руб. без НДС</w:t>
            </w:r>
          </w:p>
        </w:tc>
        <w:tc>
          <w:tcPr>
            <w:tcW w:w="685" w:type="pct"/>
            <w:vAlign w:val="center"/>
          </w:tcPr>
          <w:p w14:paraId="2B214FF1" w14:textId="77777777" w:rsidR="00A72B0A" w:rsidRPr="00A72B0A" w:rsidRDefault="00A72B0A" w:rsidP="00A72B0A">
            <w:pPr>
              <w:spacing w:line="240" w:lineRule="auto"/>
              <w:ind w:firstLine="0"/>
              <w:jc w:val="left"/>
              <w:rPr>
                <w:b/>
                <w:sz w:val="22"/>
                <w:szCs w:val="22"/>
              </w:rPr>
            </w:pPr>
            <w:r w:rsidRPr="00A72B0A">
              <w:rPr>
                <w:b/>
                <w:sz w:val="22"/>
                <w:szCs w:val="22"/>
              </w:rPr>
              <w:t>Выполнение кадастровых работ,</w:t>
            </w:r>
          </w:p>
          <w:p w14:paraId="3804A72B" w14:textId="77777777" w:rsidR="00A72B0A" w:rsidRPr="00A72B0A" w:rsidRDefault="00A72B0A" w:rsidP="00A72B0A">
            <w:pPr>
              <w:spacing w:line="240" w:lineRule="auto"/>
              <w:ind w:firstLine="0"/>
              <w:jc w:val="left"/>
              <w:rPr>
                <w:b/>
                <w:sz w:val="22"/>
                <w:szCs w:val="22"/>
              </w:rPr>
            </w:pPr>
            <w:r w:rsidRPr="00A72B0A">
              <w:rPr>
                <w:b/>
                <w:sz w:val="22"/>
                <w:szCs w:val="22"/>
              </w:rPr>
              <w:t>руб. без НДС</w:t>
            </w:r>
          </w:p>
        </w:tc>
        <w:tc>
          <w:tcPr>
            <w:tcW w:w="1368" w:type="pct"/>
            <w:vAlign w:val="center"/>
          </w:tcPr>
          <w:p w14:paraId="258DF590" w14:textId="77777777" w:rsidR="00A72B0A" w:rsidRPr="00A72B0A" w:rsidRDefault="00A72B0A" w:rsidP="00A72B0A">
            <w:pPr>
              <w:spacing w:line="240" w:lineRule="auto"/>
              <w:ind w:firstLine="0"/>
              <w:jc w:val="left"/>
              <w:rPr>
                <w:b/>
                <w:sz w:val="22"/>
                <w:szCs w:val="22"/>
              </w:rPr>
            </w:pPr>
            <w:r w:rsidRPr="00A72B0A">
              <w:rPr>
                <w:b/>
                <w:sz w:val="22"/>
                <w:szCs w:val="22"/>
              </w:rPr>
              <w:t>Общая стоимость выполняемых работ, руб. без НДС</w:t>
            </w:r>
          </w:p>
        </w:tc>
      </w:tr>
      <w:tr w:rsidR="00A72B0A" w:rsidRPr="00A72B0A" w14:paraId="5CADDDD4" w14:textId="77777777" w:rsidTr="00A72B0A">
        <w:trPr>
          <w:trHeight w:val="764"/>
        </w:trPr>
        <w:tc>
          <w:tcPr>
            <w:tcW w:w="283" w:type="pct"/>
            <w:shd w:val="clear" w:color="auto" w:fill="auto"/>
            <w:vAlign w:val="center"/>
          </w:tcPr>
          <w:p w14:paraId="25FD36D6" w14:textId="77777777" w:rsidR="00A72B0A" w:rsidRPr="00A72B0A" w:rsidRDefault="00A72B0A" w:rsidP="00A72B0A">
            <w:pPr>
              <w:spacing w:line="240" w:lineRule="auto"/>
              <w:ind w:firstLine="0"/>
              <w:jc w:val="left"/>
              <w:rPr>
                <w:sz w:val="22"/>
                <w:szCs w:val="22"/>
              </w:rPr>
            </w:pPr>
            <w:r w:rsidRPr="00A72B0A">
              <w:rPr>
                <w:sz w:val="22"/>
                <w:szCs w:val="22"/>
              </w:rPr>
              <w:t>1.</w:t>
            </w:r>
          </w:p>
          <w:p w14:paraId="7E2D7978" w14:textId="77777777" w:rsidR="00A72B0A" w:rsidRPr="00A72B0A" w:rsidRDefault="00A72B0A" w:rsidP="00A72B0A">
            <w:pPr>
              <w:spacing w:line="240" w:lineRule="auto"/>
              <w:ind w:firstLine="0"/>
              <w:jc w:val="left"/>
              <w:rPr>
                <w:sz w:val="22"/>
                <w:szCs w:val="22"/>
              </w:rPr>
            </w:pPr>
          </w:p>
        </w:tc>
        <w:tc>
          <w:tcPr>
            <w:tcW w:w="1509" w:type="pct"/>
            <w:shd w:val="clear" w:color="auto" w:fill="auto"/>
            <w:vAlign w:val="center"/>
          </w:tcPr>
          <w:p w14:paraId="3199E69B" w14:textId="77777777" w:rsidR="00A72B0A" w:rsidRPr="00A72B0A" w:rsidRDefault="00A72B0A" w:rsidP="00A72B0A">
            <w:pPr>
              <w:spacing w:line="240" w:lineRule="auto"/>
              <w:ind w:firstLine="0"/>
              <w:jc w:val="left"/>
              <w:rPr>
                <w:sz w:val="22"/>
                <w:szCs w:val="22"/>
              </w:rPr>
            </w:pPr>
            <w:r w:rsidRPr="00A72B0A">
              <w:rPr>
                <w:sz w:val="22"/>
                <w:szCs w:val="22"/>
              </w:rPr>
              <w:t xml:space="preserve">Объект: № 510, Малиновка с, Центральная </w:t>
            </w:r>
            <w:proofErr w:type="spellStart"/>
            <w:proofErr w:type="gramStart"/>
            <w:r w:rsidRPr="00A72B0A">
              <w:rPr>
                <w:sz w:val="22"/>
                <w:szCs w:val="22"/>
              </w:rPr>
              <w:t>ул</w:t>
            </w:r>
            <w:proofErr w:type="spellEnd"/>
            <w:proofErr w:type="gramEnd"/>
            <w:r w:rsidRPr="00A72B0A">
              <w:rPr>
                <w:sz w:val="22"/>
                <w:szCs w:val="22"/>
              </w:rPr>
              <w:t>, напротив дома № 1</w:t>
            </w:r>
          </w:p>
        </w:tc>
        <w:tc>
          <w:tcPr>
            <w:tcW w:w="472" w:type="pct"/>
            <w:vAlign w:val="center"/>
          </w:tcPr>
          <w:p w14:paraId="7830A571" w14:textId="77777777" w:rsidR="00A72B0A" w:rsidRPr="00A72B0A" w:rsidRDefault="00A72B0A" w:rsidP="00A72B0A">
            <w:pPr>
              <w:spacing w:line="240" w:lineRule="auto"/>
              <w:ind w:firstLine="0"/>
              <w:jc w:val="left"/>
              <w:rPr>
                <w:rFonts w:eastAsia="Arial Unicode MS"/>
                <w:sz w:val="22"/>
                <w:szCs w:val="22"/>
              </w:rPr>
            </w:pPr>
            <w:r w:rsidRPr="00A72B0A">
              <w:rPr>
                <w:rFonts w:eastAsia="Arial Unicode MS"/>
                <w:sz w:val="22"/>
                <w:szCs w:val="22"/>
              </w:rPr>
              <w:t>0,27</w:t>
            </w:r>
          </w:p>
        </w:tc>
        <w:tc>
          <w:tcPr>
            <w:tcW w:w="684" w:type="pct"/>
            <w:vAlign w:val="center"/>
          </w:tcPr>
          <w:p w14:paraId="7D47D7C8" w14:textId="77777777" w:rsidR="00A72B0A" w:rsidRPr="00A72B0A" w:rsidRDefault="00A72B0A" w:rsidP="00A72B0A">
            <w:pPr>
              <w:spacing w:line="240" w:lineRule="auto"/>
              <w:ind w:firstLine="0"/>
              <w:jc w:val="left"/>
              <w:rPr>
                <w:rFonts w:eastAsia="Arial Unicode MS"/>
                <w:sz w:val="22"/>
                <w:szCs w:val="22"/>
              </w:rPr>
            </w:pPr>
            <w:r w:rsidRPr="00A72B0A">
              <w:rPr>
                <w:rFonts w:eastAsia="Arial Unicode MS"/>
                <w:sz w:val="22"/>
                <w:szCs w:val="22"/>
                <w:lang w:val="en-US"/>
              </w:rPr>
              <w:t>37 800</w:t>
            </w:r>
            <w:r w:rsidRPr="00A72B0A">
              <w:rPr>
                <w:rFonts w:eastAsia="Arial Unicode MS"/>
                <w:sz w:val="22"/>
                <w:szCs w:val="22"/>
              </w:rPr>
              <w:t>, 00</w:t>
            </w:r>
          </w:p>
        </w:tc>
        <w:tc>
          <w:tcPr>
            <w:tcW w:w="685" w:type="pct"/>
            <w:vAlign w:val="center"/>
          </w:tcPr>
          <w:p w14:paraId="482E1DE6" w14:textId="77777777" w:rsidR="00A72B0A" w:rsidRPr="00A72B0A" w:rsidRDefault="00A72B0A" w:rsidP="00A72B0A">
            <w:pPr>
              <w:spacing w:line="240" w:lineRule="auto"/>
              <w:ind w:firstLine="0"/>
              <w:jc w:val="left"/>
              <w:rPr>
                <w:rFonts w:eastAsia="Arial Unicode MS"/>
                <w:sz w:val="22"/>
                <w:szCs w:val="22"/>
              </w:rPr>
            </w:pPr>
            <w:r w:rsidRPr="00A72B0A">
              <w:rPr>
                <w:rFonts w:eastAsia="Arial Unicode MS"/>
                <w:sz w:val="22"/>
                <w:szCs w:val="22"/>
              </w:rPr>
              <w:t>20 250, 00</w:t>
            </w:r>
          </w:p>
        </w:tc>
        <w:tc>
          <w:tcPr>
            <w:tcW w:w="1368" w:type="pct"/>
            <w:vAlign w:val="center"/>
          </w:tcPr>
          <w:p w14:paraId="2C3DDF57" w14:textId="77777777" w:rsidR="00A72B0A" w:rsidRPr="00A72B0A" w:rsidRDefault="00A72B0A" w:rsidP="00A72B0A">
            <w:pPr>
              <w:spacing w:line="240" w:lineRule="auto"/>
              <w:ind w:firstLine="0"/>
              <w:jc w:val="left"/>
              <w:rPr>
                <w:rFonts w:eastAsia="Arial Unicode MS"/>
                <w:sz w:val="22"/>
                <w:szCs w:val="22"/>
              </w:rPr>
            </w:pPr>
            <w:r w:rsidRPr="00A72B0A">
              <w:rPr>
                <w:rFonts w:eastAsia="Arial Unicode MS"/>
                <w:sz w:val="22"/>
                <w:szCs w:val="22"/>
              </w:rPr>
              <w:t>58 050, 00</w:t>
            </w:r>
          </w:p>
        </w:tc>
      </w:tr>
      <w:tr w:rsidR="00A72B0A" w:rsidRPr="00A72B0A" w14:paraId="5A08F121" w14:textId="77777777" w:rsidTr="00A72B0A">
        <w:trPr>
          <w:trHeight w:val="549"/>
        </w:trPr>
        <w:tc>
          <w:tcPr>
            <w:tcW w:w="283" w:type="pct"/>
            <w:shd w:val="clear" w:color="auto" w:fill="auto"/>
            <w:vAlign w:val="center"/>
          </w:tcPr>
          <w:p w14:paraId="1523E3F6" w14:textId="77777777" w:rsidR="00A72B0A" w:rsidRPr="00A72B0A" w:rsidRDefault="00A72B0A" w:rsidP="00A72B0A">
            <w:pPr>
              <w:spacing w:line="240" w:lineRule="auto"/>
              <w:ind w:firstLine="0"/>
              <w:jc w:val="left"/>
              <w:rPr>
                <w:sz w:val="22"/>
                <w:szCs w:val="22"/>
              </w:rPr>
            </w:pPr>
            <w:r w:rsidRPr="00A72B0A">
              <w:rPr>
                <w:sz w:val="22"/>
                <w:szCs w:val="22"/>
              </w:rPr>
              <w:t>2.</w:t>
            </w:r>
          </w:p>
          <w:p w14:paraId="1CED14F5" w14:textId="77777777" w:rsidR="00A72B0A" w:rsidRPr="00A72B0A" w:rsidRDefault="00A72B0A" w:rsidP="00A72B0A">
            <w:pPr>
              <w:spacing w:line="240" w:lineRule="auto"/>
              <w:ind w:firstLine="0"/>
              <w:jc w:val="left"/>
              <w:rPr>
                <w:sz w:val="22"/>
                <w:szCs w:val="22"/>
              </w:rPr>
            </w:pPr>
          </w:p>
        </w:tc>
        <w:tc>
          <w:tcPr>
            <w:tcW w:w="1509" w:type="pct"/>
            <w:shd w:val="clear" w:color="auto" w:fill="auto"/>
            <w:vAlign w:val="center"/>
          </w:tcPr>
          <w:p w14:paraId="4E49C482" w14:textId="77777777" w:rsidR="00A72B0A" w:rsidRPr="00A72B0A" w:rsidRDefault="00A72B0A" w:rsidP="00A72B0A">
            <w:pPr>
              <w:spacing w:line="240" w:lineRule="auto"/>
              <w:ind w:firstLine="0"/>
              <w:jc w:val="left"/>
              <w:rPr>
                <w:sz w:val="22"/>
                <w:szCs w:val="22"/>
              </w:rPr>
            </w:pPr>
            <w:r w:rsidRPr="00A72B0A">
              <w:rPr>
                <w:sz w:val="22"/>
                <w:szCs w:val="22"/>
              </w:rPr>
              <w:t xml:space="preserve"> Объект: № 510, имени Лазо р-н, </w:t>
            </w:r>
            <w:proofErr w:type="spellStart"/>
            <w:r w:rsidRPr="00A72B0A">
              <w:rPr>
                <w:sz w:val="22"/>
                <w:szCs w:val="22"/>
              </w:rPr>
              <w:t>Святогорье</w:t>
            </w:r>
            <w:proofErr w:type="spellEnd"/>
          </w:p>
        </w:tc>
        <w:tc>
          <w:tcPr>
            <w:tcW w:w="472" w:type="pct"/>
            <w:vAlign w:val="center"/>
          </w:tcPr>
          <w:p w14:paraId="7F049055" w14:textId="77777777" w:rsidR="00A72B0A" w:rsidRPr="00A72B0A" w:rsidRDefault="00A72B0A" w:rsidP="00A72B0A">
            <w:pPr>
              <w:spacing w:line="240" w:lineRule="auto"/>
              <w:ind w:firstLine="0"/>
              <w:jc w:val="left"/>
              <w:rPr>
                <w:sz w:val="22"/>
                <w:szCs w:val="22"/>
              </w:rPr>
            </w:pPr>
            <w:r w:rsidRPr="00A72B0A">
              <w:rPr>
                <w:sz w:val="22"/>
                <w:szCs w:val="22"/>
              </w:rPr>
              <w:t>0,585</w:t>
            </w:r>
          </w:p>
        </w:tc>
        <w:tc>
          <w:tcPr>
            <w:tcW w:w="684" w:type="pct"/>
            <w:vAlign w:val="center"/>
          </w:tcPr>
          <w:p w14:paraId="6D21F64D" w14:textId="77777777" w:rsidR="00A72B0A" w:rsidRPr="00A72B0A" w:rsidRDefault="00A72B0A" w:rsidP="00A72B0A">
            <w:pPr>
              <w:spacing w:line="240" w:lineRule="auto"/>
              <w:ind w:firstLine="0"/>
              <w:jc w:val="left"/>
              <w:rPr>
                <w:sz w:val="22"/>
                <w:szCs w:val="22"/>
              </w:rPr>
            </w:pPr>
            <w:r w:rsidRPr="00A72B0A">
              <w:rPr>
                <w:sz w:val="22"/>
                <w:szCs w:val="22"/>
                <w:lang w:val="en-US"/>
              </w:rPr>
              <w:t>81 900</w:t>
            </w:r>
            <w:r w:rsidRPr="00A72B0A">
              <w:rPr>
                <w:sz w:val="22"/>
                <w:szCs w:val="22"/>
              </w:rPr>
              <w:t>, 00</w:t>
            </w:r>
          </w:p>
        </w:tc>
        <w:tc>
          <w:tcPr>
            <w:tcW w:w="685" w:type="pct"/>
            <w:vAlign w:val="center"/>
          </w:tcPr>
          <w:p w14:paraId="4AF2D7B1" w14:textId="77777777" w:rsidR="00A72B0A" w:rsidRPr="00A72B0A" w:rsidRDefault="00A72B0A" w:rsidP="00A72B0A">
            <w:pPr>
              <w:spacing w:line="240" w:lineRule="auto"/>
              <w:ind w:firstLine="0"/>
              <w:jc w:val="left"/>
              <w:rPr>
                <w:sz w:val="22"/>
                <w:szCs w:val="22"/>
              </w:rPr>
            </w:pPr>
            <w:r w:rsidRPr="00A72B0A">
              <w:rPr>
                <w:sz w:val="22"/>
                <w:szCs w:val="22"/>
              </w:rPr>
              <w:t>43 875, 00</w:t>
            </w:r>
          </w:p>
        </w:tc>
        <w:tc>
          <w:tcPr>
            <w:tcW w:w="1368" w:type="pct"/>
            <w:vAlign w:val="center"/>
          </w:tcPr>
          <w:p w14:paraId="6149748B" w14:textId="77777777" w:rsidR="00A72B0A" w:rsidRPr="00A72B0A" w:rsidRDefault="00A72B0A" w:rsidP="00A72B0A">
            <w:pPr>
              <w:spacing w:line="240" w:lineRule="auto"/>
              <w:ind w:firstLine="0"/>
              <w:jc w:val="left"/>
              <w:rPr>
                <w:sz w:val="22"/>
                <w:szCs w:val="22"/>
              </w:rPr>
            </w:pPr>
            <w:r w:rsidRPr="00A72B0A">
              <w:rPr>
                <w:sz w:val="22"/>
                <w:szCs w:val="22"/>
              </w:rPr>
              <w:t>125 775, 00</w:t>
            </w:r>
          </w:p>
        </w:tc>
      </w:tr>
      <w:tr w:rsidR="00A72B0A" w:rsidRPr="00A72B0A" w14:paraId="261A8B6B" w14:textId="77777777" w:rsidTr="00A72B0A">
        <w:trPr>
          <w:trHeight w:val="702"/>
        </w:trPr>
        <w:tc>
          <w:tcPr>
            <w:tcW w:w="283" w:type="pct"/>
            <w:shd w:val="clear" w:color="auto" w:fill="auto"/>
            <w:vAlign w:val="center"/>
          </w:tcPr>
          <w:p w14:paraId="241769C3" w14:textId="77777777" w:rsidR="00A72B0A" w:rsidRPr="00A72B0A" w:rsidRDefault="00A72B0A" w:rsidP="00A72B0A">
            <w:pPr>
              <w:spacing w:line="240" w:lineRule="auto"/>
              <w:ind w:firstLine="0"/>
              <w:jc w:val="left"/>
              <w:rPr>
                <w:sz w:val="22"/>
                <w:szCs w:val="22"/>
              </w:rPr>
            </w:pPr>
            <w:r w:rsidRPr="00A72B0A">
              <w:rPr>
                <w:sz w:val="22"/>
                <w:szCs w:val="22"/>
              </w:rPr>
              <w:t>3.</w:t>
            </w:r>
          </w:p>
          <w:p w14:paraId="31413176" w14:textId="77777777" w:rsidR="00A72B0A" w:rsidRPr="00A72B0A" w:rsidRDefault="00A72B0A" w:rsidP="00A72B0A">
            <w:pPr>
              <w:spacing w:line="240" w:lineRule="auto"/>
              <w:ind w:firstLine="0"/>
              <w:jc w:val="left"/>
              <w:rPr>
                <w:sz w:val="22"/>
                <w:szCs w:val="22"/>
              </w:rPr>
            </w:pPr>
          </w:p>
        </w:tc>
        <w:tc>
          <w:tcPr>
            <w:tcW w:w="1509" w:type="pct"/>
            <w:shd w:val="clear" w:color="auto" w:fill="auto"/>
            <w:vAlign w:val="center"/>
          </w:tcPr>
          <w:p w14:paraId="2D134A9E" w14:textId="77777777" w:rsidR="00A72B0A" w:rsidRPr="00A72B0A" w:rsidRDefault="00A72B0A" w:rsidP="00A72B0A">
            <w:pPr>
              <w:spacing w:line="240" w:lineRule="auto"/>
              <w:ind w:firstLine="0"/>
              <w:jc w:val="left"/>
              <w:rPr>
                <w:sz w:val="22"/>
                <w:szCs w:val="22"/>
              </w:rPr>
            </w:pPr>
            <w:r w:rsidRPr="00A72B0A">
              <w:rPr>
                <w:sz w:val="22"/>
                <w:szCs w:val="22"/>
              </w:rPr>
              <w:t xml:space="preserve">Объект: № 497, Хабаровск г, </w:t>
            </w:r>
            <w:proofErr w:type="gramStart"/>
            <w:r w:rsidRPr="00A72B0A">
              <w:rPr>
                <w:sz w:val="22"/>
                <w:szCs w:val="22"/>
              </w:rPr>
              <w:t>Липовая</w:t>
            </w:r>
            <w:proofErr w:type="gramEnd"/>
            <w:r w:rsidRPr="00A72B0A">
              <w:rPr>
                <w:sz w:val="22"/>
                <w:szCs w:val="22"/>
              </w:rPr>
              <w:t xml:space="preserve"> ул., дом 27</w:t>
            </w:r>
          </w:p>
        </w:tc>
        <w:tc>
          <w:tcPr>
            <w:tcW w:w="472" w:type="pct"/>
            <w:vAlign w:val="center"/>
          </w:tcPr>
          <w:p w14:paraId="58226591" w14:textId="77777777" w:rsidR="00A72B0A" w:rsidRPr="00A72B0A" w:rsidRDefault="00A72B0A" w:rsidP="00A72B0A">
            <w:pPr>
              <w:spacing w:line="240" w:lineRule="auto"/>
              <w:ind w:firstLine="0"/>
              <w:jc w:val="left"/>
              <w:rPr>
                <w:sz w:val="22"/>
                <w:szCs w:val="22"/>
              </w:rPr>
            </w:pPr>
            <w:r w:rsidRPr="00A72B0A">
              <w:rPr>
                <w:sz w:val="22"/>
                <w:szCs w:val="22"/>
              </w:rPr>
              <w:t>0,105</w:t>
            </w:r>
          </w:p>
        </w:tc>
        <w:tc>
          <w:tcPr>
            <w:tcW w:w="684" w:type="pct"/>
            <w:vAlign w:val="center"/>
          </w:tcPr>
          <w:p w14:paraId="3A9F412B" w14:textId="77777777" w:rsidR="00A72B0A" w:rsidRPr="00A72B0A" w:rsidRDefault="00A72B0A" w:rsidP="00A72B0A">
            <w:pPr>
              <w:spacing w:line="240" w:lineRule="auto"/>
              <w:ind w:firstLine="0"/>
              <w:jc w:val="left"/>
              <w:rPr>
                <w:sz w:val="22"/>
                <w:szCs w:val="22"/>
              </w:rPr>
            </w:pPr>
            <w:r w:rsidRPr="00A72B0A">
              <w:rPr>
                <w:sz w:val="22"/>
                <w:szCs w:val="22"/>
                <w:lang w:val="en-US"/>
              </w:rPr>
              <w:t>14</w:t>
            </w:r>
            <w:r w:rsidRPr="00A72B0A">
              <w:rPr>
                <w:sz w:val="22"/>
                <w:szCs w:val="22"/>
              </w:rPr>
              <w:t> </w:t>
            </w:r>
            <w:r w:rsidRPr="00A72B0A">
              <w:rPr>
                <w:sz w:val="22"/>
                <w:szCs w:val="22"/>
                <w:lang w:val="en-US"/>
              </w:rPr>
              <w:t>700</w:t>
            </w:r>
            <w:r w:rsidRPr="00A72B0A">
              <w:rPr>
                <w:sz w:val="22"/>
                <w:szCs w:val="22"/>
              </w:rPr>
              <w:t>, 00</w:t>
            </w:r>
          </w:p>
        </w:tc>
        <w:tc>
          <w:tcPr>
            <w:tcW w:w="685" w:type="pct"/>
            <w:vAlign w:val="center"/>
          </w:tcPr>
          <w:p w14:paraId="0A93F221" w14:textId="77777777" w:rsidR="00A72B0A" w:rsidRPr="00A72B0A" w:rsidRDefault="00A72B0A" w:rsidP="00A72B0A">
            <w:pPr>
              <w:spacing w:line="240" w:lineRule="auto"/>
              <w:ind w:firstLine="0"/>
              <w:jc w:val="left"/>
              <w:rPr>
                <w:sz w:val="22"/>
                <w:szCs w:val="22"/>
              </w:rPr>
            </w:pPr>
            <w:r w:rsidRPr="00A72B0A">
              <w:rPr>
                <w:sz w:val="22"/>
                <w:szCs w:val="22"/>
              </w:rPr>
              <w:t>7 875, 00</w:t>
            </w:r>
          </w:p>
        </w:tc>
        <w:tc>
          <w:tcPr>
            <w:tcW w:w="1368" w:type="pct"/>
            <w:vAlign w:val="center"/>
          </w:tcPr>
          <w:p w14:paraId="68BC97DB" w14:textId="77777777" w:rsidR="00A72B0A" w:rsidRPr="00A72B0A" w:rsidRDefault="00A72B0A" w:rsidP="00A72B0A">
            <w:pPr>
              <w:spacing w:line="240" w:lineRule="auto"/>
              <w:ind w:firstLine="0"/>
              <w:jc w:val="left"/>
              <w:rPr>
                <w:sz w:val="22"/>
                <w:szCs w:val="22"/>
              </w:rPr>
            </w:pPr>
            <w:r w:rsidRPr="00A72B0A">
              <w:rPr>
                <w:sz w:val="22"/>
                <w:szCs w:val="22"/>
              </w:rPr>
              <w:t>22 575, 00</w:t>
            </w:r>
          </w:p>
        </w:tc>
      </w:tr>
      <w:tr w:rsidR="00A72B0A" w:rsidRPr="00A72B0A" w14:paraId="5AFD3FD3" w14:textId="77777777" w:rsidTr="00A72B0A">
        <w:trPr>
          <w:trHeight w:val="414"/>
        </w:trPr>
        <w:tc>
          <w:tcPr>
            <w:tcW w:w="283" w:type="pct"/>
            <w:shd w:val="clear" w:color="auto" w:fill="auto"/>
            <w:vAlign w:val="center"/>
          </w:tcPr>
          <w:p w14:paraId="6363600F" w14:textId="77777777" w:rsidR="00A72B0A" w:rsidRPr="00A72B0A" w:rsidRDefault="00A72B0A" w:rsidP="00A72B0A">
            <w:pPr>
              <w:spacing w:line="240" w:lineRule="auto"/>
              <w:ind w:firstLine="0"/>
              <w:jc w:val="left"/>
              <w:rPr>
                <w:sz w:val="22"/>
                <w:szCs w:val="22"/>
              </w:rPr>
            </w:pPr>
            <w:r w:rsidRPr="00A72B0A">
              <w:rPr>
                <w:sz w:val="22"/>
                <w:szCs w:val="22"/>
              </w:rPr>
              <w:t>4.</w:t>
            </w:r>
          </w:p>
        </w:tc>
        <w:tc>
          <w:tcPr>
            <w:tcW w:w="1509" w:type="pct"/>
            <w:shd w:val="clear" w:color="auto" w:fill="auto"/>
            <w:vAlign w:val="center"/>
          </w:tcPr>
          <w:p w14:paraId="766917A2" w14:textId="77777777" w:rsidR="00A72B0A" w:rsidRPr="00A72B0A" w:rsidRDefault="00A72B0A" w:rsidP="00A72B0A">
            <w:pPr>
              <w:spacing w:line="240" w:lineRule="auto"/>
              <w:ind w:firstLine="0"/>
              <w:jc w:val="left"/>
              <w:rPr>
                <w:sz w:val="22"/>
                <w:szCs w:val="22"/>
              </w:rPr>
            </w:pPr>
            <w:r w:rsidRPr="00A72B0A">
              <w:rPr>
                <w:sz w:val="22"/>
                <w:szCs w:val="22"/>
              </w:rPr>
              <w:t xml:space="preserve">Объект: № 497 </w:t>
            </w:r>
            <w:bookmarkStart w:id="461" w:name="_GoBack"/>
            <w:bookmarkEnd w:id="461"/>
            <w:r w:rsidRPr="00A72B0A">
              <w:rPr>
                <w:sz w:val="22"/>
                <w:szCs w:val="22"/>
              </w:rPr>
              <w:t xml:space="preserve">Краснофлотский р-н, Хабаровск г, Березовка </w:t>
            </w:r>
            <w:proofErr w:type="spellStart"/>
            <w:r w:rsidRPr="00A72B0A">
              <w:rPr>
                <w:sz w:val="22"/>
                <w:szCs w:val="22"/>
              </w:rPr>
              <w:t>пгт</w:t>
            </w:r>
            <w:proofErr w:type="spellEnd"/>
            <w:r w:rsidRPr="00A72B0A">
              <w:rPr>
                <w:sz w:val="22"/>
                <w:szCs w:val="22"/>
              </w:rPr>
              <w:t>, сад Каскад, уч. 141</w:t>
            </w:r>
          </w:p>
        </w:tc>
        <w:tc>
          <w:tcPr>
            <w:tcW w:w="472" w:type="pct"/>
            <w:vAlign w:val="center"/>
          </w:tcPr>
          <w:p w14:paraId="38BC892E" w14:textId="77777777" w:rsidR="00A72B0A" w:rsidRPr="00A72B0A" w:rsidRDefault="00A72B0A" w:rsidP="00A72B0A">
            <w:pPr>
              <w:spacing w:line="240" w:lineRule="auto"/>
              <w:ind w:firstLine="0"/>
              <w:jc w:val="left"/>
              <w:rPr>
                <w:sz w:val="22"/>
                <w:szCs w:val="22"/>
                <w:lang w:val="en-US"/>
              </w:rPr>
            </w:pPr>
            <w:r w:rsidRPr="00A72B0A">
              <w:rPr>
                <w:sz w:val="22"/>
                <w:szCs w:val="22"/>
              </w:rPr>
              <w:t>0,31</w:t>
            </w:r>
            <w:r w:rsidRPr="00A72B0A">
              <w:rPr>
                <w:sz w:val="22"/>
                <w:szCs w:val="22"/>
                <w:lang w:val="en-US"/>
              </w:rPr>
              <w:t>0</w:t>
            </w:r>
          </w:p>
        </w:tc>
        <w:tc>
          <w:tcPr>
            <w:tcW w:w="684" w:type="pct"/>
            <w:vAlign w:val="center"/>
          </w:tcPr>
          <w:p w14:paraId="33E76FC5" w14:textId="77777777" w:rsidR="00A72B0A" w:rsidRPr="00A72B0A" w:rsidRDefault="00A72B0A" w:rsidP="00A72B0A">
            <w:pPr>
              <w:spacing w:line="240" w:lineRule="auto"/>
              <w:ind w:firstLine="0"/>
              <w:jc w:val="left"/>
              <w:rPr>
                <w:sz w:val="22"/>
                <w:szCs w:val="22"/>
              </w:rPr>
            </w:pPr>
            <w:r w:rsidRPr="00A72B0A">
              <w:rPr>
                <w:sz w:val="22"/>
                <w:szCs w:val="22"/>
                <w:lang w:val="en-US"/>
              </w:rPr>
              <w:t>43 400</w:t>
            </w:r>
            <w:r w:rsidRPr="00A72B0A">
              <w:rPr>
                <w:sz w:val="22"/>
                <w:szCs w:val="22"/>
              </w:rPr>
              <w:t>, 00</w:t>
            </w:r>
          </w:p>
        </w:tc>
        <w:tc>
          <w:tcPr>
            <w:tcW w:w="685" w:type="pct"/>
            <w:vAlign w:val="center"/>
          </w:tcPr>
          <w:p w14:paraId="50B7AC09" w14:textId="77777777" w:rsidR="00A72B0A" w:rsidRPr="00A72B0A" w:rsidRDefault="00A72B0A" w:rsidP="00A72B0A">
            <w:pPr>
              <w:spacing w:line="240" w:lineRule="auto"/>
              <w:ind w:firstLine="0"/>
              <w:jc w:val="left"/>
              <w:rPr>
                <w:sz w:val="22"/>
                <w:szCs w:val="22"/>
              </w:rPr>
            </w:pPr>
            <w:r w:rsidRPr="00A72B0A">
              <w:rPr>
                <w:sz w:val="22"/>
                <w:szCs w:val="22"/>
              </w:rPr>
              <w:t>23 250, 00</w:t>
            </w:r>
          </w:p>
        </w:tc>
        <w:tc>
          <w:tcPr>
            <w:tcW w:w="1368" w:type="pct"/>
            <w:vAlign w:val="center"/>
          </w:tcPr>
          <w:p w14:paraId="314FBC72" w14:textId="77777777" w:rsidR="00A72B0A" w:rsidRPr="00A72B0A" w:rsidRDefault="00A72B0A" w:rsidP="00A72B0A">
            <w:pPr>
              <w:spacing w:line="240" w:lineRule="auto"/>
              <w:ind w:firstLine="0"/>
              <w:jc w:val="left"/>
              <w:rPr>
                <w:sz w:val="22"/>
                <w:szCs w:val="22"/>
              </w:rPr>
            </w:pPr>
            <w:r w:rsidRPr="00A72B0A">
              <w:rPr>
                <w:sz w:val="22"/>
                <w:szCs w:val="22"/>
              </w:rPr>
              <w:t>66 650, 00</w:t>
            </w:r>
          </w:p>
        </w:tc>
      </w:tr>
      <w:tr w:rsidR="00A72B0A" w:rsidRPr="00A72B0A" w14:paraId="6587A8C0" w14:textId="77777777" w:rsidTr="00A72B0A">
        <w:trPr>
          <w:trHeight w:val="562"/>
        </w:trPr>
        <w:tc>
          <w:tcPr>
            <w:tcW w:w="283" w:type="pct"/>
            <w:shd w:val="clear" w:color="auto" w:fill="auto"/>
            <w:vAlign w:val="center"/>
          </w:tcPr>
          <w:p w14:paraId="40865666" w14:textId="77777777" w:rsidR="00A72B0A" w:rsidRPr="00A72B0A" w:rsidRDefault="00A72B0A" w:rsidP="00A72B0A">
            <w:pPr>
              <w:spacing w:line="240" w:lineRule="auto"/>
              <w:ind w:firstLine="0"/>
              <w:jc w:val="left"/>
              <w:rPr>
                <w:sz w:val="22"/>
                <w:szCs w:val="22"/>
              </w:rPr>
            </w:pPr>
            <w:r w:rsidRPr="00A72B0A">
              <w:rPr>
                <w:sz w:val="22"/>
                <w:szCs w:val="22"/>
              </w:rPr>
              <w:t>5.</w:t>
            </w:r>
          </w:p>
        </w:tc>
        <w:tc>
          <w:tcPr>
            <w:tcW w:w="1509" w:type="pct"/>
            <w:shd w:val="clear" w:color="auto" w:fill="auto"/>
            <w:vAlign w:val="center"/>
          </w:tcPr>
          <w:p w14:paraId="7CAD4B3C" w14:textId="77777777" w:rsidR="00A72B0A" w:rsidRPr="00A72B0A" w:rsidRDefault="00A72B0A" w:rsidP="00A72B0A">
            <w:pPr>
              <w:spacing w:line="240" w:lineRule="auto"/>
              <w:ind w:firstLine="0"/>
              <w:jc w:val="left"/>
              <w:rPr>
                <w:sz w:val="22"/>
                <w:szCs w:val="22"/>
              </w:rPr>
            </w:pPr>
            <w:r w:rsidRPr="00A72B0A">
              <w:rPr>
                <w:sz w:val="22"/>
                <w:szCs w:val="22"/>
              </w:rPr>
              <w:t xml:space="preserve">Объект: Петропавловка </w:t>
            </w:r>
            <w:proofErr w:type="gramStart"/>
            <w:r w:rsidRPr="00A72B0A">
              <w:rPr>
                <w:sz w:val="22"/>
                <w:szCs w:val="22"/>
              </w:rPr>
              <w:t>с</w:t>
            </w:r>
            <w:proofErr w:type="gramEnd"/>
            <w:r w:rsidRPr="00A72B0A">
              <w:rPr>
                <w:sz w:val="22"/>
                <w:szCs w:val="22"/>
              </w:rPr>
              <w:t>, Зеленая ул.</w:t>
            </w:r>
          </w:p>
        </w:tc>
        <w:tc>
          <w:tcPr>
            <w:tcW w:w="472" w:type="pct"/>
            <w:vAlign w:val="center"/>
          </w:tcPr>
          <w:p w14:paraId="1F2C483E" w14:textId="77777777" w:rsidR="00A72B0A" w:rsidRPr="00A72B0A" w:rsidRDefault="00A72B0A" w:rsidP="00A72B0A">
            <w:pPr>
              <w:spacing w:line="240" w:lineRule="auto"/>
              <w:ind w:firstLine="0"/>
              <w:jc w:val="left"/>
              <w:rPr>
                <w:sz w:val="22"/>
                <w:szCs w:val="22"/>
              </w:rPr>
            </w:pPr>
            <w:r w:rsidRPr="00A72B0A">
              <w:rPr>
                <w:sz w:val="22"/>
                <w:szCs w:val="22"/>
              </w:rPr>
              <w:t>0,28</w:t>
            </w:r>
          </w:p>
        </w:tc>
        <w:tc>
          <w:tcPr>
            <w:tcW w:w="684" w:type="pct"/>
            <w:vAlign w:val="center"/>
          </w:tcPr>
          <w:p w14:paraId="00DC275A" w14:textId="77777777" w:rsidR="00A72B0A" w:rsidRPr="00A72B0A" w:rsidRDefault="00A72B0A" w:rsidP="00A72B0A">
            <w:pPr>
              <w:spacing w:line="240" w:lineRule="auto"/>
              <w:ind w:firstLine="0"/>
              <w:jc w:val="left"/>
              <w:rPr>
                <w:sz w:val="22"/>
                <w:szCs w:val="22"/>
              </w:rPr>
            </w:pPr>
            <w:r w:rsidRPr="00A72B0A">
              <w:rPr>
                <w:sz w:val="22"/>
                <w:szCs w:val="22"/>
                <w:lang w:val="en-US"/>
              </w:rPr>
              <w:t>39 200</w:t>
            </w:r>
            <w:r w:rsidRPr="00A72B0A">
              <w:rPr>
                <w:sz w:val="22"/>
                <w:szCs w:val="22"/>
              </w:rPr>
              <w:t>, 00</w:t>
            </w:r>
          </w:p>
        </w:tc>
        <w:tc>
          <w:tcPr>
            <w:tcW w:w="685" w:type="pct"/>
            <w:vAlign w:val="center"/>
          </w:tcPr>
          <w:p w14:paraId="18DE5D59" w14:textId="77777777" w:rsidR="00A72B0A" w:rsidRPr="00A72B0A" w:rsidRDefault="00A72B0A" w:rsidP="00A72B0A">
            <w:pPr>
              <w:spacing w:line="240" w:lineRule="auto"/>
              <w:ind w:firstLine="0"/>
              <w:jc w:val="left"/>
              <w:rPr>
                <w:sz w:val="22"/>
                <w:szCs w:val="22"/>
              </w:rPr>
            </w:pPr>
            <w:r w:rsidRPr="00A72B0A">
              <w:rPr>
                <w:sz w:val="22"/>
                <w:szCs w:val="22"/>
              </w:rPr>
              <w:t>21 000, 00</w:t>
            </w:r>
          </w:p>
        </w:tc>
        <w:tc>
          <w:tcPr>
            <w:tcW w:w="1368" w:type="pct"/>
            <w:vAlign w:val="center"/>
          </w:tcPr>
          <w:p w14:paraId="25AFD4E9" w14:textId="77777777" w:rsidR="00A72B0A" w:rsidRPr="00A72B0A" w:rsidRDefault="00A72B0A" w:rsidP="00A72B0A">
            <w:pPr>
              <w:spacing w:line="240" w:lineRule="auto"/>
              <w:ind w:firstLine="0"/>
              <w:jc w:val="left"/>
              <w:rPr>
                <w:sz w:val="22"/>
                <w:szCs w:val="22"/>
              </w:rPr>
            </w:pPr>
            <w:r w:rsidRPr="00A72B0A">
              <w:rPr>
                <w:sz w:val="22"/>
                <w:szCs w:val="22"/>
              </w:rPr>
              <w:t>60 200, 00</w:t>
            </w:r>
          </w:p>
        </w:tc>
      </w:tr>
      <w:tr w:rsidR="00A72B0A" w:rsidRPr="00A72B0A" w14:paraId="0090B31C" w14:textId="77777777" w:rsidTr="00A72B0A">
        <w:trPr>
          <w:trHeight w:val="558"/>
        </w:trPr>
        <w:tc>
          <w:tcPr>
            <w:tcW w:w="283" w:type="pct"/>
            <w:shd w:val="clear" w:color="auto" w:fill="auto"/>
            <w:vAlign w:val="center"/>
          </w:tcPr>
          <w:p w14:paraId="2061B57E" w14:textId="77777777" w:rsidR="00A72B0A" w:rsidRPr="00A72B0A" w:rsidRDefault="00A72B0A" w:rsidP="00A72B0A">
            <w:pPr>
              <w:spacing w:line="240" w:lineRule="auto"/>
              <w:ind w:firstLine="0"/>
              <w:jc w:val="left"/>
              <w:rPr>
                <w:sz w:val="22"/>
                <w:szCs w:val="22"/>
              </w:rPr>
            </w:pPr>
            <w:r w:rsidRPr="00A72B0A">
              <w:rPr>
                <w:sz w:val="22"/>
                <w:szCs w:val="22"/>
              </w:rPr>
              <w:t>6.</w:t>
            </w:r>
          </w:p>
          <w:p w14:paraId="5F7C5593" w14:textId="77777777" w:rsidR="00A72B0A" w:rsidRPr="00A72B0A" w:rsidRDefault="00A72B0A" w:rsidP="00A72B0A">
            <w:pPr>
              <w:spacing w:line="240" w:lineRule="auto"/>
              <w:ind w:firstLine="0"/>
              <w:jc w:val="left"/>
              <w:rPr>
                <w:sz w:val="22"/>
                <w:szCs w:val="22"/>
              </w:rPr>
            </w:pPr>
          </w:p>
        </w:tc>
        <w:tc>
          <w:tcPr>
            <w:tcW w:w="1509" w:type="pct"/>
            <w:shd w:val="clear" w:color="auto" w:fill="auto"/>
            <w:vAlign w:val="center"/>
          </w:tcPr>
          <w:p w14:paraId="3FEBC816" w14:textId="77777777" w:rsidR="00A72B0A" w:rsidRPr="00A72B0A" w:rsidRDefault="00A72B0A" w:rsidP="00A72B0A">
            <w:pPr>
              <w:spacing w:line="240" w:lineRule="auto"/>
              <w:ind w:firstLine="0"/>
              <w:jc w:val="left"/>
              <w:rPr>
                <w:sz w:val="22"/>
                <w:szCs w:val="22"/>
              </w:rPr>
            </w:pPr>
            <w:proofErr w:type="gramStart"/>
            <w:r w:rsidRPr="00A72B0A">
              <w:rPr>
                <w:sz w:val="22"/>
                <w:szCs w:val="22"/>
              </w:rPr>
              <w:t>Ракитное</w:t>
            </w:r>
            <w:proofErr w:type="gramEnd"/>
            <w:r w:rsidRPr="00A72B0A">
              <w:rPr>
                <w:sz w:val="22"/>
                <w:szCs w:val="22"/>
              </w:rPr>
              <w:t xml:space="preserve"> с, в 930 м на юго-запад от дома № 25 по ул. Центральная</w:t>
            </w:r>
          </w:p>
        </w:tc>
        <w:tc>
          <w:tcPr>
            <w:tcW w:w="472" w:type="pct"/>
            <w:vAlign w:val="center"/>
          </w:tcPr>
          <w:p w14:paraId="5367CC1B" w14:textId="77777777" w:rsidR="00A72B0A" w:rsidRPr="00A72B0A" w:rsidRDefault="00A72B0A" w:rsidP="00A72B0A">
            <w:pPr>
              <w:spacing w:line="240" w:lineRule="auto"/>
              <w:ind w:firstLine="0"/>
              <w:jc w:val="left"/>
              <w:rPr>
                <w:sz w:val="22"/>
                <w:szCs w:val="22"/>
              </w:rPr>
            </w:pPr>
            <w:r w:rsidRPr="00A72B0A">
              <w:rPr>
                <w:sz w:val="22"/>
                <w:szCs w:val="22"/>
              </w:rPr>
              <w:t>0,485</w:t>
            </w:r>
          </w:p>
        </w:tc>
        <w:tc>
          <w:tcPr>
            <w:tcW w:w="684" w:type="pct"/>
            <w:vAlign w:val="center"/>
          </w:tcPr>
          <w:p w14:paraId="500E1906" w14:textId="77777777" w:rsidR="00A72B0A" w:rsidRPr="00A72B0A" w:rsidRDefault="00A72B0A" w:rsidP="00A72B0A">
            <w:pPr>
              <w:spacing w:line="240" w:lineRule="auto"/>
              <w:ind w:firstLine="0"/>
              <w:jc w:val="left"/>
              <w:rPr>
                <w:sz w:val="22"/>
                <w:szCs w:val="22"/>
              </w:rPr>
            </w:pPr>
            <w:r w:rsidRPr="00A72B0A">
              <w:rPr>
                <w:sz w:val="22"/>
                <w:szCs w:val="22"/>
                <w:lang w:val="en-US"/>
              </w:rPr>
              <w:t>6</w:t>
            </w:r>
            <w:r w:rsidRPr="00A72B0A">
              <w:rPr>
                <w:sz w:val="22"/>
                <w:szCs w:val="22"/>
              </w:rPr>
              <w:t>7</w:t>
            </w:r>
            <w:r w:rsidRPr="00A72B0A">
              <w:rPr>
                <w:sz w:val="22"/>
                <w:szCs w:val="22"/>
                <w:lang w:val="en-US"/>
              </w:rPr>
              <w:t xml:space="preserve"> </w:t>
            </w:r>
            <w:r w:rsidRPr="00A72B0A">
              <w:rPr>
                <w:sz w:val="22"/>
                <w:szCs w:val="22"/>
              </w:rPr>
              <w:t>9</w:t>
            </w:r>
            <w:r w:rsidRPr="00A72B0A">
              <w:rPr>
                <w:sz w:val="22"/>
                <w:szCs w:val="22"/>
                <w:lang w:val="en-US"/>
              </w:rPr>
              <w:t>00</w:t>
            </w:r>
            <w:r w:rsidRPr="00A72B0A">
              <w:rPr>
                <w:sz w:val="22"/>
                <w:szCs w:val="22"/>
              </w:rPr>
              <w:t>, 00</w:t>
            </w:r>
          </w:p>
        </w:tc>
        <w:tc>
          <w:tcPr>
            <w:tcW w:w="685" w:type="pct"/>
            <w:vAlign w:val="center"/>
          </w:tcPr>
          <w:p w14:paraId="47E2E6A0" w14:textId="77777777" w:rsidR="00A72B0A" w:rsidRPr="00A72B0A" w:rsidRDefault="00A72B0A" w:rsidP="00A72B0A">
            <w:pPr>
              <w:spacing w:line="240" w:lineRule="auto"/>
              <w:ind w:firstLine="0"/>
              <w:jc w:val="left"/>
              <w:rPr>
                <w:sz w:val="22"/>
                <w:szCs w:val="22"/>
              </w:rPr>
            </w:pPr>
            <w:r w:rsidRPr="00A72B0A">
              <w:rPr>
                <w:sz w:val="22"/>
                <w:szCs w:val="22"/>
              </w:rPr>
              <w:t>36 375, 00</w:t>
            </w:r>
          </w:p>
        </w:tc>
        <w:tc>
          <w:tcPr>
            <w:tcW w:w="1368" w:type="pct"/>
            <w:vAlign w:val="center"/>
          </w:tcPr>
          <w:p w14:paraId="66B67418" w14:textId="77777777" w:rsidR="00A72B0A" w:rsidRPr="00A72B0A" w:rsidRDefault="00A72B0A" w:rsidP="00A72B0A">
            <w:pPr>
              <w:spacing w:line="240" w:lineRule="auto"/>
              <w:ind w:firstLine="0"/>
              <w:jc w:val="left"/>
              <w:rPr>
                <w:sz w:val="22"/>
                <w:szCs w:val="22"/>
              </w:rPr>
            </w:pPr>
            <w:r w:rsidRPr="00A72B0A">
              <w:rPr>
                <w:sz w:val="22"/>
                <w:szCs w:val="22"/>
              </w:rPr>
              <w:t>104 275, 00</w:t>
            </w:r>
          </w:p>
        </w:tc>
      </w:tr>
      <w:tr w:rsidR="00A72B0A" w:rsidRPr="00A72B0A" w14:paraId="368A1673" w14:textId="77777777" w:rsidTr="00A72B0A">
        <w:trPr>
          <w:trHeight w:val="628"/>
        </w:trPr>
        <w:tc>
          <w:tcPr>
            <w:tcW w:w="283" w:type="pct"/>
            <w:shd w:val="clear" w:color="auto" w:fill="auto"/>
            <w:vAlign w:val="center"/>
          </w:tcPr>
          <w:p w14:paraId="4A33EC59" w14:textId="77777777" w:rsidR="00A72B0A" w:rsidRPr="00A72B0A" w:rsidRDefault="00A72B0A" w:rsidP="00A72B0A">
            <w:pPr>
              <w:spacing w:line="240" w:lineRule="auto"/>
              <w:ind w:firstLine="0"/>
              <w:jc w:val="left"/>
              <w:rPr>
                <w:sz w:val="22"/>
                <w:szCs w:val="22"/>
              </w:rPr>
            </w:pPr>
            <w:r w:rsidRPr="00A72B0A">
              <w:rPr>
                <w:sz w:val="22"/>
                <w:szCs w:val="22"/>
              </w:rPr>
              <w:t>7.</w:t>
            </w:r>
          </w:p>
          <w:p w14:paraId="44FEEE7F" w14:textId="77777777" w:rsidR="00A72B0A" w:rsidRPr="00A72B0A" w:rsidRDefault="00A72B0A" w:rsidP="00A72B0A">
            <w:pPr>
              <w:spacing w:line="240" w:lineRule="auto"/>
              <w:ind w:firstLine="0"/>
              <w:jc w:val="left"/>
              <w:rPr>
                <w:sz w:val="22"/>
                <w:szCs w:val="22"/>
              </w:rPr>
            </w:pPr>
          </w:p>
        </w:tc>
        <w:tc>
          <w:tcPr>
            <w:tcW w:w="1509" w:type="pct"/>
            <w:shd w:val="clear" w:color="auto" w:fill="auto"/>
            <w:vAlign w:val="center"/>
          </w:tcPr>
          <w:p w14:paraId="03104D1D" w14:textId="77777777" w:rsidR="00A72B0A" w:rsidRPr="00A72B0A" w:rsidRDefault="00A72B0A" w:rsidP="00A72B0A">
            <w:pPr>
              <w:spacing w:line="240" w:lineRule="auto"/>
              <w:ind w:firstLine="0"/>
              <w:jc w:val="left"/>
              <w:rPr>
                <w:sz w:val="22"/>
                <w:szCs w:val="22"/>
              </w:rPr>
            </w:pPr>
            <w:r w:rsidRPr="00A72B0A">
              <w:rPr>
                <w:sz w:val="22"/>
                <w:szCs w:val="22"/>
              </w:rPr>
              <w:t xml:space="preserve">Хабаровск г, Былинная </w:t>
            </w:r>
            <w:proofErr w:type="spellStart"/>
            <w:proofErr w:type="gramStart"/>
            <w:r w:rsidRPr="00A72B0A">
              <w:rPr>
                <w:sz w:val="22"/>
                <w:szCs w:val="22"/>
              </w:rPr>
              <w:t>ул</w:t>
            </w:r>
            <w:proofErr w:type="spellEnd"/>
            <w:proofErr w:type="gramEnd"/>
            <w:r w:rsidRPr="00A72B0A">
              <w:rPr>
                <w:sz w:val="22"/>
                <w:szCs w:val="22"/>
              </w:rPr>
              <w:t>, дом № 15</w:t>
            </w:r>
          </w:p>
        </w:tc>
        <w:tc>
          <w:tcPr>
            <w:tcW w:w="472" w:type="pct"/>
            <w:vAlign w:val="center"/>
          </w:tcPr>
          <w:p w14:paraId="236B163F" w14:textId="77777777" w:rsidR="00A72B0A" w:rsidRPr="00A72B0A" w:rsidRDefault="00A72B0A" w:rsidP="00A72B0A">
            <w:pPr>
              <w:spacing w:line="240" w:lineRule="auto"/>
              <w:ind w:firstLine="0"/>
              <w:jc w:val="left"/>
              <w:rPr>
                <w:sz w:val="22"/>
                <w:szCs w:val="22"/>
              </w:rPr>
            </w:pPr>
            <w:r w:rsidRPr="00A72B0A">
              <w:rPr>
                <w:sz w:val="22"/>
                <w:szCs w:val="22"/>
              </w:rPr>
              <w:t>0,156</w:t>
            </w:r>
          </w:p>
        </w:tc>
        <w:tc>
          <w:tcPr>
            <w:tcW w:w="684" w:type="pct"/>
            <w:vAlign w:val="center"/>
          </w:tcPr>
          <w:p w14:paraId="5E413804" w14:textId="77777777" w:rsidR="00A72B0A" w:rsidRPr="00A72B0A" w:rsidRDefault="00A72B0A" w:rsidP="00A72B0A">
            <w:pPr>
              <w:spacing w:line="240" w:lineRule="auto"/>
              <w:ind w:firstLine="0"/>
              <w:jc w:val="left"/>
              <w:rPr>
                <w:sz w:val="22"/>
                <w:szCs w:val="22"/>
              </w:rPr>
            </w:pPr>
            <w:r w:rsidRPr="00A72B0A">
              <w:rPr>
                <w:sz w:val="22"/>
                <w:szCs w:val="22"/>
                <w:lang w:val="en-US"/>
              </w:rPr>
              <w:t>21 840</w:t>
            </w:r>
            <w:r w:rsidRPr="00A72B0A">
              <w:rPr>
                <w:sz w:val="22"/>
                <w:szCs w:val="22"/>
              </w:rPr>
              <w:t>, 00</w:t>
            </w:r>
          </w:p>
        </w:tc>
        <w:tc>
          <w:tcPr>
            <w:tcW w:w="685" w:type="pct"/>
            <w:vAlign w:val="center"/>
          </w:tcPr>
          <w:p w14:paraId="070EED17" w14:textId="77777777" w:rsidR="00A72B0A" w:rsidRPr="00A72B0A" w:rsidRDefault="00A72B0A" w:rsidP="00A72B0A">
            <w:pPr>
              <w:spacing w:line="240" w:lineRule="auto"/>
              <w:ind w:firstLine="0"/>
              <w:jc w:val="left"/>
              <w:rPr>
                <w:sz w:val="22"/>
                <w:szCs w:val="22"/>
              </w:rPr>
            </w:pPr>
            <w:r w:rsidRPr="00A72B0A">
              <w:rPr>
                <w:sz w:val="22"/>
                <w:szCs w:val="22"/>
              </w:rPr>
              <w:t>11 700, 00</w:t>
            </w:r>
          </w:p>
        </w:tc>
        <w:tc>
          <w:tcPr>
            <w:tcW w:w="1368" w:type="pct"/>
            <w:vAlign w:val="center"/>
          </w:tcPr>
          <w:p w14:paraId="62AA3397" w14:textId="77777777" w:rsidR="00A72B0A" w:rsidRPr="00A72B0A" w:rsidRDefault="00A72B0A" w:rsidP="00A72B0A">
            <w:pPr>
              <w:spacing w:line="240" w:lineRule="auto"/>
              <w:ind w:firstLine="0"/>
              <w:jc w:val="left"/>
              <w:rPr>
                <w:sz w:val="22"/>
                <w:szCs w:val="22"/>
              </w:rPr>
            </w:pPr>
            <w:r w:rsidRPr="00A72B0A">
              <w:rPr>
                <w:sz w:val="22"/>
                <w:szCs w:val="22"/>
              </w:rPr>
              <w:t>33 540, 00</w:t>
            </w:r>
          </w:p>
        </w:tc>
      </w:tr>
      <w:tr w:rsidR="00A72B0A" w:rsidRPr="00A72B0A" w14:paraId="7CBE5AB4" w14:textId="77777777" w:rsidTr="00A72B0A">
        <w:trPr>
          <w:trHeight w:val="558"/>
        </w:trPr>
        <w:tc>
          <w:tcPr>
            <w:tcW w:w="283" w:type="pct"/>
            <w:shd w:val="clear" w:color="auto" w:fill="auto"/>
            <w:vAlign w:val="center"/>
          </w:tcPr>
          <w:p w14:paraId="6A8C1783" w14:textId="77777777" w:rsidR="00A72B0A" w:rsidRPr="00A72B0A" w:rsidRDefault="00A72B0A" w:rsidP="00A72B0A">
            <w:pPr>
              <w:spacing w:line="240" w:lineRule="auto"/>
              <w:ind w:firstLine="0"/>
              <w:jc w:val="left"/>
              <w:rPr>
                <w:sz w:val="22"/>
                <w:szCs w:val="22"/>
              </w:rPr>
            </w:pPr>
            <w:r w:rsidRPr="00A72B0A">
              <w:rPr>
                <w:sz w:val="22"/>
                <w:szCs w:val="22"/>
              </w:rPr>
              <w:t>8.</w:t>
            </w:r>
          </w:p>
        </w:tc>
        <w:tc>
          <w:tcPr>
            <w:tcW w:w="1509" w:type="pct"/>
            <w:shd w:val="clear" w:color="auto" w:fill="auto"/>
            <w:vAlign w:val="center"/>
          </w:tcPr>
          <w:p w14:paraId="1B6EDF59" w14:textId="77777777" w:rsidR="00A72B0A" w:rsidRPr="00A72B0A" w:rsidRDefault="00A72B0A" w:rsidP="00A72B0A">
            <w:pPr>
              <w:spacing w:line="240" w:lineRule="auto"/>
              <w:ind w:firstLine="0"/>
              <w:jc w:val="left"/>
              <w:rPr>
                <w:sz w:val="22"/>
                <w:szCs w:val="22"/>
              </w:rPr>
            </w:pPr>
            <w:r w:rsidRPr="00A72B0A">
              <w:rPr>
                <w:sz w:val="22"/>
                <w:szCs w:val="22"/>
              </w:rPr>
              <w:t xml:space="preserve">№ 500, Федоровка </w:t>
            </w:r>
            <w:proofErr w:type="gramStart"/>
            <w:r w:rsidRPr="00A72B0A">
              <w:rPr>
                <w:sz w:val="22"/>
                <w:szCs w:val="22"/>
              </w:rPr>
              <w:t>с</w:t>
            </w:r>
            <w:proofErr w:type="gramEnd"/>
            <w:r w:rsidRPr="00A72B0A">
              <w:rPr>
                <w:sz w:val="22"/>
                <w:szCs w:val="22"/>
              </w:rPr>
              <w:t>.</w:t>
            </w:r>
          </w:p>
        </w:tc>
        <w:tc>
          <w:tcPr>
            <w:tcW w:w="472" w:type="pct"/>
            <w:vAlign w:val="center"/>
          </w:tcPr>
          <w:p w14:paraId="077B1C3F" w14:textId="77777777" w:rsidR="00A72B0A" w:rsidRPr="00A72B0A" w:rsidRDefault="00A72B0A" w:rsidP="00A72B0A">
            <w:pPr>
              <w:spacing w:line="240" w:lineRule="auto"/>
              <w:ind w:firstLine="0"/>
              <w:jc w:val="left"/>
              <w:rPr>
                <w:sz w:val="22"/>
                <w:szCs w:val="22"/>
              </w:rPr>
            </w:pPr>
            <w:r w:rsidRPr="00A72B0A">
              <w:rPr>
                <w:sz w:val="22"/>
                <w:szCs w:val="22"/>
              </w:rPr>
              <w:t>1,790</w:t>
            </w:r>
          </w:p>
        </w:tc>
        <w:tc>
          <w:tcPr>
            <w:tcW w:w="684" w:type="pct"/>
            <w:vAlign w:val="center"/>
          </w:tcPr>
          <w:p w14:paraId="18F7583C" w14:textId="77777777" w:rsidR="00A72B0A" w:rsidRPr="00A72B0A" w:rsidRDefault="00A72B0A" w:rsidP="00A72B0A">
            <w:pPr>
              <w:spacing w:line="240" w:lineRule="auto"/>
              <w:ind w:firstLine="0"/>
              <w:jc w:val="left"/>
              <w:rPr>
                <w:sz w:val="22"/>
                <w:szCs w:val="22"/>
              </w:rPr>
            </w:pPr>
            <w:r w:rsidRPr="00A72B0A">
              <w:rPr>
                <w:sz w:val="22"/>
                <w:szCs w:val="22"/>
                <w:lang w:val="en-US"/>
              </w:rPr>
              <w:t>250 600</w:t>
            </w:r>
            <w:r w:rsidRPr="00A72B0A">
              <w:rPr>
                <w:sz w:val="22"/>
                <w:szCs w:val="22"/>
              </w:rPr>
              <w:t>, 00</w:t>
            </w:r>
          </w:p>
        </w:tc>
        <w:tc>
          <w:tcPr>
            <w:tcW w:w="685" w:type="pct"/>
            <w:vAlign w:val="center"/>
          </w:tcPr>
          <w:p w14:paraId="6400A3E0" w14:textId="77777777" w:rsidR="00A72B0A" w:rsidRPr="00A72B0A" w:rsidRDefault="00A72B0A" w:rsidP="00A72B0A">
            <w:pPr>
              <w:spacing w:line="240" w:lineRule="auto"/>
              <w:ind w:firstLine="0"/>
              <w:jc w:val="left"/>
              <w:rPr>
                <w:sz w:val="22"/>
                <w:szCs w:val="22"/>
              </w:rPr>
            </w:pPr>
            <w:r w:rsidRPr="00A72B0A">
              <w:rPr>
                <w:sz w:val="22"/>
                <w:szCs w:val="22"/>
              </w:rPr>
              <w:t>134 250, 00</w:t>
            </w:r>
          </w:p>
        </w:tc>
        <w:tc>
          <w:tcPr>
            <w:tcW w:w="1368" w:type="pct"/>
            <w:vAlign w:val="center"/>
          </w:tcPr>
          <w:p w14:paraId="079BBD6B" w14:textId="77777777" w:rsidR="00A72B0A" w:rsidRPr="00A72B0A" w:rsidRDefault="00A72B0A" w:rsidP="00A72B0A">
            <w:pPr>
              <w:spacing w:line="240" w:lineRule="auto"/>
              <w:ind w:firstLine="0"/>
              <w:jc w:val="left"/>
              <w:rPr>
                <w:sz w:val="22"/>
                <w:szCs w:val="22"/>
              </w:rPr>
            </w:pPr>
            <w:r w:rsidRPr="00A72B0A">
              <w:rPr>
                <w:sz w:val="22"/>
                <w:szCs w:val="22"/>
              </w:rPr>
              <w:t>384 850, 00</w:t>
            </w:r>
          </w:p>
        </w:tc>
      </w:tr>
      <w:tr w:rsidR="00A72B0A" w:rsidRPr="00A72B0A" w14:paraId="21A309B4" w14:textId="77777777" w:rsidTr="00A72B0A">
        <w:trPr>
          <w:trHeight w:val="557"/>
        </w:trPr>
        <w:tc>
          <w:tcPr>
            <w:tcW w:w="283" w:type="pct"/>
            <w:shd w:val="clear" w:color="auto" w:fill="auto"/>
            <w:vAlign w:val="center"/>
          </w:tcPr>
          <w:p w14:paraId="2DAAAB5F" w14:textId="77777777" w:rsidR="00A72B0A" w:rsidRPr="00A72B0A" w:rsidRDefault="00A72B0A" w:rsidP="00A72B0A">
            <w:pPr>
              <w:spacing w:line="240" w:lineRule="auto"/>
              <w:ind w:firstLine="0"/>
              <w:jc w:val="left"/>
              <w:rPr>
                <w:sz w:val="22"/>
                <w:szCs w:val="22"/>
              </w:rPr>
            </w:pPr>
            <w:r w:rsidRPr="00A72B0A">
              <w:rPr>
                <w:sz w:val="22"/>
                <w:szCs w:val="22"/>
              </w:rPr>
              <w:t>9.</w:t>
            </w:r>
          </w:p>
        </w:tc>
        <w:tc>
          <w:tcPr>
            <w:tcW w:w="1509" w:type="pct"/>
            <w:shd w:val="clear" w:color="auto" w:fill="auto"/>
            <w:vAlign w:val="center"/>
          </w:tcPr>
          <w:p w14:paraId="077D1848" w14:textId="77777777" w:rsidR="00A72B0A" w:rsidRPr="00A72B0A" w:rsidRDefault="00A72B0A" w:rsidP="00A72B0A">
            <w:pPr>
              <w:spacing w:line="240" w:lineRule="auto"/>
              <w:ind w:firstLine="0"/>
              <w:jc w:val="left"/>
              <w:rPr>
                <w:sz w:val="22"/>
                <w:szCs w:val="22"/>
              </w:rPr>
            </w:pPr>
            <w:r w:rsidRPr="00A72B0A">
              <w:rPr>
                <w:sz w:val="22"/>
                <w:szCs w:val="22"/>
              </w:rPr>
              <w:t xml:space="preserve">№ 500, в 1200 м юго-западнее </w:t>
            </w:r>
            <w:proofErr w:type="gramStart"/>
            <w:r w:rsidRPr="00A72B0A">
              <w:rPr>
                <w:sz w:val="22"/>
                <w:szCs w:val="22"/>
              </w:rPr>
              <w:t>с</w:t>
            </w:r>
            <w:proofErr w:type="gramEnd"/>
            <w:r w:rsidRPr="00A72B0A">
              <w:rPr>
                <w:sz w:val="22"/>
                <w:szCs w:val="22"/>
              </w:rPr>
              <w:t>. Федоровка</w:t>
            </w:r>
          </w:p>
        </w:tc>
        <w:tc>
          <w:tcPr>
            <w:tcW w:w="472" w:type="pct"/>
            <w:vAlign w:val="center"/>
          </w:tcPr>
          <w:p w14:paraId="6519418B" w14:textId="77777777" w:rsidR="00A72B0A" w:rsidRPr="00A72B0A" w:rsidRDefault="00A72B0A" w:rsidP="00A72B0A">
            <w:pPr>
              <w:spacing w:line="240" w:lineRule="auto"/>
              <w:ind w:firstLine="0"/>
              <w:jc w:val="left"/>
              <w:rPr>
                <w:sz w:val="22"/>
                <w:szCs w:val="22"/>
              </w:rPr>
            </w:pPr>
            <w:r w:rsidRPr="00A72B0A">
              <w:rPr>
                <w:sz w:val="22"/>
                <w:szCs w:val="22"/>
              </w:rPr>
              <w:t>0,470</w:t>
            </w:r>
          </w:p>
        </w:tc>
        <w:tc>
          <w:tcPr>
            <w:tcW w:w="684" w:type="pct"/>
            <w:vAlign w:val="center"/>
          </w:tcPr>
          <w:p w14:paraId="14F464F7" w14:textId="77777777" w:rsidR="00A72B0A" w:rsidRPr="00A72B0A" w:rsidRDefault="00A72B0A" w:rsidP="00A72B0A">
            <w:pPr>
              <w:spacing w:line="240" w:lineRule="auto"/>
              <w:ind w:firstLine="0"/>
              <w:jc w:val="left"/>
              <w:rPr>
                <w:sz w:val="22"/>
                <w:szCs w:val="22"/>
              </w:rPr>
            </w:pPr>
            <w:r w:rsidRPr="00A72B0A">
              <w:rPr>
                <w:sz w:val="22"/>
                <w:szCs w:val="22"/>
                <w:lang w:val="en-US"/>
              </w:rPr>
              <w:t>65 800</w:t>
            </w:r>
            <w:r w:rsidRPr="00A72B0A">
              <w:rPr>
                <w:sz w:val="22"/>
                <w:szCs w:val="22"/>
              </w:rPr>
              <w:t>, 00</w:t>
            </w:r>
          </w:p>
        </w:tc>
        <w:tc>
          <w:tcPr>
            <w:tcW w:w="685" w:type="pct"/>
            <w:vAlign w:val="center"/>
          </w:tcPr>
          <w:p w14:paraId="7ED207AE" w14:textId="77777777" w:rsidR="00A72B0A" w:rsidRPr="00A72B0A" w:rsidRDefault="00A72B0A" w:rsidP="00A72B0A">
            <w:pPr>
              <w:spacing w:line="240" w:lineRule="auto"/>
              <w:ind w:firstLine="0"/>
              <w:jc w:val="left"/>
              <w:rPr>
                <w:sz w:val="22"/>
                <w:szCs w:val="22"/>
              </w:rPr>
            </w:pPr>
            <w:r w:rsidRPr="00A72B0A">
              <w:rPr>
                <w:sz w:val="22"/>
                <w:szCs w:val="22"/>
              </w:rPr>
              <w:t>35 250, 00</w:t>
            </w:r>
          </w:p>
        </w:tc>
        <w:tc>
          <w:tcPr>
            <w:tcW w:w="1368" w:type="pct"/>
            <w:vAlign w:val="center"/>
          </w:tcPr>
          <w:p w14:paraId="5A7DA801" w14:textId="77777777" w:rsidR="00A72B0A" w:rsidRPr="00A72B0A" w:rsidRDefault="00A72B0A" w:rsidP="00A72B0A">
            <w:pPr>
              <w:spacing w:line="240" w:lineRule="auto"/>
              <w:ind w:firstLine="0"/>
              <w:jc w:val="left"/>
              <w:rPr>
                <w:sz w:val="22"/>
                <w:szCs w:val="22"/>
              </w:rPr>
            </w:pPr>
            <w:r w:rsidRPr="00A72B0A">
              <w:rPr>
                <w:sz w:val="22"/>
                <w:szCs w:val="22"/>
              </w:rPr>
              <w:t>101 050, 00</w:t>
            </w:r>
          </w:p>
        </w:tc>
      </w:tr>
      <w:tr w:rsidR="00A72B0A" w:rsidRPr="00A72B0A" w14:paraId="3C0C186A" w14:textId="77777777" w:rsidTr="00A72B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17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B801FB" w14:textId="77777777" w:rsidR="00A72B0A" w:rsidRPr="00A72B0A" w:rsidRDefault="00A72B0A" w:rsidP="00A72B0A">
            <w:pPr>
              <w:spacing w:line="240" w:lineRule="auto"/>
              <w:ind w:firstLine="0"/>
              <w:jc w:val="left"/>
              <w:rPr>
                <w:sz w:val="22"/>
                <w:szCs w:val="22"/>
              </w:rPr>
            </w:pPr>
            <w:r w:rsidRPr="00A72B0A">
              <w:rPr>
                <w:sz w:val="22"/>
                <w:szCs w:val="22"/>
              </w:rPr>
              <w:t xml:space="preserve">ИТОГО: </w:t>
            </w:r>
          </w:p>
        </w:tc>
        <w:tc>
          <w:tcPr>
            <w:tcW w:w="472" w:type="pct"/>
            <w:tcBorders>
              <w:top w:val="single" w:sz="4" w:space="0" w:color="auto"/>
              <w:left w:val="single" w:sz="4" w:space="0" w:color="auto"/>
              <w:bottom w:val="single" w:sz="4" w:space="0" w:color="auto"/>
              <w:right w:val="single" w:sz="4" w:space="0" w:color="auto"/>
            </w:tcBorders>
            <w:vAlign w:val="center"/>
          </w:tcPr>
          <w:p w14:paraId="5C30A784" w14:textId="77777777" w:rsidR="00A72B0A" w:rsidRPr="00A72B0A" w:rsidRDefault="00A72B0A" w:rsidP="00A72B0A">
            <w:pPr>
              <w:spacing w:line="240" w:lineRule="auto"/>
              <w:ind w:firstLine="0"/>
              <w:jc w:val="left"/>
              <w:rPr>
                <w:sz w:val="22"/>
                <w:szCs w:val="22"/>
              </w:rPr>
            </w:pPr>
            <w:r w:rsidRPr="00A72B0A">
              <w:rPr>
                <w:sz w:val="22"/>
                <w:szCs w:val="22"/>
              </w:rPr>
              <w:t>4,451</w:t>
            </w:r>
          </w:p>
        </w:tc>
        <w:tc>
          <w:tcPr>
            <w:tcW w:w="684" w:type="pct"/>
            <w:tcBorders>
              <w:top w:val="single" w:sz="4" w:space="0" w:color="auto"/>
              <w:left w:val="single" w:sz="4" w:space="0" w:color="auto"/>
              <w:bottom w:val="single" w:sz="4" w:space="0" w:color="auto"/>
              <w:right w:val="single" w:sz="4" w:space="0" w:color="auto"/>
            </w:tcBorders>
            <w:vAlign w:val="center"/>
          </w:tcPr>
          <w:p w14:paraId="519748AC" w14:textId="77777777" w:rsidR="00A72B0A" w:rsidRPr="00A72B0A" w:rsidRDefault="00A72B0A" w:rsidP="00A72B0A">
            <w:pPr>
              <w:spacing w:line="240" w:lineRule="auto"/>
              <w:ind w:firstLine="0"/>
              <w:jc w:val="left"/>
              <w:rPr>
                <w:sz w:val="22"/>
                <w:szCs w:val="22"/>
              </w:rPr>
            </w:pPr>
            <w:r w:rsidRPr="00A72B0A">
              <w:rPr>
                <w:sz w:val="22"/>
                <w:szCs w:val="22"/>
              </w:rPr>
              <w:t>623 140, 00</w:t>
            </w:r>
          </w:p>
        </w:tc>
        <w:tc>
          <w:tcPr>
            <w:tcW w:w="685" w:type="pct"/>
            <w:tcBorders>
              <w:top w:val="single" w:sz="4" w:space="0" w:color="auto"/>
              <w:left w:val="single" w:sz="4" w:space="0" w:color="auto"/>
              <w:bottom w:val="single" w:sz="4" w:space="0" w:color="auto"/>
              <w:right w:val="single" w:sz="4" w:space="0" w:color="auto"/>
            </w:tcBorders>
            <w:vAlign w:val="center"/>
          </w:tcPr>
          <w:p w14:paraId="33CBC088" w14:textId="77777777" w:rsidR="00A72B0A" w:rsidRPr="00A72B0A" w:rsidRDefault="00A72B0A" w:rsidP="00A72B0A">
            <w:pPr>
              <w:spacing w:line="240" w:lineRule="auto"/>
              <w:ind w:firstLine="0"/>
              <w:jc w:val="left"/>
              <w:rPr>
                <w:sz w:val="22"/>
                <w:szCs w:val="22"/>
              </w:rPr>
            </w:pPr>
            <w:r w:rsidRPr="00A72B0A">
              <w:rPr>
                <w:sz w:val="22"/>
                <w:szCs w:val="22"/>
              </w:rPr>
              <w:t>333 825, 00</w:t>
            </w:r>
          </w:p>
        </w:tc>
        <w:tc>
          <w:tcPr>
            <w:tcW w:w="1368" w:type="pct"/>
            <w:tcBorders>
              <w:top w:val="single" w:sz="4" w:space="0" w:color="auto"/>
              <w:left w:val="single" w:sz="4" w:space="0" w:color="auto"/>
              <w:bottom w:val="single" w:sz="4" w:space="0" w:color="auto"/>
              <w:right w:val="single" w:sz="4" w:space="0" w:color="auto"/>
            </w:tcBorders>
            <w:vAlign w:val="center"/>
          </w:tcPr>
          <w:p w14:paraId="2AA5F747" w14:textId="77777777" w:rsidR="00A72B0A" w:rsidRPr="00A72B0A" w:rsidRDefault="00A72B0A" w:rsidP="00A72B0A">
            <w:pPr>
              <w:spacing w:line="240" w:lineRule="auto"/>
              <w:ind w:firstLine="0"/>
              <w:jc w:val="left"/>
              <w:rPr>
                <w:sz w:val="22"/>
                <w:szCs w:val="22"/>
              </w:rPr>
            </w:pPr>
            <w:r w:rsidRPr="00A72B0A">
              <w:rPr>
                <w:sz w:val="22"/>
                <w:szCs w:val="22"/>
              </w:rPr>
              <w:t>956 965, 00</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D3A23" w14:textId="77777777" w:rsidR="00303452" w:rsidRDefault="00303452">
      <w:r>
        <w:separator/>
      </w:r>
    </w:p>
  </w:endnote>
  <w:endnote w:type="continuationSeparator" w:id="0">
    <w:p w14:paraId="770112AA" w14:textId="77777777" w:rsidR="00303452" w:rsidRDefault="00303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5413B" w:rsidRPr="00162580" w:rsidRDefault="00D5413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A72B0A">
      <w:rPr>
        <w:i/>
        <w:noProof/>
        <w:sz w:val="18"/>
        <w:szCs w:val="24"/>
      </w:rPr>
      <w:t>58</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A72B0A">
      <w:rPr>
        <w:i/>
        <w:noProof/>
        <w:sz w:val="18"/>
        <w:szCs w:val="24"/>
      </w:rPr>
      <w:t>59</w:t>
    </w:r>
    <w:r w:rsidRPr="00162580">
      <w:rPr>
        <w:i/>
        <w:sz w:val="18"/>
        <w:szCs w:val="24"/>
      </w:rPr>
      <w:fldChar w:fldCharType="end"/>
    </w:r>
  </w:p>
  <w:p w14:paraId="17B27930" w14:textId="77777777" w:rsidR="00D5413B" w:rsidRDefault="00D541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413B" w:rsidRPr="00B54ABF" w:rsidRDefault="00D5413B" w:rsidP="00B54ABF">
    <w:pPr>
      <w:tabs>
        <w:tab w:val="right" w:pos="10260"/>
      </w:tabs>
      <w:spacing w:line="240" w:lineRule="auto"/>
      <w:ind w:firstLine="0"/>
      <w:rPr>
        <w:i/>
        <w:sz w:val="24"/>
        <w:szCs w:val="24"/>
      </w:rPr>
    </w:pPr>
    <w:r>
      <w:rPr>
        <w:sz w:val="20"/>
      </w:rPr>
      <w:tab/>
    </w:r>
  </w:p>
  <w:p w14:paraId="02341182" w14:textId="77777777" w:rsidR="00D5413B" w:rsidRPr="00B54ABF" w:rsidRDefault="00D5413B" w:rsidP="00B54ABF">
    <w:pPr>
      <w:tabs>
        <w:tab w:val="right" w:pos="10260"/>
      </w:tabs>
      <w:spacing w:line="240" w:lineRule="auto"/>
      <w:ind w:firstLine="0"/>
      <w:rPr>
        <w:i/>
        <w:sz w:val="24"/>
        <w:szCs w:val="24"/>
      </w:rPr>
    </w:pPr>
  </w:p>
  <w:p w14:paraId="22906239" w14:textId="77777777" w:rsidR="00D5413B" w:rsidRDefault="00D541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3D8B9" w14:textId="77777777" w:rsidR="00303452" w:rsidRDefault="00303452">
      <w:r>
        <w:separator/>
      </w:r>
    </w:p>
  </w:footnote>
  <w:footnote w:type="continuationSeparator" w:id="0">
    <w:p w14:paraId="749B59B9" w14:textId="77777777" w:rsidR="00303452" w:rsidRDefault="00303452">
      <w:r>
        <w:continuationSeparator/>
      </w:r>
    </w:p>
  </w:footnote>
  <w:footnote w:id="1">
    <w:p w14:paraId="41487829" w14:textId="77777777" w:rsidR="00D5413B" w:rsidRDefault="00D5413B"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413B" w:rsidRDefault="00D5413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413B" w:rsidRDefault="00D5413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413B" w:rsidRDefault="00D5413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17688"/>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8D6"/>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3452"/>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5C7D"/>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1D74"/>
    <w:rsid w:val="00983A25"/>
    <w:rsid w:val="00983D0F"/>
    <w:rsid w:val="009843CC"/>
    <w:rsid w:val="00986BD7"/>
    <w:rsid w:val="009875AD"/>
    <w:rsid w:val="009946DA"/>
    <w:rsid w:val="00997CF5"/>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47F5"/>
    <w:rsid w:val="00A4720E"/>
    <w:rsid w:val="00A472FA"/>
    <w:rsid w:val="00A50D74"/>
    <w:rsid w:val="00A52CDC"/>
    <w:rsid w:val="00A573C1"/>
    <w:rsid w:val="00A634AA"/>
    <w:rsid w:val="00A64994"/>
    <w:rsid w:val="00A676CD"/>
    <w:rsid w:val="00A720B3"/>
    <w:rsid w:val="00A72B0A"/>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4BEE"/>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413B"/>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4E68"/>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30CA"/>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4EA5-C08E-4374-B1AB-BD5BAA2E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19839</Words>
  <Characters>113083</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132657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12</cp:revision>
  <cp:lastPrinted>2017-12-07T07:10:00Z</cp:lastPrinted>
  <dcterms:created xsi:type="dcterms:W3CDTF">2017-11-21T04:49:00Z</dcterms:created>
  <dcterms:modified xsi:type="dcterms:W3CDTF">2018-01-19T05:25:00Z</dcterms:modified>
</cp:coreProperties>
</file>