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27CC8">
        <w:rPr>
          <w:b/>
          <w:bCs/>
          <w:sz w:val="36"/>
          <w:szCs w:val="36"/>
        </w:rPr>
        <w:t>228/М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A27CC8" w:rsidRPr="005C4FE9" w:rsidRDefault="00B333A5" w:rsidP="00A27C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заключения договора </w:t>
      </w:r>
      <w:r w:rsidR="00A27CC8" w:rsidRPr="005C4FE9">
        <w:rPr>
          <w:bCs/>
          <w:sz w:val="26"/>
          <w:szCs w:val="26"/>
        </w:rPr>
        <w:t>на поставку</w:t>
      </w:r>
      <w:r w:rsidR="00A27CC8">
        <w:rPr>
          <w:bCs/>
          <w:sz w:val="26"/>
          <w:szCs w:val="26"/>
        </w:rPr>
        <w:t xml:space="preserve"> </w:t>
      </w:r>
      <w:r w:rsidR="00A27CC8" w:rsidRPr="005C4FE9">
        <w:rPr>
          <w:b/>
          <w:bCs/>
          <w:i/>
          <w:sz w:val="26"/>
          <w:szCs w:val="26"/>
        </w:rPr>
        <w:t>«</w:t>
      </w:r>
      <w:r w:rsidR="00A27CC8" w:rsidRPr="005C4FE9">
        <w:rPr>
          <w:b/>
          <w:i/>
          <w:sz w:val="26"/>
          <w:szCs w:val="26"/>
        </w:rPr>
        <w:t>Станционные аккумуляторные батареи</w:t>
      </w:r>
      <w:r w:rsidR="00A27CC8" w:rsidRPr="005C4FE9">
        <w:rPr>
          <w:b/>
          <w:bCs/>
          <w:i/>
          <w:sz w:val="26"/>
          <w:szCs w:val="26"/>
        </w:rPr>
        <w:t>»</w:t>
      </w:r>
      <w:r w:rsidR="00A27CC8" w:rsidRPr="005C4FE9">
        <w:rPr>
          <w:bCs/>
          <w:sz w:val="26"/>
          <w:szCs w:val="26"/>
        </w:rPr>
        <w:t xml:space="preserve"> </w:t>
      </w:r>
    </w:p>
    <w:p w:rsidR="00A27CC8" w:rsidRPr="004830D1" w:rsidRDefault="00A27CC8" w:rsidP="00A27C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261 раздела 1.2.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F200EB" w:rsidRPr="004830D1" w:rsidRDefault="00F200EB" w:rsidP="00CA2550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27CC8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A27CC8">
        <w:rPr>
          <w:rFonts w:ascii="Times New Roman" w:hAnsi="Times New Roman" w:cs="Times New Roman"/>
          <w:sz w:val="24"/>
        </w:rPr>
        <w:t>31705913604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A27CC8" w:rsidRDefault="00A27CC8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27CC8" w:rsidRDefault="00A27CC8" w:rsidP="00A27C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03EB6" w:rsidRDefault="00B03EB6" w:rsidP="00A27C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03EB6" w:rsidRPr="00C26489" w:rsidRDefault="00B03EB6" w:rsidP="00B03EB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B03EB6" w:rsidRPr="00C26489" w:rsidRDefault="00B03EB6" w:rsidP="00B03EB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A27CC8" w:rsidRDefault="00A27CC8" w:rsidP="00A27CC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tbl>
      <w:tblPr>
        <w:tblW w:w="94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804"/>
        <w:gridCol w:w="1842"/>
      </w:tblGrid>
      <w:tr w:rsidR="00B03EB6" w:rsidRPr="008F6349" w:rsidTr="000474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8F6349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8F6349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6" w:rsidRPr="00726949" w:rsidRDefault="00B03EB6" w:rsidP="00047478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B03EB6" w:rsidRPr="008F6349" w:rsidTr="000474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CC226C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"ВИГУР ТЕХНОЛОДЖИС" </w:t>
            </w:r>
            <w:r w:rsidRPr="00B77AB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5404513769/540401001 </w:t>
            </w:r>
            <w:r w:rsidRPr="00FC45F5">
              <w:rPr>
                <w:sz w:val="20"/>
              </w:rPr>
              <w:t>ОГРН 1145476069551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796.61</w:t>
            </w:r>
            <w:r>
              <w:rPr>
                <w:sz w:val="24"/>
                <w:szCs w:val="24"/>
              </w:rPr>
              <w:t>*</w:t>
            </w:r>
          </w:p>
        </w:tc>
      </w:tr>
      <w:tr w:rsidR="00B03EB6" w:rsidRPr="008F6349" w:rsidTr="000474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CC226C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Производственная компания «</w:t>
            </w:r>
            <w:proofErr w:type="spellStart"/>
            <w:r w:rsidRPr="00B77AB6">
              <w:rPr>
                <w:sz w:val="24"/>
                <w:szCs w:val="24"/>
              </w:rPr>
              <w:t>Электроконцепт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5402494856/503801001 </w:t>
            </w:r>
            <w:r w:rsidRPr="00FC45F5">
              <w:rPr>
                <w:sz w:val="20"/>
              </w:rPr>
              <w:t>ОГРН 1085402006579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5F5">
              <w:rPr>
                <w:sz w:val="24"/>
                <w:szCs w:val="24"/>
              </w:rPr>
              <w:t>9 040 489,35</w:t>
            </w:r>
          </w:p>
        </w:tc>
      </w:tr>
    </w:tbl>
    <w:p w:rsidR="00B03EB6" w:rsidRPr="00A04899" w:rsidRDefault="00B03EB6" w:rsidP="00B03EB6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A04899">
        <w:rPr>
          <w:bCs/>
          <w:iCs/>
          <w:sz w:val="24"/>
        </w:rPr>
        <w:t xml:space="preserve"> 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>2.10.9</w:t>
      </w:r>
      <w:r w:rsidRPr="00A04899">
        <w:rPr>
          <w:bCs/>
          <w:iCs/>
          <w:sz w:val="24"/>
        </w:rPr>
        <w:t xml:space="preserve"> Документации о закупке)</w:t>
      </w:r>
    </w:p>
    <w:p w:rsidR="00A27CC8" w:rsidRDefault="00A27CC8" w:rsidP="00A27CC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27CC8" w:rsidRPr="00C26489" w:rsidRDefault="00A27CC8" w:rsidP="00A27CC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3EB6" w:rsidRDefault="00B03EB6" w:rsidP="00B03EB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03EB6" w:rsidRDefault="00B03EB6" w:rsidP="00B03EB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3EB6" w:rsidRDefault="00B03EB6" w:rsidP="00B03EB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lastRenderedPageBreak/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B03EB6" w:rsidRPr="00C26489" w:rsidRDefault="00B03EB6" w:rsidP="00B03EB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B03EB6" w:rsidRPr="00A967F1" w:rsidTr="0004747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6" w:rsidRPr="00A967F1" w:rsidRDefault="00B03EB6" w:rsidP="000474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6" w:rsidRPr="00A967F1" w:rsidRDefault="00B03EB6" w:rsidP="0004747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6" w:rsidRPr="00A967F1" w:rsidRDefault="00B03EB6" w:rsidP="0004747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6" w:rsidRPr="00A967F1" w:rsidRDefault="00B03EB6" w:rsidP="0004747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EB6" w:rsidRPr="00A967F1" w:rsidRDefault="00B03EB6" w:rsidP="00047478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1A3579">
              <w:rPr>
                <w:b/>
                <w:i/>
                <w:sz w:val="16"/>
                <w:szCs w:val="24"/>
                <w:lang w:eastAsia="en-US"/>
              </w:rPr>
              <w:t>Применение прио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с 925-ПП </w:t>
            </w:r>
          </w:p>
        </w:tc>
      </w:tr>
      <w:tr w:rsidR="00B03EB6" w:rsidRPr="00A967F1" w:rsidTr="000474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6" w:rsidRDefault="00B03EB6" w:rsidP="000474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Производственная компания «</w:t>
            </w:r>
            <w:proofErr w:type="spellStart"/>
            <w:r w:rsidRPr="00B77AB6">
              <w:rPr>
                <w:sz w:val="24"/>
                <w:szCs w:val="24"/>
              </w:rPr>
              <w:t>Электроконцепт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5402494856/503801001 </w:t>
            </w:r>
            <w:r w:rsidRPr="002F13C1">
              <w:rPr>
                <w:sz w:val="20"/>
              </w:rPr>
              <w:br/>
              <w:t>ОГРН 1085402006579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5F5">
              <w:rPr>
                <w:sz w:val="24"/>
                <w:szCs w:val="24"/>
              </w:rPr>
              <w:t>9 040 489,35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Default="00B03EB6" w:rsidP="0004747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5F24BE" w:rsidRDefault="00B03EB6" w:rsidP="00047478">
            <w:pPr>
              <w:ind w:firstLine="0"/>
              <w:jc w:val="center"/>
              <w:rPr>
                <w:sz w:val="24"/>
              </w:rPr>
            </w:pPr>
            <w:r w:rsidRPr="005F24BE">
              <w:rPr>
                <w:sz w:val="24"/>
              </w:rPr>
              <w:t>нет</w:t>
            </w:r>
          </w:p>
        </w:tc>
      </w:tr>
      <w:tr w:rsidR="00B03EB6" w:rsidRPr="00A967F1" w:rsidTr="0004747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EB6" w:rsidRDefault="00B03EB6" w:rsidP="0004747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"ВИГУР ТЕХНОЛОДЖИС"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5404513769/540401001 </w:t>
            </w:r>
            <w:r w:rsidRPr="002F13C1">
              <w:rPr>
                <w:sz w:val="20"/>
              </w:rPr>
              <w:br/>
              <w:t>ОГРН 1145476069551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B77AB6" w:rsidRDefault="00B03EB6" w:rsidP="00047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796.61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Default="00B03EB6" w:rsidP="0004747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EB6" w:rsidRPr="005F24BE" w:rsidRDefault="00B03EB6" w:rsidP="00047478">
            <w:pPr>
              <w:ind w:firstLine="0"/>
              <w:jc w:val="center"/>
            </w:pPr>
            <w:r w:rsidRPr="005F24BE">
              <w:rPr>
                <w:sz w:val="24"/>
              </w:rPr>
              <w:t>нет</w:t>
            </w:r>
          </w:p>
        </w:tc>
      </w:tr>
    </w:tbl>
    <w:p w:rsidR="00B03EB6" w:rsidRDefault="00B03EB6" w:rsidP="00B03EB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03EB6" w:rsidRDefault="00B03EB6" w:rsidP="00B03EB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03EB6" w:rsidRDefault="00B03EB6" w:rsidP="00B03EB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03EB6" w:rsidRDefault="00B03EB6" w:rsidP="00B03EB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B77AB6">
        <w:rPr>
          <w:b/>
        </w:rPr>
        <w:t xml:space="preserve">9 102 420,77 </w:t>
      </w:r>
      <w:r w:rsidRPr="00B77AB6">
        <w:t>рублей без учета НДС, 10 740 856,51 руб. с учетом НДС</w:t>
      </w:r>
      <w:r w:rsidRPr="001F20CC">
        <w:rPr>
          <w:sz w:val="26"/>
          <w:szCs w:val="26"/>
        </w:rPr>
        <w:t>.</w:t>
      </w:r>
    </w:p>
    <w:p w:rsidR="00B03EB6" w:rsidRPr="00643D01" w:rsidRDefault="00B03EB6" w:rsidP="00B03EB6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43D01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643D01">
        <w:rPr>
          <w:b/>
          <w:szCs w:val="24"/>
        </w:rPr>
        <w:t>ООО Производственная компания «</w:t>
      </w:r>
      <w:proofErr w:type="spellStart"/>
      <w:r w:rsidRPr="00643D01">
        <w:rPr>
          <w:b/>
          <w:szCs w:val="24"/>
        </w:rPr>
        <w:t>Электроконцепт</w:t>
      </w:r>
      <w:proofErr w:type="spellEnd"/>
      <w:r w:rsidRPr="00643D01">
        <w:rPr>
          <w:b/>
          <w:szCs w:val="24"/>
        </w:rPr>
        <w:t>»</w:t>
      </w:r>
      <w:r w:rsidRPr="00643D01">
        <w:rPr>
          <w:szCs w:val="24"/>
        </w:rPr>
        <w:t xml:space="preserve"> г. </w:t>
      </w:r>
      <w:r>
        <w:rPr>
          <w:szCs w:val="24"/>
        </w:rPr>
        <w:t xml:space="preserve"> </w:t>
      </w:r>
      <w:r w:rsidRPr="00643D01">
        <w:rPr>
          <w:szCs w:val="24"/>
        </w:rPr>
        <w:t xml:space="preserve">Пушкино </w:t>
      </w:r>
      <w:r>
        <w:rPr>
          <w:szCs w:val="24"/>
        </w:rPr>
        <w:t xml:space="preserve"> </w:t>
      </w:r>
      <w:r w:rsidRPr="00643D01">
        <w:rPr>
          <w:szCs w:val="24"/>
        </w:rPr>
        <w:t xml:space="preserve">на </w:t>
      </w:r>
      <w:r>
        <w:rPr>
          <w:szCs w:val="24"/>
        </w:rPr>
        <w:t xml:space="preserve"> </w:t>
      </w:r>
      <w:r w:rsidRPr="00643D01">
        <w:rPr>
          <w:szCs w:val="24"/>
        </w:rPr>
        <w:t xml:space="preserve">условиях: </w:t>
      </w:r>
      <w:r>
        <w:rPr>
          <w:szCs w:val="24"/>
        </w:rPr>
        <w:t xml:space="preserve"> </w:t>
      </w:r>
      <w:r w:rsidRPr="00643D01">
        <w:rPr>
          <w:szCs w:val="24"/>
        </w:rPr>
        <w:t xml:space="preserve">стоимость </w:t>
      </w:r>
      <w:r>
        <w:rPr>
          <w:szCs w:val="24"/>
        </w:rPr>
        <w:t xml:space="preserve"> </w:t>
      </w:r>
      <w:r w:rsidRPr="00643D01">
        <w:rPr>
          <w:szCs w:val="24"/>
        </w:rPr>
        <w:t xml:space="preserve">предложения </w:t>
      </w:r>
      <w:r>
        <w:rPr>
          <w:b/>
          <w:szCs w:val="24"/>
        </w:rPr>
        <w:t>9</w:t>
      </w:r>
      <w:r w:rsidRPr="00643D01">
        <w:rPr>
          <w:b/>
          <w:szCs w:val="24"/>
        </w:rPr>
        <w:t>040 489,35</w:t>
      </w:r>
      <w:r w:rsidRPr="00643D01">
        <w:rPr>
          <w:szCs w:val="24"/>
        </w:rPr>
        <w:t xml:space="preserve"> руб. без НДС, 10 667 777,43 руб. с НДС.</w:t>
      </w:r>
      <w:r w:rsidRPr="00643D01">
        <w:rPr>
          <w:szCs w:val="24"/>
          <w:lang w:eastAsia="en-US"/>
        </w:rPr>
        <w:t xml:space="preserve"> </w:t>
      </w:r>
      <w:r w:rsidRPr="00643D01">
        <w:rPr>
          <w:szCs w:val="24"/>
        </w:rPr>
        <w:t xml:space="preserve">Условия оплаты: </w:t>
      </w:r>
      <w:r w:rsidRPr="00643D01">
        <w:rPr>
          <w:color w:val="000000"/>
          <w:sz w:val="22"/>
          <w:szCs w:val="22"/>
        </w:rPr>
        <w:t xml:space="preserve">в течение 30 (тридцати) календарных дней </w:t>
      </w:r>
      <w:proofErr w:type="gramStart"/>
      <w:r w:rsidRPr="00643D01">
        <w:rPr>
          <w:color w:val="000000"/>
          <w:sz w:val="22"/>
          <w:szCs w:val="22"/>
        </w:rPr>
        <w:t>с даты  подписания</w:t>
      </w:r>
      <w:proofErr w:type="gramEnd"/>
      <w:r w:rsidRPr="00643D01">
        <w:rPr>
          <w:color w:val="000000"/>
          <w:sz w:val="22"/>
          <w:szCs w:val="22"/>
        </w:rPr>
        <w:t xml:space="preserve"> </w:t>
      </w:r>
      <w:r w:rsidRPr="00643D01">
        <w:rPr>
          <w:rFonts w:eastAsia="Calibri"/>
          <w:sz w:val="22"/>
          <w:szCs w:val="22"/>
        </w:rPr>
        <w:t>товарной накладной (ТОРГ-12)</w:t>
      </w:r>
      <w:r w:rsidRPr="00643D01">
        <w:rPr>
          <w:color w:val="000000"/>
          <w:sz w:val="22"/>
          <w:szCs w:val="22"/>
        </w:rPr>
        <w:t xml:space="preserve">. </w:t>
      </w:r>
      <w:r w:rsidRPr="00643D01">
        <w:rPr>
          <w:szCs w:val="24"/>
        </w:rPr>
        <w:t xml:space="preserve">Срок поставки: до 30.04.2018. Гарантия на оборудование (ЩПТ, ЗВУ) – 5 лет, на защиту от коррозии – 10 лет, на </w:t>
      </w:r>
      <w:proofErr w:type="gramStart"/>
      <w:r w:rsidRPr="00643D01">
        <w:rPr>
          <w:szCs w:val="24"/>
        </w:rPr>
        <w:t>шеф-монтажные</w:t>
      </w:r>
      <w:proofErr w:type="gramEnd"/>
      <w:r w:rsidRPr="00643D01">
        <w:rPr>
          <w:szCs w:val="24"/>
        </w:rPr>
        <w:t xml:space="preserve"> работы – 5 лет. Срок действия оферты до 01.05.2018</w:t>
      </w:r>
      <w:r w:rsidRPr="00643D01">
        <w:rPr>
          <w:color w:val="000000" w:themeColor="text1"/>
          <w:szCs w:val="24"/>
        </w:rPr>
        <w:t>.</w:t>
      </w: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27CC8" w:rsidRDefault="00A27CC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A2550">
      <w:headerReference w:type="default" r:id="rId10"/>
      <w:footerReference w:type="default" r:id="rId11"/>
      <w:pgSz w:w="11906" w:h="16838"/>
      <w:pgMar w:top="1099" w:right="849" w:bottom="1418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A36" w:rsidRDefault="00F55A36" w:rsidP="00355095">
      <w:pPr>
        <w:spacing w:line="240" w:lineRule="auto"/>
      </w:pPr>
      <w:r>
        <w:separator/>
      </w:r>
    </w:p>
  </w:endnote>
  <w:endnote w:type="continuationSeparator" w:id="0">
    <w:p w:rsidR="00F55A36" w:rsidRDefault="00F55A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E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E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A36" w:rsidRDefault="00F55A36" w:rsidP="00355095">
      <w:pPr>
        <w:spacing w:line="240" w:lineRule="auto"/>
      </w:pPr>
      <w:r>
        <w:separator/>
      </w:r>
    </w:p>
  </w:footnote>
  <w:footnote w:type="continuationSeparator" w:id="0">
    <w:p w:rsidR="00F55A36" w:rsidRDefault="00F55A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27CC8">
      <w:rPr>
        <w:i/>
        <w:sz w:val="20"/>
      </w:rPr>
      <w:t>261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A27CC8">
      <w:rPr>
        <w:i/>
        <w:sz w:val="20"/>
      </w:rPr>
      <w:t>1.2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426"/>
    <w:rsid w:val="00A05A52"/>
    <w:rsid w:val="00A05EBE"/>
    <w:rsid w:val="00A06B93"/>
    <w:rsid w:val="00A16141"/>
    <w:rsid w:val="00A20713"/>
    <w:rsid w:val="00A27CC8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03EB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55A36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0798-F249-4EE0-AF49-53C05F7C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2018-02-20T07:17:00Z</cp:lastPrinted>
  <dcterms:created xsi:type="dcterms:W3CDTF">2018-02-14T04:49:00Z</dcterms:created>
  <dcterms:modified xsi:type="dcterms:W3CDTF">2018-02-20T07:23:00Z</dcterms:modified>
</cp:coreProperties>
</file>