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548D6462" wp14:editId="4F50EB1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A4C02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A4C02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FA4C02">
        <w:rPr>
          <w:rFonts w:ascii="Times New Roman" w:hAnsi="Times New Roman"/>
          <w:sz w:val="28"/>
          <w:szCs w:val="28"/>
        </w:rPr>
        <w:t>№</w:t>
      </w:r>
      <w:r w:rsidR="00B71920" w:rsidRPr="00FA4C02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471BD3">
        <w:rPr>
          <w:rFonts w:ascii="Times New Roman" w:hAnsi="Times New Roman"/>
          <w:bCs w:val="0"/>
          <w:caps/>
          <w:sz w:val="28"/>
          <w:szCs w:val="28"/>
        </w:rPr>
        <w:t>235</w:t>
      </w:r>
      <w:r w:rsidR="001A170E" w:rsidRPr="00FA4C02">
        <w:rPr>
          <w:rFonts w:ascii="Times New Roman" w:hAnsi="Times New Roman"/>
          <w:bCs w:val="0"/>
          <w:caps/>
          <w:sz w:val="28"/>
          <w:szCs w:val="28"/>
        </w:rPr>
        <w:t>/</w:t>
      </w:r>
      <w:r w:rsidR="00360EA3" w:rsidRPr="00FA4C02">
        <w:rPr>
          <w:rFonts w:ascii="Times New Roman" w:hAnsi="Times New Roman"/>
          <w:bCs w:val="0"/>
          <w:caps/>
          <w:sz w:val="28"/>
          <w:szCs w:val="28"/>
        </w:rPr>
        <w:t>У</w:t>
      </w:r>
      <w:r w:rsidR="006A7CCD" w:rsidRPr="00FA4C02">
        <w:rPr>
          <w:rFonts w:ascii="Times New Roman" w:hAnsi="Times New Roman"/>
          <w:bCs w:val="0"/>
          <w:caps/>
          <w:sz w:val="28"/>
          <w:szCs w:val="28"/>
        </w:rPr>
        <w:t>КС</w:t>
      </w:r>
      <w:r w:rsidR="00C5505C" w:rsidRPr="00FA4C02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FA4C02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FA4C02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 w:rsidRPr="00FA4C02">
        <w:rPr>
          <w:b/>
          <w:bCs/>
          <w:szCs w:val="28"/>
        </w:rPr>
        <w:t xml:space="preserve"> </w:t>
      </w:r>
      <w:r w:rsidRPr="00FA4C02">
        <w:rPr>
          <w:b/>
          <w:bCs/>
          <w:szCs w:val="28"/>
        </w:rPr>
        <w:t xml:space="preserve">запросу цен на право заключения договора: </w:t>
      </w:r>
    </w:p>
    <w:p w:rsidR="00173158" w:rsidRPr="00173158" w:rsidRDefault="00173158" w:rsidP="00173158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30"/>
          <w:szCs w:val="30"/>
        </w:rPr>
      </w:pPr>
      <w:r w:rsidRPr="00173158">
        <w:rPr>
          <w:b/>
          <w:i/>
          <w:snapToGrid/>
          <w:color w:val="000000" w:themeColor="text1"/>
          <w:sz w:val="30"/>
          <w:szCs w:val="30"/>
        </w:rPr>
        <w:t>«Мероприятия по строительству для технологического присоединения потребителей г.Благовещенска, Благовещенского района (с.Чигири, с.Волково) к сетям 10-0,4 кВ» закупка  2012  раздел  2.1.1. ГКПЗ 2018 г.</w:t>
      </w:r>
    </w:p>
    <w:p w:rsidR="00360EA3" w:rsidRPr="00360EA3" w:rsidRDefault="00360EA3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914"/>
      </w:tblGrid>
      <w:tr w:rsidR="00173158" w:rsidRPr="00173158" w:rsidTr="00636661">
        <w:tc>
          <w:tcPr>
            <w:tcW w:w="4998" w:type="dxa"/>
          </w:tcPr>
          <w:p w:rsidR="00173158" w:rsidRPr="00173158" w:rsidRDefault="00173158" w:rsidP="00173158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173158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173158" w:rsidRPr="00173158" w:rsidRDefault="00173158" w:rsidP="0017315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173158">
              <w:rPr>
                <w:b/>
                <w:snapToGrid/>
                <w:sz w:val="26"/>
                <w:szCs w:val="26"/>
              </w:rPr>
              <w:t xml:space="preserve">ЕИС </w:t>
            </w:r>
            <w:r w:rsidRPr="00173158">
              <w:rPr>
                <w:snapToGrid/>
                <w:sz w:val="24"/>
                <w:szCs w:val="24"/>
              </w:rPr>
              <w:t xml:space="preserve">№ </w:t>
            </w:r>
            <w:r w:rsidRPr="00173158">
              <w:rPr>
                <w:b/>
                <w:i/>
                <w:snapToGrid/>
                <w:sz w:val="24"/>
                <w:szCs w:val="24"/>
              </w:rPr>
              <w:t>31705906517</w:t>
            </w:r>
            <w:r>
              <w:rPr>
                <w:b/>
                <w:i/>
                <w:snapToGrid/>
                <w:sz w:val="24"/>
                <w:szCs w:val="24"/>
              </w:rPr>
              <w:t>(МСП)</w:t>
            </w:r>
          </w:p>
        </w:tc>
        <w:tc>
          <w:tcPr>
            <w:tcW w:w="4999" w:type="dxa"/>
          </w:tcPr>
          <w:p w:rsidR="00173158" w:rsidRPr="00173158" w:rsidRDefault="00173158" w:rsidP="0096375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173158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96375F">
              <w:rPr>
                <w:b/>
                <w:bCs/>
                <w:caps/>
                <w:snapToGrid/>
                <w:sz w:val="26"/>
                <w:szCs w:val="26"/>
              </w:rPr>
              <w:t>31</w:t>
            </w:r>
            <w:bookmarkStart w:id="2" w:name="_GoBack"/>
            <w:bookmarkEnd w:id="2"/>
            <w:r w:rsidRPr="00173158">
              <w:rPr>
                <w:b/>
                <w:bCs/>
                <w:caps/>
                <w:snapToGrid/>
                <w:sz w:val="26"/>
                <w:szCs w:val="26"/>
              </w:rPr>
              <w:t xml:space="preserve"> »  </w:t>
            </w:r>
            <w:r w:rsidRPr="00173158">
              <w:rPr>
                <w:b/>
                <w:snapToGrid/>
                <w:sz w:val="26"/>
                <w:szCs w:val="26"/>
              </w:rPr>
              <w:t xml:space="preserve">января </w:t>
            </w:r>
            <w:r w:rsidRPr="00173158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471BD3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4"/>
          <w:szCs w:val="24"/>
        </w:rPr>
      </w:pPr>
      <w:r w:rsidRPr="00471BD3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471BD3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471BD3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471BD3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1A170E" w:rsidRPr="00471BD3">
        <w:rPr>
          <w:b/>
          <w:i/>
          <w:snapToGrid/>
          <w:color w:val="000000" w:themeColor="text1"/>
          <w:sz w:val="24"/>
          <w:szCs w:val="24"/>
        </w:rPr>
        <w:t>«</w:t>
      </w:r>
      <w:r w:rsidR="00471BD3" w:rsidRPr="00471BD3">
        <w:rPr>
          <w:b/>
          <w:i/>
          <w:snapToGrid/>
          <w:color w:val="000000" w:themeColor="text1"/>
          <w:sz w:val="24"/>
          <w:szCs w:val="24"/>
        </w:rPr>
        <w:t xml:space="preserve">«Мероприятия по строительству для технологического присоединения потребителей г.Благовещенска, Благовещенского района (с.Чигири, с.Волково) к сетям 10-0,4 кВ» закупка  2012  </w:t>
      </w:r>
    </w:p>
    <w:p w:rsidR="00623A9C" w:rsidRPr="00A9295A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A9295A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173158">
        <w:rPr>
          <w:b/>
          <w:i/>
          <w:snapToGrid/>
          <w:sz w:val="24"/>
          <w:szCs w:val="24"/>
        </w:rPr>
        <w:t>978 080,00</w:t>
      </w:r>
      <w:r w:rsidR="00173158" w:rsidRPr="00A9295A">
        <w:rPr>
          <w:b/>
          <w:snapToGrid/>
          <w:sz w:val="24"/>
          <w:szCs w:val="24"/>
        </w:rPr>
        <w:t xml:space="preserve"> </w:t>
      </w:r>
      <w:r w:rsidR="00173158" w:rsidRPr="00A9295A">
        <w:rPr>
          <w:sz w:val="24"/>
          <w:szCs w:val="24"/>
        </w:rPr>
        <w:t>руб.</w:t>
      </w:r>
      <w:r w:rsidRPr="00A9295A">
        <w:rPr>
          <w:sz w:val="24"/>
          <w:szCs w:val="24"/>
        </w:rPr>
        <w:t xml:space="preserve"> без учета НДС.</w:t>
      </w:r>
    </w:p>
    <w:p w:rsidR="00A9295A" w:rsidRPr="00A9295A" w:rsidRDefault="00A9295A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A9295A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A9295A">
        <w:rPr>
          <w:b/>
          <w:sz w:val="24"/>
          <w:szCs w:val="24"/>
        </w:rPr>
        <w:t xml:space="preserve">ПРИСУТСТВОВАЛИ: </w:t>
      </w:r>
      <w:r w:rsidRPr="00A9295A">
        <w:rPr>
          <w:sz w:val="24"/>
          <w:szCs w:val="24"/>
        </w:rPr>
        <w:t>член</w:t>
      </w:r>
      <w:r w:rsidR="005F5454" w:rsidRPr="00A9295A">
        <w:rPr>
          <w:sz w:val="24"/>
          <w:szCs w:val="24"/>
        </w:rPr>
        <w:t>ы</w:t>
      </w:r>
      <w:r w:rsidRPr="00A9295A">
        <w:rPr>
          <w:b/>
          <w:sz w:val="24"/>
          <w:szCs w:val="24"/>
        </w:rPr>
        <w:t xml:space="preserve"> </w:t>
      </w:r>
      <w:r w:rsidRPr="00A9295A">
        <w:rPr>
          <w:sz w:val="24"/>
          <w:szCs w:val="24"/>
        </w:rPr>
        <w:t>постоянно д</w:t>
      </w:r>
      <w:r w:rsidR="00F25EDC" w:rsidRPr="00A9295A">
        <w:rPr>
          <w:sz w:val="24"/>
          <w:szCs w:val="24"/>
        </w:rPr>
        <w:t xml:space="preserve">ействующей Закупочной комиссии </w:t>
      </w:r>
      <w:r w:rsidRPr="00A9295A">
        <w:rPr>
          <w:sz w:val="24"/>
          <w:szCs w:val="24"/>
        </w:rPr>
        <w:t>АО «</w:t>
      </w:r>
      <w:r w:rsidR="00173158" w:rsidRPr="00A9295A">
        <w:rPr>
          <w:sz w:val="24"/>
          <w:szCs w:val="24"/>
        </w:rPr>
        <w:t>ДРСК» 1</w:t>
      </w:r>
      <w:r w:rsidRPr="00A9295A">
        <w:rPr>
          <w:sz w:val="24"/>
          <w:szCs w:val="24"/>
        </w:rPr>
        <w:t>-го уровня.</w:t>
      </w:r>
    </w:p>
    <w:p w:rsidR="00A9295A" w:rsidRPr="00A9295A" w:rsidRDefault="00A9295A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A9295A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A9295A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  рассмотрении результатов оценки заявок Участников.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 признании заявок соответствующими условиям Документации о закупке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Об итоговой ранжировке заявок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 выборе победителя открытого запроса цен.</w:t>
      </w:r>
    </w:p>
    <w:p w:rsidR="00D20073" w:rsidRPr="00A9295A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FA4C02" w:rsidRDefault="00FA4C02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BA65C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BA65C7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91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4586"/>
        <w:gridCol w:w="1578"/>
        <w:gridCol w:w="1578"/>
        <w:gridCol w:w="1262"/>
      </w:tblGrid>
      <w:tr w:rsidR="00173158" w:rsidRPr="00173158" w:rsidTr="00636661">
        <w:trPr>
          <w:cantSplit/>
          <w:trHeight w:val="9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bCs/>
                <w:i/>
                <w:snapToGrid/>
                <w:sz w:val="20"/>
              </w:rPr>
            </w:pPr>
            <w:r w:rsidRPr="00173158">
              <w:rPr>
                <w:rFonts w:eastAsiaTheme="minorEastAsia"/>
                <w:b/>
                <w:bCs/>
                <w:i/>
                <w:snapToGrid/>
                <w:sz w:val="20"/>
              </w:rPr>
              <w:t>№</w:t>
            </w:r>
          </w:p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i/>
                <w:snapToGrid/>
                <w:sz w:val="20"/>
              </w:rPr>
            </w:pPr>
            <w:r w:rsidRPr="00173158">
              <w:rPr>
                <w:rFonts w:eastAsiaTheme="minorEastAsia"/>
                <w:b/>
                <w:bCs/>
                <w:i/>
                <w:snapToGrid/>
                <w:sz w:val="20"/>
              </w:rPr>
              <w:t>п/п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i/>
                <w:snapToGrid/>
                <w:sz w:val="20"/>
              </w:rPr>
            </w:pPr>
            <w:r w:rsidRPr="00173158">
              <w:rPr>
                <w:rFonts w:eastAsiaTheme="minorEastAsia"/>
                <w:b/>
                <w:bCs/>
                <w:i/>
                <w:snapToGrid/>
                <w:sz w:val="20"/>
              </w:rPr>
              <w:t>Наименование участника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i/>
                <w:snapToGrid/>
                <w:sz w:val="20"/>
              </w:rPr>
            </w:pPr>
            <w:r w:rsidRPr="00173158">
              <w:rPr>
                <w:rFonts w:eastAsiaTheme="minorEastAsia"/>
                <w:b/>
                <w:bCs/>
                <w:i/>
                <w:snapToGrid/>
                <w:sz w:val="20"/>
              </w:rPr>
              <w:t>Заявка без НДС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i/>
                <w:snapToGrid/>
                <w:sz w:val="20"/>
              </w:rPr>
            </w:pPr>
            <w:r w:rsidRPr="00173158">
              <w:rPr>
                <w:rFonts w:eastAsiaTheme="minorEastAsia"/>
                <w:b/>
                <w:bCs/>
                <w:i/>
                <w:snapToGrid/>
                <w:sz w:val="20"/>
              </w:rPr>
              <w:t>Заявка с НДС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i/>
                <w:snapToGrid/>
                <w:sz w:val="20"/>
              </w:rPr>
            </w:pPr>
            <w:r w:rsidRPr="00173158">
              <w:rPr>
                <w:rFonts w:eastAsiaTheme="minorEastAsia"/>
                <w:b/>
                <w:bCs/>
                <w:i/>
                <w:snapToGrid/>
                <w:sz w:val="20"/>
              </w:rPr>
              <w:t>Ставка НДС</w:t>
            </w:r>
          </w:p>
        </w:tc>
      </w:tr>
      <w:tr w:rsidR="00173158" w:rsidRPr="00173158" w:rsidTr="00636661">
        <w:trPr>
          <w:cantSplit/>
          <w:trHeight w:val="9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73158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73158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«ВостокЭнергоСоюз»</w:t>
            </w:r>
            <w:r w:rsidRPr="00173158">
              <w:rPr>
                <w:rFonts w:eastAsiaTheme="minorEastAsia"/>
                <w:snapToGrid/>
                <w:sz w:val="24"/>
                <w:szCs w:val="24"/>
              </w:rPr>
              <w:t xml:space="preserve"> (ИНН/КПП 2801169250/280101001 </w:t>
            </w:r>
            <w:r w:rsidRPr="00173158">
              <w:rPr>
                <w:rFonts w:eastAsiaTheme="minorEastAsia"/>
                <w:snapToGrid/>
                <w:sz w:val="24"/>
                <w:szCs w:val="24"/>
              </w:rPr>
              <w:br/>
              <w:t xml:space="preserve">ОГРН 1122801001300)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173158">
              <w:rPr>
                <w:rFonts w:eastAsiaTheme="minorEastAsia"/>
                <w:b/>
                <w:i/>
                <w:snapToGrid/>
                <w:sz w:val="24"/>
                <w:szCs w:val="24"/>
              </w:rPr>
              <w:t>966 730.16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173158">
              <w:rPr>
                <w:rFonts w:eastAsiaTheme="minorEastAsia"/>
                <w:b/>
                <w:i/>
                <w:snapToGrid/>
                <w:sz w:val="24"/>
                <w:szCs w:val="24"/>
              </w:rPr>
              <w:t>1 140 741.59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73158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173158" w:rsidRPr="00173158" w:rsidTr="00636661">
        <w:trPr>
          <w:cantSplit/>
          <w:trHeight w:val="9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73158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73158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 «ЭНЕРГОСТРОЙ»</w:t>
            </w:r>
            <w:r w:rsidRPr="00173158">
              <w:rPr>
                <w:rFonts w:eastAsiaTheme="minorEastAsia"/>
                <w:snapToGrid/>
                <w:sz w:val="24"/>
                <w:szCs w:val="24"/>
              </w:rPr>
              <w:t xml:space="preserve">   (ИНН/КПП 280116 3836/280101001 </w:t>
            </w:r>
            <w:r w:rsidRPr="00173158">
              <w:rPr>
                <w:rFonts w:eastAsiaTheme="minorEastAsia"/>
                <w:snapToGrid/>
                <w:sz w:val="24"/>
                <w:szCs w:val="24"/>
              </w:rPr>
              <w:br/>
              <w:t>ОГРН 1112801006196)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173158">
              <w:rPr>
                <w:rFonts w:eastAsiaTheme="minorEastAsia"/>
                <w:b/>
                <w:i/>
                <w:snapToGrid/>
                <w:sz w:val="24"/>
                <w:szCs w:val="24"/>
              </w:rPr>
              <w:t>978 080.00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173158">
              <w:rPr>
                <w:rFonts w:eastAsiaTheme="minorEastAsia"/>
                <w:b/>
                <w:i/>
                <w:snapToGrid/>
                <w:sz w:val="24"/>
                <w:szCs w:val="24"/>
              </w:rPr>
              <w:t>1 154 134.40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73158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BA65C7" w:rsidRPr="00FA4C02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2D3042" w:rsidRPr="00FA4C02">
        <w:rPr>
          <w:b/>
          <w:bCs/>
          <w:i/>
          <w:iCs/>
          <w:snapToGrid/>
          <w:sz w:val="24"/>
          <w:szCs w:val="24"/>
        </w:rPr>
        <w:t>2</w:t>
      </w:r>
      <w:r w:rsidRPr="00FA4C02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4A0351" w:rsidRPr="00FA4C02" w:rsidRDefault="002D3042" w:rsidP="004A0351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2D3042">
        <w:rPr>
          <w:b/>
          <w:sz w:val="24"/>
          <w:szCs w:val="24"/>
        </w:rPr>
        <w:t>Признать</w:t>
      </w:r>
      <w:r w:rsidRPr="002D3042">
        <w:rPr>
          <w:sz w:val="24"/>
          <w:szCs w:val="24"/>
        </w:rPr>
        <w:t xml:space="preserve"> заявки </w:t>
      </w:r>
      <w:r w:rsidR="00173158" w:rsidRPr="00C3311A">
        <w:rPr>
          <w:rFonts w:eastAsiaTheme="minorEastAsia"/>
          <w:b/>
          <w:i/>
          <w:sz w:val="24"/>
          <w:szCs w:val="24"/>
        </w:rPr>
        <w:t>ООО «ВостокЭнергоСоюз»</w:t>
      </w:r>
      <w:r w:rsidR="00173158">
        <w:rPr>
          <w:rFonts w:eastAsiaTheme="minorEastAsia"/>
          <w:sz w:val="24"/>
          <w:szCs w:val="24"/>
        </w:rPr>
        <w:t xml:space="preserve"> </w:t>
      </w:r>
      <w:r w:rsidR="00173158" w:rsidRPr="00C3311A">
        <w:rPr>
          <w:rFonts w:eastAsiaTheme="minorEastAsia"/>
          <w:sz w:val="24"/>
          <w:szCs w:val="24"/>
        </w:rPr>
        <w:t>(ИНН/КПП 2801169250</w:t>
      </w:r>
      <w:r w:rsidR="00173158">
        <w:rPr>
          <w:rFonts w:eastAsiaTheme="minorEastAsia"/>
          <w:sz w:val="24"/>
          <w:szCs w:val="24"/>
        </w:rPr>
        <w:t>/280101001/ОГРН 1122801001300),</w:t>
      </w:r>
      <w:r w:rsidR="00173158" w:rsidRPr="002D518F">
        <w:rPr>
          <w:rFonts w:eastAsiaTheme="minorEastAsia"/>
          <w:b/>
          <w:i/>
          <w:sz w:val="24"/>
          <w:szCs w:val="24"/>
        </w:rPr>
        <w:t xml:space="preserve"> </w:t>
      </w:r>
      <w:r w:rsidR="00173158" w:rsidRPr="00C3311A">
        <w:rPr>
          <w:rFonts w:eastAsiaTheme="minorEastAsia"/>
          <w:b/>
          <w:i/>
          <w:sz w:val="24"/>
          <w:szCs w:val="24"/>
        </w:rPr>
        <w:t>ООО «ЭНЕРГОСТРОЙ»</w:t>
      </w:r>
      <w:r w:rsidR="00173158">
        <w:rPr>
          <w:rFonts w:eastAsiaTheme="minorEastAsia"/>
          <w:sz w:val="24"/>
          <w:szCs w:val="24"/>
        </w:rPr>
        <w:t xml:space="preserve"> </w:t>
      </w:r>
      <w:r w:rsidR="00173158" w:rsidRPr="00C3311A">
        <w:rPr>
          <w:rFonts w:eastAsiaTheme="minorEastAsia"/>
          <w:sz w:val="24"/>
          <w:szCs w:val="24"/>
        </w:rPr>
        <w:t>(</w:t>
      </w:r>
      <w:r w:rsidR="00173158">
        <w:rPr>
          <w:rFonts w:eastAsiaTheme="minorEastAsia"/>
          <w:sz w:val="24"/>
          <w:szCs w:val="24"/>
        </w:rPr>
        <w:t>ИНН/КПП 80116 3836/280101001/</w:t>
      </w:r>
      <w:r w:rsidR="00173158" w:rsidRPr="00C3311A">
        <w:rPr>
          <w:rFonts w:eastAsiaTheme="minorEastAsia"/>
          <w:sz w:val="24"/>
          <w:szCs w:val="24"/>
        </w:rPr>
        <w:t xml:space="preserve">ОГРН </w:t>
      </w:r>
      <w:r w:rsidR="00173158" w:rsidRPr="00C3311A">
        <w:rPr>
          <w:rFonts w:eastAsiaTheme="minorEastAsia"/>
          <w:sz w:val="24"/>
          <w:szCs w:val="24"/>
        </w:rPr>
        <w:lastRenderedPageBreak/>
        <w:t>1112801006196)</w:t>
      </w:r>
      <w:r w:rsidR="00173158">
        <w:rPr>
          <w:rFonts w:eastAsiaTheme="minorEastAsia"/>
          <w:sz w:val="24"/>
          <w:szCs w:val="24"/>
        </w:rPr>
        <w:t xml:space="preserve"> </w:t>
      </w:r>
      <w:r w:rsidRPr="002D3042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FA4C02" w:rsidRPr="00FA4C02" w:rsidRDefault="00FA4C02" w:rsidP="00A5599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A55998" w:rsidRPr="00FA4C02" w:rsidRDefault="00A55998" w:rsidP="00A5599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2D3042" w:rsidRPr="00FA4C02">
        <w:rPr>
          <w:b/>
          <w:bCs/>
          <w:i/>
          <w:iCs/>
          <w:snapToGrid/>
          <w:sz w:val="24"/>
          <w:szCs w:val="24"/>
        </w:rPr>
        <w:t>3</w:t>
      </w:r>
      <w:r w:rsidRPr="00FA4C02">
        <w:rPr>
          <w:b/>
          <w:bCs/>
          <w:i/>
          <w:iCs/>
          <w:snapToGrid/>
          <w:sz w:val="24"/>
          <w:szCs w:val="24"/>
        </w:rPr>
        <w:t xml:space="preserve"> «Об итоговой ранжировке заявок»</w:t>
      </w:r>
    </w:p>
    <w:p w:rsidR="00A55998" w:rsidRPr="00FA4C02" w:rsidRDefault="00A55998" w:rsidP="00A55998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FA4C02">
        <w:rPr>
          <w:sz w:val="24"/>
          <w:szCs w:val="24"/>
        </w:rPr>
        <w:t>Утвердить итоговую ранжировку заявок:</w:t>
      </w:r>
    </w:p>
    <w:tbl>
      <w:tblPr>
        <w:tblW w:w="96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1842"/>
        <w:gridCol w:w="1134"/>
      </w:tblGrid>
      <w:tr w:rsidR="00173158" w:rsidRPr="00173158" w:rsidTr="00636661">
        <w:trPr>
          <w:trHeight w:val="655"/>
          <w:tblCellSpacing w:w="0" w:type="dxa"/>
        </w:trPr>
        <w:tc>
          <w:tcPr>
            <w:tcW w:w="1431" w:type="dxa"/>
            <w:shd w:val="clear" w:color="auto" w:fill="FFFFFF"/>
            <w:hideMark/>
          </w:tcPr>
          <w:p w:rsidR="00173158" w:rsidRPr="00173158" w:rsidRDefault="00173158" w:rsidP="0017315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173158">
              <w:rPr>
                <w:b/>
                <w:bCs/>
                <w:i/>
                <w:snapToGrid/>
                <w:sz w:val="24"/>
                <w:szCs w:val="24"/>
              </w:rPr>
              <w:t>Место в итоговой ранжировке</w:t>
            </w:r>
          </w:p>
        </w:tc>
        <w:tc>
          <w:tcPr>
            <w:tcW w:w="5292" w:type="dxa"/>
            <w:shd w:val="clear" w:color="auto" w:fill="FFFFFF"/>
            <w:hideMark/>
          </w:tcPr>
          <w:p w:rsidR="00173158" w:rsidRPr="00173158" w:rsidRDefault="00173158" w:rsidP="0017315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173158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1842" w:type="dxa"/>
            <w:shd w:val="clear" w:color="auto" w:fill="FFFFFF"/>
            <w:hideMark/>
          </w:tcPr>
          <w:p w:rsidR="00173158" w:rsidRPr="00173158" w:rsidRDefault="00173158" w:rsidP="0017315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173158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  <w:tc>
          <w:tcPr>
            <w:tcW w:w="1134" w:type="dxa"/>
            <w:shd w:val="clear" w:color="auto" w:fill="FFFFFF"/>
          </w:tcPr>
          <w:p w:rsidR="00173158" w:rsidRPr="00173158" w:rsidRDefault="00173158" w:rsidP="0017315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173158">
              <w:rPr>
                <w:b/>
                <w:bCs/>
                <w:i/>
                <w:snapToGrid/>
                <w:sz w:val="24"/>
                <w:szCs w:val="24"/>
              </w:rPr>
              <w:t>Применение приоритета в соответствии с 925-ПП</w:t>
            </w:r>
          </w:p>
        </w:tc>
      </w:tr>
      <w:tr w:rsidR="00173158" w:rsidRPr="00173158" w:rsidTr="00636661">
        <w:trPr>
          <w:trHeight w:val="332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173158" w:rsidRPr="00173158" w:rsidRDefault="00173158" w:rsidP="0017315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73158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vAlign w:val="center"/>
          </w:tcPr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73158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«ВостокЭнергоСоюз»</w:t>
            </w:r>
            <w:r w:rsidRPr="00173158">
              <w:rPr>
                <w:rFonts w:eastAsiaTheme="minorEastAsia"/>
                <w:snapToGrid/>
                <w:sz w:val="24"/>
                <w:szCs w:val="24"/>
              </w:rPr>
              <w:t xml:space="preserve"> (ИНН/КПП 2801169250/280101001 </w:t>
            </w:r>
            <w:r w:rsidRPr="00173158">
              <w:rPr>
                <w:rFonts w:eastAsiaTheme="minorEastAsia"/>
                <w:snapToGrid/>
                <w:sz w:val="24"/>
                <w:szCs w:val="24"/>
              </w:rPr>
              <w:br/>
              <w:t xml:space="preserve">ОГРН 1122801001300) 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73158">
              <w:rPr>
                <w:rFonts w:eastAsiaTheme="minorEastAsia"/>
                <w:snapToGrid/>
                <w:sz w:val="24"/>
                <w:szCs w:val="24"/>
              </w:rPr>
              <w:t xml:space="preserve">966 730,16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3158" w:rsidRPr="00173158" w:rsidRDefault="00173158" w:rsidP="0017315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73158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173158" w:rsidRPr="00173158" w:rsidTr="00636661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173158" w:rsidRPr="00173158" w:rsidRDefault="00173158" w:rsidP="0017315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73158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292" w:type="dxa"/>
            <w:vAlign w:val="center"/>
          </w:tcPr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73158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 «ЭНЕРГОСТРОЙ»</w:t>
            </w:r>
            <w:r w:rsidRPr="00173158">
              <w:rPr>
                <w:rFonts w:eastAsiaTheme="minorEastAsia"/>
                <w:snapToGrid/>
                <w:sz w:val="24"/>
                <w:szCs w:val="24"/>
              </w:rPr>
              <w:t xml:space="preserve">   (ИНН/КПП 280116 3836/280101001 </w:t>
            </w:r>
            <w:r w:rsidRPr="00173158">
              <w:rPr>
                <w:rFonts w:eastAsiaTheme="minorEastAsia"/>
                <w:snapToGrid/>
                <w:sz w:val="24"/>
                <w:szCs w:val="24"/>
              </w:rPr>
              <w:br/>
              <w:t>ОГРН 1112801006196)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73158">
              <w:rPr>
                <w:rFonts w:eastAsiaTheme="minorEastAsia"/>
                <w:snapToGrid/>
                <w:sz w:val="24"/>
                <w:szCs w:val="24"/>
              </w:rPr>
              <w:t>978 080,00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73158" w:rsidRPr="00173158" w:rsidRDefault="00173158" w:rsidP="0017315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73158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BA65C7" w:rsidRPr="00FA4C02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A55998" w:rsidRPr="00FA4C02" w:rsidRDefault="00173158" w:rsidP="00A5599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t>ВОПРОС 4</w:t>
      </w:r>
      <w:r w:rsidR="002D3042" w:rsidRPr="00FA4C02">
        <w:rPr>
          <w:b/>
          <w:bCs/>
          <w:i/>
          <w:iCs/>
          <w:snapToGrid/>
          <w:sz w:val="24"/>
          <w:szCs w:val="24"/>
        </w:rPr>
        <w:t xml:space="preserve"> </w:t>
      </w:r>
      <w:r w:rsidR="00A55998" w:rsidRPr="00FA4C02">
        <w:rPr>
          <w:b/>
          <w:bCs/>
          <w:i/>
          <w:iCs/>
          <w:snapToGrid/>
          <w:sz w:val="24"/>
          <w:szCs w:val="24"/>
        </w:rPr>
        <w:t>«О выборе победителя открытого запроса цен»</w:t>
      </w:r>
    </w:p>
    <w:p w:rsidR="004A0351" w:rsidRPr="00173158" w:rsidRDefault="00173158" w:rsidP="00173158">
      <w:pPr>
        <w:tabs>
          <w:tab w:val="left" w:pos="426"/>
        </w:tabs>
        <w:spacing w:line="240" w:lineRule="auto"/>
        <w:ind w:firstLine="851"/>
        <w:rPr>
          <w:b/>
          <w:sz w:val="25"/>
          <w:szCs w:val="25"/>
        </w:rPr>
      </w:pPr>
      <w:r w:rsidRPr="00173158">
        <w:rPr>
          <w:b/>
          <w:i/>
          <w:sz w:val="25"/>
          <w:szCs w:val="25"/>
        </w:rPr>
        <w:t>Признать победителем</w:t>
      </w:r>
      <w:r w:rsidRPr="00173158">
        <w:rPr>
          <w:sz w:val="25"/>
          <w:szCs w:val="25"/>
        </w:rPr>
        <w:t xml:space="preserve"> открытого запроса цен</w:t>
      </w:r>
      <w:r w:rsidRPr="00173158">
        <w:rPr>
          <w:b/>
          <w:i/>
          <w:snapToGrid/>
          <w:sz w:val="25"/>
          <w:szCs w:val="25"/>
        </w:rPr>
        <w:t xml:space="preserve"> </w:t>
      </w:r>
      <w:r w:rsidRPr="00173158">
        <w:rPr>
          <w:rFonts w:eastAsiaTheme="minorEastAsia"/>
          <w:b/>
          <w:i/>
          <w:snapToGrid/>
          <w:sz w:val="25"/>
          <w:szCs w:val="25"/>
        </w:rPr>
        <w:t>«Мероприятия по строительству для технологического присоединения потребителей г.Благовещенска, Благовещенского района (с.Чигири, с.Волково) к сетям 10-0,4 кВ»</w:t>
      </w:r>
      <w:r w:rsidRPr="00173158">
        <w:rPr>
          <w:b/>
          <w:i/>
          <w:snapToGrid/>
          <w:sz w:val="25"/>
          <w:szCs w:val="25"/>
        </w:rPr>
        <w:t xml:space="preserve"> у</w:t>
      </w:r>
      <w:r w:rsidRPr="00173158">
        <w:rPr>
          <w:sz w:val="25"/>
          <w:szCs w:val="25"/>
        </w:rPr>
        <w:t>частника, занявшего первое место в итоговой ранжировке по степени предпочтительности для заказчика:</w:t>
      </w:r>
      <w:r w:rsidRPr="00173158">
        <w:rPr>
          <w:b/>
          <w:i/>
          <w:snapToGrid/>
          <w:sz w:val="25"/>
          <w:szCs w:val="25"/>
        </w:rPr>
        <w:t xml:space="preserve"> </w:t>
      </w:r>
      <w:r w:rsidRPr="00173158">
        <w:rPr>
          <w:rFonts w:eastAsiaTheme="minorEastAsia"/>
          <w:b/>
          <w:i/>
          <w:snapToGrid/>
          <w:sz w:val="25"/>
          <w:szCs w:val="25"/>
        </w:rPr>
        <w:t xml:space="preserve">ООО «ВостокЭнергоСоюз» </w:t>
      </w:r>
      <w:r w:rsidRPr="00173158">
        <w:rPr>
          <w:rFonts w:eastAsiaTheme="minorEastAsia"/>
          <w:snapToGrid/>
          <w:sz w:val="25"/>
          <w:szCs w:val="25"/>
        </w:rPr>
        <w:t>(ИНН/КПП 2801169250/280101001/ОГРН 1122801001300):</w:t>
      </w:r>
      <w:r w:rsidRPr="00173158">
        <w:rPr>
          <w:sz w:val="25"/>
          <w:szCs w:val="25"/>
        </w:rPr>
        <w:t xml:space="preserve"> на условиях: </w:t>
      </w:r>
      <w:r w:rsidRPr="00173158">
        <w:rPr>
          <w:rFonts w:eastAsiaTheme="minorHAnsi"/>
          <w:snapToGrid/>
          <w:sz w:val="25"/>
          <w:szCs w:val="25"/>
          <w:lang w:eastAsia="en-US"/>
        </w:rPr>
        <w:t>Цена: 966 730,16 руб. без НДС (1 140 741,59 руб. с НДС). Срок выполнения работ: с момента заключения договора до 28.02.2018 г.  Условия оплаты: в течение 30 (тридцати) календарных дней с даты подписания справки о стоимости выполненных работ КС-3 – на основании счета, выставленного Подрядчиком. Гарантийные обязательства: Своевременное и качественное выполнения работ, а также устранения дефектов, возникших по нашей вине в течение 60 месяцев, с момента приёмки выполненных работ</w:t>
      </w:r>
      <w:r w:rsidR="004A0351" w:rsidRPr="00FA4C02">
        <w:rPr>
          <w:rFonts w:eastAsiaTheme="minorHAnsi"/>
          <w:snapToGrid/>
          <w:sz w:val="24"/>
          <w:szCs w:val="24"/>
          <w:lang w:eastAsia="en-US"/>
        </w:rPr>
        <w:t>.</w:t>
      </w: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FA4C02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FA4C02">
        <w:rPr>
          <w:i/>
          <w:snapToGrid/>
          <w:color w:val="000000" w:themeColor="text1"/>
          <w:sz w:val="20"/>
        </w:rPr>
        <w:t xml:space="preserve">Исп. </w:t>
      </w:r>
      <w:r w:rsidR="00F25EDC" w:rsidRPr="00FA4C02">
        <w:rPr>
          <w:i/>
          <w:snapToGrid/>
          <w:color w:val="000000" w:themeColor="text1"/>
          <w:sz w:val="20"/>
        </w:rPr>
        <w:t>Ирдуганова И.Н.</w:t>
      </w:r>
    </w:p>
    <w:p w:rsidR="00F25EDC" w:rsidRPr="00FA4C02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FA4C02">
        <w:rPr>
          <w:i/>
          <w:snapToGrid/>
          <w:color w:val="000000" w:themeColor="text1"/>
          <w:sz w:val="20"/>
        </w:rPr>
        <w:t>397-147</w:t>
      </w:r>
    </w:p>
    <w:p w:rsidR="00F25EDC" w:rsidRPr="00FA4C02" w:rsidRDefault="001B273E" w:rsidP="007A0EBF">
      <w:pPr>
        <w:tabs>
          <w:tab w:val="right" w:pos="9360"/>
        </w:tabs>
        <w:spacing w:line="240" w:lineRule="auto"/>
        <w:ind w:firstLine="0"/>
        <w:rPr>
          <w:sz w:val="20"/>
        </w:rPr>
      </w:pPr>
      <w:hyperlink r:id="rId8" w:history="1">
        <w:r w:rsidR="00F25EDC" w:rsidRPr="00FA4C02">
          <w:rPr>
            <w:i/>
            <w:snapToGrid/>
            <w:color w:val="000000" w:themeColor="text1"/>
            <w:sz w:val="20"/>
            <w:bdr w:val="none" w:sz="0" w:space="0" w:color="auto" w:frame="1"/>
          </w:rPr>
          <w:t>irduganova-in@drsk.ru</w:t>
        </w:r>
      </w:hyperlink>
      <w:r w:rsidR="00F25EDC" w:rsidRPr="00FA4C02">
        <w:rPr>
          <w:i/>
          <w:snapToGrid/>
          <w:sz w:val="20"/>
        </w:rPr>
        <w:t xml:space="preserve"> </w:t>
      </w:r>
    </w:p>
    <w:sectPr w:rsidR="00F25EDC" w:rsidRPr="00FA4C02" w:rsidSect="001E667D">
      <w:headerReference w:type="default" r:id="rId9"/>
      <w:footerReference w:type="default" r:id="rId10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73E" w:rsidRDefault="001B273E" w:rsidP="00355095">
      <w:pPr>
        <w:spacing w:line="240" w:lineRule="auto"/>
      </w:pPr>
      <w:r>
        <w:separator/>
      </w:r>
    </w:p>
  </w:endnote>
  <w:endnote w:type="continuationSeparator" w:id="0">
    <w:p w:rsidR="001B273E" w:rsidRDefault="001B273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375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375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73E" w:rsidRDefault="001B273E" w:rsidP="00355095">
      <w:pPr>
        <w:spacing w:line="240" w:lineRule="auto"/>
      </w:pPr>
      <w:r>
        <w:separator/>
      </w:r>
    </w:p>
  </w:footnote>
  <w:footnote w:type="continuationSeparator" w:id="0">
    <w:p w:rsidR="001B273E" w:rsidRDefault="001B273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5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6"/>
  </w:num>
  <w:num w:numId="10">
    <w:abstractNumId w:val="28"/>
  </w:num>
  <w:num w:numId="11">
    <w:abstractNumId w:val="11"/>
  </w:num>
  <w:num w:numId="12">
    <w:abstractNumId w:val="19"/>
  </w:num>
  <w:num w:numId="13">
    <w:abstractNumId w:val="27"/>
  </w:num>
  <w:num w:numId="14">
    <w:abstractNumId w:val="24"/>
  </w:num>
  <w:num w:numId="15">
    <w:abstractNumId w:val="12"/>
  </w:num>
  <w:num w:numId="16">
    <w:abstractNumId w:val="30"/>
  </w:num>
  <w:num w:numId="17">
    <w:abstractNumId w:val="17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1"/>
  </w:num>
  <w:num w:numId="32">
    <w:abstractNumId w:val="4"/>
  </w:num>
  <w:num w:numId="33">
    <w:abstractNumId w:val="26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7F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73"/>
    <w:rsid w:val="00153E9A"/>
    <w:rsid w:val="00173158"/>
    <w:rsid w:val="001812F2"/>
    <w:rsid w:val="001924E0"/>
    <w:rsid w:val="001926AC"/>
    <w:rsid w:val="00193586"/>
    <w:rsid w:val="0019422B"/>
    <w:rsid w:val="001A170E"/>
    <w:rsid w:val="001A321D"/>
    <w:rsid w:val="001B13FD"/>
    <w:rsid w:val="001B273E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D3042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1BD3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3F5D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375F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072C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2D0B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601A"/>
    <w:rsid w:val="00F86B5D"/>
    <w:rsid w:val="00F9166B"/>
    <w:rsid w:val="00F96F29"/>
    <w:rsid w:val="00FA0D3F"/>
    <w:rsid w:val="00FA4C02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2CE96"/>
  <w15:docId w15:val="{32117E23-D790-46FC-AC6F-52963B8D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23</cp:revision>
  <cp:lastPrinted>2017-10-19T07:23:00Z</cp:lastPrinted>
  <dcterms:created xsi:type="dcterms:W3CDTF">2017-10-02T00:55:00Z</dcterms:created>
  <dcterms:modified xsi:type="dcterms:W3CDTF">2018-01-31T03:19:00Z</dcterms:modified>
</cp:coreProperties>
</file>