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3F71">
        <w:rPr>
          <w:rFonts w:ascii="Times New Roman" w:hAnsi="Times New Roman"/>
          <w:sz w:val="28"/>
          <w:szCs w:val="28"/>
        </w:rPr>
        <w:t>18</w:t>
      </w:r>
      <w:r w:rsidR="00C73FAA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CB34E7">
        <w:rPr>
          <w:b/>
          <w:bCs/>
          <w:i/>
          <w:iCs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  </w:t>
      </w:r>
      <w:r w:rsidR="00CB34E7">
        <w:rPr>
          <w:b/>
          <w:bCs/>
          <w:szCs w:val="28"/>
        </w:rPr>
        <w:t xml:space="preserve">закупка № 97.1  </w:t>
      </w:r>
      <w:r w:rsidR="00C73FAA">
        <w:rPr>
          <w:b/>
          <w:bCs/>
          <w:szCs w:val="28"/>
        </w:rPr>
        <w:t>р</w:t>
      </w:r>
      <w:r w:rsidR="001448D6" w:rsidRPr="0021537E">
        <w:rPr>
          <w:b/>
          <w:bCs/>
          <w:szCs w:val="28"/>
        </w:rPr>
        <w:t>аздел 2.</w:t>
      </w:r>
      <w:r w:rsidR="001448D6">
        <w:rPr>
          <w:b/>
          <w:bCs/>
          <w:szCs w:val="28"/>
        </w:rPr>
        <w:t>1</w:t>
      </w:r>
      <w:r w:rsidR="001448D6" w:rsidRPr="0021537E">
        <w:rPr>
          <w:b/>
          <w:bCs/>
          <w:szCs w:val="28"/>
        </w:rPr>
        <w:t>.1.  ГКПЗ 201</w:t>
      </w:r>
      <w:r w:rsidR="001448D6">
        <w:rPr>
          <w:b/>
          <w:bCs/>
          <w:szCs w:val="28"/>
        </w:rPr>
        <w:t>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73F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73FAA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C73FAA">
              <w:rPr>
                <w:b/>
                <w:sz w:val="24"/>
                <w:szCs w:val="24"/>
              </w:rPr>
              <w:t>февраля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B34E7" w:rsidRPr="00CB34E7">
        <w:rPr>
          <w:b/>
          <w:i/>
          <w:sz w:val="26"/>
          <w:szCs w:val="26"/>
        </w:rPr>
        <w:t>31705845190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итоговой ранжировке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CB34E7" w:rsidRDefault="00CB34E7" w:rsidP="00CB34E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B34E7" w:rsidRDefault="00CB34E7" w:rsidP="00CB34E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CB34E7" w:rsidRDefault="00CB34E7" w:rsidP="00CB34E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09"/>
        <w:gridCol w:w="2554"/>
      </w:tblGrid>
      <w:tr w:rsidR="00CB34E7" w:rsidRPr="005D059F" w:rsidTr="00CB34E7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Pr="005D059F" w:rsidRDefault="00CB34E7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5D059F">
              <w:rPr>
                <w:b/>
                <w:sz w:val="20"/>
                <w:szCs w:val="18"/>
                <w:lang w:eastAsia="en-US"/>
              </w:rPr>
              <w:t>№</w:t>
            </w:r>
          </w:p>
          <w:p w:rsidR="00CB34E7" w:rsidRPr="005D059F" w:rsidRDefault="00CB34E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5D059F">
              <w:rPr>
                <w:b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Pr="005D059F" w:rsidRDefault="00CB34E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5D059F"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Pr="005D059F" w:rsidRDefault="00CB34E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5D059F">
              <w:rPr>
                <w:b/>
                <w:sz w:val="20"/>
                <w:szCs w:val="24"/>
                <w:lang w:eastAsia="en-US"/>
              </w:rPr>
              <w:t>Окончательная с</w:t>
            </w:r>
            <w:r w:rsidRPr="005D059F">
              <w:rPr>
                <w:b/>
                <w:sz w:val="20"/>
                <w:szCs w:val="18"/>
                <w:lang w:eastAsia="en-US"/>
              </w:rPr>
              <w:t>уммарная стоимость единичных расценок предлагаемых работ</w:t>
            </w:r>
            <w:r w:rsidRPr="005D059F">
              <w:rPr>
                <w:b/>
                <w:sz w:val="20"/>
                <w:szCs w:val="24"/>
                <w:lang w:eastAsia="en-US"/>
              </w:rPr>
              <w:t>, руб. без НДС</w:t>
            </w:r>
          </w:p>
        </w:tc>
      </w:tr>
      <w:tr w:rsidR="00CB34E7" w:rsidTr="00CB34E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«НаноЭлектроМонтаж»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19 161 016,95</w:t>
            </w:r>
          </w:p>
        </w:tc>
      </w:tr>
      <w:tr w:rsidR="00CB34E7" w:rsidTr="00CB34E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18 853 571,00</w:t>
            </w:r>
          </w:p>
        </w:tc>
      </w:tr>
      <w:tr w:rsidR="00CB34E7" w:rsidTr="00CB34E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Ким Ю Чена, 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</w:tr>
      <w:tr w:rsidR="00CB34E7" w:rsidTr="00CB34E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17 261 923,24</w:t>
            </w:r>
          </w:p>
        </w:tc>
      </w:tr>
      <w:tr w:rsidR="00CB34E7" w:rsidTr="00CB34E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19 592 613,53 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B34E7" w:rsidRDefault="00CB34E7" w:rsidP="00CB34E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B34E7" w:rsidRDefault="00CB34E7" w:rsidP="00CB34E7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>Утвердить итоговую ранжировку заявок</w:t>
      </w: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117"/>
        <w:gridCol w:w="1711"/>
        <w:gridCol w:w="1550"/>
        <w:gridCol w:w="1550"/>
      </w:tblGrid>
      <w:tr w:rsidR="00CB34E7" w:rsidRPr="00CB34E7" w:rsidTr="00CB34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P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CB34E7">
              <w:rPr>
                <w:b/>
                <w:i/>
                <w:sz w:val="20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P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CB34E7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P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CB34E7">
              <w:rPr>
                <w:b/>
                <w:sz w:val="20"/>
                <w:szCs w:val="24"/>
                <w:lang w:eastAsia="en-US"/>
              </w:rPr>
              <w:t>Окончательная с</w:t>
            </w:r>
            <w:r w:rsidRPr="00CB34E7">
              <w:rPr>
                <w:b/>
                <w:sz w:val="20"/>
                <w:szCs w:val="18"/>
                <w:lang w:eastAsia="en-US"/>
              </w:rPr>
              <w:t xml:space="preserve">уммарная стоимость единичных расценок предлагаемых </w:t>
            </w:r>
            <w:r w:rsidRPr="00CB34E7">
              <w:rPr>
                <w:b/>
                <w:sz w:val="20"/>
                <w:szCs w:val="18"/>
                <w:lang w:eastAsia="en-US"/>
              </w:rPr>
              <w:lastRenderedPageBreak/>
              <w:t>работ</w:t>
            </w:r>
            <w:r w:rsidRPr="00CB34E7">
              <w:rPr>
                <w:b/>
                <w:sz w:val="20"/>
                <w:szCs w:val="24"/>
                <w:lang w:eastAsia="en-US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Pr="00CB34E7" w:rsidRDefault="00CB34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CB34E7">
              <w:rPr>
                <w:b/>
                <w:i/>
                <w:sz w:val="20"/>
                <w:szCs w:val="24"/>
                <w:lang w:eastAsia="en-US"/>
              </w:rPr>
              <w:lastRenderedPageBreak/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Pr="00CB34E7" w:rsidRDefault="00CB34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B34E7">
              <w:rPr>
                <w:b/>
                <w:i/>
                <w:sz w:val="20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CB34E7" w:rsidTr="00CB34E7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17 261 923,24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34E7" w:rsidTr="00CB34E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18 853 571,00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4,62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34E7" w:rsidTr="00CB34E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«НаноЭлектроМонтаж»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19 161 016,95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4,55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34E7" w:rsidTr="00CB34E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Ким Ю Чена, 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4,48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34E7" w:rsidTr="00CB34E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19 592 613,53 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4,46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E7" w:rsidRDefault="00CB3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1448D6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6A5CD5" w:rsidRPr="00A01184" w:rsidRDefault="006A5CD5" w:rsidP="001044B0">
      <w:pPr>
        <w:spacing w:line="240" w:lineRule="auto"/>
        <w:ind w:firstLine="0"/>
        <w:rPr>
          <w:b/>
          <w:sz w:val="26"/>
          <w:szCs w:val="26"/>
        </w:rPr>
      </w:pPr>
      <w:r w:rsidRPr="00A01184">
        <w:rPr>
          <w:b/>
          <w:sz w:val="26"/>
          <w:szCs w:val="26"/>
        </w:rPr>
        <w:t>РЕШИЛИ:</w:t>
      </w:r>
    </w:p>
    <w:p w:rsidR="00CB34E7" w:rsidRPr="0078232D" w:rsidRDefault="006A5CD5" w:rsidP="0097151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соответствии с ГКПЗ: </w:t>
      </w:r>
      <w:r w:rsidR="00CB34E7">
        <w:rPr>
          <w:b/>
          <w:i/>
          <w:sz w:val="26"/>
          <w:szCs w:val="26"/>
        </w:rPr>
        <w:t xml:space="preserve">19 500  000,00  </w:t>
      </w:r>
      <w:r w:rsidR="00CB34E7" w:rsidRPr="00A25945">
        <w:rPr>
          <w:sz w:val="26"/>
          <w:szCs w:val="26"/>
        </w:rPr>
        <w:t>рублей без учета НДС (</w:t>
      </w:r>
      <w:r w:rsidR="00CB34E7">
        <w:rPr>
          <w:sz w:val="26"/>
          <w:szCs w:val="26"/>
        </w:rPr>
        <w:t xml:space="preserve">23 010 000,00 </w:t>
      </w:r>
      <w:r w:rsidR="00CB34E7" w:rsidRPr="0078232D">
        <w:rPr>
          <w:sz w:val="26"/>
          <w:szCs w:val="26"/>
        </w:rPr>
        <w:t>руб. с учетом НДС).</w:t>
      </w:r>
    </w:p>
    <w:p w:rsidR="00CB34E7" w:rsidRPr="00733B0C" w:rsidRDefault="00CB34E7" w:rsidP="00CB34E7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</w:t>
      </w:r>
      <w:r w:rsidRPr="00A01184">
        <w:rPr>
          <w:sz w:val="26"/>
          <w:szCs w:val="26"/>
        </w:rPr>
        <w:t xml:space="preserve">приведенной итоговой ранжировки поступивших заявок </w:t>
      </w:r>
      <w:r w:rsidRPr="00733B0C">
        <w:rPr>
          <w:sz w:val="26"/>
          <w:szCs w:val="26"/>
        </w:rPr>
        <w:t xml:space="preserve">предлагается признать победителем запроса предложений </w:t>
      </w:r>
      <w:r w:rsidRPr="00733B0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 </w:t>
      </w:r>
      <w:r w:rsidRPr="00733B0C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33B0C">
        <w:rPr>
          <w:b/>
          <w:i/>
          <w:sz w:val="26"/>
          <w:szCs w:val="26"/>
          <w:lang w:eastAsia="en-US"/>
        </w:rPr>
        <w:t xml:space="preserve"> </w:t>
      </w:r>
      <w:r w:rsidRPr="00733B0C">
        <w:rPr>
          <w:b/>
          <w:i/>
          <w:sz w:val="26"/>
          <w:szCs w:val="26"/>
        </w:rPr>
        <w:t xml:space="preserve">ООО «Компания Новая Энергия» </w:t>
      </w:r>
      <w:r w:rsidRPr="00733B0C">
        <w:rPr>
          <w:sz w:val="26"/>
          <w:szCs w:val="26"/>
        </w:rPr>
        <w:t xml:space="preserve">г. Новосибирск, ул. Чаплыгина, 93 на условиях: с предельной стоимостью договора  </w:t>
      </w:r>
      <w:r w:rsidRPr="00733B0C">
        <w:rPr>
          <w:b/>
          <w:i/>
          <w:sz w:val="26"/>
          <w:szCs w:val="26"/>
        </w:rPr>
        <w:t xml:space="preserve">19 500  000,00  </w:t>
      </w:r>
      <w:r w:rsidRPr="00733B0C">
        <w:rPr>
          <w:sz w:val="26"/>
          <w:szCs w:val="26"/>
        </w:rPr>
        <w:t xml:space="preserve">рублей без учета НДС (23 010 000,00   руб. с учетом НДС). В том числе суммарная стоимость за единицу: </w:t>
      </w:r>
      <w:r>
        <w:rPr>
          <w:b/>
          <w:bCs/>
          <w:i/>
          <w:sz w:val="26"/>
          <w:szCs w:val="26"/>
        </w:rPr>
        <w:t>17 261 923,24</w:t>
      </w:r>
      <w:r w:rsidRPr="00733B0C">
        <w:rPr>
          <w:b/>
          <w:bCs/>
          <w:i/>
          <w:sz w:val="26"/>
          <w:szCs w:val="26"/>
        </w:rPr>
        <w:t xml:space="preserve">  </w:t>
      </w:r>
      <w:r w:rsidRPr="00733B0C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20 369 069,42</w:t>
      </w:r>
      <w:r w:rsidRPr="00733B0C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в соответствии с Проектом договора. Гарантийные обязательства:  в соответствии с Проектом договора.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1448D6" w:rsidRDefault="001448D6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r w:rsidRPr="00C8336C">
        <w:rPr>
          <w:b/>
          <w:sz w:val="20"/>
        </w:rPr>
        <w:t>Коврижкина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D4" w:rsidRDefault="007A0DD4" w:rsidP="00355095">
      <w:pPr>
        <w:spacing w:line="240" w:lineRule="auto"/>
      </w:pPr>
      <w:r>
        <w:separator/>
      </w:r>
    </w:p>
  </w:endnote>
  <w:endnote w:type="continuationSeparator" w:id="0">
    <w:p w:rsidR="007A0DD4" w:rsidRDefault="007A0D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F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F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D4" w:rsidRDefault="007A0DD4" w:rsidP="00355095">
      <w:pPr>
        <w:spacing w:line="240" w:lineRule="auto"/>
      </w:pPr>
      <w:r>
        <w:separator/>
      </w:r>
    </w:p>
  </w:footnote>
  <w:footnote w:type="continuationSeparator" w:id="0">
    <w:p w:rsidR="007A0DD4" w:rsidRDefault="007A0D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3F71">
      <w:rPr>
        <w:i/>
        <w:sz w:val="20"/>
      </w:rPr>
      <w:t>9</w:t>
    </w:r>
    <w:r w:rsidR="00CB34E7">
      <w:rPr>
        <w:i/>
        <w:sz w:val="20"/>
      </w:rPr>
      <w:t>7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70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756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C6FE7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C3F71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059F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A5BEB"/>
    <w:rsid w:val="006A5CD5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380"/>
    <w:rsid w:val="0079337E"/>
    <w:rsid w:val="0079457B"/>
    <w:rsid w:val="007965AA"/>
    <w:rsid w:val="007A0ACC"/>
    <w:rsid w:val="007A0DD4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FAA"/>
    <w:rsid w:val="00C75C4C"/>
    <w:rsid w:val="00C77AD0"/>
    <w:rsid w:val="00C77DBC"/>
    <w:rsid w:val="00C837E9"/>
    <w:rsid w:val="00C85263"/>
    <w:rsid w:val="00C9000A"/>
    <w:rsid w:val="00C90F2D"/>
    <w:rsid w:val="00C93DEA"/>
    <w:rsid w:val="00CA6FDD"/>
    <w:rsid w:val="00CA77B9"/>
    <w:rsid w:val="00CB0FB8"/>
    <w:rsid w:val="00CB34E7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0656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96</cp:revision>
  <cp:lastPrinted>2018-02-07T23:56:00Z</cp:lastPrinted>
  <dcterms:created xsi:type="dcterms:W3CDTF">2014-08-07T23:18:00Z</dcterms:created>
  <dcterms:modified xsi:type="dcterms:W3CDTF">2018-02-07T23:56:00Z</dcterms:modified>
</cp:coreProperties>
</file>