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C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C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C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BC5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C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BC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C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50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</w:t>
      </w:r>
      <w:r w:rsidR="00BC5004" w:rsidRPr="00BC5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5004" w:rsidRPr="00BC500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Агрегат дугогасящий  масляный с конденсаторным регулированием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BC5004">
        <w:rPr>
          <w:rFonts w:ascii="Times New Roman" w:eastAsia="Times New Roman" w:hAnsi="Times New Roman" w:cs="Times New Roman"/>
          <w:sz w:val="26"/>
          <w:szCs w:val="26"/>
          <w:lang w:eastAsia="ru-RU"/>
        </w:rPr>
        <w:t>306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C5004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5004" w:rsidRPr="00F715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40661B" w:rsidRPr="00F715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715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BC5004" w:rsidRPr="00F715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четыре</w:t>
      </w:r>
      <w:r w:rsidR="00C63FAF" w:rsidRPr="00F715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40661B" w:rsidRPr="00F715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BC500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местное) 1</w:t>
      </w:r>
      <w:r w:rsidR="00BC5004">
        <w:rPr>
          <w:rFonts w:ascii="Times New Roman" w:eastAsia="Times New Roman" w:hAnsi="Times New Roman" w:cs="Times New Roman"/>
          <w:sz w:val="26"/>
          <w:szCs w:val="26"/>
          <w:lang w:eastAsia="ru-RU"/>
        </w:rPr>
        <w:t>0.01.2018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184666" w:rsidRPr="00184666" w:rsidTr="00BC5004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3" w:type="dxa"/>
            <w:hideMark/>
          </w:tcPr>
          <w:p w:rsidR="00335D89" w:rsidRPr="00184666" w:rsidRDefault="00335D89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4394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BC5004" w:rsidRPr="00FE6D0E" w:rsidTr="00BC5004">
        <w:trPr>
          <w:trHeight w:val="288"/>
        </w:trPr>
        <w:tc>
          <w:tcPr>
            <w:tcW w:w="675" w:type="dxa"/>
          </w:tcPr>
          <w:p w:rsidR="00BC5004" w:rsidRPr="00FE6D0E" w:rsidRDefault="00BC500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E6D0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:rsidR="00BC5004" w:rsidRPr="00BC5004" w:rsidRDefault="00BC5004" w:rsidP="005906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C50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«НПП </w:t>
            </w:r>
            <w:proofErr w:type="spellStart"/>
            <w:r w:rsidRPr="00BC50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Бреслер</w:t>
            </w:r>
            <w:proofErr w:type="spellEnd"/>
            <w:r w:rsidRPr="00BC50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" </w:t>
            </w:r>
            <w:r w:rsidRPr="00BC50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 xml:space="preserve">ИНН/КПП 2129053901/213001001 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br/>
              <w:t>ОГРН 1042129004906</w:t>
            </w:r>
          </w:p>
        </w:tc>
        <w:tc>
          <w:tcPr>
            <w:tcW w:w="4394" w:type="dxa"/>
            <w:vAlign w:val="center"/>
          </w:tcPr>
          <w:p w:rsidR="00BC5004" w:rsidRPr="00BC5004" w:rsidRDefault="00BC5004" w:rsidP="00590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C50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5 750 000.00 руб. без учета НДС</w:t>
            </w:r>
          </w:p>
          <w:p w:rsidR="00BC5004" w:rsidRPr="00BC5004" w:rsidRDefault="00BC5004" w:rsidP="005906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>785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>000.00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  <w:tr w:rsidR="00BC5004" w:rsidRPr="00FE6D0E" w:rsidTr="00BC5004">
        <w:trPr>
          <w:trHeight w:val="288"/>
        </w:trPr>
        <w:tc>
          <w:tcPr>
            <w:tcW w:w="675" w:type="dxa"/>
          </w:tcPr>
          <w:p w:rsidR="00BC5004" w:rsidRPr="00FE6D0E" w:rsidRDefault="00BC500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253" w:type="dxa"/>
            <w:vAlign w:val="center"/>
          </w:tcPr>
          <w:p w:rsidR="00BC5004" w:rsidRPr="00BC5004" w:rsidRDefault="00BC5004" w:rsidP="005906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C50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«ИНБРЭС»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2130023771/213001001 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br/>
              <w:t>ОГРН 1072130011502</w:t>
            </w:r>
          </w:p>
        </w:tc>
        <w:tc>
          <w:tcPr>
            <w:tcW w:w="4394" w:type="dxa"/>
            <w:vAlign w:val="center"/>
          </w:tcPr>
          <w:p w:rsidR="00BC5004" w:rsidRPr="00BC5004" w:rsidRDefault="00BC5004" w:rsidP="00590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C50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5 700 000.00 </w:t>
            </w:r>
            <w:r w:rsidRPr="00BC50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BC5004" w:rsidRPr="00BC5004" w:rsidRDefault="00BC5004" w:rsidP="005906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>726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>000.00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  <w:tr w:rsidR="00BC5004" w:rsidRPr="00FE6D0E" w:rsidTr="00BC5004">
        <w:trPr>
          <w:trHeight w:val="288"/>
        </w:trPr>
        <w:tc>
          <w:tcPr>
            <w:tcW w:w="675" w:type="dxa"/>
          </w:tcPr>
          <w:p w:rsidR="00BC5004" w:rsidRDefault="00BC500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253" w:type="dxa"/>
            <w:vAlign w:val="center"/>
          </w:tcPr>
          <w:p w:rsidR="00BC5004" w:rsidRPr="00BC5004" w:rsidRDefault="00BC5004" w:rsidP="005906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C50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"Реакторные машины"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6658474321/667801001 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br/>
              <w:t>ОГРН 1156658044476</w:t>
            </w:r>
          </w:p>
        </w:tc>
        <w:tc>
          <w:tcPr>
            <w:tcW w:w="4394" w:type="dxa"/>
            <w:vAlign w:val="center"/>
          </w:tcPr>
          <w:p w:rsidR="00BC5004" w:rsidRPr="00BC5004" w:rsidRDefault="00BC5004" w:rsidP="00590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C50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4 025 423.73 </w:t>
            </w:r>
            <w:r w:rsidRPr="00BC50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BC5004" w:rsidRPr="00BC5004" w:rsidRDefault="00BC5004" w:rsidP="005906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>000.00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  <w:tr w:rsidR="00BC5004" w:rsidRPr="00FE6D0E" w:rsidTr="00BC5004">
        <w:trPr>
          <w:trHeight w:val="288"/>
        </w:trPr>
        <w:tc>
          <w:tcPr>
            <w:tcW w:w="675" w:type="dxa"/>
          </w:tcPr>
          <w:p w:rsidR="00BC5004" w:rsidRDefault="00BC500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253" w:type="dxa"/>
            <w:vAlign w:val="center"/>
          </w:tcPr>
          <w:p w:rsidR="00BC5004" w:rsidRPr="00BC5004" w:rsidRDefault="00BC5004" w:rsidP="005906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C50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«Внедренческое предприятие ПРОЦИОН»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2130185684/213001001 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br/>
              <w:t>ОГРН 1172130004122</w:t>
            </w:r>
          </w:p>
        </w:tc>
        <w:tc>
          <w:tcPr>
            <w:tcW w:w="4394" w:type="dxa"/>
            <w:vAlign w:val="center"/>
          </w:tcPr>
          <w:p w:rsidR="00BC5004" w:rsidRPr="00BC5004" w:rsidRDefault="00BC5004" w:rsidP="00590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C50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4 000 000.00 </w:t>
            </w:r>
            <w:r w:rsidRPr="00BC50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BC5004" w:rsidRPr="00BC5004" w:rsidRDefault="00BC5004" w:rsidP="005906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bookmarkStart w:id="0" w:name="_GoBack"/>
            <w:bookmarkEnd w:id="0"/>
            <w:r w:rsidRPr="00BC5004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Pr="00BC5004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10" w:rsidRDefault="00D40E10" w:rsidP="000F4708">
      <w:pPr>
        <w:spacing w:after="0" w:line="240" w:lineRule="auto"/>
      </w:pPr>
      <w:r>
        <w:separator/>
      </w:r>
    </w:p>
  </w:endnote>
  <w:endnote w:type="continuationSeparator" w:id="0">
    <w:p w:rsidR="00D40E10" w:rsidRDefault="00D40E1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00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10" w:rsidRDefault="00D40E10" w:rsidP="000F4708">
      <w:pPr>
        <w:spacing w:after="0" w:line="240" w:lineRule="auto"/>
      </w:pPr>
      <w:r>
        <w:separator/>
      </w:r>
    </w:p>
  </w:footnote>
  <w:footnote w:type="continuationSeparator" w:id="0">
    <w:p w:rsidR="00D40E10" w:rsidRDefault="00D40E1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C500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0E10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1512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512E-3C1A-4B46-86BD-205ACA83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94</cp:revision>
  <cp:lastPrinted>2017-12-13T00:04:00Z</cp:lastPrinted>
  <dcterms:created xsi:type="dcterms:W3CDTF">2015-03-26T06:58:00Z</dcterms:created>
  <dcterms:modified xsi:type="dcterms:W3CDTF">2018-01-10T08:59:00Z</dcterms:modified>
</cp:coreProperties>
</file>