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30210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2842C8">
              <w:rPr>
                <w:rFonts w:ascii="Times New Roman" w:eastAsia="Times New Roman" w:hAnsi="Times New Roman" w:cs="Times New Roman"/>
                <w:b/>
                <w:bCs/>
                <w:sz w:val="26"/>
                <w:szCs w:val="20"/>
                <w:lang w:eastAsia="ru-RU"/>
              </w:rPr>
              <w:t>01</w:t>
            </w:r>
            <w:r w:rsidR="00B605BB">
              <w:rPr>
                <w:rFonts w:ascii="Times New Roman" w:eastAsia="Times New Roman" w:hAnsi="Times New Roman" w:cs="Times New Roman"/>
                <w:b/>
                <w:bCs/>
                <w:sz w:val="26"/>
                <w:szCs w:val="20"/>
                <w:lang w:eastAsia="ru-RU"/>
              </w:rPr>
              <w:t>9</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D0875">
            <w:pPr>
              <w:pStyle w:val="a3"/>
              <w:spacing w:before="0" w:line="240" w:lineRule="auto"/>
              <w:rPr>
                <w:b/>
                <w:i/>
                <w:snapToGrid w:val="0"/>
                <w:sz w:val="26"/>
                <w:szCs w:val="26"/>
              </w:rPr>
            </w:pPr>
            <w:r w:rsidRPr="00235916">
              <w:rPr>
                <w:b/>
                <w:i/>
                <w:snapToGrid w:val="0"/>
                <w:sz w:val="26"/>
                <w:szCs w:val="26"/>
              </w:rPr>
              <w:t xml:space="preserve">№ </w:t>
            </w:r>
            <w:r w:rsidR="00CD0875">
              <w:rPr>
                <w:b/>
                <w:i/>
                <w:snapToGrid w:val="0"/>
                <w:sz w:val="26"/>
                <w:szCs w:val="26"/>
              </w:rPr>
              <w:t>241</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2842C8">
            <w:pPr>
              <w:pStyle w:val="a3"/>
              <w:tabs>
                <w:tab w:val="left" w:pos="3075"/>
              </w:tabs>
              <w:spacing w:before="0" w:line="240" w:lineRule="auto"/>
              <w:jc w:val="right"/>
              <w:rPr>
                <w:b/>
                <w:i/>
                <w:snapToGrid w:val="0"/>
                <w:sz w:val="26"/>
                <w:szCs w:val="26"/>
              </w:rPr>
            </w:pPr>
            <w:r>
              <w:rPr>
                <w:b/>
                <w:i/>
                <w:snapToGrid w:val="0"/>
                <w:sz w:val="26"/>
                <w:szCs w:val="26"/>
              </w:rPr>
              <w:t>«</w:t>
            </w:r>
            <w:r w:rsidR="002842C8">
              <w:rPr>
                <w:b/>
                <w:i/>
                <w:snapToGrid w:val="0"/>
                <w:sz w:val="26"/>
                <w:szCs w:val="26"/>
              </w:rPr>
              <w:t>2</w:t>
            </w:r>
            <w:r w:rsidR="009B7C2B">
              <w:rPr>
                <w:b/>
                <w:i/>
                <w:snapToGrid w:val="0"/>
                <w:sz w:val="26"/>
                <w:szCs w:val="26"/>
              </w:rPr>
              <w:t>5</w:t>
            </w:r>
            <w:r>
              <w:rPr>
                <w:b/>
                <w:i/>
                <w:snapToGrid w:val="0"/>
                <w:sz w:val="26"/>
                <w:szCs w:val="26"/>
              </w:rPr>
              <w:t>»</w:t>
            </w:r>
            <w:r w:rsidR="00235916" w:rsidRPr="00235916">
              <w:rPr>
                <w:b/>
                <w:i/>
                <w:snapToGrid w:val="0"/>
                <w:sz w:val="26"/>
                <w:szCs w:val="26"/>
              </w:rPr>
              <w:t xml:space="preserve"> </w:t>
            </w:r>
            <w:r w:rsidR="00302109">
              <w:rPr>
                <w:b/>
                <w:i/>
                <w:snapToGrid w:val="0"/>
                <w:sz w:val="26"/>
                <w:szCs w:val="26"/>
              </w:rPr>
              <w:t>декабря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2842C8">
      <w:pPr>
        <w:pStyle w:val="a3"/>
        <w:numPr>
          <w:ilvl w:val="0"/>
          <w:numId w:val="2"/>
        </w:numPr>
        <w:tabs>
          <w:tab w:val="left" w:pos="0"/>
          <w:tab w:val="left" w:pos="1134"/>
        </w:tabs>
        <w:spacing w:before="0" w:line="240" w:lineRule="auto"/>
        <w:ind w:left="0" w:firstLine="567"/>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302109" w:rsidRPr="00302109">
        <w:rPr>
          <w:b/>
          <w:i/>
          <w:sz w:val="26"/>
          <w:szCs w:val="26"/>
        </w:rPr>
        <w:t>«</w:t>
      </w:r>
      <w:r w:rsidR="002842C8" w:rsidRPr="002842C8">
        <w:rPr>
          <w:b/>
          <w:i/>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00302109" w:rsidRPr="00302109">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2842C8" w:rsidRPr="002842C8">
        <w:rPr>
          <w:b/>
          <w:i/>
          <w:sz w:val="24"/>
        </w:rPr>
        <w:t>518 758.46</w:t>
      </w:r>
      <w:r w:rsidR="002842C8">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2842C8" w:rsidRPr="002842C8">
        <w:rPr>
          <w:b/>
          <w:i/>
          <w:snapToGrid w:val="0"/>
          <w:sz w:val="26"/>
          <w:szCs w:val="26"/>
        </w:rPr>
        <w:t>612 134.98</w:t>
      </w:r>
      <w:r w:rsidR="002842C8">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2842C8">
        <w:rPr>
          <w:sz w:val="26"/>
          <w:szCs w:val="26"/>
        </w:rPr>
        <w:t>2</w:t>
      </w:r>
      <w:r w:rsidR="009B7C2B">
        <w:rPr>
          <w:sz w:val="26"/>
          <w:szCs w:val="26"/>
        </w:rPr>
        <w:t>5</w:t>
      </w:r>
      <w:r w:rsidR="009F2239" w:rsidRPr="00A03EFB">
        <w:rPr>
          <w:sz w:val="26"/>
          <w:szCs w:val="26"/>
        </w:rPr>
        <w:t xml:space="preserve">» </w:t>
      </w:r>
      <w:r w:rsidR="00302109">
        <w:rPr>
          <w:sz w:val="26"/>
          <w:szCs w:val="26"/>
        </w:rPr>
        <w:t>декабря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2842C8">
        <w:rPr>
          <w:sz w:val="26"/>
          <w:szCs w:val="26"/>
        </w:rPr>
        <w:t>11</w:t>
      </w:r>
      <w:r w:rsidR="009F2239" w:rsidRPr="00A03EFB">
        <w:rPr>
          <w:sz w:val="26"/>
          <w:szCs w:val="26"/>
        </w:rPr>
        <w:t xml:space="preserve">» </w:t>
      </w:r>
      <w:r w:rsidR="002842C8">
        <w:rPr>
          <w:sz w:val="26"/>
          <w:szCs w:val="26"/>
        </w:rPr>
        <w:t>января</w:t>
      </w:r>
      <w:r w:rsidR="00356796">
        <w:rPr>
          <w:sz w:val="26"/>
          <w:szCs w:val="26"/>
        </w:rPr>
        <w:t xml:space="preserve"> </w:t>
      </w:r>
      <w:r w:rsidR="00E10202" w:rsidRPr="00A03EFB">
        <w:rPr>
          <w:sz w:val="26"/>
          <w:szCs w:val="26"/>
        </w:rPr>
        <w:t>201</w:t>
      </w:r>
      <w:r w:rsidR="002842C8">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2842C8">
        <w:rPr>
          <w:b/>
          <w:i/>
          <w:sz w:val="26"/>
          <w:szCs w:val="26"/>
        </w:rPr>
        <w:t>2</w:t>
      </w:r>
      <w:r w:rsidR="009B7C2B">
        <w:rPr>
          <w:b/>
          <w:i/>
          <w:sz w:val="26"/>
          <w:szCs w:val="26"/>
        </w:rPr>
        <w:t>5</w:t>
      </w:r>
      <w:bookmarkStart w:id="0" w:name="_GoBack"/>
      <w:bookmarkEnd w:id="0"/>
      <w:r w:rsidR="00701A74" w:rsidRPr="0091358E">
        <w:rPr>
          <w:b/>
          <w:i/>
          <w:sz w:val="26"/>
          <w:szCs w:val="26"/>
        </w:rPr>
        <w:t>»</w:t>
      </w:r>
      <w:r w:rsidR="004B4007" w:rsidRPr="0091358E">
        <w:rPr>
          <w:b/>
          <w:i/>
          <w:sz w:val="26"/>
          <w:szCs w:val="26"/>
        </w:rPr>
        <w:t> </w:t>
      </w:r>
      <w:r w:rsidR="00302109">
        <w:rPr>
          <w:b/>
          <w:i/>
          <w:sz w:val="26"/>
          <w:szCs w:val="26"/>
        </w:rPr>
        <w:t>декабря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B605BB">
        <w:rPr>
          <w:b/>
          <w:i/>
          <w:sz w:val="26"/>
          <w:szCs w:val="26"/>
        </w:rPr>
        <w:t>1</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B605BB">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2842C8">
        <w:rPr>
          <w:b/>
          <w:i/>
          <w:sz w:val="26"/>
          <w:szCs w:val="26"/>
        </w:rPr>
        <w:t>11</w:t>
      </w:r>
      <w:r w:rsidR="00D623F2">
        <w:rPr>
          <w:b/>
          <w:i/>
          <w:sz w:val="26"/>
          <w:szCs w:val="26"/>
        </w:rPr>
        <w:t>»</w:t>
      </w:r>
      <w:r w:rsidR="004B4007" w:rsidRPr="0049780E">
        <w:rPr>
          <w:b/>
          <w:i/>
          <w:sz w:val="26"/>
          <w:szCs w:val="26"/>
        </w:rPr>
        <w:t xml:space="preserve"> </w:t>
      </w:r>
      <w:r w:rsidR="002842C8">
        <w:rPr>
          <w:b/>
          <w:i/>
          <w:sz w:val="26"/>
          <w:szCs w:val="26"/>
        </w:rPr>
        <w:t>января</w:t>
      </w:r>
      <w:r w:rsidR="004B4007" w:rsidRPr="0049780E">
        <w:rPr>
          <w:b/>
          <w:i/>
          <w:sz w:val="26"/>
          <w:szCs w:val="26"/>
        </w:rPr>
        <w:t xml:space="preserve"> 201</w:t>
      </w:r>
      <w:r w:rsidR="002842C8">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B605BB">
        <w:rPr>
          <w:b/>
          <w:i/>
          <w:sz w:val="26"/>
          <w:szCs w:val="26"/>
        </w:rPr>
        <w:t>1</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B605BB">
        <w:rPr>
          <w:sz w:val="26"/>
          <w:szCs w:val="26"/>
        </w:rPr>
        <w:t>5</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2842C8">
        <w:rPr>
          <w:b/>
          <w:i/>
          <w:sz w:val="26"/>
          <w:szCs w:val="26"/>
        </w:rPr>
        <w:t>12</w:t>
      </w:r>
      <w:r w:rsidR="00732CF0">
        <w:rPr>
          <w:b/>
          <w:i/>
          <w:sz w:val="26"/>
          <w:szCs w:val="26"/>
        </w:rPr>
        <w:t>»</w:t>
      </w:r>
      <w:r w:rsidR="00732CF0" w:rsidRPr="0049780E">
        <w:rPr>
          <w:b/>
          <w:i/>
          <w:sz w:val="26"/>
          <w:szCs w:val="26"/>
        </w:rPr>
        <w:t xml:space="preserve"> </w:t>
      </w:r>
      <w:r w:rsidR="002842C8">
        <w:rPr>
          <w:b/>
          <w:i/>
          <w:sz w:val="26"/>
          <w:szCs w:val="26"/>
        </w:rPr>
        <w:t>января</w:t>
      </w:r>
      <w:r w:rsidR="00732CF0" w:rsidRPr="0049780E">
        <w:rPr>
          <w:b/>
          <w:i/>
          <w:sz w:val="26"/>
          <w:szCs w:val="26"/>
        </w:rPr>
        <w:t xml:space="preserve"> </w:t>
      </w:r>
      <w:r w:rsidR="009476D6" w:rsidRPr="0049780E">
        <w:rPr>
          <w:b/>
          <w:i/>
          <w:sz w:val="26"/>
          <w:szCs w:val="26"/>
        </w:rPr>
        <w:t>201</w:t>
      </w:r>
      <w:r w:rsidR="002842C8">
        <w:rPr>
          <w:b/>
          <w:i/>
          <w:sz w:val="26"/>
          <w:szCs w:val="26"/>
        </w:rPr>
        <w:t>8</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2842C8">
        <w:rPr>
          <w:sz w:val="26"/>
          <w:szCs w:val="26"/>
        </w:rPr>
        <w:t>06</w:t>
      </w:r>
      <w:r w:rsidR="0028615C">
        <w:rPr>
          <w:sz w:val="26"/>
          <w:szCs w:val="26"/>
        </w:rPr>
        <w:t xml:space="preserve">» </w:t>
      </w:r>
      <w:r w:rsidR="002842C8">
        <w:rPr>
          <w:sz w:val="26"/>
          <w:szCs w:val="26"/>
        </w:rPr>
        <w:t>февраля</w:t>
      </w:r>
      <w:r w:rsidR="00B1133D">
        <w:rPr>
          <w:sz w:val="26"/>
          <w:szCs w:val="26"/>
        </w:rPr>
        <w:t xml:space="preserve"> </w:t>
      </w:r>
      <w:r w:rsidR="009476D6" w:rsidRPr="0049780E">
        <w:rPr>
          <w:sz w:val="26"/>
          <w:szCs w:val="26"/>
        </w:rPr>
        <w:t>201</w:t>
      </w:r>
      <w:r w:rsidR="002E4570">
        <w:rPr>
          <w:sz w:val="26"/>
          <w:szCs w:val="26"/>
        </w:rPr>
        <w:t>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2842C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2842C8">
        <w:rPr>
          <w:rFonts w:ascii="Times New Roman" w:eastAsia="Times New Roman" w:hAnsi="Times New Roman" w:cs="Times New Roman"/>
          <w:b/>
          <w:i/>
          <w:snapToGrid w:val="0"/>
          <w:sz w:val="28"/>
          <w:szCs w:val="24"/>
          <w:lang w:eastAsia="ru-RU"/>
        </w:rPr>
        <w:t xml:space="preserve">В.А. </w:t>
      </w:r>
      <w:proofErr w:type="spellStart"/>
      <w:r w:rsidR="002842C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E5333F"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33F" w:rsidRDefault="00E5333F" w:rsidP="0049780E">
      <w:pPr>
        <w:spacing w:after="0" w:line="240" w:lineRule="auto"/>
      </w:pPr>
      <w:r>
        <w:separator/>
      </w:r>
    </w:p>
  </w:endnote>
  <w:endnote w:type="continuationSeparator" w:id="0">
    <w:p w:rsidR="00E5333F" w:rsidRDefault="00E5333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B7C2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33F" w:rsidRDefault="00E5333F" w:rsidP="0049780E">
      <w:pPr>
        <w:spacing w:after="0" w:line="240" w:lineRule="auto"/>
      </w:pPr>
      <w:r>
        <w:separator/>
      </w:r>
    </w:p>
  </w:footnote>
  <w:footnote w:type="continuationSeparator" w:id="0">
    <w:p w:rsidR="00E5333F" w:rsidRDefault="00E5333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2842C8">
      <w:rPr>
        <w:i/>
        <w:sz w:val="18"/>
        <w:szCs w:val="18"/>
      </w:rPr>
      <w:t>201</w:t>
    </w:r>
    <w:r w:rsidR="00B605BB">
      <w:rPr>
        <w:i/>
        <w:sz w:val="18"/>
        <w:szCs w:val="18"/>
      </w:rPr>
      <w:t>9</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65C8"/>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2C8"/>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4570"/>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1237"/>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3C4"/>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215A"/>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04B33"/>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C7BF6"/>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12D9"/>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3B26"/>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B7C2B"/>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2DF6"/>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05BB"/>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0875"/>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1722E"/>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33F"/>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319BA-0D61-4DC3-B14B-F4E484D1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Pages>
  <Words>675</Words>
  <Characters>3854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175</cp:revision>
  <cp:lastPrinted>2017-11-30T02:17:00Z</cp:lastPrinted>
  <dcterms:created xsi:type="dcterms:W3CDTF">2014-11-20T08:24:00Z</dcterms:created>
  <dcterms:modified xsi:type="dcterms:W3CDTF">2017-12-25T00:12:00Z</dcterms:modified>
</cp:coreProperties>
</file>