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244" w:rsidRPr="00EC2244" w:rsidRDefault="00EC2244" w:rsidP="00EC2244">
      <w:pPr>
        <w:tabs>
          <w:tab w:val="left" w:pos="3712"/>
        </w:tabs>
        <w:ind w:left="6379"/>
        <w:jc w:val="right"/>
        <w:rPr>
          <w:color w:val="FFFFFF"/>
          <w:sz w:val="22"/>
          <w:szCs w:val="22"/>
        </w:rPr>
      </w:pPr>
      <w:r w:rsidRPr="00EC2244">
        <w:rPr>
          <w:color w:val="FFFFFF"/>
          <w:sz w:val="22"/>
          <w:szCs w:val="22"/>
        </w:rPr>
        <w:t xml:space="preserve">5 г.    </w:t>
      </w:r>
    </w:p>
    <w:p w:rsidR="00EC2244" w:rsidRPr="003849B8" w:rsidRDefault="00DC5EA2" w:rsidP="00EC2244">
      <w:pPr>
        <w:jc w:val="center"/>
        <w:rPr>
          <w:color w:val="000000"/>
          <w:sz w:val="24"/>
          <w:szCs w:val="24"/>
        </w:rPr>
      </w:pPr>
      <w:r>
        <w:rPr>
          <w:b/>
          <w:i/>
          <w:noProof/>
        </w:rPr>
        <w:drawing>
          <wp:inline distT="0" distB="0" distL="0" distR="0">
            <wp:extent cx="975360" cy="792480"/>
            <wp:effectExtent l="19050" t="0" r="0" b="0"/>
            <wp:docPr id="1" name="Рисунок 2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2244" w:rsidRPr="003849B8" w:rsidRDefault="00EC2244" w:rsidP="00EC2244">
      <w:pPr>
        <w:jc w:val="center"/>
        <w:rPr>
          <w:color w:val="000000"/>
          <w:sz w:val="10"/>
          <w:szCs w:val="24"/>
        </w:rPr>
      </w:pPr>
    </w:p>
    <w:p w:rsidR="00EC2244" w:rsidRPr="003849B8" w:rsidRDefault="00EC2244" w:rsidP="00EC2244">
      <w:pPr>
        <w:tabs>
          <w:tab w:val="left" w:pos="5790"/>
        </w:tabs>
        <w:rPr>
          <w:color w:val="000000"/>
          <w:sz w:val="10"/>
          <w:szCs w:val="24"/>
        </w:rPr>
      </w:pPr>
    </w:p>
    <w:p w:rsidR="00EC2244" w:rsidRPr="003849B8" w:rsidRDefault="00EC2244" w:rsidP="00EC2244">
      <w:pPr>
        <w:keepNext/>
        <w:ind w:right="141"/>
        <w:jc w:val="center"/>
        <w:outlineLvl w:val="2"/>
        <w:rPr>
          <w:spacing w:val="2"/>
          <w:sz w:val="26"/>
        </w:rPr>
      </w:pPr>
      <w:r w:rsidRPr="003849B8">
        <w:rPr>
          <w:spacing w:val="2"/>
          <w:sz w:val="26"/>
        </w:rPr>
        <w:t>Акционерное общество</w:t>
      </w:r>
    </w:p>
    <w:p w:rsidR="00EC2244" w:rsidRPr="003849B8" w:rsidRDefault="00EC2244" w:rsidP="00EC2244">
      <w:pPr>
        <w:jc w:val="center"/>
        <w:rPr>
          <w:b/>
          <w:spacing w:val="2"/>
          <w:sz w:val="30"/>
          <w:szCs w:val="24"/>
        </w:rPr>
      </w:pPr>
      <w:r w:rsidRPr="003849B8">
        <w:rPr>
          <w:b/>
          <w:spacing w:val="2"/>
          <w:sz w:val="30"/>
          <w:szCs w:val="24"/>
        </w:rPr>
        <w:t>«Дальневосточная распределительная сетевая компания»</w:t>
      </w:r>
    </w:p>
    <w:p w:rsidR="00EC2244" w:rsidRPr="003849B8" w:rsidRDefault="00EC2244" w:rsidP="00EC2244">
      <w:pPr>
        <w:jc w:val="center"/>
        <w:rPr>
          <w:b/>
          <w:spacing w:val="2"/>
          <w:sz w:val="30"/>
          <w:szCs w:val="24"/>
        </w:rPr>
      </w:pPr>
      <w:r w:rsidRPr="003849B8">
        <w:rPr>
          <w:b/>
          <w:spacing w:val="2"/>
          <w:sz w:val="30"/>
          <w:szCs w:val="24"/>
        </w:rPr>
        <w:t>Филиал «Амурские электрические сети»</w:t>
      </w:r>
    </w:p>
    <w:p w:rsidR="00EC2244" w:rsidRPr="003849B8" w:rsidRDefault="00EC2244" w:rsidP="00EC2244">
      <w:pPr>
        <w:jc w:val="center"/>
        <w:rPr>
          <w:rFonts w:ascii="Univers" w:hAnsi="Univers"/>
          <w:color w:val="000000"/>
          <w:spacing w:val="2"/>
          <w:sz w:val="14"/>
          <w:szCs w:val="24"/>
        </w:rPr>
      </w:pPr>
      <w:r w:rsidRPr="003849B8">
        <w:rPr>
          <w:rFonts w:ascii="Univers" w:hAnsi="Univers"/>
          <w:color w:val="000000"/>
          <w:spacing w:val="2"/>
          <w:sz w:val="14"/>
          <w:szCs w:val="24"/>
        </w:rPr>
        <w:t>_____________________________________________________________________________________________</w:t>
      </w:r>
    </w:p>
    <w:p w:rsidR="00EC2244" w:rsidRPr="003849B8" w:rsidRDefault="00EC2244" w:rsidP="00EC2244">
      <w:pPr>
        <w:jc w:val="center"/>
        <w:rPr>
          <w:rFonts w:ascii="Univers" w:hAnsi="Univers"/>
          <w:color w:val="000000"/>
          <w:spacing w:val="2"/>
          <w:sz w:val="10"/>
          <w:szCs w:val="24"/>
        </w:rPr>
      </w:pPr>
    </w:p>
    <w:p w:rsidR="00EC2244" w:rsidRPr="003849B8" w:rsidRDefault="00EC2244" w:rsidP="00EC2244">
      <w:pPr>
        <w:rPr>
          <w:color w:val="000000"/>
          <w:spacing w:val="2"/>
          <w:sz w:val="16"/>
          <w:szCs w:val="24"/>
        </w:rPr>
      </w:pPr>
    </w:p>
    <w:p w:rsidR="00EC2244" w:rsidRPr="00860457" w:rsidRDefault="00EC2244" w:rsidP="00860457">
      <w:pPr>
        <w:ind w:firstLine="567"/>
        <w:jc w:val="center"/>
        <w:rPr>
          <w:bCs/>
          <w:color w:val="000000"/>
          <w:spacing w:val="2"/>
          <w:sz w:val="28"/>
          <w:szCs w:val="28"/>
        </w:rPr>
      </w:pPr>
      <w:r w:rsidRPr="00860457">
        <w:rPr>
          <w:bCs/>
          <w:color w:val="000000"/>
          <w:spacing w:val="2"/>
          <w:sz w:val="28"/>
          <w:szCs w:val="28"/>
          <w:u w:val="single"/>
        </w:rPr>
        <w:t>ТЕХНИЧЕСКОЕ  ЗАДАНИЕ</w:t>
      </w:r>
    </w:p>
    <w:p w:rsidR="000D5746" w:rsidRDefault="00EC2244" w:rsidP="00860457">
      <w:pPr>
        <w:tabs>
          <w:tab w:val="left" w:pos="900"/>
          <w:tab w:val="left" w:pos="1080"/>
        </w:tabs>
        <w:ind w:firstLine="567"/>
        <w:jc w:val="center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t>На</w:t>
      </w:r>
      <w:r w:rsidR="007F31C2" w:rsidRPr="00860457">
        <w:rPr>
          <w:spacing w:val="2"/>
          <w:sz w:val="28"/>
          <w:szCs w:val="28"/>
        </w:rPr>
        <w:t xml:space="preserve"> </w:t>
      </w:r>
      <w:r w:rsidRPr="00860457">
        <w:rPr>
          <w:spacing w:val="2"/>
          <w:sz w:val="28"/>
          <w:szCs w:val="28"/>
        </w:rPr>
        <w:t xml:space="preserve">установку </w:t>
      </w:r>
      <w:proofErr w:type="spellStart"/>
      <w:r w:rsidR="000D5746">
        <w:rPr>
          <w:spacing w:val="2"/>
          <w:sz w:val="28"/>
          <w:szCs w:val="28"/>
        </w:rPr>
        <w:t>АвтоГРАФ</w:t>
      </w:r>
      <w:r w:rsidR="004A42C6">
        <w:rPr>
          <w:spacing w:val="2"/>
          <w:sz w:val="28"/>
          <w:szCs w:val="28"/>
        </w:rPr>
        <w:t>ов</w:t>
      </w:r>
      <w:proofErr w:type="spellEnd"/>
      <w:r w:rsidR="000D5746">
        <w:rPr>
          <w:spacing w:val="2"/>
          <w:sz w:val="28"/>
          <w:szCs w:val="28"/>
        </w:rPr>
        <w:t xml:space="preserve"> </w:t>
      </w:r>
      <w:r w:rsidRPr="00860457">
        <w:rPr>
          <w:spacing w:val="2"/>
          <w:sz w:val="28"/>
          <w:szCs w:val="28"/>
        </w:rPr>
        <w:t>на транспортны</w:t>
      </w:r>
      <w:r w:rsidR="00A95CAA" w:rsidRPr="00860457">
        <w:rPr>
          <w:spacing w:val="2"/>
          <w:sz w:val="28"/>
          <w:szCs w:val="28"/>
        </w:rPr>
        <w:t>е</w:t>
      </w:r>
      <w:r w:rsidRPr="00860457">
        <w:rPr>
          <w:spacing w:val="2"/>
          <w:sz w:val="28"/>
          <w:szCs w:val="28"/>
        </w:rPr>
        <w:t xml:space="preserve"> средства для </w:t>
      </w:r>
      <w:r w:rsidR="004A42C6" w:rsidRPr="00860457">
        <w:rPr>
          <w:spacing w:val="2"/>
          <w:sz w:val="28"/>
          <w:szCs w:val="28"/>
        </w:rPr>
        <w:t xml:space="preserve">филиала </w:t>
      </w:r>
      <w:r w:rsidR="00751FBF" w:rsidRPr="00860457">
        <w:rPr>
          <w:spacing w:val="2"/>
          <w:sz w:val="28"/>
          <w:szCs w:val="28"/>
        </w:rPr>
        <w:t xml:space="preserve">«Дальневосточной распределительной сетевой компании» </w:t>
      </w:r>
    </w:p>
    <w:p w:rsidR="00860457" w:rsidRDefault="00751FBF" w:rsidP="00860457">
      <w:pPr>
        <w:tabs>
          <w:tab w:val="left" w:pos="900"/>
          <w:tab w:val="left" w:pos="1080"/>
        </w:tabs>
        <w:ind w:firstLine="567"/>
        <w:jc w:val="center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t>«Амурские электрические сети»</w:t>
      </w:r>
      <w:r w:rsidR="007F31C2" w:rsidRPr="00860457">
        <w:rPr>
          <w:spacing w:val="2"/>
          <w:sz w:val="28"/>
          <w:szCs w:val="28"/>
        </w:rPr>
        <w:t xml:space="preserve"> </w:t>
      </w:r>
    </w:p>
    <w:p w:rsidR="000D5746" w:rsidRDefault="000D5746" w:rsidP="00860457">
      <w:pPr>
        <w:tabs>
          <w:tab w:val="left" w:pos="900"/>
          <w:tab w:val="left" w:pos="1080"/>
        </w:tabs>
        <w:ind w:firstLine="567"/>
        <w:jc w:val="center"/>
        <w:rPr>
          <w:spacing w:val="2"/>
          <w:sz w:val="28"/>
          <w:szCs w:val="28"/>
        </w:rPr>
      </w:pPr>
    </w:p>
    <w:p w:rsidR="00D20FCE" w:rsidRPr="00860457" w:rsidRDefault="00D20FCE" w:rsidP="00860457">
      <w:pPr>
        <w:tabs>
          <w:tab w:val="left" w:pos="900"/>
          <w:tab w:val="left" w:pos="1080"/>
        </w:tabs>
        <w:ind w:firstLine="567"/>
        <w:jc w:val="center"/>
        <w:rPr>
          <w:spacing w:val="2"/>
          <w:sz w:val="28"/>
          <w:szCs w:val="28"/>
        </w:rPr>
      </w:pPr>
    </w:p>
    <w:p w:rsidR="00EC2244" w:rsidRDefault="00EC2244" w:rsidP="00860457">
      <w:pPr>
        <w:numPr>
          <w:ilvl w:val="0"/>
          <w:numId w:val="8"/>
        </w:numPr>
        <w:tabs>
          <w:tab w:val="clear" w:pos="1778"/>
          <w:tab w:val="num" w:pos="284"/>
          <w:tab w:val="num" w:pos="720"/>
          <w:tab w:val="num" w:pos="851"/>
        </w:tabs>
        <w:ind w:left="0" w:firstLine="567"/>
        <w:jc w:val="center"/>
        <w:rPr>
          <w:bCs/>
          <w:spacing w:val="2"/>
          <w:sz w:val="28"/>
          <w:szCs w:val="28"/>
        </w:rPr>
      </w:pPr>
      <w:r w:rsidRPr="00860457">
        <w:rPr>
          <w:bCs/>
          <w:spacing w:val="2"/>
          <w:sz w:val="28"/>
          <w:szCs w:val="28"/>
        </w:rPr>
        <w:t>Наименование работы</w:t>
      </w:r>
    </w:p>
    <w:p w:rsidR="00860457" w:rsidRDefault="00EC2244" w:rsidP="00860457">
      <w:pPr>
        <w:tabs>
          <w:tab w:val="left" w:pos="709"/>
          <w:tab w:val="left" w:pos="1080"/>
        </w:tabs>
        <w:ind w:firstLine="567"/>
        <w:jc w:val="both"/>
        <w:rPr>
          <w:spacing w:val="-4"/>
          <w:sz w:val="28"/>
          <w:szCs w:val="28"/>
        </w:rPr>
      </w:pPr>
      <w:r w:rsidRPr="00860457">
        <w:rPr>
          <w:spacing w:val="-4"/>
          <w:sz w:val="28"/>
          <w:szCs w:val="28"/>
        </w:rPr>
        <w:t xml:space="preserve">Поставка и </w:t>
      </w:r>
      <w:r w:rsidR="00B21AE4" w:rsidRPr="004A42C6">
        <w:rPr>
          <w:spacing w:val="-4"/>
          <w:sz w:val="28"/>
          <w:szCs w:val="28"/>
        </w:rPr>
        <w:t xml:space="preserve">монтаж </w:t>
      </w:r>
      <w:r w:rsidR="007F31C2" w:rsidRPr="004A42C6">
        <w:rPr>
          <w:spacing w:val="-4"/>
          <w:sz w:val="28"/>
          <w:szCs w:val="28"/>
        </w:rPr>
        <w:t xml:space="preserve">бортовых навигационных контроллеров </w:t>
      </w:r>
      <w:r w:rsidR="00362FEC" w:rsidRPr="004A42C6">
        <w:rPr>
          <w:spacing w:val="-4"/>
          <w:sz w:val="28"/>
          <w:szCs w:val="28"/>
        </w:rPr>
        <w:t xml:space="preserve">ГЛОНАСС/GPS </w:t>
      </w:r>
      <w:r w:rsidR="007F31C2" w:rsidRPr="004A42C6">
        <w:rPr>
          <w:spacing w:val="-4"/>
          <w:sz w:val="28"/>
          <w:szCs w:val="28"/>
        </w:rPr>
        <w:t>(</w:t>
      </w:r>
      <w:r w:rsidR="00751FBF" w:rsidRPr="004A42C6">
        <w:rPr>
          <w:spacing w:val="-4"/>
          <w:sz w:val="28"/>
          <w:szCs w:val="28"/>
        </w:rPr>
        <w:t xml:space="preserve">далее </w:t>
      </w:r>
      <w:r w:rsidR="007F31C2" w:rsidRPr="004A42C6">
        <w:rPr>
          <w:spacing w:val="-4"/>
          <w:sz w:val="28"/>
          <w:szCs w:val="28"/>
        </w:rPr>
        <w:t>БНК)</w:t>
      </w:r>
      <w:r w:rsidR="00C5758D" w:rsidRPr="004A42C6">
        <w:rPr>
          <w:spacing w:val="-4"/>
          <w:sz w:val="28"/>
          <w:szCs w:val="28"/>
        </w:rPr>
        <w:t>,</w:t>
      </w:r>
      <w:r w:rsidR="007F31C2" w:rsidRPr="004A42C6">
        <w:rPr>
          <w:spacing w:val="-4"/>
          <w:sz w:val="28"/>
          <w:szCs w:val="28"/>
        </w:rPr>
        <w:t xml:space="preserve"> дополнительных датчиков</w:t>
      </w:r>
      <w:r w:rsidR="00C5758D" w:rsidRPr="004A42C6">
        <w:rPr>
          <w:spacing w:val="-4"/>
          <w:sz w:val="28"/>
          <w:szCs w:val="28"/>
        </w:rPr>
        <w:t xml:space="preserve"> </w:t>
      </w:r>
      <w:r w:rsidR="00751FBF" w:rsidRPr="004A42C6">
        <w:rPr>
          <w:spacing w:val="-4"/>
          <w:sz w:val="28"/>
          <w:szCs w:val="28"/>
        </w:rPr>
        <w:t>и</w:t>
      </w:r>
      <w:r w:rsidR="00751FBF" w:rsidRPr="00860457">
        <w:rPr>
          <w:spacing w:val="-4"/>
          <w:sz w:val="28"/>
          <w:szCs w:val="28"/>
        </w:rPr>
        <w:t xml:space="preserve"> </w:t>
      </w:r>
      <w:r w:rsidR="00B21AE4" w:rsidRPr="00860457">
        <w:rPr>
          <w:spacing w:val="-4"/>
          <w:sz w:val="28"/>
          <w:szCs w:val="28"/>
        </w:rPr>
        <w:t>аппаратно</w:t>
      </w:r>
      <w:r w:rsidRPr="00860457">
        <w:rPr>
          <w:spacing w:val="-4"/>
          <w:sz w:val="28"/>
          <w:szCs w:val="28"/>
        </w:rPr>
        <w:t>-программного комплекса системы мониторинга</w:t>
      </w:r>
      <w:r w:rsidR="007212E4" w:rsidRPr="00860457">
        <w:rPr>
          <w:spacing w:val="-4"/>
          <w:sz w:val="28"/>
          <w:szCs w:val="28"/>
        </w:rPr>
        <w:t xml:space="preserve"> (далее СМТ)</w:t>
      </w:r>
      <w:r w:rsidRPr="00860457">
        <w:rPr>
          <w:spacing w:val="-4"/>
          <w:sz w:val="28"/>
          <w:szCs w:val="28"/>
        </w:rPr>
        <w:t xml:space="preserve">, контроля и диспетчерского управления </w:t>
      </w:r>
      <w:r w:rsidR="00751FBF" w:rsidRPr="00860457">
        <w:rPr>
          <w:spacing w:val="-4"/>
          <w:sz w:val="28"/>
          <w:szCs w:val="28"/>
        </w:rPr>
        <w:t>транспортными средствами (далее ТС)</w:t>
      </w:r>
      <w:r w:rsidR="00521D5F" w:rsidRPr="00860457">
        <w:rPr>
          <w:spacing w:val="-4"/>
          <w:sz w:val="28"/>
          <w:szCs w:val="28"/>
        </w:rPr>
        <w:t>, всё вместе называемое – Система,</w:t>
      </w:r>
      <w:r w:rsidRPr="00860457">
        <w:rPr>
          <w:spacing w:val="-4"/>
          <w:sz w:val="28"/>
          <w:szCs w:val="28"/>
        </w:rPr>
        <w:t xml:space="preserve"> филиала АО «ДРСК» </w:t>
      </w:r>
      <w:r w:rsidR="00751FBF" w:rsidRPr="00860457">
        <w:rPr>
          <w:spacing w:val="-4"/>
          <w:sz w:val="28"/>
          <w:szCs w:val="28"/>
        </w:rPr>
        <w:t xml:space="preserve">- </w:t>
      </w:r>
      <w:r w:rsidRPr="00860457">
        <w:rPr>
          <w:spacing w:val="-4"/>
          <w:sz w:val="28"/>
          <w:szCs w:val="28"/>
        </w:rPr>
        <w:t>«Амурские электрические сети» должны включать в себя следующие работы:</w:t>
      </w:r>
    </w:p>
    <w:p w:rsidR="00EC2244" w:rsidRPr="00860457" w:rsidRDefault="00860457" w:rsidP="00860457">
      <w:pPr>
        <w:tabs>
          <w:tab w:val="left" w:pos="709"/>
          <w:tab w:val="left" w:pos="1080"/>
        </w:tabs>
        <w:ind w:firstLine="567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- </w:t>
      </w:r>
      <w:r w:rsidR="00EC2244" w:rsidRPr="00860457">
        <w:rPr>
          <w:spacing w:val="2"/>
          <w:sz w:val="28"/>
          <w:szCs w:val="28"/>
        </w:rPr>
        <w:t>Поставка оборудования;</w:t>
      </w:r>
    </w:p>
    <w:p w:rsidR="00EC2244" w:rsidRPr="00860457" w:rsidRDefault="00860457" w:rsidP="00860457">
      <w:pPr>
        <w:ind w:firstLine="567"/>
        <w:outlineLvl w:val="0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- </w:t>
      </w:r>
      <w:r w:rsidR="00EC2244" w:rsidRPr="00860457">
        <w:rPr>
          <w:spacing w:val="2"/>
          <w:sz w:val="28"/>
          <w:szCs w:val="28"/>
        </w:rPr>
        <w:t xml:space="preserve">Монтаж бортового </w:t>
      </w:r>
      <w:r w:rsidR="00EC2244" w:rsidRPr="004A42C6">
        <w:rPr>
          <w:spacing w:val="2"/>
          <w:sz w:val="28"/>
          <w:szCs w:val="28"/>
        </w:rPr>
        <w:t xml:space="preserve">контроллера </w:t>
      </w:r>
      <w:r w:rsidR="00CE26B5" w:rsidRPr="004A42C6">
        <w:rPr>
          <w:spacing w:val="2"/>
          <w:sz w:val="28"/>
          <w:szCs w:val="28"/>
        </w:rPr>
        <w:t>– 121</w:t>
      </w:r>
      <w:r w:rsidR="00EC2244" w:rsidRPr="004A42C6">
        <w:rPr>
          <w:spacing w:val="2"/>
          <w:sz w:val="28"/>
          <w:szCs w:val="28"/>
        </w:rPr>
        <w:t xml:space="preserve"> ед.</w:t>
      </w:r>
      <w:r w:rsidR="00EC2244" w:rsidRPr="00860457">
        <w:rPr>
          <w:spacing w:val="2"/>
          <w:sz w:val="28"/>
          <w:szCs w:val="28"/>
        </w:rPr>
        <w:t xml:space="preserve"> (Приложение </w:t>
      </w:r>
      <w:r w:rsidR="00C5758D" w:rsidRPr="00860457">
        <w:rPr>
          <w:spacing w:val="2"/>
          <w:sz w:val="28"/>
          <w:szCs w:val="28"/>
        </w:rPr>
        <w:t xml:space="preserve">№ </w:t>
      </w:r>
      <w:r w:rsidR="00EC2244" w:rsidRPr="00860457">
        <w:rPr>
          <w:spacing w:val="2"/>
          <w:sz w:val="28"/>
          <w:szCs w:val="28"/>
        </w:rPr>
        <w:t>1);</w:t>
      </w:r>
    </w:p>
    <w:p w:rsidR="00EC2244" w:rsidRPr="004A42C6" w:rsidRDefault="00860457" w:rsidP="00860457">
      <w:pPr>
        <w:ind w:firstLine="567"/>
        <w:outlineLvl w:val="0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</w:t>
      </w:r>
      <w:r w:rsidR="00EC2244" w:rsidRPr="00860457">
        <w:rPr>
          <w:spacing w:val="2"/>
          <w:sz w:val="28"/>
          <w:szCs w:val="28"/>
        </w:rPr>
        <w:t xml:space="preserve">Установка датчика уровня </w:t>
      </w:r>
      <w:r w:rsidR="00EC2244" w:rsidRPr="004A42C6">
        <w:rPr>
          <w:spacing w:val="2"/>
          <w:sz w:val="28"/>
          <w:szCs w:val="28"/>
        </w:rPr>
        <w:t xml:space="preserve">топлива – </w:t>
      </w:r>
      <w:r w:rsidR="00CE26B5" w:rsidRPr="004A42C6">
        <w:rPr>
          <w:spacing w:val="2"/>
          <w:sz w:val="28"/>
          <w:szCs w:val="28"/>
        </w:rPr>
        <w:t>170</w:t>
      </w:r>
      <w:r w:rsidR="00EC2244" w:rsidRPr="004A42C6">
        <w:rPr>
          <w:spacing w:val="2"/>
          <w:sz w:val="28"/>
          <w:szCs w:val="28"/>
        </w:rPr>
        <w:t xml:space="preserve"> ед. (Приложение</w:t>
      </w:r>
      <w:r w:rsidR="00C5758D" w:rsidRPr="004A42C6">
        <w:rPr>
          <w:spacing w:val="2"/>
          <w:sz w:val="28"/>
          <w:szCs w:val="28"/>
        </w:rPr>
        <w:t xml:space="preserve"> №</w:t>
      </w:r>
      <w:r w:rsidR="00EC2244" w:rsidRPr="004A42C6">
        <w:rPr>
          <w:spacing w:val="2"/>
          <w:sz w:val="28"/>
          <w:szCs w:val="28"/>
        </w:rPr>
        <w:t xml:space="preserve"> 1);</w:t>
      </w:r>
    </w:p>
    <w:p w:rsidR="00EC2244" w:rsidRPr="004A42C6" w:rsidRDefault="00860457" w:rsidP="00860457">
      <w:pPr>
        <w:ind w:firstLine="567"/>
        <w:outlineLvl w:val="0"/>
        <w:rPr>
          <w:spacing w:val="2"/>
          <w:sz w:val="28"/>
          <w:szCs w:val="28"/>
        </w:rPr>
      </w:pPr>
      <w:r w:rsidRPr="004A42C6">
        <w:rPr>
          <w:spacing w:val="2"/>
          <w:sz w:val="28"/>
          <w:szCs w:val="28"/>
        </w:rPr>
        <w:t>-</w:t>
      </w:r>
      <w:r w:rsidR="00EC2244" w:rsidRPr="004A42C6">
        <w:rPr>
          <w:spacing w:val="2"/>
          <w:sz w:val="28"/>
          <w:szCs w:val="28"/>
        </w:rPr>
        <w:t xml:space="preserve">Тарировка топливного бака - по числу топливных баков, оборудованных датчиками уровня топлива – </w:t>
      </w:r>
      <w:r w:rsidR="00CE26B5" w:rsidRPr="004A42C6">
        <w:rPr>
          <w:spacing w:val="2"/>
          <w:sz w:val="28"/>
          <w:szCs w:val="28"/>
        </w:rPr>
        <w:t>170</w:t>
      </w:r>
      <w:r w:rsidR="00EC2244" w:rsidRPr="004A42C6">
        <w:rPr>
          <w:spacing w:val="2"/>
          <w:sz w:val="28"/>
          <w:szCs w:val="28"/>
        </w:rPr>
        <w:t xml:space="preserve"> ед. (Приложение </w:t>
      </w:r>
      <w:r w:rsidR="00C5758D" w:rsidRPr="004A42C6">
        <w:rPr>
          <w:spacing w:val="2"/>
          <w:sz w:val="28"/>
          <w:szCs w:val="28"/>
        </w:rPr>
        <w:t xml:space="preserve">№ </w:t>
      </w:r>
      <w:r w:rsidR="00EC2244" w:rsidRPr="004A42C6">
        <w:rPr>
          <w:spacing w:val="2"/>
          <w:sz w:val="28"/>
          <w:szCs w:val="28"/>
        </w:rPr>
        <w:t>1);</w:t>
      </w:r>
    </w:p>
    <w:p w:rsidR="00EC2244" w:rsidRPr="004A42C6" w:rsidRDefault="00EC2244" w:rsidP="00860457">
      <w:pPr>
        <w:ind w:firstLine="567"/>
        <w:jc w:val="both"/>
        <w:rPr>
          <w:spacing w:val="2"/>
          <w:sz w:val="28"/>
          <w:szCs w:val="28"/>
        </w:rPr>
      </w:pPr>
      <w:r w:rsidRPr="004A42C6">
        <w:rPr>
          <w:spacing w:val="2"/>
          <w:sz w:val="28"/>
          <w:szCs w:val="28"/>
        </w:rPr>
        <w:t xml:space="preserve">Количество оснащаемых транспортных средств </w:t>
      </w:r>
      <w:r w:rsidR="00CE26B5" w:rsidRPr="004A42C6">
        <w:rPr>
          <w:spacing w:val="2"/>
          <w:sz w:val="28"/>
          <w:szCs w:val="28"/>
        </w:rPr>
        <w:t>121</w:t>
      </w:r>
      <w:r w:rsidRPr="004A42C6">
        <w:rPr>
          <w:spacing w:val="2"/>
          <w:sz w:val="28"/>
          <w:szCs w:val="28"/>
        </w:rPr>
        <w:t xml:space="preserve"> единиц, в том числе:</w:t>
      </w:r>
    </w:p>
    <w:p w:rsidR="00860457" w:rsidRDefault="00860457" w:rsidP="00860457">
      <w:pPr>
        <w:ind w:left="567"/>
        <w:jc w:val="both"/>
        <w:rPr>
          <w:spacing w:val="2"/>
          <w:sz w:val="28"/>
          <w:szCs w:val="28"/>
        </w:rPr>
      </w:pPr>
      <w:r w:rsidRPr="004A42C6">
        <w:rPr>
          <w:spacing w:val="2"/>
          <w:sz w:val="28"/>
          <w:szCs w:val="28"/>
        </w:rPr>
        <w:t>-</w:t>
      </w:r>
      <w:r w:rsidR="007D3137" w:rsidRPr="004A42C6">
        <w:rPr>
          <w:spacing w:val="2"/>
          <w:sz w:val="28"/>
          <w:szCs w:val="28"/>
        </w:rPr>
        <w:t>20</w:t>
      </w:r>
      <w:r w:rsidR="00EC2244" w:rsidRPr="004A42C6">
        <w:rPr>
          <w:spacing w:val="2"/>
          <w:sz w:val="28"/>
          <w:szCs w:val="28"/>
        </w:rPr>
        <w:t xml:space="preserve"> единиц техники требуется оснастить датчиками</w:t>
      </w:r>
      <w:r w:rsidR="00EC2244" w:rsidRPr="00860457">
        <w:rPr>
          <w:spacing w:val="2"/>
          <w:sz w:val="28"/>
          <w:szCs w:val="28"/>
        </w:rPr>
        <w:t xml:space="preserve"> учета времени работы </w:t>
      </w:r>
      <w:r w:rsidR="00E0314C">
        <w:rPr>
          <w:spacing w:val="2"/>
          <w:sz w:val="28"/>
          <w:szCs w:val="28"/>
        </w:rPr>
        <w:t xml:space="preserve">дополнительного </w:t>
      </w:r>
      <w:r w:rsidR="00EC2244" w:rsidRPr="00860457">
        <w:rPr>
          <w:spacing w:val="2"/>
          <w:sz w:val="28"/>
          <w:szCs w:val="28"/>
        </w:rPr>
        <w:t xml:space="preserve">автомобильного оборудования (Приложение </w:t>
      </w:r>
      <w:r w:rsidR="00C5758D" w:rsidRPr="00860457">
        <w:rPr>
          <w:spacing w:val="2"/>
          <w:sz w:val="28"/>
          <w:szCs w:val="28"/>
        </w:rPr>
        <w:t xml:space="preserve">№ </w:t>
      </w:r>
      <w:r w:rsidR="00EC2244" w:rsidRPr="00860457">
        <w:rPr>
          <w:spacing w:val="2"/>
          <w:sz w:val="28"/>
          <w:szCs w:val="28"/>
        </w:rPr>
        <w:t>2);</w:t>
      </w:r>
    </w:p>
    <w:p w:rsidR="00860457" w:rsidRPr="00860457" w:rsidRDefault="00860457" w:rsidP="00860457">
      <w:pPr>
        <w:ind w:left="360"/>
        <w:jc w:val="both"/>
        <w:rPr>
          <w:spacing w:val="2"/>
          <w:sz w:val="28"/>
          <w:szCs w:val="28"/>
        </w:rPr>
      </w:pPr>
    </w:p>
    <w:p w:rsidR="00EC2244" w:rsidRDefault="00EC2244" w:rsidP="00860457">
      <w:pPr>
        <w:numPr>
          <w:ilvl w:val="0"/>
          <w:numId w:val="8"/>
        </w:numPr>
        <w:jc w:val="center"/>
        <w:rPr>
          <w:bCs/>
          <w:spacing w:val="2"/>
          <w:sz w:val="28"/>
          <w:szCs w:val="28"/>
        </w:rPr>
      </w:pPr>
      <w:r w:rsidRPr="00860457">
        <w:rPr>
          <w:bCs/>
          <w:spacing w:val="2"/>
          <w:sz w:val="28"/>
          <w:szCs w:val="28"/>
        </w:rPr>
        <w:t>Цель выполнения работы</w:t>
      </w:r>
    </w:p>
    <w:p w:rsidR="00EC2244" w:rsidRPr="00860457" w:rsidRDefault="00EC2244" w:rsidP="00860457">
      <w:pPr>
        <w:tabs>
          <w:tab w:val="left" w:pos="900"/>
          <w:tab w:val="left" w:pos="1080"/>
        </w:tabs>
        <w:ind w:firstLine="567"/>
        <w:jc w:val="both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t xml:space="preserve">Целью выполняемых работ является дооснащение автопарка филиала автоматизированной системы мониторинга, контроля и диспетчерского управления </w:t>
      </w:r>
      <w:r w:rsidR="00C5758D" w:rsidRPr="00860457">
        <w:rPr>
          <w:spacing w:val="2"/>
          <w:sz w:val="28"/>
          <w:szCs w:val="28"/>
        </w:rPr>
        <w:t>ТС филиала АО «ДРСК» - «Амурские электрические сети», на базе программной платформы (предприятие-изготовитель (разработчик) - ТК «</w:t>
      </w:r>
      <w:proofErr w:type="spellStart"/>
      <w:r w:rsidR="00C5758D" w:rsidRPr="00860457">
        <w:rPr>
          <w:spacing w:val="2"/>
          <w:sz w:val="28"/>
          <w:szCs w:val="28"/>
        </w:rPr>
        <w:t>ТехноКом</w:t>
      </w:r>
      <w:proofErr w:type="spellEnd"/>
      <w:r w:rsidR="00C5758D" w:rsidRPr="00860457">
        <w:rPr>
          <w:spacing w:val="2"/>
          <w:sz w:val="28"/>
          <w:szCs w:val="28"/>
        </w:rPr>
        <w:t>», г. Челябинск) «</w:t>
      </w:r>
      <w:proofErr w:type="spellStart"/>
      <w:r w:rsidR="00C5758D" w:rsidRPr="00860457">
        <w:rPr>
          <w:spacing w:val="2"/>
          <w:sz w:val="28"/>
          <w:szCs w:val="28"/>
        </w:rPr>
        <w:t>АвтоГРАФ</w:t>
      </w:r>
      <w:proofErr w:type="spellEnd"/>
      <w:r w:rsidR="00C5758D" w:rsidRPr="00860457">
        <w:rPr>
          <w:spacing w:val="2"/>
          <w:sz w:val="28"/>
          <w:szCs w:val="28"/>
        </w:rPr>
        <w:t>», ранее установленной на ТС Заказчика.</w:t>
      </w:r>
    </w:p>
    <w:p w:rsidR="00170C26" w:rsidRDefault="00170C26" w:rsidP="00860457">
      <w:pPr>
        <w:ind w:firstLine="567"/>
        <w:jc w:val="center"/>
        <w:outlineLvl w:val="0"/>
        <w:rPr>
          <w:bCs/>
          <w:spacing w:val="2"/>
          <w:sz w:val="28"/>
          <w:szCs w:val="28"/>
        </w:rPr>
      </w:pPr>
    </w:p>
    <w:p w:rsidR="00EC2244" w:rsidRPr="00860457" w:rsidRDefault="00EC2244" w:rsidP="00860457">
      <w:pPr>
        <w:ind w:firstLine="567"/>
        <w:jc w:val="center"/>
        <w:outlineLvl w:val="0"/>
        <w:rPr>
          <w:bCs/>
          <w:spacing w:val="2"/>
          <w:sz w:val="28"/>
          <w:szCs w:val="28"/>
        </w:rPr>
      </w:pPr>
      <w:r w:rsidRPr="00860457">
        <w:rPr>
          <w:bCs/>
          <w:spacing w:val="2"/>
          <w:sz w:val="28"/>
          <w:szCs w:val="28"/>
        </w:rPr>
        <w:t>2.1. Объем поставки</w:t>
      </w:r>
    </w:p>
    <w:p w:rsidR="00EC2244" w:rsidRDefault="00EC2244" w:rsidP="00860457">
      <w:pPr>
        <w:ind w:firstLine="567"/>
        <w:jc w:val="center"/>
        <w:outlineLvl w:val="0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t>2.1.1. Объем поставки оборудования</w:t>
      </w:r>
    </w:p>
    <w:p w:rsidR="00EC2244" w:rsidRPr="00860457" w:rsidRDefault="006E21DA" w:rsidP="006E21DA">
      <w:pPr>
        <w:ind w:left="567"/>
        <w:jc w:val="both"/>
        <w:outlineLvl w:val="0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- </w:t>
      </w:r>
      <w:r w:rsidR="00EC2244" w:rsidRPr="00860457">
        <w:rPr>
          <w:spacing w:val="2"/>
          <w:sz w:val="28"/>
          <w:szCs w:val="28"/>
        </w:rPr>
        <w:t xml:space="preserve">Бортовой контроллер ГЛОНАСС - </w:t>
      </w:r>
      <w:r w:rsidR="007D3137" w:rsidRPr="004A42C6">
        <w:rPr>
          <w:spacing w:val="2"/>
          <w:sz w:val="28"/>
          <w:szCs w:val="28"/>
        </w:rPr>
        <w:t>121</w:t>
      </w:r>
      <w:r w:rsidR="00EC2244" w:rsidRPr="004A42C6">
        <w:rPr>
          <w:spacing w:val="2"/>
          <w:sz w:val="28"/>
          <w:szCs w:val="28"/>
        </w:rPr>
        <w:t xml:space="preserve"> шт.</w:t>
      </w:r>
      <w:r w:rsidR="00EC2244" w:rsidRPr="00860457">
        <w:rPr>
          <w:spacing w:val="2"/>
          <w:sz w:val="28"/>
          <w:szCs w:val="28"/>
        </w:rPr>
        <w:t xml:space="preserve"> (Приложение </w:t>
      </w:r>
      <w:r w:rsidR="00C5758D" w:rsidRPr="00860457">
        <w:rPr>
          <w:spacing w:val="2"/>
          <w:sz w:val="28"/>
          <w:szCs w:val="28"/>
        </w:rPr>
        <w:t xml:space="preserve">№ </w:t>
      </w:r>
      <w:r w:rsidR="00EC2244" w:rsidRPr="00860457">
        <w:rPr>
          <w:spacing w:val="2"/>
          <w:sz w:val="28"/>
          <w:szCs w:val="28"/>
        </w:rPr>
        <w:t>1);</w:t>
      </w:r>
    </w:p>
    <w:p w:rsidR="00EC2244" w:rsidRPr="004A42C6" w:rsidRDefault="006E21DA" w:rsidP="006E21DA">
      <w:pPr>
        <w:ind w:left="567"/>
        <w:jc w:val="both"/>
        <w:outlineLvl w:val="0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- </w:t>
      </w:r>
      <w:r w:rsidR="00C5758D" w:rsidRPr="00860457">
        <w:rPr>
          <w:spacing w:val="-6"/>
          <w:sz w:val="28"/>
          <w:szCs w:val="28"/>
        </w:rPr>
        <w:t>Ё</w:t>
      </w:r>
      <w:r w:rsidR="00EC2244" w:rsidRPr="00860457">
        <w:rPr>
          <w:spacing w:val="-6"/>
          <w:sz w:val="28"/>
          <w:szCs w:val="28"/>
        </w:rPr>
        <w:t xml:space="preserve">мкостный измеритель уровня </w:t>
      </w:r>
      <w:r w:rsidR="00EC2244" w:rsidRPr="004A42C6">
        <w:rPr>
          <w:spacing w:val="-6"/>
          <w:sz w:val="28"/>
          <w:szCs w:val="28"/>
        </w:rPr>
        <w:t xml:space="preserve">топлива (не менее 600 мм) - </w:t>
      </w:r>
      <w:r w:rsidR="007D3137" w:rsidRPr="004A42C6">
        <w:rPr>
          <w:spacing w:val="-6"/>
          <w:sz w:val="28"/>
          <w:szCs w:val="28"/>
        </w:rPr>
        <w:t>170</w:t>
      </w:r>
      <w:r w:rsidR="00EC2244" w:rsidRPr="004A42C6">
        <w:rPr>
          <w:spacing w:val="-6"/>
          <w:sz w:val="28"/>
          <w:szCs w:val="28"/>
        </w:rPr>
        <w:t xml:space="preserve"> шт. (Приложение </w:t>
      </w:r>
      <w:r w:rsidR="00C5758D" w:rsidRPr="004A42C6">
        <w:rPr>
          <w:spacing w:val="-6"/>
          <w:sz w:val="28"/>
          <w:szCs w:val="28"/>
        </w:rPr>
        <w:t xml:space="preserve">№ </w:t>
      </w:r>
      <w:r w:rsidR="00EC2244" w:rsidRPr="004A42C6">
        <w:rPr>
          <w:spacing w:val="-6"/>
          <w:sz w:val="28"/>
          <w:szCs w:val="28"/>
        </w:rPr>
        <w:t>1);</w:t>
      </w:r>
    </w:p>
    <w:p w:rsidR="00EC2244" w:rsidRPr="00860457" w:rsidRDefault="006E21DA" w:rsidP="006E21DA">
      <w:pPr>
        <w:ind w:left="567"/>
        <w:jc w:val="both"/>
        <w:outlineLvl w:val="0"/>
        <w:rPr>
          <w:spacing w:val="2"/>
          <w:sz w:val="28"/>
          <w:szCs w:val="28"/>
        </w:rPr>
      </w:pPr>
      <w:r w:rsidRPr="004A42C6">
        <w:rPr>
          <w:spacing w:val="2"/>
          <w:sz w:val="28"/>
          <w:szCs w:val="28"/>
        </w:rPr>
        <w:t xml:space="preserve">- </w:t>
      </w:r>
      <w:r w:rsidR="00EC2244" w:rsidRPr="004A42C6">
        <w:rPr>
          <w:spacing w:val="2"/>
          <w:sz w:val="28"/>
          <w:szCs w:val="28"/>
        </w:rPr>
        <w:t xml:space="preserve">Датчик угла наклона - </w:t>
      </w:r>
      <w:r w:rsidR="00D20FCE" w:rsidRPr="004A42C6">
        <w:rPr>
          <w:spacing w:val="2"/>
          <w:sz w:val="28"/>
          <w:szCs w:val="28"/>
        </w:rPr>
        <w:t>8</w:t>
      </w:r>
      <w:r w:rsidR="00EC2244" w:rsidRPr="004A42C6">
        <w:rPr>
          <w:spacing w:val="2"/>
          <w:sz w:val="28"/>
          <w:szCs w:val="28"/>
        </w:rPr>
        <w:t xml:space="preserve"> шт. (требуется в случае отсутствия штатного датчика ра</w:t>
      </w:r>
      <w:r w:rsidR="00C5758D" w:rsidRPr="004A42C6">
        <w:rPr>
          <w:spacing w:val="2"/>
          <w:sz w:val="28"/>
          <w:szCs w:val="28"/>
        </w:rPr>
        <w:t>боты дополнительного механизма</w:t>
      </w:r>
      <w:r w:rsidR="00C5758D" w:rsidRPr="00860457">
        <w:rPr>
          <w:spacing w:val="2"/>
          <w:sz w:val="28"/>
          <w:szCs w:val="28"/>
        </w:rPr>
        <w:t>).</w:t>
      </w:r>
    </w:p>
    <w:p w:rsidR="00F23BE3" w:rsidRPr="00860457" w:rsidRDefault="00F23BE3" w:rsidP="00860457">
      <w:pPr>
        <w:ind w:firstLine="567"/>
        <w:jc w:val="both"/>
        <w:outlineLvl w:val="0"/>
        <w:rPr>
          <w:spacing w:val="2"/>
          <w:sz w:val="28"/>
          <w:szCs w:val="28"/>
        </w:rPr>
      </w:pPr>
    </w:p>
    <w:p w:rsidR="00EC2244" w:rsidRDefault="00EC2244" w:rsidP="00170C26">
      <w:pPr>
        <w:ind w:firstLine="567"/>
        <w:jc w:val="center"/>
        <w:outlineLvl w:val="0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t>2.1.2. По</w:t>
      </w:r>
      <w:r w:rsidR="00F23BE3" w:rsidRPr="00860457">
        <w:rPr>
          <w:spacing w:val="2"/>
          <w:sz w:val="28"/>
          <w:szCs w:val="28"/>
        </w:rPr>
        <w:t>ставка программного обеспечения</w:t>
      </w:r>
    </w:p>
    <w:p w:rsidR="00EC2244" w:rsidRPr="00860457" w:rsidRDefault="006E21DA" w:rsidP="006E21DA">
      <w:pPr>
        <w:ind w:left="567"/>
        <w:jc w:val="both"/>
        <w:outlineLvl w:val="0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- </w:t>
      </w:r>
      <w:r w:rsidR="00EC2244" w:rsidRPr="00860457">
        <w:rPr>
          <w:spacing w:val="2"/>
          <w:sz w:val="28"/>
          <w:szCs w:val="28"/>
        </w:rPr>
        <w:t>Диспетчерское программное обеспечение без ограничения по количеству рабочих мест;</w:t>
      </w:r>
    </w:p>
    <w:p w:rsidR="00EC2244" w:rsidRPr="00860457" w:rsidRDefault="006E21DA" w:rsidP="006E21DA">
      <w:pPr>
        <w:ind w:left="567"/>
        <w:jc w:val="both"/>
        <w:outlineLvl w:val="0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- </w:t>
      </w:r>
      <w:r w:rsidR="00EC2244" w:rsidRPr="00860457">
        <w:rPr>
          <w:spacing w:val="2"/>
          <w:sz w:val="28"/>
          <w:szCs w:val="28"/>
        </w:rPr>
        <w:t>Серверное программное обеспечение для сбора, хранения и передачи данных полученных в результате работы бортовых контроллеров. Поддержка ранее установленных контр</w:t>
      </w:r>
      <w:r w:rsidR="008B149A">
        <w:rPr>
          <w:spacing w:val="2"/>
          <w:sz w:val="28"/>
          <w:szCs w:val="28"/>
        </w:rPr>
        <w:t>оллеров «</w:t>
      </w:r>
      <w:proofErr w:type="spellStart"/>
      <w:r w:rsidR="008B149A">
        <w:rPr>
          <w:spacing w:val="2"/>
          <w:sz w:val="28"/>
          <w:szCs w:val="28"/>
        </w:rPr>
        <w:t>АвтоГРАФ</w:t>
      </w:r>
      <w:proofErr w:type="spellEnd"/>
      <w:r w:rsidR="008B149A">
        <w:rPr>
          <w:spacing w:val="2"/>
          <w:sz w:val="28"/>
          <w:szCs w:val="28"/>
        </w:rPr>
        <w:t>-</w:t>
      </w:r>
      <w:proofErr w:type="gramStart"/>
      <w:r w:rsidR="008B149A">
        <w:rPr>
          <w:spacing w:val="2"/>
          <w:sz w:val="28"/>
          <w:szCs w:val="28"/>
        </w:rPr>
        <w:t>GSM</w:t>
      </w:r>
      <w:proofErr w:type="gramEnd"/>
      <w:r w:rsidR="008B149A">
        <w:rPr>
          <w:spacing w:val="2"/>
          <w:sz w:val="28"/>
          <w:szCs w:val="28"/>
        </w:rPr>
        <w:t xml:space="preserve">» ГЛОНАСС, </w:t>
      </w:r>
      <w:r w:rsidR="008B149A" w:rsidRPr="00860457">
        <w:rPr>
          <w:spacing w:val="2"/>
          <w:sz w:val="28"/>
          <w:szCs w:val="28"/>
        </w:rPr>
        <w:t>«</w:t>
      </w:r>
      <w:proofErr w:type="spellStart"/>
      <w:r w:rsidR="008B149A" w:rsidRPr="00860457">
        <w:rPr>
          <w:spacing w:val="2"/>
          <w:sz w:val="28"/>
          <w:szCs w:val="28"/>
        </w:rPr>
        <w:t>АвтоГРАФ</w:t>
      </w:r>
      <w:proofErr w:type="spellEnd"/>
      <w:r w:rsidR="008B149A" w:rsidRPr="00860457">
        <w:rPr>
          <w:spacing w:val="2"/>
          <w:sz w:val="28"/>
          <w:szCs w:val="28"/>
        </w:rPr>
        <w:t>-GSM+»</w:t>
      </w:r>
      <w:r w:rsidR="008B149A">
        <w:rPr>
          <w:spacing w:val="2"/>
          <w:sz w:val="28"/>
          <w:szCs w:val="28"/>
        </w:rPr>
        <w:t xml:space="preserve"> ГЛОНАСС.</w:t>
      </w:r>
    </w:p>
    <w:p w:rsidR="004A42C6" w:rsidRDefault="008B149A" w:rsidP="004A42C6">
      <w:pPr>
        <w:tabs>
          <w:tab w:val="left" w:pos="900"/>
          <w:tab w:val="left" w:pos="1080"/>
        </w:tabs>
        <w:ind w:firstLine="567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</w:t>
      </w:r>
      <w:r w:rsidR="00EC2244" w:rsidRPr="00860457">
        <w:rPr>
          <w:spacing w:val="2"/>
          <w:sz w:val="28"/>
          <w:szCs w:val="28"/>
        </w:rPr>
        <w:t>Мес</w:t>
      </w:r>
      <w:r w:rsidR="00F23BE3" w:rsidRPr="00860457">
        <w:rPr>
          <w:spacing w:val="2"/>
          <w:sz w:val="28"/>
          <w:szCs w:val="28"/>
        </w:rPr>
        <w:t>то оборудования автотранспорта:</w:t>
      </w:r>
      <w:r w:rsidR="004A42C6">
        <w:rPr>
          <w:spacing w:val="2"/>
          <w:sz w:val="28"/>
          <w:szCs w:val="28"/>
        </w:rPr>
        <w:t xml:space="preserve"> согласно м</w:t>
      </w:r>
      <w:r w:rsidR="004A42C6" w:rsidRPr="004A42C6">
        <w:rPr>
          <w:spacing w:val="2"/>
          <w:sz w:val="28"/>
          <w:szCs w:val="28"/>
        </w:rPr>
        <w:t>есторасположени</w:t>
      </w:r>
      <w:r w:rsidR="004A42C6">
        <w:rPr>
          <w:spacing w:val="2"/>
          <w:sz w:val="28"/>
          <w:szCs w:val="28"/>
        </w:rPr>
        <w:t>ю</w:t>
      </w:r>
      <w:r w:rsidR="004A42C6" w:rsidRPr="004A42C6">
        <w:rPr>
          <w:spacing w:val="2"/>
          <w:sz w:val="28"/>
          <w:szCs w:val="28"/>
        </w:rPr>
        <w:t xml:space="preserve"> автомобиля</w:t>
      </w:r>
      <w:r w:rsidR="004A42C6">
        <w:rPr>
          <w:spacing w:val="2"/>
          <w:sz w:val="28"/>
          <w:szCs w:val="28"/>
        </w:rPr>
        <w:t>, указанного в Приложении № 1.</w:t>
      </w:r>
    </w:p>
    <w:p w:rsidR="00EC2244" w:rsidRPr="00860457" w:rsidRDefault="00EC2244" w:rsidP="00860457">
      <w:pPr>
        <w:ind w:firstLine="567"/>
        <w:jc w:val="both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t>Окончательное количество рабочих мест уточняется в процессе монтажа оборудования</w:t>
      </w:r>
      <w:r w:rsidR="004A42C6">
        <w:rPr>
          <w:spacing w:val="2"/>
          <w:sz w:val="28"/>
          <w:szCs w:val="28"/>
        </w:rPr>
        <w:t xml:space="preserve"> </w:t>
      </w:r>
      <w:r w:rsidR="003750F3" w:rsidRPr="00860457">
        <w:rPr>
          <w:spacing w:val="2"/>
          <w:sz w:val="28"/>
          <w:szCs w:val="28"/>
        </w:rPr>
        <w:t>(неограниченное количество мест)</w:t>
      </w:r>
      <w:r w:rsidRPr="00860457">
        <w:rPr>
          <w:spacing w:val="2"/>
          <w:sz w:val="28"/>
          <w:szCs w:val="28"/>
        </w:rPr>
        <w:t>.</w:t>
      </w:r>
    </w:p>
    <w:p w:rsidR="00170C26" w:rsidRDefault="00170C26" w:rsidP="00860457">
      <w:pPr>
        <w:ind w:firstLine="567"/>
        <w:jc w:val="both"/>
        <w:outlineLvl w:val="0"/>
        <w:rPr>
          <w:bCs/>
          <w:spacing w:val="2"/>
          <w:sz w:val="28"/>
          <w:szCs w:val="28"/>
        </w:rPr>
      </w:pPr>
    </w:p>
    <w:p w:rsidR="003750F3" w:rsidRDefault="00EC2244" w:rsidP="00170C26">
      <w:pPr>
        <w:ind w:firstLine="567"/>
        <w:jc w:val="center"/>
        <w:outlineLvl w:val="0"/>
        <w:rPr>
          <w:bCs/>
          <w:spacing w:val="2"/>
          <w:sz w:val="28"/>
          <w:szCs w:val="28"/>
        </w:rPr>
      </w:pPr>
      <w:r w:rsidRPr="00860457">
        <w:rPr>
          <w:bCs/>
          <w:spacing w:val="2"/>
          <w:sz w:val="28"/>
          <w:szCs w:val="28"/>
        </w:rPr>
        <w:t>2.2. Зона обслуживания Системы</w:t>
      </w:r>
    </w:p>
    <w:p w:rsidR="00EC2244" w:rsidRPr="00860457" w:rsidRDefault="00EC2244" w:rsidP="00860457">
      <w:pPr>
        <w:ind w:firstLine="567"/>
        <w:jc w:val="both"/>
        <w:outlineLvl w:val="0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t xml:space="preserve">Зоны обслуживания определяются местоположением объектов, которые </w:t>
      </w:r>
      <w:r w:rsidR="003750F3" w:rsidRPr="00860457">
        <w:rPr>
          <w:spacing w:val="2"/>
          <w:sz w:val="28"/>
          <w:szCs w:val="28"/>
        </w:rPr>
        <w:t>могут посещать ТС Заказчика -</w:t>
      </w:r>
      <w:r w:rsidRPr="00860457">
        <w:rPr>
          <w:spacing w:val="2"/>
          <w:sz w:val="28"/>
          <w:szCs w:val="28"/>
        </w:rPr>
        <w:t xml:space="preserve"> филиала АО «ДРСК» «Амурские электрические сети». </w:t>
      </w:r>
      <w:r w:rsidR="003750F3" w:rsidRPr="00860457">
        <w:rPr>
          <w:spacing w:val="2"/>
          <w:sz w:val="28"/>
          <w:szCs w:val="28"/>
        </w:rPr>
        <w:t xml:space="preserve">При этом местоположение объектов, а также </w:t>
      </w:r>
      <w:r w:rsidR="00F44699" w:rsidRPr="00860457">
        <w:rPr>
          <w:spacing w:val="2"/>
          <w:sz w:val="28"/>
          <w:szCs w:val="28"/>
        </w:rPr>
        <w:t>оказания услуг,</w:t>
      </w:r>
      <w:r w:rsidR="003750F3" w:rsidRPr="00860457">
        <w:rPr>
          <w:spacing w:val="2"/>
          <w:sz w:val="28"/>
          <w:szCs w:val="28"/>
        </w:rPr>
        <w:t xml:space="preserve"> указанные в пунктах 2.1.2. ТЗ могут быть </w:t>
      </w:r>
      <w:proofErr w:type="gramStart"/>
      <w:r w:rsidR="003750F3" w:rsidRPr="00860457">
        <w:rPr>
          <w:spacing w:val="2"/>
          <w:sz w:val="28"/>
          <w:szCs w:val="28"/>
        </w:rPr>
        <w:t>изменены</w:t>
      </w:r>
      <w:proofErr w:type="gramEnd"/>
      <w:r w:rsidR="003750F3" w:rsidRPr="00860457">
        <w:rPr>
          <w:spacing w:val="2"/>
          <w:sz w:val="28"/>
          <w:szCs w:val="28"/>
        </w:rPr>
        <w:t xml:space="preserve"> по согласованию Сторон. Согласованные места местоположения ТС, оказания услуг, не должны находиться за пределами Амурской области.</w:t>
      </w:r>
    </w:p>
    <w:p w:rsidR="00170C26" w:rsidRDefault="00170C26" w:rsidP="00860457">
      <w:pPr>
        <w:ind w:firstLine="567"/>
        <w:jc w:val="both"/>
        <w:outlineLvl w:val="0"/>
        <w:rPr>
          <w:bCs/>
          <w:spacing w:val="2"/>
          <w:sz w:val="28"/>
          <w:szCs w:val="28"/>
        </w:rPr>
      </w:pPr>
    </w:p>
    <w:p w:rsidR="00EC2244" w:rsidRDefault="00EC2244" w:rsidP="00170C26">
      <w:pPr>
        <w:ind w:firstLine="567"/>
        <w:jc w:val="center"/>
        <w:outlineLvl w:val="0"/>
        <w:rPr>
          <w:bCs/>
          <w:spacing w:val="2"/>
          <w:sz w:val="28"/>
          <w:szCs w:val="28"/>
        </w:rPr>
      </w:pPr>
      <w:r w:rsidRPr="00860457">
        <w:rPr>
          <w:bCs/>
          <w:spacing w:val="2"/>
          <w:sz w:val="28"/>
          <w:szCs w:val="28"/>
        </w:rPr>
        <w:t>2.3. Назначение Системы</w:t>
      </w:r>
    </w:p>
    <w:p w:rsidR="00EC2244" w:rsidRPr="00860457" w:rsidRDefault="00EC2244" w:rsidP="00860457">
      <w:pPr>
        <w:tabs>
          <w:tab w:val="num" w:pos="0"/>
        </w:tabs>
        <w:ind w:firstLine="567"/>
        <w:jc w:val="both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t>Система предназначена для решения следующих задач:</w:t>
      </w:r>
    </w:p>
    <w:p w:rsidR="00EC2244" w:rsidRPr="00860457" w:rsidRDefault="00EC2244" w:rsidP="00860457">
      <w:pPr>
        <w:numPr>
          <w:ilvl w:val="0"/>
          <w:numId w:val="1"/>
        </w:numPr>
        <w:tabs>
          <w:tab w:val="clear" w:pos="1429"/>
          <w:tab w:val="num" w:pos="0"/>
          <w:tab w:val="num" w:pos="567"/>
        </w:tabs>
        <w:ind w:left="0" w:firstLine="567"/>
        <w:jc w:val="both"/>
        <w:rPr>
          <w:bCs/>
          <w:spacing w:val="2"/>
          <w:sz w:val="28"/>
          <w:szCs w:val="28"/>
        </w:rPr>
      </w:pPr>
      <w:r w:rsidRPr="00860457">
        <w:rPr>
          <w:bCs/>
          <w:spacing w:val="2"/>
          <w:sz w:val="28"/>
          <w:szCs w:val="28"/>
        </w:rPr>
        <w:t xml:space="preserve">Оперативного обеспечения диспетчерского персонала наглядной и достоверной информацией о местоположении и состоянии </w:t>
      </w:r>
      <w:r w:rsidR="00A57574" w:rsidRPr="00860457">
        <w:rPr>
          <w:bCs/>
          <w:spacing w:val="2"/>
          <w:sz w:val="28"/>
          <w:szCs w:val="28"/>
        </w:rPr>
        <w:t>ТС</w:t>
      </w:r>
      <w:r w:rsidRPr="00860457">
        <w:rPr>
          <w:bCs/>
          <w:spacing w:val="2"/>
          <w:sz w:val="28"/>
          <w:szCs w:val="28"/>
        </w:rPr>
        <w:t xml:space="preserve"> с периодичностью от 5 сек</w:t>
      </w:r>
      <w:r w:rsidR="00A57574" w:rsidRPr="00860457">
        <w:rPr>
          <w:bCs/>
          <w:spacing w:val="2"/>
          <w:sz w:val="28"/>
          <w:szCs w:val="28"/>
        </w:rPr>
        <w:t>унд</w:t>
      </w:r>
      <w:r w:rsidRPr="00860457">
        <w:rPr>
          <w:bCs/>
          <w:spacing w:val="2"/>
          <w:sz w:val="28"/>
          <w:szCs w:val="28"/>
        </w:rPr>
        <w:t xml:space="preserve"> до 24 ч</w:t>
      </w:r>
      <w:r w:rsidR="00A57574" w:rsidRPr="00860457">
        <w:rPr>
          <w:bCs/>
          <w:spacing w:val="2"/>
          <w:sz w:val="28"/>
          <w:szCs w:val="28"/>
        </w:rPr>
        <w:t>асов</w:t>
      </w:r>
      <w:r w:rsidRPr="00860457">
        <w:rPr>
          <w:bCs/>
          <w:spacing w:val="2"/>
          <w:sz w:val="28"/>
          <w:szCs w:val="28"/>
        </w:rPr>
        <w:t>, с</w:t>
      </w:r>
      <w:r w:rsidR="00A57574" w:rsidRPr="00860457">
        <w:rPr>
          <w:bCs/>
          <w:spacing w:val="2"/>
          <w:sz w:val="28"/>
          <w:szCs w:val="28"/>
        </w:rPr>
        <w:t xml:space="preserve"> использованием системы ГЛОНАСС;</w:t>
      </w:r>
    </w:p>
    <w:p w:rsidR="00EC2244" w:rsidRPr="00860457" w:rsidRDefault="00EC2244" w:rsidP="00860457">
      <w:pPr>
        <w:numPr>
          <w:ilvl w:val="0"/>
          <w:numId w:val="1"/>
        </w:numPr>
        <w:tabs>
          <w:tab w:val="clear" w:pos="1429"/>
          <w:tab w:val="num" w:pos="0"/>
          <w:tab w:val="num" w:pos="567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t>Ведения базы данных ТС для осуществления контроля функционирования ТС;</w:t>
      </w:r>
    </w:p>
    <w:p w:rsidR="00EC2244" w:rsidRPr="00860457" w:rsidRDefault="00EC2244" w:rsidP="00860457">
      <w:pPr>
        <w:numPr>
          <w:ilvl w:val="0"/>
          <w:numId w:val="1"/>
        </w:numPr>
        <w:tabs>
          <w:tab w:val="clear" w:pos="1429"/>
          <w:tab w:val="num" w:pos="0"/>
          <w:tab w:val="num" w:pos="567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t>Анализа и статической обработки накопленных данных;</w:t>
      </w:r>
    </w:p>
    <w:p w:rsidR="00EC2244" w:rsidRPr="00860457" w:rsidRDefault="00EC2244" w:rsidP="00860457">
      <w:pPr>
        <w:numPr>
          <w:ilvl w:val="0"/>
          <w:numId w:val="1"/>
        </w:numPr>
        <w:tabs>
          <w:tab w:val="clear" w:pos="1429"/>
          <w:tab w:val="num" w:pos="0"/>
          <w:tab w:val="num" w:pos="567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t>Документирования результатов транспортной работы</w:t>
      </w:r>
      <w:r w:rsidR="00A57574" w:rsidRPr="00860457">
        <w:rPr>
          <w:spacing w:val="2"/>
          <w:sz w:val="28"/>
          <w:szCs w:val="28"/>
        </w:rPr>
        <w:t xml:space="preserve"> ТС</w:t>
      </w:r>
      <w:r w:rsidRPr="00860457">
        <w:rPr>
          <w:spacing w:val="2"/>
          <w:sz w:val="28"/>
          <w:szCs w:val="28"/>
        </w:rPr>
        <w:t>;</w:t>
      </w:r>
    </w:p>
    <w:p w:rsidR="00EC2244" w:rsidRPr="00860457" w:rsidRDefault="00EC2244" w:rsidP="00860457">
      <w:pPr>
        <w:numPr>
          <w:ilvl w:val="0"/>
          <w:numId w:val="1"/>
        </w:numPr>
        <w:tabs>
          <w:tab w:val="clear" w:pos="1429"/>
          <w:tab w:val="num" w:pos="0"/>
          <w:tab w:val="num" w:pos="567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t>Автоматизацию оценки транспортной работы, выполняемой каждым ТС</w:t>
      </w:r>
      <w:r w:rsidR="00A57574" w:rsidRPr="00860457">
        <w:rPr>
          <w:spacing w:val="2"/>
          <w:sz w:val="28"/>
          <w:szCs w:val="28"/>
        </w:rPr>
        <w:t xml:space="preserve"> </w:t>
      </w:r>
      <w:proofErr w:type="gramStart"/>
      <w:r w:rsidR="00362FEC" w:rsidRPr="00860457">
        <w:rPr>
          <w:spacing w:val="2"/>
          <w:sz w:val="28"/>
          <w:szCs w:val="28"/>
        </w:rPr>
        <w:t>обслуживаемых</w:t>
      </w:r>
      <w:proofErr w:type="gramEnd"/>
      <w:r w:rsidR="00362FEC" w:rsidRPr="00860457">
        <w:rPr>
          <w:spacing w:val="2"/>
          <w:sz w:val="28"/>
          <w:szCs w:val="28"/>
        </w:rPr>
        <w:t xml:space="preserve"> Исполнителем.</w:t>
      </w:r>
    </w:p>
    <w:p w:rsidR="00EC2244" w:rsidRPr="00860457" w:rsidRDefault="00EC2244" w:rsidP="00860457">
      <w:pPr>
        <w:ind w:firstLine="567"/>
        <w:jc w:val="both"/>
        <w:rPr>
          <w:bCs/>
          <w:spacing w:val="2"/>
          <w:sz w:val="28"/>
          <w:szCs w:val="28"/>
        </w:rPr>
      </w:pPr>
      <w:r w:rsidRPr="00860457">
        <w:rPr>
          <w:bCs/>
          <w:spacing w:val="2"/>
          <w:sz w:val="28"/>
          <w:szCs w:val="28"/>
        </w:rPr>
        <w:t>3. Технические требования</w:t>
      </w:r>
    </w:p>
    <w:p w:rsidR="00EC2244" w:rsidRPr="00860457" w:rsidRDefault="00EC2244" w:rsidP="00860457">
      <w:pPr>
        <w:ind w:firstLine="567"/>
        <w:jc w:val="both"/>
        <w:rPr>
          <w:bCs/>
          <w:spacing w:val="2"/>
          <w:sz w:val="28"/>
          <w:szCs w:val="28"/>
        </w:rPr>
      </w:pPr>
      <w:r w:rsidRPr="00860457">
        <w:rPr>
          <w:bCs/>
          <w:spacing w:val="2"/>
          <w:sz w:val="28"/>
          <w:szCs w:val="28"/>
        </w:rPr>
        <w:t>3.1. Составные части Системы</w:t>
      </w:r>
    </w:p>
    <w:p w:rsidR="00EC2244" w:rsidRPr="00860457" w:rsidRDefault="00EC2244" w:rsidP="00860457">
      <w:pPr>
        <w:tabs>
          <w:tab w:val="num" w:pos="0"/>
        </w:tabs>
        <w:ind w:firstLine="567"/>
        <w:jc w:val="both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t>В состав Системы входят:</w:t>
      </w:r>
    </w:p>
    <w:p w:rsidR="00EC2244" w:rsidRPr="00860457" w:rsidRDefault="00EC2244" w:rsidP="00860457">
      <w:pPr>
        <w:numPr>
          <w:ilvl w:val="0"/>
          <w:numId w:val="6"/>
        </w:numPr>
        <w:tabs>
          <w:tab w:val="clear" w:pos="720"/>
          <w:tab w:val="num" w:pos="567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t xml:space="preserve">Рабочие места оператора </w:t>
      </w:r>
      <w:r w:rsidR="00362FEC" w:rsidRPr="00860457">
        <w:rPr>
          <w:spacing w:val="2"/>
          <w:sz w:val="28"/>
          <w:szCs w:val="28"/>
        </w:rPr>
        <w:t xml:space="preserve">диспетчерского центра (далее </w:t>
      </w:r>
      <w:r w:rsidRPr="00860457">
        <w:rPr>
          <w:spacing w:val="2"/>
          <w:sz w:val="28"/>
          <w:szCs w:val="28"/>
        </w:rPr>
        <w:t>ДЦ</w:t>
      </w:r>
      <w:r w:rsidR="00362FEC" w:rsidRPr="00860457">
        <w:rPr>
          <w:spacing w:val="2"/>
          <w:sz w:val="28"/>
          <w:szCs w:val="28"/>
        </w:rPr>
        <w:t>)</w:t>
      </w:r>
      <w:r w:rsidRPr="00860457">
        <w:rPr>
          <w:spacing w:val="2"/>
          <w:sz w:val="28"/>
          <w:szCs w:val="28"/>
        </w:rPr>
        <w:t xml:space="preserve"> </w:t>
      </w:r>
      <w:r w:rsidR="00362FEC" w:rsidRPr="00860457">
        <w:rPr>
          <w:spacing w:val="2"/>
          <w:sz w:val="28"/>
          <w:szCs w:val="28"/>
        </w:rPr>
        <w:t xml:space="preserve"> - </w:t>
      </w:r>
      <w:r w:rsidRPr="00860457">
        <w:rPr>
          <w:spacing w:val="2"/>
          <w:sz w:val="28"/>
          <w:szCs w:val="28"/>
        </w:rPr>
        <w:t>без ограничения</w:t>
      </w:r>
      <w:r w:rsidR="00362FEC" w:rsidRPr="00860457">
        <w:rPr>
          <w:spacing w:val="2"/>
          <w:sz w:val="28"/>
          <w:szCs w:val="28"/>
        </w:rPr>
        <w:t xml:space="preserve"> по количеству мест операторов ДЦ</w:t>
      </w:r>
      <w:r w:rsidRPr="00860457">
        <w:rPr>
          <w:spacing w:val="2"/>
          <w:sz w:val="28"/>
          <w:szCs w:val="28"/>
        </w:rPr>
        <w:t>;</w:t>
      </w:r>
    </w:p>
    <w:p w:rsidR="00DC5EA2" w:rsidRDefault="00EC2244" w:rsidP="00860457">
      <w:pPr>
        <w:numPr>
          <w:ilvl w:val="0"/>
          <w:numId w:val="6"/>
        </w:numPr>
        <w:tabs>
          <w:tab w:val="clear" w:pos="720"/>
          <w:tab w:val="num" w:pos="567"/>
        </w:tabs>
        <w:ind w:left="0" w:firstLine="567"/>
        <w:jc w:val="both"/>
        <w:rPr>
          <w:spacing w:val="2"/>
          <w:sz w:val="28"/>
          <w:szCs w:val="28"/>
        </w:rPr>
      </w:pPr>
      <w:proofErr w:type="spellStart"/>
      <w:r w:rsidRPr="00860457">
        <w:rPr>
          <w:spacing w:val="2"/>
          <w:sz w:val="28"/>
          <w:szCs w:val="28"/>
        </w:rPr>
        <w:t>Телематический</w:t>
      </w:r>
      <w:proofErr w:type="spellEnd"/>
      <w:r w:rsidRPr="00860457">
        <w:rPr>
          <w:spacing w:val="2"/>
          <w:sz w:val="28"/>
          <w:szCs w:val="28"/>
        </w:rPr>
        <w:t xml:space="preserve"> сервер сбора, передачи и хранения данных </w:t>
      </w:r>
    </w:p>
    <w:p w:rsidR="00EC2244" w:rsidRPr="00860457" w:rsidRDefault="00EC2244" w:rsidP="00860457">
      <w:pPr>
        <w:numPr>
          <w:ilvl w:val="0"/>
          <w:numId w:val="6"/>
        </w:numPr>
        <w:tabs>
          <w:tab w:val="clear" w:pos="720"/>
          <w:tab w:val="num" w:pos="567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t>(г. Благовещенск</w:t>
      </w:r>
      <w:r w:rsidR="00362FEC" w:rsidRPr="00860457">
        <w:rPr>
          <w:spacing w:val="2"/>
          <w:sz w:val="28"/>
          <w:szCs w:val="28"/>
        </w:rPr>
        <w:t xml:space="preserve"> Амурской области</w:t>
      </w:r>
      <w:r w:rsidRPr="00860457">
        <w:rPr>
          <w:spacing w:val="2"/>
          <w:sz w:val="28"/>
          <w:szCs w:val="28"/>
        </w:rPr>
        <w:t>);</w:t>
      </w:r>
    </w:p>
    <w:p w:rsidR="00EC2244" w:rsidRPr="00860457" w:rsidRDefault="00EC2244" w:rsidP="00860457">
      <w:pPr>
        <w:numPr>
          <w:ilvl w:val="0"/>
          <w:numId w:val="6"/>
        </w:numPr>
        <w:tabs>
          <w:tab w:val="clear" w:pos="720"/>
          <w:tab w:val="num" w:pos="567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t xml:space="preserve">Бортовые навигационные контроллеры </w:t>
      </w:r>
      <w:r w:rsidR="00362FEC" w:rsidRPr="00860457">
        <w:rPr>
          <w:spacing w:val="2"/>
          <w:sz w:val="28"/>
          <w:szCs w:val="28"/>
        </w:rPr>
        <w:t>ГЛОНАСС/GPS</w:t>
      </w:r>
      <w:r w:rsidRPr="00860457">
        <w:rPr>
          <w:spacing w:val="2"/>
          <w:sz w:val="28"/>
          <w:szCs w:val="28"/>
        </w:rPr>
        <w:t>, предназначенные для установки на ТС</w:t>
      </w:r>
      <w:r w:rsidR="00362FEC" w:rsidRPr="00860457">
        <w:rPr>
          <w:spacing w:val="2"/>
          <w:sz w:val="28"/>
          <w:szCs w:val="28"/>
        </w:rPr>
        <w:t xml:space="preserve"> Заказчика</w:t>
      </w:r>
      <w:r w:rsidRPr="00860457">
        <w:rPr>
          <w:spacing w:val="2"/>
          <w:sz w:val="28"/>
          <w:szCs w:val="28"/>
        </w:rPr>
        <w:t>;</w:t>
      </w:r>
    </w:p>
    <w:p w:rsidR="00EC2244" w:rsidRPr="00860457" w:rsidRDefault="00362FEC" w:rsidP="00860457">
      <w:pPr>
        <w:numPr>
          <w:ilvl w:val="0"/>
          <w:numId w:val="6"/>
        </w:numPr>
        <w:tabs>
          <w:tab w:val="clear" w:pos="720"/>
          <w:tab w:val="num" w:pos="567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t>Ё</w:t>
      </w:r>
      <w:r w:rsidR="00EC2244" w:rsidRPr="00860457">
        <w:rPr>
          <w:spacing w:val="2"/>
          <w:sz w:val="28"/>
          <w:szCs w:val="28"/>
        </w:rPr>
        <w:t>мкостные измерители уровня топлива.</w:t>
      </w:r>
    </w:p>
    <w:p w:rsidR="00EC2244" w:rsidRPr="00860457" w:rsidRDefault="00EC2244" w:rsidP="00860457">
      <w:pPr>
        <w:ind w:firstLine="567"/>
        <w:jc w:val="both"/>
        <w:rPr>
          <w:spacing w:val="2"/>
          <w:sz w:val="28"/>
          <w:szCs w:val="28"/>
        </w:rPr>
      </w:pPr>
    </w:p>
    <w:p w:rsidR="00EC2244" w:rsidRDefault="00EC2244" w:rsidP="00170C26">
      <w:pPr>
        <w:tabs>
          <w:tab w:val="num" w:pos="0"/>
        </w:tabs>
        <w:ind w:firstLine="567"/>
        <w:jc w:val="center"/>
        <w:outlineLvl w:val="0"/>
        <w:rPr>
          <w:bCs/>
          <w:spacing w:val="2"/>
          <w:sz w:val="28"/>
          <w:szCs w:val="28"/>
        </w:rPr>
      </w:pPr>
      <w:r w:rsidRPr="00860457">
        <w:rPr>
          <w:bCs/>
          <w:spacing w:val="2"/>
          <w:sz w:val="28"/>
          <w:szCs w:val="28"/>
        </w:rPr>
        <w:t>3.1.1. Состав рабочего места оператора ДЦ</w:t>
      </w:r>
    </w:p>
    <w:p w:rsidR="00F44699" w:rsidRPr="00860457" w:rsidRDefault="00EC2244" w:rsidP="00F44699">
      <w:pPr>
        <w:pStyle w:val="aff5"/>
        <w:rPr>
          <w:szCs w:val="28"/>
        </w:rPr>
      </w:pPr>
      <w:r w:rsidRPr="00860457">
        <w:rPr>
          <w:szCs w:val="28"/>
        </w:rPr>
        <w:lastRenderedPageBreak/>
        <w:t xml:space="preserve">Рабочее место оператора ДЦ состоит из программного комплекса, предназначенного для использования на </w:t>
      </w:r>
      <w:r w:rsidR="00362FEC" w:rsidRPr="00860457">
        <w:rPr>
          <w:szCs w:val="28"/>
        </w:rPr>
        <w:t>ЭВМ Заказчика</w:t>
      </w:r>
      <w:r w:rsidRPr="00860457">
        <w:rPr>
          <w:szCs w:val="28"/>
        </w:rPr>
        <w:t xml:space="preserve"> филиала АО «ДРСК» «Амурские электрические сети» с операционной системой </w:t>
      </w:r>
      <w:r w:rsidRPr="00860457">
        <w:rPr>
          <w:szCs w:val="28"/>
          <w:lang w:val="en-US"/>
        </w:rPr>
        <w:t>Windows</w:t>
      </w:r>
      <w:r w:rsidRPr="00860457">
        <w:rPr>
          <w:szCs w:val="28"/>
        </w:rPr>
        <w:t xml:space="preserve"> </w:t>
      </w:r>
      <w:r w:rsidRPr="00860457">
        <w:rPr>
          <w:szCs w:val="28"/>
          <w:lang w:val="en-US"/>
        </w:rPr>
        <w:t>XP</w:t>
      </w:r>
      <w:r w:rsidRPr="00860457">
        <w:rPr>
          <w:szCs w:val="28"/>
        </w:rPr>
        <w:t xml:space="preserve">, </w:t>
      </w:r>
      <w:proofErr w:type="spellStart"/>
      <w:r w:rsidRPr="00860457">
        <w:rPr>
          <w:szCs w:val="28"/>
        </w:rPr>
        <w:t>Windows</w:t>
      </w:r>
      <w:proofErr w:type="spellEnd"/>
      <w:r w:rsidRPr="00860457">
        <w:rPr>
          <w:szCs w:val="28"/>
        </w:rPr>
        <w:t xml:space="preserve"> 7</w:t>
      </w:r>
      <w:r w:rsidR="00F44699">
        <w:rPr>
          <w:szCs w:val="28"/>
        </w:rPr>
        <w:t xml:space="preserve">, </w:t>
      </w:r>
      <w:proofErr w:type="spellStart"/>
      <w:r w:rsidR="00F44699">
        <w:rPr>
          <w:szCs w:val="28"/>
        </w:rPr>
        <w:t>Windows</w:t>
      </w:r>
      <w:proofErr w:type="spellEnd"/>
      <w:r w:rsidR="00F44699">
        <w:rPr>
          <w:szCs w:val="28"/>
        </w:rPr>
        <w:t xml:space="preserve"> 8, </w:t>
      </w:r>
      <w:proofErr w:type="spellStart"/>
      <w:r w:rsidR="00F44699" w:rsidRPr="00860457">
        <w:rPr>
          <w:szCs w:val="28"/>
        </w:rPr>
        <w:t>Windows</w:t>
      </w:r>
      <w:proofErr w:type="spellEnd"/>
      <w:r w:rsidR="00F44699" w:rsidRPr="00860457">
        <w:rPr>
          <w:szCs w:val="28"/>
        </w:rPr>
        <w:t xml:space="preserve"> </w:t>
      </w:r>
      <w:r w:rsidR="00F44699">
        <w:rPr>
          <w:szCs w:val="28"/>
        </w:rPr>
        <w:t>10</w:t>
      </w:r>
      <w:r w:rsidR="00F44699" w:rsidRPr="00860457">
        <w:rPr>
          <w:szCs w:val="28"/>
        </w:rPr>
        <w:t>.</w:t>
      </w:r>
    </w:p>
    <w:p w:rsidR="00EC2244" w:rsidRPr="00860457" w:rsidRDefault="00EC2244" w:rsidP="00860457">
      <w:pPr>
        <w:pStyle w:val="aff5"/>
        <w:rPr>
          <w:szCs w:val="28"/>
        </w:rPr>
      </w:pPr>
      <w:r w:rsidRPr="00860457">
        <w:rPr>
          <w:szCs w:val="28"/>
        </w:rPr>
        <w:t>.</w:t>
      </w:r>
    </w:p>
    <w:p w:rsidR="00EC2244" w:rsidRPr="00860457" w:rsidRDefault="00EC2244" w:rsidP="00860457">
      <w:pPr>
        <w:pStyle w:val="aff5"/>
        <w:rPr>
          <w:snapToGrid/>
          <w:szCs w:val="28"/>
        </w:rPr>
      </w:pPr>
      <w:r w:rsidRPr="00860457">
        <w:rPr>
          <w:snapToGrid/>
          <w:szCs w:val="28"/>
        </w:rPr>
        <w:t xml:space="preserve">Программный комплекс (ПК) – предоставляется </w:t>
      </w:r>
      <w:r w:rsidR="007F6068" w:rsidRPr="00860457">
        <w:rPr>
          <w:snapToGrid/>
          <w:szCs w:val="28"/>
        </w:rPr>
        <w:t>Исполнителем</w:t>
      </w:r>
      <w:r w:rsidRPr="00860457">
        <w:rPr>
          <w:snapToGrid/>
          <w:szCs w:val="28"/>
        </w:rPr>
        <w:t>.</w:t>
      </w:r>
    </w:p>
    <w:p w:rsidR="00EC2244" w:rsidRPr="00860457" w:rsidRDefault="00EC2244" w:rsidP="00860457">
      <w:pPr>
        <w:tabs>
          <w:tab w:val="num" w:pos="0"/>
        </w:tabs>
        <w:ind w:firstLine="567"/>
        <w:jc w:val="both"/>
        <w:outlineLvl w:val="0"/>
        <w:rPr>
          <w:bCs/>
          <w:spacing w:val="2"/>
          <w:sz w:val="28"/>
          <w:szCs w:val="28"/>
        </w:rPr>
      </w:pPr>
      <w:r w:rsidRPr="00860457">
        <w:rPr>
          <w:bCs/>
          <w:spacing w:val="2"/>
          <w:sz w:val="28"/>
          <w:szCs w:val="28"/>
        </w:rPr>
        <w:t>3.1.2. Состав бортового оборудования</w:t>
      </w:r>
    </w:p>
    <w:p w:rsidR="00EC2244" w:rsidRPr="00860457" w:rsidRDefault="00EC2244" w:rsidP="00860457">
      <w:pPr>
        <w:ind w:firstLine="567"/>
        <w:jc w:val="both"/>
        <w:outlineLvl w:val="0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t>В состав бортового оборудования входит:</w:t>
      </w:r>
    </w:p>
    <w:p w:rsidR="00EC2244" w:rsidRPr="00860457" w:rsidRDefault="007F6068" w:rsidP="00860457">
      <w:pPr>
        <w:numPr>
          <w:ilvl w:val="0"/>
          <w:numId w:val="4"/>
        </w:numPr>
        <w:tabs>
          <w:tab w:val="clear" w:pos="1440"/>
          <w:tab w:val="num" w:pos="567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t>Б</w:t>
      </w:r>
      <w:r w:rsidR="00EC2244" w:rsidRPr="00860457">
        <w:rPr>
          <w:spacing w:val="2"/>
          <w:sz w:val="28"/>
          <w:szCs w:val="28"/>
        </w:rPr>
        <w:t>ортовой навигационный контроллер ГЛОНАСС/</w:t>
      </w:r>
      <w:r w:rsidR="00EC2244" w:rsidRPr="00860457">
        <w:rPr>
          <w:spacing w:val="2"/>
          <w:sz w:val="28"/>
          <w:szCs w:val="28"/>
          <w:lang w:val="en-US"/>
        </w:rPr>
        <w:t>GPS</w:t>
      </w:r>
      <w:r w:rsidR="00EC2244" w:rsidRPr="00860457">
        <w:rPr>
          <w:spacing w:val="2"/>
          <w:sz w:val="28"/>
          <w:szCs w:val="28"/>
        </w:rPr>
        <w:t>: главный модуль в комплекте с антеннами (ГЛОНАСС/</w:t>
      </w:r>
      <w:r w:rsidR="00EC2244" w:rsidRPr="00860457">
        <w:rPr>
          <w:spacing w:val="2"/>
          <w:sz w:val="28"/>
          <w:szCs w:val="28"/>
          <w:lang w:val="en-US"/>
        </w:rPr>
        <w:t>GPS</w:t>
      </w:r>
      <w:r w:rsidR="00EC2244" w:rsidRPr="00860457">
        <w:rPr>
          <w:spacing w:val="2"/>
          <w:sz w:val="28"/>
          <w:szCs w:val="28"/>
        </w:rPr>
        <w:t xml:space="preserve">, </w:t>
      </w:r>
      <w:r w:rsidR="00EC2244" w:rsidRPr="00860457">
        <w:rPr>
          <w:spacing w:val="2"/>
          <w:sz w:val="28"/>
          <w:szCs w:val="28"/>
          <w:lang w:val="en-US"/>
        </w:rPr>
        <w:t>GSM</w:t>
      </w:r>
      <w:r w:rsidR="00EC2244" w:rsidRPr="00860457">
        <w:rPr>
          <w:spacing w:val="2"/>
          <w:sz w:val="28"/>
          <w:szCs w:val="28"/>
        </w:rPr>
        <w:t>) и интерфейсными кабелями;</w:t>
      </w:r>
    </w:p>
    <w:p w:rsidR="00EC2244" w:rsidRPr="00860457" w:rsidRDefault="007F6068" w:rsidP="00860457">
      <w:pPr>
        <w:numPr>
          <w:ilvl w:val="0"/>
          <w:numId w:val="4"/>
        </w:numPr>
        <w:tabs>
          <w:tab w:val="clear" w:pos="1440"/>
          <w:tab w:val="num" w:pos="567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t>Д</w:t>
      </w:r>
      <w:r w:rsidR="00EC2244" w:rsidRPr="00860457">
        <w:rPr>
          <w:spacing w:val="2"/>
          <w:sz w:val="28"/>
          <w:szCs w:val="28"/>
        </w:rPr>
        <w:t>атчики для учета времени работы автомобильного оборудования (буровая установка, автомобильный кран и т.д.);</w:t>
      </w:r>
    </w:p>
    <w:p w:rsidR="00EC2244" w:rsidRPr="00860457" w:rsidRDefault="007F6068" w:rsidP="00860457">
      <w:pPr>
        <w:numPr>
          <w:ilvl w:val="0"/>
          <w:numId w:val="6"/>
        </w:numPr>
        <w:tabs>
          <w:tab w:val="num" w:pos="567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t>Ё</w:t>
      </w:r>
      <w:r w:rsidR="00EC2244" w:rsidRPr="00860457">
        <w:rPr>
          <w:spacing w:val="2"/>
          <w:sz w:val="28"/>
          <w:szCs w:val="28"/>
        </w:rPr>
        <w:t>мкостный измеритель уровня топлива;</w:t>
      </w:r>
    </w:p>
    <w:p w:rsidR="00EC2244" w:rsidRDefault="007F6068" w:rsidP="00860457">
      <w:pPr>
        <w:numPr>
          <w:ilvl w:val="0"/>
          <w:numId w:val="4"/>
        </w:numPr>
        <w:tabs>
          <w:tab w:val="clear" w:pos="1440"/>
          <w:tab w:val="num" w:pos="567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t>П</w:t>
      </w:r>
      <w:r w:rsidR="00EC2244" w:rsidRPr="00860457">
        <w:rPr>
          <w:spacing w:val="2"/>
          <w:sz w:val="28"/>
          <w:szCs w:val="28"/>
        </w:rPr>
        <w:t>аспорт, техническое описание и инструкция по эксплуатации.</w:t>
      </w:r>
    </w:p>
    <w:p w:rsidR="00120724" w:rsidRDefault="00120724" w:rsidP="00120724">
      <w:pPr>
        <w:ind w:left="567"/>
        <w:jc w:val="both"/>
        <w:rPr>
          <w:spacing w:val="2"/>
          <w:sz w:val="28"/>
          <w:szCs w:val="28"/>
        </w:rPr>
      </w:pPr>
    </w:p>
    <w:p w:rsidR="00120724" w:rsidRPr="00120724" w:rsidRDefault="00EC2244" w:rsidP="00120724">
      <w:pPr>
        <w:numPr>
          <w:ilvl w:val="1"/>
          <w:numId w:val="5"/>
        </w:numPr>
        <w:jc w:val="center"/>
        <w:rPr>
          <w:bCs/>
          <w:spacing w:val="2"/>
          <w:sz w:val="28"/>
          <w:szCs w:val="28"/>
        </w:rPr>
      </w:pPr>
      <w:r w:rsidRPr="00120724">
        <w:rPr>
          <w:bCs/>
          <w:spacing w:val="2"/>
          <w:sz w:val="28"/>
          <w:szCs w:val="28"/>
        </w:rPr>
        <w:t>Требования по назначению</w:t>
      </w:r>
    </w:p>
    <w:p w:rsidR="00EC2244" w:rsidRDefault="00EC2244" w:rsidP="00170C26">
      <w:pPr>
        <w:numPr>
          <w:ilvl w:val="2"/>
          <w:numId w:val="5"/>
        </w:numPr>
        <w:tabs>
          <w:tab w:val="num" w:pos="567"/>
        </w:tabs>
        <w:ind w:left="0" w:firstLine="567"/>
        <w:jc w:val="center"/>
        <w:rPr>
          <w:bCs/>
          <w:spacing w:val="2"/>
          <w:sz w:val="28"/>
          <w:szCs w:val="28"/>
        </w:rPr>
      </w:pPr>
      <w:r w:rsidRPr="00860457">
        <w:rPr>
          <w:bCs/>
          <w:spacing w:val="2"/>
          <w:sz w:val="28"/>
          <w:szCs w:val="28"/>
        </w:rPr>
        <w:t>Общие технические требования</w:t>
      </w:r>
    </w:p>
    <w:p w:rsidR="00EC2244" w:rsidRPr="00860457" w:rsidRDefault="00EC2244" w:rsidP="00860457">
      <w:pPr>
        <w:tabs>
          <w:tab w:val="num" w:pos="0"/>
        </w:tabs>
        <w:ind w:firstLine="567"/>
        <w:jc w:val="both"/>
        <w:rPr>
          <w:bCs/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t xml:space="preserve">Система должна </w:t>
      </w:r>
      <w:r w:rsidRPr="00860457">
        <w:rPr>
          <w:bCs/>
          <w:spacing w:val="2"/>
          <w:sz w:val="28"/>
          <w:szCs w:val="28"/>
        </w:rPr>
        <w:t>обеспечивать:</w:t>
      </w:r>
    </w:p>
    <w:p w:rsidR="00EC2244" w:rsidRPr="00F44699" w:rsidRDefault="00EC2244" w:rsidP="00860457">
      <w:pPr>
        <w:numPr>
          <w:ilvl w:val="0"/>
          <w:numId w:val="4"/>
        </w:numPr>
        <w:tabs>
          <w:tab w:val="clear" w:pos="1440"/>
          <w:tab w:val="num" w:pos="567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t xml:space="preserve">Определение местоположения </w:t>
      </w:r>
      <w:r w:rsidR="007F6068" w:rsidRPr="00860457">
        <w:rPr>
          <w:spacing w:val="2"/>
          <w:sz w:val="28"/>
          <w:szCs w:val="28"/>
        </w:rPr>
        <w:t>ТС Заказчика</w:t>
      </w:r>
      <w:r w:rsidRPr="00860457">
        <w:rPr>
          <w:spacing w:val="2"/>
          <w:sz w:val="28"/>
          <w:szCs w:val="28"/>
        </w:rPr>
        <w:t xml:space="preserve"> на маршрутах в режиме</w:t>
      </w:r>
      <w:r w:rsidR="007F6068" w:rsidRPr="00860457">
        <w:rPr>
          <w:spacing w:val="2"/>
          <w:sz w:val="28"/>
          <w:szCs w:val="28"/>
        </w:rPr>
        <w:t xml:space="preserve"> реального времени -</w:t>
      </w:r>
      <w:r w:rsidRPr="00860457">
        <w:rPr>
          <w:spacing w:val="2"/>
          <w:sz w:val="28"/>
          <w:szCs w:val="28"/>
        </w:rPr>
        <w:t xml:space="preserve"> «</w:t>
      </w:r>
      <w:proofErr w:type="spellStart"/>
      <w:r w:rsidRPr="00860457">
        <w:rPr>
          <w:spacing w:val="2"/>
          <w:sz w:val="28"/>
          <w:szCs w:val="28"/>
        </w:rPr>
        <w:t>on-line</w:t>
      </w:r>
      <w:proofErr w:type="spellEnd"/>
      <w:r w:rsidRPr="00860457">
        <w:rPr>
          <w:spacing w:val="2"/>
          <w:sz w:val="28"/>
          <w:szCs w:val="28"/>
        </w:rPr>
        <w:t>»</w:t>
      </w:r>
      <w:r w:rsidR="00F44699">
        <w:rPr>
          <w:spacing w:val="2"/>
          <w:sz w:val="28"/>
          <w:szCs w:val="28"/>
        </w:rPr>
        <w:t xml:space="preserve"> </w:t>
      </w:r>
      <w:r w:rsidR="007F6068" w:rsidRPr="00860457">
        <w:rPr>
          <w:spacing w:val="2"/>
          <w:sz w:val="28"/>
          <w:szCs w:val="28"/>
        </w:rPr>
        <w:t>(«он-</w:t>
      </w:r>
      <w:proofErr w:type="spellStart"/>
      <w:r w:rsidR="007F6068" w:rsidRPr="00860457">
        <w:rPr>
          <w:spacing w:val="2"/>
          <w:sz w:val="28"/>
          <w:szCs w:val="28"/>
        </w:rPr>
        <w:t>лайн</w:t>
      </w:r>
      <w:proofErr w:type="spellEnd"/>
      <w:r w:rsidR="007F6068" w:rsidRPr="00860457">
        <w:rPr>
          <w:spacing w:val="2"/>
          <w:sz w:val="28"/>
          <w:szCs w:val="28"/>
        </w:rPr>
        <w:t>»)</w:t>
      </w:r>
      <w:r w:rsidRPr="00860457">
        <w:rPr>
          <w:spacing w:val="2"/>
          <w:sz w:val="28"/>
          <w:szCs w:val="28"/>
        </w:rPr>
        <w:t xml:space="preserve">, отображения на электронных картах </w:t>
      </w:r>
      <w:r w:rsidR="007F6068" w:rsidRPr="00860457">
        <w:rPr>
          <w:spacing w:val="2"/>
          <w:sz w:val="28"/>
          <w:szCs w:val="28"/>
        </w:rPr>
        <w:t>ТС</w:t>
      </w:r>
      <w:r w:rsidRPr="00860457">
        <w:rPr>
          <w:spacing w:val="2"/>
          <w:sz w:val="28"/>
          <w:szCs w:val="28"/>
        </w:rPr>
        <w:t xml:space="preserve">, маршрутов их движения, определение пробега транспортного каждого </w:t>
      </w:r>
      <w:r w:rsidR="007F6068" w:rsidRPr="00860457">
        <w:rPr>
          <w:spacing w:val="2"/>
          <w:sz w:val="28"/>
          <w:szCs w:val="28"/>
        </w:rPr>
        <w:t>ТС,</w:t>
      </w:r>
      <w:r w:rsidRPr="00860457">
        <w:rPr>
          <w:spacing w:val="2"/>
          <w:sz w:val="28"/>
          <w:szCs w:val="28"/>
        </w:rPr>
        <w:t xml:space="preserve"> с сохранением информации для последующей обработки; с функцией оповещения</w:t>
      </w:r>
      <w:r w:rsidR="007F6068" w:rsidRPr="00860457">
        <w:rPr>
          <w:spacing w:val="2"/>
          <w:sz w:val="28"/>
          <w:szCs w:val="28"/>
        </w:rPr>
        <w:t xml:space="preserve"> в режиме реального времени -</w:t>
      </w:r>
      <w:r w:rsidRPr="00860457">
        <w:rPr>
          <w:spacing w:val="2"/>
          <w:sz w:val="28"/>
          <w:szCs w:val="28"/>
        </w:rPr>
        <w:t xml:space="preserve"> </w:t>
      </w:r>
      <w:r w:rsidR="007F6068" w:rsidRPr="00860457">
        <w:rPr>
          <w:spacing w:val="2"/>
          <w:sz w:val="28"/>
          <w:szCs w:val="28"/>
        </w:rPr>
        <w:t>«</w:t>
      </w:r>
      <w:proofErr w:type="spellStart"/>
      <w:r w:rsidR="007F6068" w:rsidRPr="00860457">
        <w:rPr>
          <w:spacing w:val="2"/>
          <w:sz w:val="28"/>
          <w:szCs w:val="28"/>
        </w:rPr>
        <w:t>on-line</w:t>
      </w:r>
      <w:proofErr w:type="spellEnd"/>
      <w:r w:rsidR="007F6068" w:rsidRPr="00860457">
        <w:rPr>
          <w:spacing w:val="2"/>
          <w:sz w:val="28"/>
          <w:szCs w:val="28"/>
        </w:rPr>
        <w:t>»</w:t>
      </w:r>
      <w:r w:rsidR="00F44699">
        <w:rPr>
          <w:spacing w:val="2"/>
          <w:sz w:val="28"/>
          <w:szCs w:val="28"/>
        </w:rPr>
        <w:t xml:space="preserve"> </w:t>
      </w:r>
      <w:r w:rsidR="007F6068" w:rsidRPr="00860457">
        <w:rPr>
          <w:spacing w:val="2"/>
          <w:sz w:val="28"/>
          <w:szCs w:val="28"/>
        </w:rPr>
        <w:t>(«он-</w:t>
      </w:r>
      <w:proofErr w:type="spellStart"/>
      <w:r w:rsidR="007F6068" w:rsidRPr="00860457">
        <w:rPr>
          <w:spacing w:val="2"/>
          <w:sz w:val="28"/>
          <w:szCs w:val="28"/>
        </w:rPr>
        <w:t>лайн</w:t>
      </w:r>
      <w:proofErr w:type="spellEnd"/>
      <w:r w:rsidR="007F6068" w:rsidRPr="00860457">
        <w:rPr>
          <w:spacing w:val="2"/>
          <w:sz w:val="28"/>
          <w:szCs w:val="28"/>
        </w:rPr>
        <w:t xml:space="preserve">») </w:t>
      </w:r>
      <w:r w:rsidRPr="00860457">
        <w:rPr>
          <w:spacing w:val="2"/>
          <w:sz w:val="28"/>
          <w:szCs w:val="28"/>
        </w:rPr>
        <w:t>о в</w:t>
      </w:r>
      <w:r w:rsidR="007F6068" w:rsidRPr="00860457">
        <w:rPr>
          <w:spacing w:val="2"/>
          <w:sz w:val="28"/>
          <w:szCs w:val="28"/>
        </w:rPr>
        <w:t xml:space="preserve">ыходе ТС за пределы зоны работы определенной для того или иного ТС </w:t>
      </w:r>
      <w:r w:rsidR="007F6068" w:rsidRPr="00F44699">
        <w:rPr>
          <w:spacing w:val="2"/>
          <w:sz w:val="28"/>
          <w:szCs w:val="28"/>
        </w:rPr>
        <w:t>Заказчик</w:t>
      </w:r>
      <w:proofErr w:type="gramStart"/>
      <w:r w:rsidR="007F6068" w:rsidRPr="00F44699">
        <w:rPr>
          <w:spacing w:val="2"/>
          <w:sz w:val="28"/>
          <w:szCs w:val="28"/>
        </w:rPr>
        <w:t>а(</w:t>
      </w:r>
      <w:proofErr w:type="gramEnd"/>
      <w:r w:rsidR="007F6068" w:rsidRPr="00F44699">
        <w:rPr>
          <w:spacing w:val="2"/>
          <w:sz w:val="28"/>
          <w:szCs w:val="28"/>
        </w:rPr>
        <w:t>определяется Заказчиком, но не противоречит местоположению указанному в настоящем ТЗ);</w:t>
      </w:r>
    </w:p>
    <w:p w:rsidR="00E361AA" w:rsidRPr="00F44699" w:rsidRDefault="00E361AA" w:rsidP="00E361AA">
      <w:pPr>
        <w:numPr>
          <w:ilvl w:val="0"/>
          <w:numId w:val="4"/>
        </w:numPr>
        <w:tabs>
          <w:tab w:val="clear" w:pos="1440"/>
          <w:tab w:val="num" w:pos="567"/>
        </w:tabs>
        <w:ind w:left="0" w:firstLine="284"/>
        <w:jc w:val="both"/>
        <w:rPr>
          <w:spacing w:val="2"/>
          <w:sz w:val="26"/>
          <w:szCs w:val="26"/>
        </w:rPr>
      </w:pPr>
      <w:r w:rsidRPr="00F44699">
        <w:rPr>
          <w:spacing w:val="2"/>
          <w:sz w:val="26"/>
          <w:szCs w:val="26"/>
        </w:rPr>
        <w:t>Гибкую адаптацию под задачи предприятия, иметь полностью настраиваемую и расширяемую модульную систему;</w:t>
      </w:r>
    </w:p>
    <w:p w:rsidR="00EC2244" w:rsidRPr="00F44699" w:rsidRDefault="00E361AA" w:rsidP="00860457">
      <w:pPr>
        <w:numPr>
          <w:ilvl w:val="0"/>
          <w:numId w:val="4"/>
        </w:numPr>
        <w:tabs>
          <w:tab w:val="clear" w:pos="1440"/>
          <w:tab w:val="num" w:pos="567"/>
        </w:tabs>
        <w:ind w:left="0" w:firstLine="567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>Б</w:t>
      </w:r>
      <w:r w:rsidR="00EC2244" w:rsidRPr="00F44699">
        <w:rPr>
          <w:spacing w:val="2"/>
          <w:sz w:val="28"/>
          <w:szCs w:val="28"/>
        </w:rPr>
        <w:t xml:space="preserve">есперебойную и устойчивую работу по контролю работы </w:t>
      </w:r>
      <w:r w:rsidR="007F6068" w:rsidRPr="00F44699">
        <w:rPr>
          <w:spacing w:val="2"/>
          <w:sz w:val="28"/>
          <w:szCs w:val="28"/>
        </w:rPr>
        <w:t>ТС</w:t>
      </w:r>
      <w:r w:rsidR="00EC2244" w:rsidRPr="00F44699">
        <w:rPr>
          <w:spacing w:val="2"/>
          <w:sz w:val="28"/>
          <w:szCs w:val="28"/>
        </w:rPr>
        <w:t xml:space="preserve"> на территории </w:t>
      </w:r>
      <w:r w:rsidR="00521D5F" w:rsidRPr="00F44699">
        <w:rPr>
          <w:spacing w:val="2"/>
          <w:sz w:val="28"/>
          <w:szCs w:val="28"/>
        </w:rPr>
        <w:t>з</w:t>
      </w:r>
      <w:r w:rsidR="00EC2244" w:rsidRPr="00F44699">
        <w:rPr>
          <w:spacing w:val="2"/>
          <w:sz w:val="28"/>
          <w:szCs w:val="28"/>
        </w:rPr>
        <w:t>оны обслуживания Системы (п. 2.2</w:t>
      </w:r>
      <w:r w:rsidR="007F6068" w:rsidRPr="00F44699">
        <w:rPr>
          <w:spacing w:val="2"/>
          <w:sz w:val="28"/>
          <w:szCs w:val="28"/>
        </w:rPr>
        <w:t>.</w:t>
      </w:r>
      <w:r w:rsidR="00EC2244" w:rsidRPr="00F44699">
        <w:rPr>
          <w:spacing w:val="2"/>
          <w:sz w:val="28"/>
          <w:szCs w:val="28"/>
        </w:rPr>
        <w:t xml:space="preserve"> настоящего </w:t>
      </w:r>
      <w:r w:rsidR="007F6068" w:rsidRPr="00F44699">
        <w:rPr>
          <w:spacing w:val="2"/>
          <w:sz w:val="28"/>
          <w:szCs w:val="28"/>
        </w:rPr>
        <w:t>ТЗ</w:t>
      </w:r>
      <w:r w:rsidR="00EC2244" w:rsidRPr="00F44699">
        <w:rPr>
          <w:spacing w:val="2"/>
          <w:sz w:val="28"/>
          <w:szCs w:val="28"/>
        </w:rPr>
        <w:t>);</w:t>
      </w:r>
    </w:p>
    <w:p w:rsidR="00EC2244" w:rsidRPr="00F44699" w:rsidRDefault="00EC2244" w:rsidP="00860457">
      <w:pPr>
        <w:numPr>
          <w:ilvl w:val="0"/>
          <w:numId w:val="4"/>
        </w:numPr>
        <w:tabs>
          <w:tab w:val="clear" w:pos="1440"/>
          <w:tab w:val="num" w:pos="567"/>
        </w:tabs>
        <w:ind w:left="0" w:firstLine="567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 xml:space="preserve">Определение скорости движения </w:t>
      </w:r>
      <w:r w:rsidR="00521D5F" w:rsidRPr="00F44699">
        <w:rPr>
          <w:spacing w:val="2"/>
          <w:sz w:val="28"/>
          <w:szCs w:val="28"/>
        </w:rPr>
        <w:t xml:space="preserve">ТС </w:t>
      </w:r>
      <w:r w:rsidRPr="00F44699">
        <w:rPr>
          <w:spacing w:val="2"/>
          <w:sz w:val="28"/>
          <w:szCs w:val="28"/>
        </w:rPr>
        <w:t xml:space="preserve">на любом участке движения с указанием фактов превышения установленной ПДД скорости движения с функцией </w:t>
      </w:r>
      <w:proofErr w:type="gramStart"/>
      <w:r w:rsidRPr="00F44699">
        <w:rPr>
          <w:spacing w:val="2"/>
          <w:sz w:val="28"/>
          <w:szCs w:val="28"/>
        </w:rPr>
        <w:t>контроля за</w:t>
      </w:r>
      <w:proofErr w:type="gramEnd"/>
      <w:r w:rsidRPr="00F44699">
        <w:rPr>
          <w:spacing w:val="2"/>
          <w:sz w:val="28"/>
          <w:szCs w:val="28"/>
        </w:rPr>
        <w:t xml:space="preserve"> нарушениями</w:t>
      </w:r>
      <w:r w:rsidR="00521D5F" w:rsidRPr="00F44699">
        <w:rPr>
          <w:spacing w:val="2"/>
          <w:sz w:val="28"/>
          <w:szCs w:val="28"/>
        </w:rPr>
        <w:t xml:space="preserve"> в режиме реального времени - «</w:t>
      </w:r>
      <w:proofErr w:type="spellStart"/>
      <w:r w:rsidR="00521D5F" w:rsidRPr="00F44699">
        <w:rPr>
          <w:spacing w:val="2"/>
          <w:sz w:val="28"/>
          <w:szCs w:val="28"/>
        </w:rPr>
        <w:t>on-line</w:t>
      </w:r>
      <w:proofErr w:type="spellEnd"/>
      <w:r w:rsidR="00521D5F" w:rsidRPr="00F44699">
        <w:rPr>
          <w:spacing w:val="2"/>
          <w:sz w:val="28"/>
          <w:szCs w:val="28"/>
        </w:rPr>
        <w:t>»</w:t>
      </w:r>
      <w:r w:rsidR="00F44699">
        <w:rPr>
          <w:spacing w:val="2"/>
          <w:sz w:val="28"/>
          <w:szCs w:val="28"/>
        </w:rPr>
        <w:t xml:space="preserve"> </w:t>
      </w:r>
      <w:r w:rsidR="00521D5F" w:rsidRPr="00F44699">
        <w:rPr>
          <w:spacing w:val="2"/>
          <w:sz w:val="28"/>
          <w:szCs w:val="28"/>
        </w:rPr>
        <w:t>(«он-</w:t>
      </w:r>
      <w:proofErr w:type="spellStart"/>
      <w:r w:rsidR="00521D5F" w:rsidRPr="00F44699">
        <w:rPr>
          <w:spacing w:val="2"/>
          <w:sz w:val="28"/>
          <w:szCs w:val="28"/>
        </w:rPr>
        <w:t>лайн</w:t>
      </w:r>
      <w:proofErr w:type="spellEnd"/>
      <w:r w:rsidR="00521D5F" w:rsidRPr="00F44699">
        <w:rPr>
          <w:spacing w:val="2"/>
          <w:sz w:val="28"/>
          <w:szCs w:val="28"/>
        </w:rPr>
        <w:t>»);</w:t>
      </w:r>
    </w:p>
    <w:p w:rsidR="00DC3D3B" w:rsidRPr="00F44699" w:rsidRDefault="00DC3D3B" w:rsidP="00DC3D3B">
      <w:pPr>
        <w:numPr>
          <w:ilvl w:val="0"/>
          <w:numId w:val="4"/>
        </w:numPr>
        <w:tabs>
          <w:tab w:val="clear" w:pos="1440"/>
          <w:tab w:val="num" w:pos="567"/>
        </w:tabs>
        <w:ind w:left="0" w:firstLine="284"/>
        <w:jc w:val="both"/>
        <w:rPr>
          <w:spacing w:val="2"/>
          <w:sz w:val="26"/>
          <w:szCs w:val="26"/>
        </w:rPr>
      </w:pPr>
      <w:r w:rsidRPr="00F44699">
        <w:rPr>
          <w:spacing w:val="2"/>
          <w:sz w:val="26"/>
          <w:szCs w:val="26"/>
        </w:rPr>
        <w:t>Контроль качества вождения с фиксацией нарушений, с выводом в таблицу и на карту местности, обеспечивать статистику и отчетность по водителям и транспортным средствам;</w:t>
      </w:r>
    </w:p>
    <w:p w:rsidR="00DC3D3B" w:rsidRPr="00F44699" w:rsidRDefault="00DC3D3B" w:rsidP="00DC3D3B">
      <w:pPr>
        <w:numPr>
          <w:ilvl w:val="0"/>
          <w:numId w:val="4"/>
        </w:numPr>
        <w:tabs>
          <w:tab w:val="clear" w:pos="1440"/>
          <w:tab w:val="num" w:pos="567"/>
        </w:tabs>
        <w:ind w:left="0" w:firstLine="284"/>
        <w:jc w:val="both"/>
        <w:rPr>
          <w:spacing w:val="2"/>
          <w:sz w:val="26"/>
          <w:szCs w:val="26"/>
        </w:rPr>
      </w:pPr>
      <w:r w:rsidRPr="00F44699">
        <w:rPr>
          <w:spacing w:val="2"/>
          <w:sz w:val="26"/>
          <w:szCs w:val="26"/>
        </w:rPr>
        <w:t>Иметь балльную систему оценки качества вождения;</w:t>
      </w:r>
    </w:p>
    <w:p w:rsidR="00EC2244" w:rsidRPr="00860457" w:rsidRDefault="00EC2244" w:rsidP="00860457">
      <w:pPr>
        <w:numPr>
          <w:ilvl w:val="0"/>
          <w:numId w:val="4"/>
        </w:numPr>
        <w:tabs>
          <w:tab w:val="clear" w:pos="1440"/>
          <w:tab w:val="num" w:pos="567"/>
          <w:tab w:val="num" w:pos="709"/>
        </w:tabs>
        <w:ind w:left="0" w:firstLine="567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>Представление оперативной информации о расходе топлива</w:t>
      </w:r>
      <w:r w:rsidRPr="00860457">
        <w:rPr>
          <w:spacing w:val="2"/>
          <w:sz w:val="28"/>
          <w:szCs w:val="28"/>
        </w:rPr>
        <w:t xml:space="preserve"> в любой промежуток времени с временной привязкой, адресной привязкой и отображением в информационных журналах и на</w:t>
      </w:r>
      <w:r w:rsidR="00521D5F" w:rsidRPr="00860457">
        <w:rPr>
          <w:spacing w:val="2"/>
          <w:sz w:val="28"/>
          <w:szCs w:val="28"/>
        </w:rPr>
        <w:t xml:space="preserve"> карте местности факта заправки, либо слива</w:t>
      </w:r>
      <w:r w:rsidRPr="00860457">
        <w:rPr>
          <w:spacing w:val="2"/>
          <w:sz w:val="28"/>
          <w:szCs w:val="28"/>
        </w:rPr>
        <w:t xml:space="preserve"> топлива;</w:t>
      </w:r>
    </w:p>
    <w:p w:rsidR="00EC2244" w:rsidRPr="00860457" w:rsidRDefault="00EC2244" w:rsidP="00860457">
      <w:pPr>
        <w:numPr>
          <w:ilvl w:val="0"/>
          <w:numId w:val="4"/>
        </w:numPr>
        <w:tabs>
          <w:tab w:val="clear" w:pos="1440"/>
          <w:tab w:val="num" w:pos="567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t xml:space="preserve">Возможность передачи информации о пробеге, оперативной информации о расходе топлива и работе </w:t>
      </w:r>
      <w:r w:rsidR="00521D5F" w:rsidRPr="00860457">
        <w:rPr>
          <w:spacing w:val="2"/>
          <w:sz w:val="28"/>
          <w:szCs w:val="28"/>
        </w:rPr>
        <w:t>ТС</w:t>
      </w:r>
      <w:r w:rsidRPr="00860457">
        <w:rPr>
          <w:spacing w:val="2"/>
          <w:sz w:val="28"/>
          <w:szCs w:val="28"/>
        </w:rPr>
        <w:t xml:space="preserve"> в </w:t>
      </w:r>
      <w:r w:rsidR="00521D5F" w:rsidRPr="00860457">
        <w:rPr>
          <w:spacing w:val="2"/>
          <w:sz w:val="28"/>
          <w:szCs w:val="28"/>
        </w:rPr>
        <w:t>ПК</w:t>
      </w:r>
      <w:r w:rsidRPr="00860457">
        <w:rPr>
          <w:spacing w:val="2"/>
          <w:sz w:val="28"/>
          <w:szCs w:val="28"/>
        </w:rPr>
        <w:t xml:space="preserve"> </w:t>
      </w:r>
      <w:r w:rsidR="00521D5F" w:rsidRPr="00860457">
        <w:rPr>
          <w:spacing w:val="2"/>
          <w:sz w:val="28"/>
          <w:szCs w:val="28"/>
        </w:rPr>
        <w:t>З</w:t>
      </w:r>
      <w:r w:rsidRPr="00860457">
        <w:rPr>
          <w:spacing w:val="2"/>
          <w:sz w:val="28"/>
          <w:szCs w:val="28"/>
        </w:rPr>
        <w:t>аказчика для последующей обработки;</w:t>
      </w:r>
    </w:p>
    <w:p w:rsidR="00EC2244" w:rsidRPr="00860457" w:rsidRDefault="00EC2244" w:rsidP="00860457">
      <w:pPr>
        <w:numPr>
          <w:ilvl w:val="0"/>
          <w:numId w:val="4"/>
        </w:numPr>
        <w:tabs>
          <w:tab w:val="clear" w:pos="1440"/>
          <w:tab w:val="num" w:pos="567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lastRenderedPageBreak/>
        <w:t>Контроль работы различного дополнительного оборудования</w:t>
      </w:r>
      <w:r w:rsidR="00046D0F">
        <w:rPr>
          <w:spacing w:val="2"/>
          <w:sz w:val="28"/>
          <w:szCs w:val="28"/>
        </w:rPr>
        <w:t xml:space="preserve"> </w:t>
      </w:r>
      <w:r w:rsidR="00521D5F" w:rsidRPr="00860457">
        <w:rPr>
          <w:spacing w:val="2"/>
          <w:sz w:val="28"/>
          <w:szCs w:val="28"/>
        </w:rPr>
        <w:t>(согласовывается дополнительно Сторонами)</w:t>
      </w:r>
      <w:r w:rsidRPr="00860457">
        <w:rPr>
          <w:spacing w:val="2"/>
          <w:sz w:val="28"/>
          <w:szCs w:val="28"/>
        </w:rPr>
        <w:t>;</w:t>
      </w:r>
    </w:p>
    <w:p w:rsidR="00EC2244" w:rsidRDefault="00EC2244" w:rsidP="00860457">
      <w:pPr>
        <w:numPr>
          <w:ilvl w:val="0"/>
          <w:numId w:val="4"/>
        </w:numPr>
        <w:tabs>
          <w:tab w:val="clear" w:pos="1440"/>
          <w:tab w:val="num" w:pos="567"/>
        </w:tabs>
        <w:ind w:left="0" w:firstLine="567"/>
        <w:jc w:val="both"/>
        <w:rPr>
          <w:spacing w:val="2"/>
          <w:sz w:val="28"/>
          <w:szCs w:val="28"/>
        </w:rPr>
      </w:pPr>
      <w:proofErr w:type="gramStart"/>
      <w:r w:rsidRPr="00860457">
        <w:rPr>
          <w:spacing w:val="2"/>
          <w:sz w:val="28"/>
          <w:szCs w:val="28"/>
        </w:rPr>
        <w:t xml:space="preserve">Формирование и предоставление текстовых отчётов о работе </w:t>
      </w:r>
      <w:r w:rsidR="00521D5F" w:rsidRPr="00860457">
        <w:rPr>
          <w:spacing w:val="2"/>
          <w:sz w:val="28"/>
          <w:szCs w:val="28"/>
        </w:rPr>
        <w:t>ТС</w:t>
      </w:r>
      <w:r w:rsidRPr="00860457">
        <w:rPr>
          <w:spacing w:val="2"/>
          <w:sz w:val="28"/>
          <w:szCs w:val="28"/>
        </w:rPr>
        <w:t xml:space="preserve"> за за</w:t>
      </w:r>
      <w:r w:rsidR="00521D5F" w:rsidRPr="00860457">
        <w:rPr>
          <w:spacing w:val="2"/>
          <w:sz w:val="28"/>
          <w:szCs w:val="28"/>
        </w:rPr>
        <w:t xml:space="preserve">данный промежуток времени с </w:t>
      </w:r>
      <w:r w:rsidRPr="00860457">
        <w:rPr>
          <w:spacing w:val="2"/>
          <w:sz w:val="28"/>
          <w:szCs w:val="28"/>
        </w:rPr>
        <w:t>возможность</w:t>
      </w:r>
      <w:r w:rsidR="00521D5F" w:rsidRPr="00860457">
        <w:rPr>
          <w:spacing w:val="2"/>
          <w:sz w:val="28"/>
          <w:szCs w:val="28"/>
        </w:rPr>
        <w:t>ю</w:t>
      </w:r>
      <w:r w:rsidRPr="00860457">
        <w:rPr>
          <w:spacing w:val="2"/>
          <w:sz w:val="28"/>
          <w:szCs w:val="28"/>
        </w:rPr>
        <w:t xml:space="preserve"> оперативного изменения форм и содержания  отчётов без помощи </w:t>
      </w:r>
      <w:r w:rsidR="00521D5F" w:rsidRPr="00860457">
        <w:rPr>
          <w:spacing w:val="2"/>
          <w:sz w:val="28"/>
          <w:szCs w:val="28"/>
        </w:rPr>
        <w:t xml:space="preserve">лица имеющего специальные знания в области компьютерного </w:t>
      </w:r>
      <w:r w:rsidRPr="00860457">
        <w:rPr>
          <w:spacing w:val="2"/>
          <w:sz w:val="28"/>
          <w:szCs w:val="28"/>
        </w:rPr>
        <w:t>программи</w:t>
      </w:r>
      <w:r w:rsidR="00521D5F" w:rsidRPr="00860457">
        <w:rPr>
          <w:spacing w:val="2"/>
          <w:sz w:val="28"/>
          <w:szCs w:val="28"/>
        </w:rPr>
        <w:t>рования, а также печати</w:t>
      </w:r>
      <w:r w:rsidRPr="00860457">
        <w:rPr>
          <w:spacing w:val="2"/>
          <w:sz w:val="28"/>
          <w:szCs w:val="28"/>
        </w:rPr>
        <w:t xml:space="preserve"> отч</w:t>
      </w:r>
      <w:r w:rsidR="00521D5F" w:rsidRPr="00860457">
        <w:rPr>
          <w:spacing w:val="2"/>
          <w:sz w:val="28"/>
          <w:szCs w:val="28"/>
        </w:rPr>
        <w:t>ё</w:t>
      </w:r>
      <w:r w:rsidRPr="00860457">
        <w:rPr>
          <w:spacing w:val="2"/>
          <w:sz w:val="28"/>
          <w:szCs w:val="28"/>
        </w:rPr>
        <w:t>тов на принтере</w:t>
      </w:r>
      <w:r w:rsidR="00521D5F" w:rsidRPr="00860457">
        <w:rPr>
          <w:spacing w:val="2"/>
          <w:sz w:val="28"/>
          <w:szCs w:val="28"/>
        </w:rPr>
        <w:t>,</w:t>
      </w:r>
      <w:r w:rsidRPr="00860457">
        <w:rPr>
          <w:spacing w:val="2"/>
          <w:sz w:val="28"/>
          <w:szCs w:val="28"/>
        </w:rPr>
        <w:t xml:space="preserve"> и возможность экспорта отч</w:t>
      </w:r>
      <w:r w:rsidR="00521D5F" w:rsidRPr="00860457">
        <w:rPr>
          <w:spacing w:val="2"/>
          <w:sz w:val="28"/>
          <w:szCs w:val="28"/>
        </w:rPr>
        <w:t>ё</w:t>
      </w:r>
      <w:r w:rsidRPr="00860457">
        <w:rPr>
          <w:spacing w:val="2"/>
          <w:sz w:val="28"/>
          <w:szCs w:val="28"/>
        </w:rPr>
        <w:t xml:space="preserve">тов в распространенные форматы файлов: форматы файлов приложений </w:t>
      </w:r>
      <w:r w:rsidR="00521D5F" w:rsidRPr="00860457">
        <w:rPr>
          <w:spacing w:val="2"/>
          <w:sz w:val="28"/>
          <w:szCs w:val="28"/>
        </w:rPr>
        <w:t>пакета  «</w:t>
      </w:r>
      <w:proofErr w:type="spellStart"/>
      <w:r w:rsidR="00521D5F" w:rsidRPr="00860457">
        <w:rPr>
          <w:spacing w:val="2"/>
          <w:sz w:val="28"/>
          <w:szCs w:val="28"/>
          <w:lang w:val="en-US"/>
        </w:rPr>
        <w:t>MicroSoft</w:t>
      </w:r>
      <w:proofErr w:type="spellEnd"/>
      <w:r w:rsidRPr="00860457">
        <w:rPr>
          <w:spacing w:val="2"/>
          <w:sz w:val="28"/>
          <w:szCs w:val="28"/>
        </w:rPr>
        <w:t xml:space="preserve"> </w:t>
      </w:r>
      <w:proofErr w:type="spellStart"/>
      <w:r w:rsidRPr="00860457">
        <w:rPr>
          <w:spacing w:val="2"/>
          <w:sz w:val="28"/>
          <w:szCs w:val="28"/>
        </w:rPr>
        <w:t>Office</w:t>
      </w:r>
      <w:proofErr w:type="spellEnd"/>
      <w:r w:rsidR="00521D5F" w:rsidRPr="00860457">
        <w:rPr>
          <w:spacing w:val="2"/>
          <w:sz w:val="28"/>
          <w:szCs w:val="28"/>
        </w:rPr>
        <w:t>»</w:t>
      </w:r>
      <w:r w:rsidRPr="00860457">
        <w:rPr>
          <w:spacing w:val="2"/>
          <w:sz w:val="28"/>
          <w:szCs w:val="28"/>
        </w:rPr>
        <w:t xml:space="preserve">, приложений </w:t>
      </w:r>
      <w:r w:rsidR="00521D5F" w:rsidRPr="00860457">
        <w:rPr>
          <w:spacing w:val="2"/>
          <w:sz w:val="28"/>
          <w:szCs w:val="28"/>
        </w:rPr>
        <w:t>«</w:t>
      </w:r>
      <w:proofErr w:type="spellStart"/>
      <w:r w:rsidRPr="00860457">
        <w:rPr>
          <w:spacing w:val="2"/>
          <w:sz w:val="28"/>
          <w:szCs w:val="28"/>
        </w:rPr>
        <w:t>OpenOffice</w:t>
      </w:r>
      <w:proofErr w:type="spellEnd"/>
      <w:r w:rsidR="00521D5F" w:rsidRPr="00860457">
        <w:rPr>
          <w:spacing w:val="2"/>
          <w:sz w:val="28"/>
          <w:szCs w:val="28"/>
        </w:rPr>
        <w:t>»</w:t>
      </w:r>
      <w:r w:rsidRPr="00860457">
        <w:rPr>
          <w:spacing w:val="2"/>
          <w:sz w:val="28"/>
          <w:szCs w:val="28"/>
        </w:rPr>
        <w:t>, PDF, HTML, XML, файлы графических изображений распространенных форматов</w:t>
      </w:r>
      <w:proofErr w:type="gramEnd"/>
      <w:r w:rsidR="00521D5F" w:rsidRPr="00860457">
        <w:rPr>
          <w:spacing w:val="2"/>
          <w:sz w:val="28"/>
          <w:szCs w:val="28"/>
        </w:rPr>
        <w:t>:</w:t>
      </w:r>
      <w:r w:rsidRPr="00860457">
        <w:rPr>
          <w:spacing w:val="2"/>
          <w:sz w:val="28"/>
          <w:szCs w:val="28"/>
        </w:rPr>
        <w:t xml:space="preserve"> JPEG, PNG, GIF, BMP</w:t>
      </w:r>
      <w:r w:rsidR="00521D5F" w:rsidRPr="00860457">
        <w:rPr>
          <w:spacing w:val="2"/>
          <w:sz w:val="28"/>
          <w:szCs w:val="28"/>
        </w:rPr>
        <w:t>.</w:t>
      </w:r>
    </w:p>
    <w:p w:rsidR="00170C26" w:rsidRPr="00860457" w:rsidRDefault="00170C26" w:rsidP="00170C26">
      <w:pPr>
        <w:ind w:left="567"/>
        <w:jc w:val="both"/>
        <w:rPr>
          <w:spacing w:val="2"/>
          <w:sz w:val="28"/>
          <w:szCs w:val="28"/>
        </w:rPr>
      </w:pPr>
    </w:p>
    <w:p w:rsidR="00EC2244" w:rsidRDefault="00EC2244" w:rsidP="00170C26">
      <w:pPr>
        <w:numPr>
          <w:ilvl w:val="2"/>
          <w:numId w:val="5"/>
        </w:numPr>
        <w:jc w:val="center"/>
        <w:rPr>
          <w:bCs/>
          <w:spacing w:val="2"/>
          <w:sz w:val="28"/>
          <w:szCs w:val="28"/>
        </w:rPr>
      </w:pPr>
      <w:r w:rsidRPr="00860457">
        <w:rPr>
          <w:bCs/>
          <w:spacing w:val="2"/>
          <w:sz w:val="28"/>
          <w:szCs w:val="28"/>
        </w:rPr>
        <w:t>Технические требования к рабочему месту оператора ДЦ</w:t>
      </w:r>
    </w:p>
    <w:p w:rsidR="00EC2244" w:rsidRPr="00860457" w:rsidRDefault="00EC2244" w:rsidP="00860457">
      <w:pPr>
        <w:ind w:firstLine="567"/>
        <w:jc w:val="both"/>
        <w:outlineLvl w:val="0"/>
        <w:rPr>
          <w:bCs/>
          <w:spacing w:val="2"/>
          <w:sz w:val="28"/>
          <w:szCs w:val="28"/>
        </w:rPr>
      </w:pPr>
      <w:r w:rsidRPr="00860457">
        <w:rPr>
          <w:bCs/>
          <w:spacing w:val="2"/>
          <w:sz w:val="28"/>
          <w:szCs w:val="28"/>
        </w:rPr>
        <w:t>Требования к программному комплексу</w:t>
      </w:r>
    </w:p>
    <w:p w:rsidR="00EC2244" w:rsidRPr="00860457" w:rsidRDefault="00EC2244" w:rsidP="00860457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t>Программное обеспечение должно отвечать следующим требованиям:</w:t>
      </w:r>
    </w:p>
    <w:p w:rsidR="00EC2244" w:rsidRPr="00860457" w:rsidRDefault="00EC2244" w:rsidP="00F46A36">
      <w:pPr>
        <w:numPr>
          <w:ilvl w:val="0"/>
          <w:numId w:val="4"/>
        </w:numPr>
        <w:tabs>
          <w:tab w:val="clear" w:pos="1440"/>
          <w:tab w:val="left" w:pos="567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t>Совместимость с бортовыми ко</w:t>
      </w:r>
      <w:r w:rsidR="00521D5F" w:rsidRPr="00860457">
        <w:rPr>
          <w:spacing w:val="2"/>
          <w:sz w:val="28"/>
          <w:szCs w:val="28"/>
        </w:rPr>
        <w:t>н</w:t>
      </w:r>
      <w:r w:rsidRPr="00860457">
        <w:rPr>
          <w:spacing w:val="2"/>
          <w:sz w:val="28"/>
          <w:szCs w:val="28"/>
        </w:rPr>
        <w:t>троллерами</w:t>
      </w:r>
      <w:r w:rsidR="008A1B2B" w:rsidRPr="00860457">
        <w:rPr>
          <w:spacing w:val="2"/>
          <w:sz w:val="28"/>
          <w:szCs w:val="28"/>
        </w:rPr>
        <w:t xml:space="preserve"> «</w:t>
      </w:r>
      <w:proofErr w:type="spellStart"/>
      <w:r w:rsidR="008A1B2B" w:rsidRPr="00860457">
        <w:rPr>
          <w:spacing w:val="2"/>
          <w:sz w:val="28"/>
          <w:szCs w:val="28"/>
        </w:rPr>
        <w:t>АвтоГРАФ</w:t>
      </w:r>
      <w:proofErr w:type="spellEnd"/>
      <w:r w:rsidR="008A1B2B" w:rsidRPr="00860457">
        <w:rPr>
          <w:spacing w:val="2"/>
          <w:sz w:val="28"/>
          <w:szCs w:val="28"/>
        </w:rPr>
        <w:t>-</w:t>
      </w:r>
      <w:proofErr w:type="gramStart"/>
      <w:r w:rsidR="008A1B2B" w:rsidRPr="00860457">
        <w:rPr>
          <w:spacing w:val="2"/>
          <w:sz w:val="28"/>
          <w:szCs w:val="28"/>
          <w:lang w:val="en-US"/>
        </w:rPr>
        <w:t>GSM</w:t>
      </w:r>
      <w:proofErr w:type="gramEnd"/>
      <w:r w:rsidR="008A1B2B" w:rsidRPr="00860457">
        <w:rPr>
          <w:spacing w:val="2"/>
          <w:sz w:val="28"/>
          <w:szCs w:val="28"/>
        </w:rPr>
        <w:t xml:space="preserve"> (ГЛОНАСС/</w:t>
      </w:r>
      <w:r w:rsidR="008A1B2B" w:rsidRPr="00860457">
        <w:rPr>
          <w:spacing w:val="2"/>
          <w:sz w:val="28"/>
          <w:szCs w:val="28"/>
          <w:lang w:val="en-US"/>
        </w:rPr>
        <w:t>GPS</w:t>
      </w:r>
      <w:r w:rsidR="008A1B2B" w:rsidRPr="00860457">
        <w:rPr>
          <w:spacing w:val="2"/>
          <w:sz w:val="28"/>
          <w:szCs w:val="28"/>
        </w:rPr>
        <w:t>)</w:t>
      </w:r>
      <w:r w:rsidRPr="00860457">
        <w:rPr>
          <w:spacing w:val="2"/>
          <w:sz w:val="28"/>
          <w:szCs w:val="28"/>
        </w:rPr>
        <w:t xml:space="preserve"> и датчиками уровня топлива</w:t>
      </w:r>
      <w:r w:rsidR="008A1B2B" w:rsidRPr="00860457">
        <w:rPr>
          <w:spacing w:val="2"/>
          <w:sz w:val="28"/>
          <w:szCs w:val="28"/>
        </w:rPr>
        <w:t>: «ТК</w:t>
      </w:r>
      <w:r w:rsidR="008A1B2B" w:rsidRPr="00860457">
        <w:rPr>
          <w:spacing w:val="2"/>
          <w:sz w:val="28"/>
          <w:szCs w:val="28"/>
          <w:lang w:val="en-US"/>
        </w:rPr>
        <w:t>LS</w:t>
      </w:r>
      <w:r w:rsidR="008A1B2B" w:rsidRPr="00860457">
        <w:rPr>
          <w:spacing w:val="2"/>
          <w:sz w:val="28"/>
          <w:szCs w:val="28"/>
        </w:rPr>
        <w:t>-750», «ТК</w:t>
      </w:r>
      <w:proofErr w:type="gramStart"/>
      <w:r w:rsidR="008A1B2B" w:rsidRPr="00860457">
        <w:rPr>
          <w:spacing w:val="2"/>
          <w:sz w:val="28"/>
          <w:szCs w:val="28"/>
          <w:lang w:val="en-US"/>
        </w:rPr>
        <w:t>LS</w:t>
      </w:r>
      <w:proofErr w:type="gramEnd"/>
      <w:r w:rsidR="008A1B2B" w:rsidRPr="00860457">
        <w:rPr>
          <w:spacing w:val="2"/>
          <w:sz w:val="28"/>
          <w:szCs w:val="28"/>
        </w:rPr>
        <w:t>_</w:t>
      </w:r>
      <w:r w:rsidR="008A1B2B" w:rsidRPr="00860457">
        <w:rPr>
          <w:spacing w:val="2"/>
          <w:sz w:val="28"/>
          <w:szCs w:val="28"/>
          <w:lang w:val="en-US"/>
        </w:rPr>
        <w:t>L</w:t>
      </w:r>
      <w:r w:rsidR="008A1B2B" w:rsidRPr="00860457">
        <w:rPr>
          <w:spacing w:val="2"/>
          <w:sz w:val="28"/>
          <w:szCs w:val="28"/>
        </w:rPr>
        <w:t xml:space="preserve">-750», </w:t>
      </w:r>
      <w:r w:rsidRPr="00860457">
        <w:rPr>
          <w:spacing w:val="2"/>
          <w:sz w:val="28"/>
          <w:szCs w:val="28"/>
        </w:rPr>
        <w:t>«Эскорт ТД-500»</w:t>
      </w:r>
      <w:r w:rsidR="00542CA9" w:rsidRPr="00860457">
        <w:rPr>
          <w:spacing w:val="2"/>
          <w:sz w:val="28"/>
          <w:szCs w:val="28"/>
        </w:rPr>
        <w:t xml:space="preserve">, </w:t>
      </w:r>
      <w:r w:rsidRPr="00860457">
        <w:rPr>
          <w:spacing w:val="2"/>
          <w:sz w:val="28"/>
          <w:szCs w:val="28"/>
        </w:rPr>
        <w:t xml:space="preserve">ранее установленных на </w:t>
      </w:r>
      <w:r w:rsidR="003244D2" w:rsidRPr="00860457">
        <w:rPr>
          <w:spacing w:val="2"/>
          <w:sz w:val="28"/>
          <w:szCs w:val="28"/>
        </w:rPr>
        <w:t>ТС Заказчика;</w:t>
      </w:r>
    </w:p>
    <w:p w:rsidR="00EC2244" w:rsidRPr="00860457" w:rsidRDefault="00EC2244" w:rsidP="00F46A36">
      <w:pPr>
        <w:numPr>
          <w:ilvl w:val="0"/>
          <w:numId w:val="4"/>
        </w:numPr>
        <w:tabs>
          <w:tab w:val="clear" w:pos="1440"/>
          <w:tab w:val="left" w:pos="567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bCs/>
          <w:spacing w:val="2"/>
          <w:sz w:val="28"/>
          <w:szCs w:val="28"/>
        </w:rPr>
        <w:t>Возможность работы с однажды полученными данными без соединения с сервером данных (репликация данных в пользовательские папки данных)</w:t>
      </w:r>
      <w:r w:rsidR="003244D2" w:rsidRPr="00860457">
        <w:rPr>
          <w:bCs/>
          <w:spacing w:val="2"/>
          <w:sz w:val="28"/>
          <w:szCs w:val="28"/>
        </w:rPr>
        <w:t>;</w:t>
      </w:r>
    </w:p>
    <w:p w:rsidR="00EC2244" w:rsidRPr="00860457" w:rsidRDefault="00EC2244" w:rsidP="00F46A36">
      <w:pPr>
        <w:numPr>
          <w:ilvl w:val="0"/>
          <w:numId w:val="4"/>
        </w:numPr>
        <w:tabs>
          <w:tab w:val="clear" w:pos="1440"/>
          <w:tab w:val="left" w:pos="567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t xml:space="preserve">Работа в локальной сети: использование сетевой папки данных и централизованного приема данных с сервера для экономии интернет-трафика и подключения к системе </w:t>
      </w:r>
      <w:r w:rsidR="003244D2" w:rsidRPr="00860457">
        <w:rPr>
          <w:spacing w:val="2"/>
          <w:sz w:val="28"/>
          <w:szCs w:val="28"/>
        </w:rPr>
        <w:t>ЭВМ</w:t>
      </w:r>
      <w:r w:rsidRPr="00860457">
        <w:rPr>
          <w:spacing w:val="2"/>
          <w:sz w:val="28"/>
          <w:szCs w:val="28"/>
        </w:rPr>
        <w:t xml:space="preserve">, не имеющих выхода в </w:t>
      </w:r>
      <w:r w:rsidR="003244D2" w:rsidRPr="00860457">
        <w:rPr>
          <w:spacing w:val="2"/>
          <w:sz w:val="28"/>
          <w:szCs w:val="28"/>
        </w:rPr>
        <w:t xml:space="preserve">телекоммуникационную сеть </w:t>
      </w:r>
      <w:proofErr w:type="gramStart"/>
      <w:r w:rsidR="003244D2" w:rsidRPr="00860457">
        <w:rPr>
          <w:spacing w:val="2"/>
          <w:sz w:val="28"/>
          <w:szCs w:val="28"/>
        </w:rPr>
        <w:t>–и</w:t>
      </w:r>
      <w:proofErr w:type="gramEnd"/>
      <w:r w:rsidRPr="00860457">
        <w:rPr>
          <w:spacing w:val="2"/>
          <w:sz w:val="28"/>
          <w:szCs w:val="28"/>
        </w:rPr>
        <w:t>нтернет</w:t>
      </w:r>
      <w:r w:rsidR="003244D2" w:rsidRPr="00860457">
        <w:rPr>
          <w:spacing w:val="2"/>
          <w:sz w:val="28"/>
          <w:szCs w:val="28"/>
        </w:rPr>
        <w:t>;</w:t>
      </w:r>
    </w:p>
    <w:p w:rsidR="00EC2244" w:rsidRPr="00860457" w:rsidRDefault="00EC2244" w:rsidP="00F46A36">
      <w:pPr>
        <w:numPr>
          <w:ilvl w:val="0"/>
          <w:numId w:val="4"/>
        </w:numPr>
        <w:tabs>
          <w:tab w:val="clear" w:pos="1440"/>
          <w:tab w:val="left" w:pos="567"/>
        </w:tabs>
        <w:ind w:left="0" w:firstLine="567"/>
        <w:jc w:val="both"/>
        <w:rPr>
          <w:spacing w:val="-4"/>
          <w:sz w:val="28"/>
          <w:szCs w:val="28"/>
        </w:rPr>
      </w:pPr>
      <w:r w:rsidRPr="00860457">
        <w:rPr>
          <w:spacing w:val="-4"/>
          <w:sz w:val="28"/>
          <w:szCs w:val="28"/>
        </w:rPr>
        <w:t>Настраиваемый пользовательский интерфейс: возможность гибкого конфигурирования взаимного расположения модулей и вкладок в окне программы, возможность включения/отключения различных вкладок и модулей в окне автоматизированного рабочего места (</w:t>
      </w:r>
      <w:r w:rsidR="003244D2" w:rsidRPr="00860457">
        <w:rPr>
          <w:spacing w:val="-4"/>
          <w:sz w:val="28"/>
          <w:szCs w:val="28"/>
        </w:rPr>
        <w:t xml:space="preserve">далее </w:t>
      </w:r>
      <w:r w:rsidRPr="00860457">
        <w:rPr>
          <w:spacing w:val="-4"/>
          <w:sz w:val="28"/>
          <w:szCs w:val="28"/>
        </w:rPr>
        <w:t>АРМ) для различных пользователей системы, возможность настройки и сохранения схем интерфейса АРМ для различных пользователей, возможность переключения между сх</w:t>
      </w:r>
      <w:r w:rsidR="003244D2" w:rsidRPr="00860457">
        <w:rPr>
          <w:spacing w:val="-4"/>
          <w:sz w:val="28"/>
          <w:szCs w:val="28"/>
        </w:rPr>
        <w:t>емами настройки интерфейсов АРМ;</w:t>
      </w:r>
    </w:p>
    <w:p w:rsidR="00EC2244" w:rsidRPr="00860457" w:rsidRDefault="00EC2244" w:rsidP="00F46A36">
      <w:pPr>
        <w:numPr>
          <w:ilvl w:val="0"/>
          <w:numId w:val="4"/>
        </w:numPr>
        <w:tabs>
          <w:tab w:val="clear" w:pos="1440"/>
          <w:tab w:val="left" w:pos="567"/>
          <w:tab w:val="num" w:pos="709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t>Возможность полноценной работы АРМ диспетчера без необходимости установки ПО баз данных</w:t>
      </w:r>
      <w:r w:rsidR="003244D2" w:rsidRPr="00860457">
        <w:rPr>
          <w:spacing w:val="2"/>
          <w:sz w:val="28"/>
          <w:szCs w:val="28"/>
        </w:rPr>
        <w:t>;</w:t>
      </w:r>
    </w:p>
    <w:p w:rsidR="00EC2244" w:rsidRPr="00860457" w:rsidRDefault="00EC2244" w:rsidP="00F46A36">
      <w:pPr>
        <w:numPr>
          <w:ilvl w:val="0"/>
          <w:numId w:val="4"/>
        </w:numPr>
        <w:tabs>
          <w:tab w:val="clear" w:pos="1440"/>
          <w:tab w:val="left" w:pos="567"/>
        </w:tabs>
        <w:ind w:left="0" w:firstLine="567"/>
        <w:jc w:val="both"/>
        <w:rPr>
          <w:spacing w:val="-2"/>
          <w:sz w:val="28"/>
          <w:szCs w:val="28"/>
        </w:rPr>
      </w:pPr>
      <w:r w:rsidRPr="00860457">
        <w:rPr>
          <w:spacing w:val="-2"/>
          <w:sz w:val="28"/>
          <w:szCs w:val="28"/>
        </w:rPr>
        <w:t xml:space="preserve">Неограниченное количество «виртуальных пользовательских датчиков», значение или </w:t>
      </w:r>
      <w:proofErr w:type="gramStart"/>
      <w:r w:rsidRPr="00860457">
        <w:rPr>
          <w:spacing w:val="-2"/>
          <w:sz w:val="28"/>
          <w:szCs w:val="28"/>
        </w:rPr>
        <w:t>состояние</w:t>
      </w:r>
      <w:proofErr w:type="gramEnd"/>
      <w:r w:rsidRPr="00860457">
        <w:rPr>
          <w:spacing w:val="-2"/>
          <w:sz w:val="28"/>
          <w:szCs w:val="28"/>
        </w:rPr>
        <w:t xml:space="preserve"> которых определяется вводимыми пользователями формулами с участием как физических, так и виртуальных «</w:t>
      </w:r>
      <w:r w:rsidR="003244D2" w:rsidRPr="00860457">
        <w:rPr>
          <w:spacing w:val="-2"/>
          <w:sz w:val="28"/>
          <w:szCs w:val="28"/>
        </w:rPr>
        <w:t>датчиков» в качестве аргументов;</w:t>
      </w:r>
    </w:p>
    <w:p w:rsidR="00EC2244" w:rsidRPr="00860457" w:rsidRDefault="00EC2244" w:rsidP="00F46A36">
      <w:pPr>
        <w:numPr>
          <w:ilvl w:val="0"/>
          <w:numId w:val="4"/>
        </w:numPr>
        <w:tabs>
          <w:tab w:val="clear" w:pos="1440"/>
          <w:tab w:val="left" w:pos="567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t>Возможность использования нескольких экземпляров (без ограничения количества) однотипных модулей в окне АРМ (модуль карт, модуль списка рейсов и т.п.) с раздельной настройкой параметров работы каждого экземпляра модуля</w:t>
      </w:r>
      <w:r w:rsidR="003244D2" w:rsidRPr="00860457">
        <w:rPr>
          <w:spacing w:val="2"/>
          <w:sz w:val="28"/>
          <w:szCs w:val="28"/>
        </w:rPr>
        <w:t>;</w:t>
      </w:r>
    </w:p>
    <w:p w:rsidR="00EC2244" w:rsidRPr="00860457" w:rsidRDefault="00EC2244" w:rsidP="00F46A36">
      <w:pPr>
        <w:numPr>
          <w:ilvl w:val="0"/>
          <w:numId w:val="4"/>
        </w:numPr>
        <w:tabs>
          <w:tab w:val="clear" w:pos="1440"/>
          <w:tab w:val="left" w:pos="567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spacing w:val="-2"/>
          <w:sz w:val="28"/>
          <w:szCs w:val="28"/>
        </w:rPr>
        <w:t xml:space="preserve">Единый расчетный «движок» для </w:t>
      </w:r>
      <w:r w:rsidR="003244D2" w:rsidRPr="00860457">
        <w:rPr>
          <w:spacing w:val="-2"/>
          <w:sz w:val="28"/>
          <w:szCs w:val="28"/>
        </w:rPr>
        <w:t>«рабочего стола»</w:t>
      </w:r>
      <w:r w:rsidRPr="00860457">
        <w:rPr>
          <w:spacing w:val="-2"/>
          <w:sz w:val="28"/>
          <w:szCs w:val="28"/>
        </w:rPr>
        <w:t xml:space="preserve">, </w:t>
      </w:r>
      <w:r w:rsidR="003244D2" w:rsidRPr="00860457">
        <w:rPr>
          <w:spacing w:val="-2"/>
          <w:sz w:val="28"/>
          <w:szCs w:val="28"/>
        </w:rPr>
        <w:t>«</w:t>
      </w:r>
      <w:r w:rsidR="003244D2" w:rsidRPr="00860457">
        <w:rPr>
          <w:spacing w:val="-2"/>
          <w:sz w:val="28"/>
          <w:szCs w:val="28"/>
          <w:lang w:val="en-US"/>
        </w:rPr>
        <w:t>Web</w:t>
      </w:r>
      <w:r w:rsidR="003244D2" w:rsidRPr="00860457">
        <w:rPr>
          <w:spacing w:val="-2"/>
          <w:sz w:val="28"/>
          <w:szCs w:val="28"/>
        </w:rPr>
        <w:t>»(«В</w:t>
      </w:r>
      <w:r w:rsidRPr="00860457">
        <w:rPr>
          <w:spacing w:val="-2"/>
          <w:sz w:val="28"/>
          <w:szCs w:val="28"/>
        </w:rPr>
        <w:t>еб</w:t>
      </w:r>
      <w:r w:rsidR="003244D2" w:rsidRPr="00860457">
        <w:rPr>
          <w:spacing w:val="-2"/>
          <w:sz w:val="28"/>
          <w:szCs w:val="28"/>
        </w:rPr>
        <w:t>»)</w:t>
      </w:r>
      <w:r w:rsidRPr="00860457">
        <w:rPr>
          <w:spacing w:val="-2"/>
          <w:sz w:val="28"/>
          <w:szCs w:val="28"/>
        </w:rPr>
        <w:t xml:space="preserve"> и мобильной версии приложений</w:t>
      </w:r>
      <w:r w:rsidR="003244D2" w:rsidRPr="00860457">
        <w:rPr>
          <w:spacing w:val="2"/>
          <w:sz w:val="28"/>
          <w:szCs w:val="28"/>
        </w:rPr>
        <w:t>;</w:t>
      </w:r>
    </w:p>
    <w:p w:rsidR="00EC2244" w:rsidRPr="00860457" w:rsidRDefault="00EC2244" w:rsidP="00F46A36">
      <w:pPr>
        <w:numPr>
          <w:ilvl w:val="0"/>
          <w:numId w:val="4"/>
        </w:numPr>
        <w:tabs>
          <w:tab w:val="clear" w:pos="1440"/>
          <w:tab w:val="left" w:pos="567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t xml:space="preserve">Возможность настройки индивидуального набора выводимых в списке рейсов данных (столбцов списка) для каждого </w:t>
      </w:r>
      <w:r w:rsidR="003244D2" w:rsidRPr="00860457">
        <w:rPr>
          <w:spacing w:val="2"/>
          <w:sz w:val="28"/>
          <w:szCs w:val="28"/>
        </w:rPr>
        <w:t>ТС;</w:t>
      </w:r>
    </w:p>
    <w:p w:rsidR="00EC2244" w:rsidRPr="00860457" w:rsidRDefault="00EC2244" w:rsidP="00860457">
      <w:pPr>
        <w:numPr>
          <w:ilvl w:val="0"/>
          <w:numId w:val="4"/>
        </w:numPr>
        <w:tabs>
          <w:tab w:val="left" w:pos="567"/>
          <w:tab w:val="left" w:pos="709"/>
        </w:tabs>
        <w:ind w:left="0" w:firstLine="567"/>
        <w:jc w:val="both"/>
        <w:rPr>
          <w:spacing w:val="2"/>
          <w:sz w:val="28"/>
          <w:szCs w:val="28"/>
        </w:rPr>
      </w:pPr>
      <w:proofErr w:type="gramStart"/>
      <w:r w:rsidRPr="00860457">
        <w:rPr>
          <w:spacing w:val="2"/>
          <w:sz w:val="28"/>
          <w:szCs w:val="28"/>
        </w:rPr>
        <w:t xml:space="preserve">Поддержка различных форматов карт и бесплатных Интернет-ресурсов, возможность кэширования принимаемых данных: (растровые форматы - JPG, </w:t>
      </w:r>
      <w:r w:rsidRPr="00860457">
        <w:rPr>
          <w:spacing w:val="2"/>
          <w:sz w:val="28"/>
          <w:szCs w:val="28"/>
        </w:rPr>
        <w:lastRenderedPageBreak/>
        <w:t xml:space="preserve">BMP, GIF,PNG; векторные форматы – </w:t>
      </w:r>
      <w:proofErr w:type="spellStart"/>
      <w:r w:rsidRPr="00860457">
        <w:rPr>
          <w:spacing w:val="2"/>
          <w:sz w:val="28"/>
          <w:szCs w:val="28"/>
        </w:rPr>
        <w:t>MapInfo</w:t>
      </w:r>
      <w:proofErr w:type="spellEnd"/>
      <w:r w:rsidRPr="00860457">
        <w:rPr>
          <w:spacing w:val="2"/>
          <w:sz w:val="28"/>
          <w:szCs w:val="28"/>
        </w:rPr>
        <w:t xml:space="preserve">, </w:t>
      </w:r>
      <w:proofErr w:type="spellStart"/>
      <w:r w:rsidRPr="00860457">
        <w:rPr>
          <w:spacing w:val="2"/>
          <w:sz w:val="28"/>
          <w:szCs w:val="28"/>
        </w:rPr>
        <w:t>Garmin</w:t>
      </w:r>
      <w:proofErr w:type="spellEnd"/>
      <w:r w:rsidRPr="00860457">
        <w:rPr>
          <w:spacing w:val="2"/>
          <w:sz w:val="28"/>
          <w:szCs w:val="28"/>
        </w:rPr>
        <w:t xml:space="preserve"> </w:t>
      </w:r>
      <w:proofErr w:type="spellStart"/>
      <w:r w:rsidRPr="00860457">
        <w:rPr>
          <w:spacing w:val="2"/>
          <w:sz w:val="28"/>
          <w:szCs w:val="28"/>
        </w:rPr>
        <w:t>Map</w:t>
      </w:r>
      <w:proofErr w:type="spellEnd"/>
      <w:r w:rsidRPr="00860457">
        <w:rPr>
          <w:spacing w:val="2"/>
          <w:sz w:val="28"/>
          <w:szCs w:val="28"/>
        </w:rPr>
        <w:t xml:space="preserve"> </w:t>
      </w:r>
      <w:proofErr w:type="spellStart"/>
      <w:r w:rsidRPr="00860457">
        <w:rPr>
          <w:spacing w:val="2"/>
          <w:sz w:val="28"/>
          <w:szCs w:val="28"/>
        </w:rPr>
        <w:t>Source</w:t>
      </w:r>
      <w:proofErr w:type="spellEnd"/>
      <w:r w:rsidRPr="00860457">
        <w:rPr>
          <w:spacing w:val="2"/>
          <w:sz w:val="28"/>
          <w:szCs w:val="28"/>
        </w:rPr>
        <w:t xml:space="preserve">, Польский формат.; </w:t>
      </w:r>
      <w:r w:rsidRPr="00860457">
        <w:rPr>
          <w:spacing w:val="2"/>
          <w:sz w:val="28"/>
          <w:szCs w:val="28"/>
          <w:lang w:val="en-US"/>
        </w:rPr>
        <w:t>www</w:t>
      </w:r>
      <w:r w:rsidRPr="00860457">
        <w:rPr>
          <w:spacing w:val="2"/>
          <w:sz w:val="28"/>
          <w:szCs w:val="28"/>
        </w:rPr>
        <w:t>.</w:t>
      </w:r>
      <w:r w:rsidRPr="00860457">
        <w:rPr>
          <w:spacing w:val="2"/>
          <w:sz w:val="28"/>
          <w:szCs w:val="28"/>
          <w:lang w:val="en-US"/>
        </w:rPr>
        <w:t>maps</w:t>
      </w:r>
      <w:r w:rsidRPr="00860457">
        <w:rPr>
          <w:spacing w:val="2"/>
          <w:sz w:val="28"/>
          <w:szCs w:val="28"/>
        </w:rPr>
        <w:t>.</w:t>
      </w:r>
      <w:r w:rsidRPr="00860457">
        <w:rPr>
          <w:spacing w:val="2"/>
          <w:sz w:val="28"/>
          <w:szCs w:val="28"/>
          <w:lang w:val="en-US"/>
        </w:rPr>
        <w:t>google</w:t>
      </w:r>
      <w:r w:rsidRPr="00860457">
        <w:rPr>
          <w:spacing w:val="2"/>
          <w:sz w:val="28"/>
          <w:szCs w:val="28"/>
        </w:rPr>
        <w:t>.</w:t>
      </w:r>
      <w:proofErr w:type="spellStart"/>
      <w:r w:rsidRPr="00860457">
        <w:rPr>
          <w:spacing w:val="2"/>
          <w:sz w:val="28"/>
          <w:szCs w:val="28"/>
          <w:lang w:val="en-US"/>
        </w:rPr>
        <w:t>ru</w:t>
      </w:r>
      <w:proofErr w:type="spellEnd"/>
      <w:r w:rsidRPr="00860457">
        <w:rPr>
          <w:spacing w:val="2"/>
          <w:sz w:val="28"/>
          <w:szCs w:val="28"/>
        </w:rPr>
        <w:t xml:space="preserve"> (</w:t>
      </w:r>
      <w:proofErr w:type="spellStart"/>
      <w:r w:rsidRPr="00860457">
        <w:rPr>
          <w:spacing w:val="2"/>
          <w:sz w:val="28"/>
          <w:szCs w:val="28"/>
          <w:lang w:val="en-US"/>
        </w:rPr>
        <w:t>GoogleMaps</w:t>
      </w:r>
      <w:proofErr w:type="spellEnd"/>
      <w:r w:rsidRPr="00860457">
        <w:rPr>
          <w:spacing w:val="2"/>
          <w:sz w:val="28"/>
          <w:szCs w:val="28"/>
        </w:rPr>
        <w:t>,); www.openstreetmap.org (</w:t>
      </w:r>
      <w:proofErr w:type="spellStart"/>
      <w:r w:rsidRPr="00860457">
        <w:rPr>
          <w:spacing w:val="2"/>
          <w:sz w:val="28"/>
          <w:szCs w:val="28"/>
        </w:rPr>
        <w:t>OpenStreetMaps</w:t>
      </w:r>
      <w:proofErr w:type="spellEnd"/>
      <w:r w:rsidRPr="00860457">
        <w:rPr>
          <w:spacing w:val="2"/>
          <w:sz w:val="28"/>
          <w:szCs w:val="28"/>
        </w:rPr>
        <w:t xml:space="preserve">); </w:t>
      </w:r>
      <w:r w:rsidRPr="00860457">
        <w:rPr>
          <w:spacing w:val="2"/>
          <w:sz w:val="28"/>
          <w:szCs w:val="28"/>
          <w:lang w:val="en-US"/>
        </w:rPr>
        <w:t>www</w:t>
      </w:r>
      <w:r w:rsidRPr="00860457">
        <w:rPr>
          <w:spacing w:val="2"/>
          <w:sz w:val="28"/>
          <w:szCs w:val="28"/>
        </w:rPr>
        <w:t>.</w:t>
      </w:r>
      <w:r w:rsidRPr="00860457">
        <w:rPr>
          <w:spacing w:val="2"/>
          <w:sz w:val="28"/>
          <w:szCs w:val="28"/>
          <w:lang w:val="en-US"/>
        </w:rPr>
        <w:t>map</w:t>
      </w:r>
      <w:r w:rsidRPr="00860457">
        <w:rPr>
          <w:spacing w:val="2"/>
          <w:sz w:val="28"/>
          <w:szCs w:val="28"/>
        </w:rPr>
        <w:t>.</w:t>
      </w:r>
      <w:proofErr w:type="spellStart"/>
      <w:r w:rsidRPr="00860457">
        <w:rPr>
          <w:spacing w:val="2"/>
          <w:sz w:val="28"/>
          <w:szCs w:val="28"/>
          <w:lang w:val="en-US"/>
        </w:rPr>
        <w:t>navitel</w:t>
      </w:r>
      <w:proofErr w:type="spellEnd"/>
      <w:r w:rsidRPr="00860457">
        <w:rPr>
          <w:spacing w:val="2"/>
          <w:sz w:val="28"/>
          <w:szCs w:val="28"/>
        </w:rPr>
        <w:t>.</w:t>
      </w:r>
      <w:proofErr w:type="spellStart"/>
      <w:r w:rsidRPr="00860457">
        <w:rPr>
          <w:spacing w:val="2"/>
          <w:sz w:val="28"/>
          <w:szCs w:val="28"/>
          <w:lang w:val="en-US"/>
        </w:rPr>
        <w:t>su</w:t>
      </w:r>
      <w:proofErr w:type="spellEnd"/>
      <w:r w:rsidRPr="00860457">
        <w:rPr>
          <w:spacing w:val="2"/>
          <w:sz w:val="28"/>
          <w:szCs w:val="28"/>
        </w:rPr>
        <w:t xml:space="preserve"> (</w:t>
      </w:r>
      <w:proofErr w:type="spellStart"/>
      <w:r w:rsidRPr="00860457">
        <w:rPr>
          <w:spacing w:val="2"/>
          <w:sz w:val="28"/>
          <w:szCs w:val="28"/>
          <w:lang w:val="en-US"/>
        </w:rPr>
        <w:t>NavitelMaps</w:t>
      </w:r>
      <w:proofErr w:type="spellEnd"/>
      <w:r w:rsidRPr="00860457">
        <w:rPr>
          <w:spacing w:val="2"/>
          <w:sz w:val="28"/>
          <w:szCs w:val="28"/>
        </w:rPr>
        <w:t xml:space="preserve">); </w:t>
      </w:r>
      <w:r w:rsidRPr="00860457">
        <w:rPr>
          <w:spacing w:val="2"/>
          <w:sz w:val="28"/>
          <w:szCs w:val="28"/>
          <w:lang w:val="en-US"/>
        </w:rPr>
        <w:t>www</w:t>
      </w:r>
      <w:r w:rsidRPr="00860457">
        <w:rPr>
          <w:spacing w:val="2"/>
          <w:sz w:val="28"/>
          <w:szCs w:val="28"/>
        </w:rPr>
        <w:t>.</w:t>
      </w:r>
      <w:r w:rsidRPr="00860457">
        <w:rPr>
          <w:spacing w:val="2"/>
          <w:sz w:val="28"/>
          <w:szCs w:val="28"/>
          <w:lang w:val="en-US"/>
        </w:rPr>
        <w:t>pro</w:t>
      </w:r>
      <w:r w:rsidRPr="00860457">
        <w:rPr>
          <w:spacing w:val="2"/>
          <w:sz w:val="28"/>
          <w:szCs w:val="28"/>
        </w:rPr>
        <w:t>-</w:t>
      </w:r>
      <w:proofErr w:type="spellStart"/>
      <w:r w:rsidRPr="00860457">
        <w:rPr>
          <w:spacing w:val="2"/>
          <w:sz w:val="28"/>
          <w:szCs w:val="28"/>
          <w:lang w:val="en-US"/>
        </w:rPr>
        <w:t>gorod</w:t>
      </w:r>
      <w:proofErr w:type="spellEnd"/>
      <w:r w:rsidRPr="00860457">
        <w:rPr>
          <w:spacing w:val="2"/>
          <w:sz w:val="28"/>
          <w:szCs w:val="28"/>
        </w:rPr>
        <w:t>.</w:t>
      </w:r>
      <w:proofErr w:type="spellStart"/>
      <w:r w:rsidRPr="00860457">
        <w:rPr>
          <w:spacing w:val="2"/>
          <w:sz w:val="28"/>
          <w:szCs w:val="28"/>
          <w:lang w:val="en-US"/>
        </w:rPr>
        <w:t>ru</w:t>
      </w:r>
      <w:proofErr w:type="spellEnd"/>
      <w:r w:rsidRPr="00860457">
        <w:rPr>
          <w:spacing w:val="2"/>
          <w:sz w:val="28"/>
          <w:szCs w:val="28"/>
        </w:rPr>
        <w:t xml:space="preserve"> (</w:t>
      </w:r>
      <w:r w:rsidRPr="00860457">
        <w:rPr>
          <w:spacing w:val="2"/>
          <w:sz w:val="28"/>
          <w:szCs w:val="28"/>
          <w:lang w:val="en-US"/>
        </w:rPr>
        <w:t>Pro</w:t>
      </w:r>
      <w:r w:rsidRPr="00860457">
        <w:rPr>
          <w:spacing w:val="2"/>
          <w:sz w:val="28"/>
          <w:szCs w:val="28"/>
        </w:rPr>
        <w:t>-</w:t>
      </w:r>
      <w:proofErr w:type="spellStart"/>
      <w:r w:rsidRPr="00860457">
        <w:rPr>
          <w:spacing w:val="2"/>
          <w:sz w:val="28"/>
          <w:szCs w:val="28"/>
          <w:lang w:val="en-US"/>
        </w:rPr>
        <w:t>gorodMaps</w:t>
      </w:r>
      <w:proofErr w:type="spellEnd"/>
      <w:r w:rsidRPr="00860457">
        <w:rPr>
          <w:spacing w:val="2"/>
          <w:sz w:val="28"/>
          <w:szCs w:val="28"/>
        </w:rPr>
        <w:t>); www.wikimapia.org (</w:t>
      </w:r>
      <w:proofErr w:type="spellStart"/>
      <w:r w:rsidRPr="00860457">
        <w:rPr>
          <w:spacing w:val="2"/>
          <w:sz w:val="28"/>
          <w:szCs w:val="28"/>
        </w:rPr>
        <w:t>WikiMaps</w:t>
      </w:r>
      <w:proofErr w:type="spellEnd"/>
      <w:r w:rsidRPr="00860457">
        <w:rPr>
          <w:spacing w:val="2"/>
          <w:sz w:val="28"/>
          <w:szCs w:val="28"/>
        </w:rPr>
        <w:t>); www.kosmosnimki.ru (</w:t>
      </w:r>
      <w:proofErr w:type="spellStart"/>
      <w:r w:rsidRPr="00860457">
        <w:rPr>
          <w:spacing w:val="2"/>
          <w:sz w:val="28"/>
          <w:szCs w:val="28"/>
        </w:rPr>
        <w:t>KosmosnimkiMaps</w:t>
      </w:r>
      <w:proofErr w:type="spellEnd"/>
      <w:r w:rsidRPr="00860457">
        <w:rPr>
          <w:spacing w:val="2"/>
          <w:sz w:val="28"/>
          <w:szCs w:val="28"/>
        </w:rPr>
        <w:t>);</w:t>
      </w:r>
      <w:proofErr w:type="gramEnd"/>
      <w:r w:rsidRPr="00860457">
        <w:rPr>
          <w:spacing w:val="2"/>
          <w:sz w:val="28"/>
          <w:szCs w:val="28"/>
        </w:rPr>
        <w:t xml:space="preserve"> www.maps.yandex.ru (</w:t>
      </w:r>
      <w:proofErr w:type="spellStart"/>
      <w:r w:rsidRPr="00860457">
        <w:rPr>
          <w:spacing w:val="2"/>
          <w:sz w:val="28"/>
          <w:szCs w:val="28"/>
        </w:rPr>
        <w:t>YandexMaps</w:t>
      </w:r>
      <w:proofErr w:type="spellEnd"/>
      <w:r w:rsidRPr="00860457">
        <w:rPr>
          <w:spacing w:val="2"/>
          <w:sz w:val="28"/>
          <w:szCs w:val="28"/>
        </w:rPr>
        <w:t xml:space="preserve">) с поддержкой </w:t>
      </w:r>
      <w:proofErr w:type="spellStart"/>
      <w:r w:rsidRPr="00860457">
        <w:rPr>
          <w:spacing w:val="2"/>
          <w:sz w:val="28"/>
          <w:szCs w:val="28"/>
        </w:rPr>
        <w:t>Яндекс</w:t>
      </w:r>
      <w:proofErr w:type="gramStart"/>
      <w:r w:rsidRPr="00860457">
        <w:rPr>
          <w:spacing w:val="2"/>
          <w:sz w:val="28"/>
          <w:szCs w:val="28"/>
        </w:rPr>
        <w:t>.П</w:t>
      </w:r>
      <w:proofErr w:type="gramEnd"/>
      <w:r w:rsidRPr="00860457">
        <w:rPr>
          <w:spacing w:val="2"/>
          <w:sz w:val="28"/>
          <w:szCs w:val="28"/>
        </w:rPr>
        <w:t>робки</w:t>
      </w:r>
      <w:proofErr w:type="spellEnd"/>
      <w:r w:rsidRPr="00860457">
        <w:rPr>
          <w:spacing w:val="2"/>
          <w:sz w:val="28"/>
          <w:szCs w:val="28"/>
        </w:rPr>
        <w:t xml:space="preserve">; </w:t>
      </w:r>
      <w:hyperlink r:id="rId10" w:history="1">
        <w:r w:rsidRPr="00860457">
          <w:rPr>
            <w:color w:val="0000FF"/>
            <w:spacing w:val="2"/>
            <w:sz w:val="28"/>
            <w:szCs w:val="28"/>
            <w:u w:val="single"/>
          </w:rPr>
          <w:t>www.maps.yahoo.com</w:t>
        </w:r>
      </w:hyperlink>
      <w:r w:rsidRPr="00860457">
        <w:rPr>
          <w:spacing w:val="2"/>
          <w:sz w:val="28"/>
          <w:szCs w:val="28"/>
        </w:rPr>
        <w:t>)</w:t>
      </w:r>
      <w:r w:rsidR="003244D2" w:rsidRPr="00860457">
        <w:rPr>
          <w:spacing w:val="2"/>
          <w:sz w:val="28"/>
          <w:szCs w:val="28"/>
        </w:rPr>
        <w:t>;</w:t>
      </w:r>
    </w:p>
    <w:p w:rsidR="00EC2244" w:rsidRPr="00860457" w:rsidRDefault="00EC2244" w:rsidP="00860457">
      <w:pPr>
        <w:numPr>
          <w:ilvl w:val="0"/>
          <w:numId w:val="4"/>
        </w:numPr>
        <w:tabs>
          <w:tab w:val="left" w:pos="567"/>
          <w:tab w:val="left" w:pos="709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bCs/>
          <w:spacing w:val="2"/>
          <w:sz w:val="28"/>
          <w:szCs w:val="28"/>
        </w:rPr>
        <w:t>Возможность создания силами пользователя «пользовательских» векторных объектных слоев, накладываемых на основную векторную карту</w:t>
      </w:r>
      <w:r w:rsidR="003244D2" w:rsidRPr="00860457">
        <w:rPr>
          <w:bCs/>
          <w:spacing w:val="2"/>
          <w:sz w:val="28"/>
          <w:szCs w:val="28"/>
        </w:rPr>
        <w:t>;</w:t>
      </w:r>
    </w:p>
    <w:p w:rsidR="00EC2244" w:rsidRPr="00860457" w:rsidRDefault="00EC2244" w:rsidP="00F46A36">
      <w:pPr>
        <w:numPr>
          <w:ilvl w:val="0"/>
          <w:numId w:val="4"/>
        </w:numPr>
        <w:tabs>
          <w:tab w:val="clear" w:pos="1440"/>
          <w:tab w:val="left" w:pos="567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t xml:space="preserve">Создание списков карт, </w:t>
      </w:r>
      <w:proofErr w:type="spellStart"/>
      <w:r w:rsidRPr="00860457">
        <w:rPr>
          <w:spacing w:val="2"/>
          <w:sz w:val="28"/>
          <w:szCs w:val="28"/>
        </w:rPr>
        <w:t>автовыбор</w:t>
      </w:r>
      <w:proofErr w:type="spellEnd"/>
      <w:r w:rsidRPr="00860457">
        <w:rPr>
          <w:spacing w:val="2"/>
          <w:sz w:val="28"/>
          <w:szCs w:val="28"/>
        </w:rPr>
        <w:t xml:space="preserve"> карты, многоуровневые карты</w:t>
      </w:r>
      <w:r w:rsidRPr="00860457">
        <w:rPr>
          <w:bCs/>
          <w:spacing w:val="2"/>
          <w:sz w:val="28"/>
          <w:szCs w:val="28"/>
        </w:rPr>
        <w:t xml:space="preserve"> с возможностью автоматического и ручного переключения уровней</w:t>
      </w:r>
      <w:r w:rsidR="003244D2" w:rsidRPr="00860457">
        <w:rPr>
          <w:bCs/>
          <w:spacing w:val="2"/>
          <w:sz w:val="28"/>
          <w:szCs w:val="28"/>
        </w:rPr>
        <w:t>;</w:t>
      </w:r>
    </w:p>
    <w:p w:rsidR="00EC2244" w:rsidRPr="00860457" w:rsidRDefault="00EC2244" w:rsidP="00F46A36">
      <w:pPr>
        <w:numPr>
          <w:ilvl w:val="0"/>
          <w:numId w:val="3"/>
        </w:numPr>
        <w:tabs>
          <w:tab w:val="left" w:pos="567"/>
          <w:tab w:val="num" w:pos="709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bCs/>
          <w:spacing w:val="2"/>
          <w:sz w:val="28"/>
          <w:szCs w:val="28"/>
        </w:rPr>
        <w:t>Фильтрация данных, полученных от навигационных терминалов, индивидуально задаваемым н</w:t>
      </w:r>
      <w:r w:rsidR="003244D2" w:rsidRPr="00860457">
        <w:rPr>
          <w:bCs/>
          <w:spacing w:val="2"/>
          <w:sz w:val="28"/>
          <w:szCs w:val="28"/>
        </w:rPr>
        <w:t>абором программируемых фильтров;</w:t>
      </w:r>
    </w:p>
    <w:p w:rsidR="00EC2244" w:rsidRPr="00860457" w:rsidRDefault="00EC2244" w:rsidP="00F46A36">
      <w:pPr>
        <w:numPr>
          <w:ilvl w:val="0"/>
          <w:numId w:val="4"/>
        </w:numPr>
        <w:tabs>
          <w:tab w:val="clear" w:pos="1440"/>
          <w:tab w:val="left" w:pos="567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t>Хранение и воспроизведение треков движения транспортных средств, с помощью плеера треков за любой промежуток времени</w:t>
      </w:r>
      <w:r w:rsidR="003244D2" w:rsidRPr="00860457">
        <w:rPr>
          <w:spacing w:val="2"/>
          <w:sz w:val="28"/>
          <w:szCs w:val="28"/>
        </w:rPr>
        <w:t>;</w:t>
      </w:r>
    </w:p>
    <w:p w:rsidR="00EC2244" w:rsidRPr="00860457" w:rsidRDefault="00EC2244" w:rsidP="00F46A36">
      <w:pPr>
        <w:numPr>
          <w:ilvl w:val="0"/>
          <w:numId w:val="4"/>
        </w:numPr>
        <w:tabs>
          <w:tab w:val="clear" w:pos="1440"/>
          <w:tab w:val="left" w:pos="567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t>Настраиваемая цветовая схема курсоров и отображения трека (в зависимости от скорости движения и состояния датчиков ТС)</w:t>
      </w:r>
      <w:r w:rsidR="003244D2" w:rsidRPr="00860457">
        <w:rPr>
          <w:spacing w:val="2"/>
          <w:sz w:val="28"/>
          <w:szCs w:val="28"/>
        </w:rPr>
        <w:t>;</w:t>
      </w:r>
    </w:p>
    <w:p w:rsidR="00EC2244" w:rsidRPr="00860457" w:rsidRDefault="00EC2244" w:rsidP="00F46A36">
      <w:pPr>
        <w:numPr>
          <w:ilvl w:val="0"/>
          <w:numId w:val="4"/>
        </w:numPr>
        <w:tabs>
          <w:tab w:val="clear" w:pos="1440"/>
          <w:tab w:val="left" w:pos="567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bCs/>
          <w:spacing w:val="2"/>
          <w:sz w:val="28"/>
          <w:szCs w:val="28"/>
        </w:rPr>
        <w:t xml:space="preserve">Настраиваемая схема отображения пиктограмм </w:t>
      </w:r>
      <w:r w:rsidR="003244D2" w:rsidRPr="00860457">
        <w:rPr>
          <w:bCs/>
          <w:spacing w:val="2"/>
          <w:sz w:val="28"/>
          <w:szCs w:val="28"/>
        </w:rPr>
        <w:t xml:space="preserve">ТС </w:t>
      </w:r>
      <w:r w:rsidRPr="00860457">
        <w:rPr>
          <w:bCs/>
          <w:spacing w:val="2"/>
          <w:sz w:val="28"/>
          <w:szCs w:val="28"/>
        </w:rPr>
        <w:t xml:space="preserve"> в зависимости от состояния датчиков или принятого статуса </w:t>
      </w:r>
      <w:r w:rsidR="003244D2" w:rsidRPr="00860457">
        <w:rPr>
          <w:bCs/>
          <w:spacing w:val="2"/>
          <w:sz w:val="28"/>
          <w:szCs w:val="28"/>
        </w:rPr>
        <w:t>ТС;</w:t>
      </w:r>
    </w:p>
    <w:p w:rsidR="00EC2244" w:rsidRPr="00860457" w:rsidRDefault="00EC2244" w:rsidP="00F46A36">
      <w:pPr>
        <w:numPr>
          <w:ilvl w:val="0"/>
          <w:numId w:val="4"/>
        </w:numPr>
        <w:tabs>
          <w:tab w:val="clear" w:pos="1440"/>
          <w:tab w:val="left" w:pos="567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t>Работа с контрольными точками (создание, удаление, уч</w:t>
      </w:r>
      <w:r w:rsidR="003244D2" w:rsidRPr="00860457">
        <w:rPr>
          <w:spacing w:val="2"/>
          <w:sz w:val="28"/>
          <w:szCs w:val="28"/>
        </w:rPr>
        <w:t>ё</w:t>
      </w:r>
      <w:r w:rsidRPr="00860457">
        <w:rPr>
          <w:spacing w:val="2"/>
          <w:sz w:val="28"/>
          <w:szCs w:val="28"/>
        </w:rPr>
        <w:t>т прохождений)</w:t>
      </w:r>
      <w:r w:rsidR="003244D2" w:rsidRPr="00860457">
        <w:rPr>
          <w:spacing w:val="2"/>
          <w:sz w:val="28"/>
          <w:szCs w:val="28"/>
        </w:rPr>
        <w:t>;</w:t>
      </w:r>
    </w:p>
    <w:p w:rsidR="00EC2244" w:rsidRPr="00860457" w:rsidRDefault="00EC2244" w:rsidP="00F46A36">
      <w:pPr>
        <w:numPr>
          <w:ilvl w:val="0"/>
          <w:numId w:val="4"/>
        </w:numPr>
        <w:tabs>
          <w:tab w:val="clear" w:pos="1440"/>
          <w:tab w:val="left" w:pos="567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t>Составление диспетчером зон контроля любой конфигурации (коридоры, полигоны, окружности) в специальном редакторе;</w:t>
      </w:r>
    </w:p>
    <w:p w:rsidR="00EC2244" w:rsidRPr="00860457" w:rsidRDefault="003244D2" w:rsidP="00F46A36">
      <w:pPr>
        <w:numPr>
          <w:ilvl w:val="0"/>
          <w:numId w:val="4"/>
        </w:numPr>
        <w:tabs>
          <w:tab w:val="clear" w:pos="1440"/>
          <w:tab w:val="left" w:pos="567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t>Ведение списка контролируемого ТС</w:t>
      </w:r>
      <w:r w:rsidR="00EC2244" w:rsidRPr="00860457">
        <w:rPr>
          <w:spacing w:val="2"/>
          <w:sz w:val="28"/>
          <w:szCs w:val="28"/>
        </w:rPr>
        <w:t xml:space="preserve"> с разбивкой по группам</w:t>
      </w:r>
      <w:r w:rsidRPr="00860457">
        <w:rPr>
          <w:spacing w:val="2"/>
          <w:sz w:val="28"/>
          <w:szCs w:val="28"/>
        </w:rPr>
        <w:t>;</w:t>
      </w:r>
    </w:p>
    <w:p w:rsidR="00EC2244" w:rsidRPr="00860457" w:rsidRDefault="00EC2244" w:rsidP="00F46A36">
      <w:pPr>
        <w:numPr>
          <w:ilvl w:val="0"/>
          <w:numId w:val="4"/>
        </w:numPr>
        <w:tabs>
          <w:tab w:val="clear" w:pos="1440"/>
          <w:tab w:val="left" w:pos="567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t xml:space="preserve">Индивидуальная настройка различных параметров </w:t>
      </w:r>
      <w:r w:rsidR="003244D2" w:rsidRPr="00860457">
        <w:rPr>
          <w:spacing w:val="2"/>
          <w:sz w:val="28"/>
          <w:szCs w:val="28"/>
        </w:rPr>
        <w:t>ТС</w:t>
      </w:r>
      <w:r w:rsidRPr="00860457">
        <w:rPr>
          <w:spacing w:val="2"/>
          <w:sz w:val="28"/>
          <w:szCs w:val="28"/>
        </w:rPr>
        <w:t xml:space="preserve"> (рейсы / датчики / фильтры)</w:t>
      </w:r>
      <w:r w:rsidR="003244D2" w:rsidRPr="00860457">
        <w:rPr>
          <w:spacing w:val="2"/>
          <w:sz w:val="28"/>
          <w:szCs w:val="28"/>
        </w:rPr>
        <w:t>;</w:t>
      </w:r>
    </w:p>
    <w:p w:rsidR="00EC2244" w:rsidRPr="00860457" w:rsidRDefault="00EC2244" w:rsidP="00F46A36">
      <w:pPr>
        <w:numPr>
          <w:ilvl w:val="0"/>
          <w:numId w:val="4"/>
        </w:numPr>
        <w:tabs>
          <w:tab w:val="clear" w:pos="1440"/>
          <w:tab w:val="left" w:pos="567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t xml:space="preserve">Гибкая разбивка на рейсы по времени, сменам (с учетом </w:t>
      </w:r>
      <w:proofErr w:type="spellStart"/>
      <w:r w:rsidRPr="00860457">
        <w:rPr>
          <w:spacing w:val="2"/>
          <w:sz w:val="28"/>
          <w:szCs w:val="28"/>
        </w:rPr>
        <w:t>пересменок</w:t>
      </w:r>
      <w:proofErr w:type="spellEnd"/>
      <w:r w:rsidRPr="00860457">
        <w:rPr>
          <w:spacing w:val="2"/>
          <w:sz w:val="28"/>
          <w:szCs w:val="28"/>
        </w:rPr>
        <w:t>), контрольным точкам или событиям</w:t>
      </w:r>
      <w:r w:rsidR="003244D2" w:rsidRPr="00860457">
        <w:rPr>
          <w:spacing w:val="2"/>
          <w:sz w:val="28"/>
          <w:szCs w:val="28"/>
        </w:rPr>
        <w:t>;</w:t>
      </w:r>
    </w:p>
    <w:p w:rsidR="00EC2244" w:rsidRPr="00860457" w:rsidRDefault="00EC2244" w:rsidP="00F46A36">
      <w:pPr>
        <w:numPr>
          <w:ilvl w:val="0"/>
          <w:numId w:val="4"/>
        </w:numPr>
        <w:tabs>
          <w:tab w:val="clear" w:pos="1440"/>
          <w:tab w:val="left" w:pos="567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bCs/>
          <w:spacing w:val="2"/>
          <w:sz w:val="28"/>
          <w:szCs w:val="28"/>
        </w:rPr>
        <w:t>Контроль расхода и уровня топлива с возможностью тарирования бака и датчи</w:t>
      </w:r>
      <w:r w:rsidR="003244D2" w:rsidRPr="00860457">
        <w:rPr>
          <w:bCs/>
          <w:spacing w:val="2"/>
          <w:sz w:val="28"/>
          <w:szCs w:val="28"/>
        </w:rPr>
        <w:t>ков расхода</w:t>
      </w:r>
      <w:r w:rsidRPr="00860457">
        <w:rPr>
          <w:bCs/>
          <w:spacing w:val="2"/>
          <w:sz w:val="28"/>
          <w:szCs w:val="28"/>
        </w:rPr>
        <w:t xml:space="preserve">/уровня топлива различных производителей, работа с </w:t>
      </w:r>
      <w:proofErr w:type="spellStart"/>
      <w:r w:rsidRPr="00860457">
        <w:rPr>
          <w:bCs/>
          <w:spacing w:val="2"/>
          <w:sz w:val="28"/>
          <w:szCs w:val="28"/>
        </w:rPr>
        <w:t>многобаковыми</w:t>
      </w:r>
      <w:proofErr w:type="spellEnd"/>
      <w:r w:rsidRPr="00860457">
        <w:rPr>
          <w:bCs/>
          <w:spacing w:val="2"/>
          <w:sz w:val="28"/>
          <w:szCs w:val="28"/>
        </w:rPr>
        <w:t xml:space="preserve"> транспортными средствами</w:t>
      </w:r>
      <w:r w:rsidR="003244D2" w:rsidRPr="00860457">
        <w:rPr>
          <w:bCs/>
          <w:spacing w:val="2"/>
          <w:sz w:val="28"/>
          <w:szCs w:val="28"/>
        </w:rPr>
        <w:t>;</w:t>
      </w:r>
    </w:p>
    <w:p w:rsidR="00EC2244" w:rsidRPr="00860457" w:rsidRDefault="00EC2244" w:rsidP="00F46A36">
      <w:pPr>
        <w:numPr>
          <w:ilvl w:val="0"/>
          <w:numId w:val="4"/>
        </w:numPr>
        <w:tabs>
          <w:tab w:val="clear" w:pos="1440"/>
          <w:tab w:val="left" w:pos="567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t>Уч</w:t>
      </w:r>
      <w:r w:rsidR="003244D2" w:rsidRPr="00860457">
        <w:rPr>
          <w:spacing w:val="2"/>
          <w:sz w:val="28"/>
          <w:szCs w:val="28"/>
        </w:rPr>
        <w:t>ё</w:t>
      </w:r>
      <w:r w:rsidRPr="00860457">
        <w:rPr>
          <w:spacing w:val="2"/>
          <w:sz w:val="28"/>
          <w:szCs w:val="28"/>
        </w:rPr>
        <w:t xml:space="preserve">т </w:t>
      </w:r>
      <w:proofErr w:type="spellStart"/>
      <w:r w:rsidRPr="00860457">
        <w:rPr>
          <w:spacing w:val="2"/>
          <w:sz w:val="28"/>
          <w:szCs w:val="28"/>
        </w:rPr>
        <w:t>моточасов</w:t>
      </w:r>
      <w:proofErr w:type="spellEnd"/>
      <w:r w:rsidRPr="00860457">
        <w:rPr>
          <w:spacing w:val="2"/>
          <w:sz w:val="28"/>
          <w:szCs w:val="28"/>
        </w:rPr>
        <w:t xml:space="preserve">, </w:t>
      </w:r>
      <w:r w:rsidRPr="00860457">
        <w:rPr>
          <w:bCs/>
          <w:spacing w:val="2"/>
          <w:sz w:val="28"/>
          <w:szCs w:val="28"/>
        </w:rPr>
        <w:t>времени работы двигателя, времени движения и простоя, пробега, средней и максимальной скорости за рейс и в заданном временном диапазоне</w:t>
      </w:r>
      <w:r w:rsidR="003244D2" w:rsidRPr="00860457">
        <w:rPr>
          <w:spacing w:val="2"/>
          <w:sz w:val="28"/>
          <w:szCs w:val="28"/>
        </w:rPr>
        <w:t>;</w:t>
      </w:r>
    </w:p>
    <w:p w:rsidR="00EC2244" w:rsidRPr="00860457" w:rsidRDefault="00EC2244" w:rsidP="00F46A36">
      <w:pPr>
        <w:numPr>
          <w:ilvl w:val="0"/>
          <w:numId w:val="4"/>
        </w:numPr>
        <w:tabs>
          <w:tab w:val="clear" w:pos="1440"/>
          <w:tab w:val="left" w:pos="567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t>Ведение журнала событий (превышения скорости, срабатывания датчиков, заправок/сливов топлива и др.) с отображением места события условными значками на карте местности</w:t>
      </w:r>
      <w:r w:rsidR="003244D2" w:rsidRPr="00860457">
        <w:rPr>
          <w:spacing w:val="2"/>
          <w:sz w:val="28"/>
          <w:szCs w:val="28"/>
        </w:rPr>
        <w:t>;</w:t>
      </w:r>
    </w:p>
    <w:p w:rsidR="00EC2244" w:rsidRPr="00860457" w:rsidRDefault="00EC2244" w:rsidP="00F46A36">
      <w:pPr>
        <w:numPr>
          <w:ilvl w:val="0"/>
          <w:numId w:val="4"/>
        </w:numPr>
        <w:tabs>
          <w:tab w:val="clear" w:pos="1440"/>
          <w:tab w:val="left" w:pos="567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t>Уч</w:t>
      </w:r>
      <w:r w:rsidR="003244D2" w:rsidRPr="00860457">
        <w:rPr>
          <w:spacing w:val="2"/>
          <w:sz w:val="28"/>
          <w:szCs w:val="28"/>
        </w:rPr>
        <w:t>ё</w:t>
      </w:r>
      <w:r w:rsidRPr="00860457">
        <w:rPr>
          <w:spacing w:val="2"/>
          <w:sz w:val="28"/>
          <w:szCs w:val="28"/>
        </w:rPr>
        <w:t>т в журнале и отображение на карте местности остановок и стоянок (с отображением времени остановки)</w:t>
      </w:r>
      <w:r w:rsidR="003244D2" w:rsidRPr="00860457">
        <w:rPr>
          <w:spacing w:val="2"/>
          <w:sz w:val="28"/>
          <w:szCs w:val="28"/>
        </w:rPr>
        <w:t>;</w:t>
      </w:r>
    </w:p>
    <w:p w:rsidR="00EC2244" w:rsidRPr="00860457" w:rsidRDefault="00EC2244" w:rsidP="00F46A36">
      <w:pPr>
        <w:numPr>
          <w:ilvl w:val="0"/>
          <w:numId w:val="4"/>
        </w:numPr>
        <w:tabs>
          <w:tab w:val="clear" w:pos="1440"/>
          <w:tab w:val="left" w:pos="567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t>Работа со сложными событиями (комбинациями состояний датчиков)</w:t>
      </w:r>
      <w:r w:rsidR="003244D2" w:rsidRPr="00860457">
        <w:rPr>
          <w:spacing w:val="2"/>
          <w:sz w:val="28"/>
          <w:szCs w:val="28"/>
        </w:rPr>
        <w:t>;</w:t>
      </w:r>
    </w:p>
    <w:p w:rsidR="00EC2244" w:rsidRPr="00860457" w:rsidRDefault="00EC2244" w:rsidP="00F46A36">
      <w:pPr>
        <w:numPr>
          <w:ilvl w:val="0"/>
          <w:numId w:val="4"/>
        </w:numPr>
        <w:tabs>
          <w:tab w:val="clear" w:pos="1440"/>
          <w:tab w:val="left" w:pos="567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t>Построение графиков время-скорость-параметр,</w:t>
      </w:r>
      <w:r w:rsidRPr="00860457">
        <w:rPr>
          <w:bCs/>
          <w:spacing w:val="2"/>
          <w:sz w:val="28"/>
          <w:szCs w:val="28"/>
        </w:rPr>
        <w:t xml:space="preserve"> время-пробег-параметры</w:t>
      </w:r>
      <w:r w:rsidRPr="00860457">
        <w:rPr>
          <w:spacing w:val="2"/>
          <w:sz w:val="28"/>
          <w:szCs w:val="28"/>
        </w:rPr>
        <w:t xml:space="preserve"> в отчетах и в окне интерфейса диспетчера </w:t>
      </w:r>
      <w:r w:rsidRPr="00860457">
        <w:rPr>
          <w:bCs/>
          <w:spacing w:val="2"/>
          <w:sz w:val="28"/>
          <w:szCs w:val="28"/>
        </w:rPr>
        <w:t>(работа двигателя, уровень топлива, температура и др.), количество параметров не менее 2</w:t>
      </w:r>
      <w:r w:rsidR="003244D2" w:rsidRPr="00860457">
        <w:rPr>
          <w:bCs/>
          <w:spacing w:val="2"/>
          <w:sz w:val="28"/>
          <w:szCs w:val="28"/>
        </w:rPr>
        <w:t>(Двух);</w:t>
      </w:r>
    </w:p>
    <w:p w:rsidR="00EC2244" w:rsidRPr="00860457" w:rsidRDefault="00EC2244" w:rsidP="00F46A36">
      <w:pPr>
        <w:numPr>
          <w:ilvl w:val="0"/>
          <w:numId w:val="4"/>
        </w:numPr>
        <w:tabs>
          <w:tab w:val="clear" w:pos="1440"/>
          <w:tab w:val="left" w:pos="567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t>Оценка качества сигнала от спутниковой группировки при фильтрации и формировании трека</w:t>
      </w:r>
      <w:r w:rsidR="00DD3851" w:rsidRPr="00860457">
        <w:rPr>
          <w:spacing w:val="2"/>
          <w:sz w:val="28"/>
          <w:szCs w:val="28"/>
        </w:rPr>
        <w:t>;</w:t>
      </w:r>
    </w:p>
    <w:p w:rsidR="00EC2244" w:rsidRPr="00860457" w:rsidRDefault="00EC2244" w:rsidP="00F46A36">
      <w:pPr>
        <w:numPr>
          <w:ilvl w:val="0"/>
          <w:numId w:val="4"/>
        </w:numPr>
        <w:tabs>
          <w:tab w:val="clear" w:pos="1440"/>
          <w:tab w:val="left" w:pos="567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lastRenderedPageBreak/>
        <w:t>Возможность открытого обмена данными через OLE (СОМ-объект) со сторонним ПО (в частности 1С</w:t>
      </w:r>
      <w:proofErr w:type="gramStart"/>
      <w:r w:rsidRPr="00860457">
        <w:rPr>
          <w:spacing w:val="2"/>
          <w:sz w:val="28"/>
          <w:szCs w:val="28"/>
        </w:rPr>
        <w:t>:Б</w:t>
      </w:r>
      <w:proofErr w:type="gramEnd"/>
      <w:r w:rsidRPr="00860457">
        <w:rPr>
          <w:spacing w:val="2"/>
          <w:sz w:val="28"/>
          <w:szCs w:val="28"/>
        </w:rPr>
        <w:t xml:space="preserve">ухгалтерия) и языками </w:t>
      </w:r>
      <w:r w:rsidR="00DD3851" w:rsidRPr="00860457">
        <w:rPr>
          <w:spacing w:val="2"/>
          <w:sz w:val="28"/>
          <w:szCs w:val="28"/>
        </w:rPr>
        <w:t xml:space="preserve">компьютерного </w:t>
      </w:r>
      <w:r w:rsidRPr="00860457">
        <w:rPr>
          <w:spacing w:val="2"/>
          <w:sz w:val="28"/>
          <w:szCs w:val="28"/>
        </w:rPr>
        <w:t>программирования</w:t>
      </w:r>
      <w:r w:rsidR="00DD3851" w:rsidRPr="00860457">
        <w:rPr>
          <w:spacing w:val="2"/>
          <w:sz w:val="28"/>
          <w:szCs w:val="28"/>
        </w:rPr>
        <w:t>;</w:t>
      </w:r>
    </w:p>
    <w:p w:rsidR="00EC2244" w:rsidRPr="00860457" w:rsidRDefault="00EC2244" w:rsidP="00F46A36">
      <w:pPr>
        <w:numPr>
          <w:ilvl w:val="0"/>
          <w:numId w:val="4"/>
        </w:numPr>
        <w:tabs>
          <w:tab w:val="clear" w:pos="1440"/>
          <w:tab w:val="left" w:pos="567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bCs/>
          <w:spacing w:val="2"/>
          <w:sz w:val="28"/>
          <w:szCs w:val="28"/>
        </w:rPr>
        <w:t>Возможность расширения функционала с помощью дополнительных модулей расширения (плагинов)</w:t>
      </w:r>
      <w:r w:rsidR="00DD3851" w:rsidRPr="00860457">
        <w:rPr>
          <w:bCs/>
          <w:spacing w:val="2"/>
          <w:sz w:val="28"/>
          <w:szCs w:val="28"/>
        </w:rPr>
        <w:t>;</w:t>
      </w:r>
    </w:p>
    <w:p w:rsidR="00EC2244" w:rsidRPr="00860457" w:rsidRDefault="00EC2244" w:rsidP="00F46A36">
      <w:pPr>
        <w:numPr>
          <w:ilvl w:val="0"/>
          <w:numId w:val="4"/>
        </w:numPr>
        <w:tabs>
          <w:tab w:val="clear" w:pos="1440"/>
          <w:tab w:val="left" w:pos="567"/>
        </w:tabs>
        <w:ind w:left="0" w:firstLine="567"/>
        <w:jc w:val="both"/>
        <w:rPr>
          <w:spacing w:val="2"/>
          <w:sz w:val="28"/>
          <w:szCs w:val="28"/>
        </w:rPr>
      </w:pPr>
      <w:proofErr w:type="gramStart"/>
      <w:r w:rsidRPr="00860457">
        <w:rPr>
          <w:spacing w:val="2"/>
          <w:sz w:val="28"/>
          <w:szCs w:val="28"/>
        </w:rPr>
        <w:t>Встроенный</w:t>
      </w:r>
      <w:proofErr w:type="gramEnd"/>
      <w:r w:rsidRPr="00860457">
        <w:rPr>
          <w:spacing w:val="2"/>
          <w:sz w:val="28"/>
          <w:szCs w:val="28"/>
        </w:rPr>
        <w:t xml:space="preserve"> плагин визуального и звукового оповещения о наступлении различных событий в </w:t>
      </w:r>
      <w:proofErr w:type="spellStart"/>
      <w:r w:rsidRPr="00860457">
        <w:rPr>
          <w:spacing w:val="2"/>
          <w:sz w:val="28"/>
          <w:szCs w:val="28"/>
        </w:rPr>
        <w:t>т.ч</w:t>
      </w:r>
      <w:proofErr w:type="spellEnd"/>
      <w:r w:rsidRPr="00860457">
        <w:rPr>
          <w:spacing w:val="2"/>
          <w:sz w:val="28"/>
          <w:szCs w:val="28"/>
        </w:rPr>
        <w:t>. превышения скорости, срабатывание тревожной кнопки</w:t>
      </w:r>
      <w:r w:rsidR="00DD3851" w:rsidRPr="00860457">
        <w:rPr>
          <w:spacing w:val="2"/>
          <w:sz w:val="28"/>
          <w:szCs w:val="28"/>
        </w:rPr>
        <w:t>;</w:t>
      </w:r>
    </w:p>
    <w:p w:rsidR="00EC2244" w:rsidRPr="00860457" w:rsidRDefault="00EC2244" w:rsidP="00F46A36">
      <w:pPr>
        <w:numPr>
          <w:ilvl w:val="0"/>
          <w:numId w:val="4"/>
        </w:numPr>
        <w:tabs>
          <w:tab w:val="clear" w:pos="1440"/>
          <w:tab w:val="left" w:pos="567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t xml:space="preserve">Работа в </w:t>
      </w:r>
      <w:proofErr w:type="spellStart"/>
      <w:r w:rsidRPr="00860457">
        <w:rPr>
          <w:spacing w:val="2"/>
          <w:sz w:val="28"/>
          <w:szCs w:val="28"/>
        </w:rPr>
        <w:t>двухмониторной</w:t>
      </w:r>
      <w:proofErr w:type="spellEnd"/>
      <w:r w:rsidRPr="00860457">
        <w:rPr>
          <w:spacing w:val="2"/>
          <w:sz w:val="28"/>
          <w:szCs w:val="28"/>
        </w:rPr>
        <w:t xml:space="preserve"> конфигурации (вывод карты на второй монитор, телевизор, плазменную или </w:t>
      </w:r>
      <w:proofErr w:type="gramStart"/>
      <w:r w:rsidRPr="00860457">
        <w:rPr>
          <w:spacing w:val="2"/>
          <w:sz w:val="28"/>
          <w:szCs w:val="28"/>
        </w:rPr>
        <w:t xml:space="preserve">ЖК </w:t>
      </w:r>
      <w:r w:rsidR="00F44699" w:rsidRPr="00860457">
        <w:rPr>
          <w:spacing w:val="2"/>
          <w:sz w:val="28"/>
          <w:szCs w:val="28"/>
        </w:rPr>
        <w:t>панель</w:t>
      </w:r>
      <w:proofErr w:type="gramEnd"/>
      <w:r w:rsidR="00F44699" w:rsidRPr="00860457">
        <w:rPr>
          <w:spacing w:val="2"/>
          <w:sz w:val="28"/>
          <w:szCs w:val="28"/>
        </w:rPr>
        <w:t>,</w:t>
      </w:r>
      <w:r w:rsidRPr="00860457">
        <w:rPr>
          <w:spacing w:val="2"/>
          <w:sz w:val="28"/>
          <w:szCs w:val="28"/>
        </w:rPr>
        <w:t xml:space="preserve"> или видеопроектор)</w:t>
      </w:r>
      <w:r w:rsidR="00DD3851" w:rsidRPr="00860457">
        <w:rPr>
          <w:spacing w:val="2"/>
          <w:sz w:val="28"/>
          <w:szCs w:val="28"/>
        </w:rPr>
        <w:t>;</w:t>
      </w:r>
    </w:p>
    <w:p w:rsidR="00EC2244" w:rsidRPr="00860457" w:rsidRDefault="00EC2244" w:rsidP="00F46A36">
      <w:pPr>
        <w:numPr>
          <w:ilvl w:val="0"/>
          <w:numId w:val="4"/>
        </w:numPr>
        <w:tabs>
          <w:tab w:val="clear" w:pos="1440"/>
          <w:tab w:val="left" w:pos="567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bCs/>
          <w:spacing w:val="2"/>
          <w:sz w:val="28"/>
          <w:szCs w:val="28"/>
        </w:rPr>
        <w:t>Масштабируемость – возможность контроля неог</w:t>
      </w:r>
      <w:r w:rsidR="00DD3851" w:rsidRPr="00860457">
        <w:rPr>
          <w:bCs/>
          <w:spacing w:val="2"/>
          <w:sz w:val="28"/>
          <w:szCs w:val="28"/>
        </w:rPr>
        <w:t>раниченного количества ТС Заказчика;</w:t>
      </w:r>
    </w:p>
    <w:p w:rsidR="00EC2244" w:rsidRPr="00860457" w:rsidRDefault="00EC2244" w:rsidP="00F46A36">
      <w:pPr>
        <w:numPr>
          <w:ilvl w:val="0"/>
          <w:numId w:val="4"/>
        </w:numPr>
        <w:tabs>
          <w:tab w:val="clear" w:pos="1440"/>
          <w:tab w:val="left" w:pos="567"/>
        </w:tabs>
        <w:ind w:left="0" w:firstLine="567"/>
        <w:jc w:val="both"/>
        <w:rPr>
          <w:spacing w:val="-2"/>
          <w:sz w:val="28"/>
          <w:szCs w:val="28"/>
        </w:rPr>
      </w:pPr>
      <w:r w:rsidRPr="00860457">
        <w:rPr>
          <w:spacing w:val="-2"/>
          <w:sz w:val="28"/>
          <w:szCs w:val="28"/>
        </w:rPr>
        <w:t>Разграничение доступа к настройкам, параметров и фильтров с помощью пароля</w:t>
      </w:r>
      <w:r w:rsidR="00DD3851" w:rsidRPr="00860457">
        <w:rPr>
          <w:spacing w:val="-2"/>
          <w:sz w:val="28"/>
          <w:szCs w:val="28"/>
        </w:rPr>
        <w:t>;</w:t>
      </w:r>
    </w:p>
    <w:p w:rsidR="00EC2244" w:rsidRPr="00860457" w:rsidRDefault="00EC2244" w:rsidP="00F46A36">
      <w:pPr>
        <w:numPr>
          <w:ilvl w:val="0"/>
          <w:numId w:val="4"/>
        </w:numPr>
        <w:tabs>
          <w:tab w:val="clear" w:pos="1440"/>
          <w:tab w:val="left" w:pos="567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bCs/>
          <w:spacing w:val="2"/>
          <w:sz w:val="28"/>
          <w:szCs w:val="28"/>
        </w:rPr>
        <w:t xml:space="preserve">Возможность получения и хранения фотографических изображений от навигационных терминалов, как сохраненных на </w:t>
      </w:r>
      <w:proofErr w:type="spellStart"/>
      <w:r w:rsidRPr="00860457">
        <w:rPr>
          <w:bCs/>
          <w:spacing w:val="2"/>
          <w:sz w:val="28"/>
          <w:szCs w:val="28"/>
        </w:rPr>
        <w:t>телематическом</w:t>
      </w:r>
      <w:proofErr w:type="spellEnd"/>
      <w:r w:rsidRPr="00860457">
        <w:rPr>
          <w:bCs/>
          <w:spacing w:val="2"/>
          <w:sz w:val="28"/>
          <w:szCs w:val="28"/>
        </w:rPr>
        <w:t xml:space="preserve"> сервере, так и оперативно запрашиваемых от терминала за заданный промежуток времени с привязкой к карте местности и адресному слою</w:t>
      </w:r>
      <w:r w:rsidR="00DD3851" w:rsidRPr="00860457">
        <w:rPr>
          <w:bCs/>
          <w:spacing w:val="2"/>
          <w:sz w:val="28"/>
          <w:szCs w:val="28"/>
        </w:rPr>
        <w:t>;</w:t>
      </w:r>
    </w:p>
    <w:p w:rsidR="00EC2244" w:rsidRPr="00860457" w:rsidRDefault="00EC2244" w:rsidP="00F46A36">
      <w:pPr>
        <w:numPr>
          <w:ilvl w:val="0"/>
          <w:numId w:val="4"/>
        </w:numPr>
        <w:tabs>
          <w:tab w:val="clear" w:pos="1440"/>
          <w:tab w:val="left" w:pos="567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bCs/>
          <w:spacing w:val="2"/>
          <w:sz w:val="28"/>
          <w:szCs w:val="28"/>
        </w:rPr>
        <w:t>Отображения на к</w:t>
      </w:r>
      <w:r w:rsidR="00DD3851" w:rsidRPr="00860457">
        <w:rPr>
          <w:bCs/>
          <w:spacing w:val="2"/>
          <w:sz w:val="28"/>
          <w:szCs w:val="28"/>
        </w:rPr>
        <w:t>арте местности местоположений ТС</w:t>
      </w:r>
      <w:r w:rsidRPr="00860457">
        <w:rPr>
          <w:bCs/>
          <w:spacing w:val="2"/>
          <w:sz w:val="28"/>
          <w:szCs w:val="28"/>
        </w:rPr>
        <w:t xml:space="preserve">, принадлежащих произвольно выбранной группе либо всех </w:t>
      </w:r>
      <w:r w:rsidR="00DD3851" w:rsidRPr="00860457">
        <w:rPr>
          <w:bCs/>
          <w:spacing w:val="2"/>
          <w:sz w:val="28"/>
          <w:szCs w:val="28"/>
        </w:rPr>
        <w:t>ТС Заказчика;</w:t>
      </w:r>
    </w:p>
    <w:p w:rsidR="00EC2244" w:rsidRPr="00860457" w:rsidRDefault="00EC2244" w:rsidP="00F46A36">
      <w:pPr>
        <w:numPr>
          <w:ilvl w:val="0"/>
          <w:numId w:val="4"/>
        </w:numPr>
        <w:tabs>
          <w:tab w:val="clear" w:pos="1440"/>
          <w:tab w:val="left" w:pos="567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bCs/>
          <w:spacing w:val="2"/>
          <w:sz w:val="28"/>
          <w:szCs w:val="28"/>
        </w:rPr>
        <w:t xml:space="preserve">Назначение оперативной группы, местоположение </w:t>
      </w:r>
      <w:r w:rsidR="00DD3851" w:rsidRPr="00860457">
        <w:rPr>
          <w:bCs/>
          <w:spacing w:val="2"/>
          <w:sz w:val="28"/>
          <w:szCs w:val="28"/>
        </w:rPr>
        <w:t xml:space="preserve">ТС, </w:t>
      </w:r>
      <w:r w:rsidRPr="00860457">
        <w:rPr>
          <w:bCs/>
          <w:spacing w:val="2"/>
          <w:sz w:val="28"/>
          <w:szCs w:val="28"/>
        </w:rPr>
        <w:t>котор</w:t>
      </w:r>
      <w:r w:rsidR="00DD3851" w:rsidRPr="00860457">
        <w:rPr>
          <w:bCs/>
          <w:spacing w:val="2"/>
          <w:sz w:val="28"/>
          <w:szCs w:val="28"/>
        </w:rPr>
        <w:t>ые</w:t>
      </w:r>
      <w:r w:rsidRPr="00860457">
        <w:rPr>
          <w:bCs/>
          <w:spacing w:val="2"/>
          <w:sz w:val="28"/>
          <w:szCs w:val="28"/>
        </w:rPr>
        <w:t xml:space="preserve"> всегда отобража</w:t>
      </w:r>
      <w:r w:rsidR="00DD3851" w:rsidRPr="00860457">
        <w:rPr>
          <w:bCs/>
          <w:spacing w:val="2"/>
          <w:sz w:val="28"/>
          <w:szCs w:val="28"/>
        </w:rPr>
        <w:t>ю</w:t>
      </w:r>
      <w:r w:rsidRPr="00860457">
        <w:rPr>
          <w:bCs/>
          <w:spacing w:val="2"/>
          <w:sz w:val="28"/>
          <w:szCs w:val="28"/>
        </w:rPr>
        <w:t>тся на карте местности</w:t>
      </w:r>
      <w:r w:rsidR="00DD3851" w:rsidRPr="00860457">
        <w:rPr>
          <w:bCs/>
          <w:spacing w:val="2"/>
          <w:sz w:val="28"/>
          <w:szCs w:val="28"/>
        </w:rPr>
        <w:t>;</w:t>
      </w:r>
    </w:p>
    <w:p w:rsidR="00EC2244" w:rsidRPr="00860457" w:rsidRDefault="00EC2244" w:rsidP="00F46A36">
      <w:pPr>
        <w:numPr>
          <w:ilvl w:val="0"/>
          <w:numId w:val="4"/>
        </w:numPr>
        <w:tabs>
          <w:tab w:val="clear" w:pos="1440"/>
          <w:tab w:val="left" w:pos="567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bCs/>
          <w:spacing w:val="2"/>
          <w:sz w:val="28"/>
          <w:szCs w:val="28"/>
        </w:rPr>
        <w:t xml:space="preserve">Назначение маршрутных заданий </w:t>
      </w:r>
      <w:r w:rsidR="00DD3851" w:rsidRPr="00860457">
        <w:rPr>
          <w:bCs/>
          <w:spacing w:val="2"/>
          <w:sz w:val="28"/>
          <w:szCs w:val="28"/>
        </w:rPr>
        <w:t>ТС</w:t>
      </w:r>
      <w:r w:rsidRPr="00860457">
        <w:rPr>
          <w:bCs/>
          <w:spacing w:val="2"/>
          <w:sz w:val="28"/>
          <w:szCs w:val="28"/>
        </w:rPr>
        <w:t xml:space="preserve"> с последующим контролем их выполнения</w:t>
      </w:r>
      <w:r w:rsidR="00DD3851" w:rsidRPr="00860457">
        <w:rPr>
          <w:bCs/>
          <w:spacing w:val="2"/>
          <w:sz w:val="28"/>
          <w:szCs w:val="28"/>
        </w:rPr>
        <w:t>;</w:t>
      </w:r>
    </w:p>
    <w:p w:rsidR="00EC2244" w:rsidRPr="00860457" w:rsidRDefault="00EC2244" w:rsidP="00F46A36">
      <w:pPr>
        <w:numPr>
          <w:ilvl w:val="0"/>
          <w:numId w:val="4"/>
        </w:numPr>
        <w:tabs>
          <w:tab w:val="clear" w:pos="1440"/>
          <w:tab w:val="left" w:pos="567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bCs/>
          <w:spacing w:val="2"/>
          <w:sz w:val="28"/>
          <w:szCs w:val="28"/>
        </w:rPr>
        <w:t xml:space="preserve">Ведение справочников водителей и возможность идентификации водителей в каждый момент времени, при условии установки оборудования идентификации водителей </w:t>
      </w:r>
      <w:proofErr w:type="gramStart"/>
      <w:r w:rsidRPr="00860457">
        <w:rPr>
          <w:bCs/>
          <w:spacing w:val="2"/>
          <w:sz w:val="28"/>
          <w:szCs w:val="28"/>
        </w:rPr>
        <w:t>на</w:t>
      </w:r>
      <w:proofErr w:type="gramEnd"/>
      <w:r w:rsidRPr="00860457">
        <w:rPr>
          <w:bCs/>
          <w:spacing w:val="2"/>
          <w:sz w:val="28"/>
          <w:szCs w:val="28"/>
        </w:rPr>
        <w:t xml:space="preserve"> </w:t>
      </w:r>
      <w:r w:rsidR="00DD3851" w:rsidRPr="00860457">
        <w:rPr>
          <w:bCs/>
          <w:spacing w:val="2"/>
          <w:sz w:val="28"/>
          <w:szCs w:val="28"/>
        </w:rPr>
        <w:t xml:space="preserve">ТС </w:t>
      </w:r>
      <w:r w:rsidRPr="00860457">
        <w:rPr>
          <w:bCs/>
          <w:spacing w:val="2"/>
          <w:sz w:val="28"/>
          <w:szCs w:val="28"/>
        </w:rPr>
        <w:t>или вручную</w:t>
      </w:r>
      <w:r w:rsidR="00DD3851" w:rsidRPr="00860457">
        <w:rPr>
          <w:bCs/>
          <w:spacing w:val="2"/>
          <w:sz w:val="28"/>
          <w:szCs w:val="28"/>
        </w:rPr>
        <w:t>;</w:t>
      </w:r>
    </w:p>
    <w:p w:rsidR="00EC2244" w:rsidRPr="00860457" w:rsidRDefault="00EC2244" w:rsidP="00860457">
      <w:pPr>
        <w:numPr>
          <w:ilvl w:val="0"/>
          <w:numId w:val="4"/>
        </w:numPr>
        <w:tabs>
          <w:tab w:val="left" w:pos="567"/>
          <w:tab w:val="num" w:pos="709"/>
        </w:tabs>
        <w:ind w:left="0" w:firstLine="567"/>
        <w:jc w:val="both"/>
        <w:rPr>
          <w:spacing w:val="2"/>
          <w:sz w:val="28"/>
          <w:szCs w:val="28"/>
        </w:rPr>
      </w:pPr>
      <w:proofErr w:type="gramStart"/>
      <w:r w:rsidRPr="00860457">
        <w:rPr>
          <w:spacing w:val="2"/>
          <w:sz w:val="28"/>
          <w:szCs w:val="28"/>
        </w:rPr>
        <w:t>Встроенная система получения отчетности, предоставляющая следующие базовые виды отч</w:t>
      </w:r>
      <w:r w:rsidR="00DD3851" w:rsidRPr="00860457">
        <w:rPr>
          <w:spacing w:val="2"/>
          <w:sz w:val="28"/>
          <w:szCs w:val="28"/>
        </w:rPr>
        <w:t>ё</w:t>
      </w:r>
      <w:r w:rsidRPr="00860457">
        <w:rPr>
          <w:spacing w:val="2"/>
          <w:sz w:val="28"/>
          <w:szCs w:val="28"/>
        </w:rPr>
        <w:t>тов (индивидуальные и групповые): отч</w:t>
      </w:r>
      <w:r w:rsidR="00DD3851" w:rsidRPr="00860457">
        <w:rPr>
          <w:spacing w:val="2"/>
          <w:sz w:val="28"/>
          <w:szCs w:val="28"/>
        </w:rPr>
        <w:t>ё</w:t>
      </w:r>
      <w:r w:rsidRPr="00860457">
        <w:rPr>
          <w:spacing w:val="2"/>
          <w:sz w:val="28"/>
          <w:szCs w:val="28"/>
        </w:rPr>
        <w:t>т по автопарку, отч</w:t>
      </w:r>
      <w:r w:rsidR="00DD3851" w:rsidRPr="00860457">
        <w:rPr>
          <w:spacing w:val="2"/>
          <w:sz w:val="28"/>
          <w:szCs w:val="28"/>
        </w:rPr>
        <w:t>ё</w:t>
      </w:r>
      <w:r w:rsidRPr="00860457">
        <w:rPr>
          <w:spacing w:val="2"/>
          <w:sz w:val="28"/>
          <w:szCs w:val="28"/>
        </w:rPr>
        <w:t>т по рейсам, отч</w:t>
      </w:r>
      <w:r w:rsidR="00DD3851" w:rsidRPr="00860457">
        <w:rPr>
          <w:spacing w:val="2"/>
          <w:sz w:val="28"/>
          <w:szCs w:val="28"/>
        </w:rPr>
        <w:t>ё</w:t>
      </w:r>
      <w:r w:rsidRPr="00860457">
        <w:rPr>
          <w:spacing w:val="2"/>
          <w:sz w:val="28"/>
          <w:szCs w:val="28"/>
        </w:rPr>
        <w:t>т по пробегу, отч</w:t>
      </w:r>
      <w:r w:rsidR="00DD3851" w:rsidRPr="00860457">
        <w:rPr>
          <w:spacing w:val="2"/>
          <w:sz w:val="28"/>
          <w:szCs w:val="28"/>
        </w:rPr>
        <w:t>ё</w:t>
      </w:r>
      <w:r w:rsidRPr="00860457">
        <w:rPr>
          <w:spacing w:val="2"/>
          <w:sz w:val="28"/>
          <w:szCs w:val="28"/>
        </w:rPr>
        <w:t xml:space="preserve">т по превышению скорости, </w:t>
      </w:r>
      <w:r w:rsidR="00767BFD" w:rsidRPr="00860457">
        <w:rPr>
          <w:spacing w:val="2"/>
          <w:sz w:val="28"/>
          <w:szCs w:val="28"/>
        </w:rPr>
        <w:t>отчёт</w:t>
      </w:r>
      <w:r w:rsidRPr="00860457">
        <w:rPr>
          <w:spacing w:val="2"/>
          <w:sz w:val="28"/>
          <w:szCs w:val="28"/>
        </w:rPr>
        <w:t xml:space="preserve"> по состояниям дискретных входов (оборудования, подключенного к дискретным входам), </w:t>
      </w:r>
      <w:r w:rsidR="00767BFD" w:rsidRPr="00860457">
        <w:rPr>
          <w:spacing w:val="2"/>
          <w:sz w:val="28"/>
          <w:szCs w:val="28"/>
        </w:rPr>
        <w:t>отчёт</w:t>
      </w:r>
      <w:r w:rsidRPr="00860457">
        <w:rPr>
          <w:spacing w:val="2"/>
          <w:sz w:val="28"/>
          <w:szCs w:val="28"/>
        </w:rPr>
        <w:t xml:space="preserve"> по остановкам и стоянкам, отч</w:t>
      </w:r>
      <w:r w:rsidR="00DD3851" w:rsidRPr="00860457">
        <w:rPr>
          <w:spacing w:val="2"/>
          <w:sz w:val="28"/>
          <w:szCs w:val="28"/>
        </w:rPr>
        <w:t>ё</w:t>
      </w:r>
      <w:r w:rsidRPr="00860457">
        <w:rPr>
          <w:spacing w:val="2"/>
          <w:sz w:val="28"/>
          <w:szCs w:val="28"/>
        </w:rPr>
        <w:t xml:space="preserve">т о выполнении маршрутов и заданий, </w:t>
      </w:r>
      <w:r w:rsidR="00767BFD" w:rsidRPr="00860457">
        <w:rPr>
          <w:spacing w:val="2"/>
          <w:sz w:val="28"/>
          <w:szCs w:val="28"/>
        </w:rPr>
        <w:t>отчёт</w:t>
      </w:r>
      <w:r w:rsidRPr="00860457">
        <w:rPr>
          <w:spacing w:val="2"/>
          <w:sz w:val="28"/>
          <w:szCs w:val="28"/>
        </w:rPr>
        <w:t xml:space="preserve"> по заправкам и сливам топлива, графические </w:t>
      </w:r>
      <w:r w:rsidR="00767BFD" w:rsidRPr="00860457">
        <w:rPr>
          <w:spacing w:val="2"/>
          <w:sz w:val="28"/>
          <w:szCs w:val="28"/>
        </w:rPr>
        <w:t>отчёты</w:t>
      </w:r>
      <w:r w:rsidRPr="00860457">
        <w:rPr>
          <w:spacing w:val="2"/>
          <w:sz w:val="28"/>
          <w:szCs w:val="28"/>
        </w:rPr>
        <w:t xml:space="preserve"> вида время-</w:t>
      </w:r>
      <w:r w:rsidR="00DD3851" w:rsidRPr="00860457">
        <w:rPr>
          <w:spacing w:val="2"/>
          <w:sz w:val="28"/>
          <w:szCs w:val="28"/>
        </w:rPr>
        <w:t>параметр</w:t>
      </w:r>
      <w:r w:rsidRPr="00860457">
        <w:rPr>
          <w:spacing w:val="2"/>
          <w:sz w:val="28"/>
          <w:szCs w:val="28"/>
        </w:rPr>
        <w:t xml:space="preserve">, время-скорость-параметр, пробег-параметр, </w:t>
      </w:r>
      <w:r w:rsidR="00767BFD" w:rsidRPr="00860457">
        <w:rPr>
          <w:spacing w:val="2"/>
          <w:sz w:val="28"/>
          <w:szCs w:val="28"/>
        </w:rPr>
        <w:t>отчёт</w:t>
      </w:r>
      <w:r w:rsidRPr="00860457">
        <w:rPr>
          <w:spacing w:val="2"/>
          <w:sz w:val="28"/>
          <w:szCs w:val="28"/>
        </w:rPr>
        <w:t xml:space="preserve"> по</w:t>
      </w:r>
      <w:proofErr w:type="gramEnd"/>
      <w:r w:rsidRPr="00860457">
        <w:rPr>
          <w:spacing w:val="2"/>
          <w:sz w:val="28"/>
          <w:szCs w:val="28"/>
        </w:rPr>
        <w:t xml:space="preserve"> посещению и прохождению контрольных точек и </w:t>
      </w:r>
      <w:proofErr w:type="spellStart"/>
      <w:r w:rsidRPr="00860457">
        <w:rPr>
          <w:spacing w:val="2"/>
          <w:sz w:val="28"/>
          <w:szCs w:val="28"/>
        </w:rPr>
        <w:t>геозон</w:t>
      </w:r>
      <w:proofErr w:type="spellEnd"/>
      <w:r w:rsidRPr="00860457">
        <w:rPr>
          <w:spacing w:val="2"/>
          <w:sz w:val="28"/>
          <w:szCs w:val="28"/>
        </w:rPr>
        <w:t xml:space="preserve">, </w:t>
      </w:r>
      <w:r w:rsidR="00767BFD" w:rsidRPr="00860457">
        <w:rPr>
          <w:spacing w:val="2"/>
          <w:sz w:val="28"/>
          <w:szCs w:val="28"/>
        </w:rPr>
        <w:t>отчёты</w:t>
      </w:r>
      <w:r w:rsidRPr="00860457">
        <w:rPr>
          <w:spacing w:val="2"/>
          <w:sz w:val="28"/>
          <w:szCs w:val="28"/>
        </w:rPr>
        <w:t xml:space="preserve"> по нештатным ситуациям (отсутствие питания, отсутствие навига</w:t>
      </w:r>
      <w:r w:rsidR="00DD3851" w:rsidRPr="00860457">
        <w:rPr>
          <w:spacing w:val="2"/>
          <w:sz w:val="28"/>
          <w:szCs w:val="28"/>
        </w:rPr>
        <w:t>ционных данных и т.п.);</w:t>
      </w:r>
    </w:p>
    <w:p w:rsidR="00EC2244" w:rsidRPr="00860457" w:rsidRDefault="00EC2244" w:rsidP="00860457">
      <w:pPr>
        <w:numPr>
          <w:ilvl w:val="0"/>
          <w:numId w:val="4"/>
        </w:numPr>
        <w:tabs>
          <w:tab w:val="left" w:pos="567"/>
          <w:tab w:val="num" w:pos="709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bCs/>
          <w:spacing w:val="2"/>
          <w:sz w:val="28"/>
          <w:szCs w:val="28"/>
        </w:rPr>
        <w:t>Встроенный визуальный конструктор отч</w:t>
      </w:r>
      <w:r w:rsidR="00DD3851" w:rsidRPr="00860457">
        <w:rPr>
          <w:bCs/>
          <w:spacing w:val="2"/>
          <w:sz w:val="28"/>
          <w:szCs w:val="28"/>
        </w:rPr>
        <w:t>ё</w:t>
      </w:r>
      <w:r w:rsidRPr="00860457">
        <w:rPr>
          <w:bCs/>
          <w:spacing w:val="2"/>
          <w:sz w:val="28"/>
          <w:szCs w:val="28"/>
        </w:rPr>
        <w:t xml:space="preserve">тов, возможность гибкого изменения их внешнего вида </w:t>
      </w:r>
      <w:r w:rsidR="00767BFD" w:rsidRPr="00860457">
        <w:rPr>
          <w:bCs/>
          <w:spacing w:val="2"/>
          <w:sz w:val="28"/>
          <w:szCs w:val="28"/>
        </w:rPr>
        <w:t>отчётов</w:t>
      </w:r>
      <w:r w:rsidR="00DD3851" w:rsidRPr="00860457">
        <w:rPr>
          <w:bCs/>
          <w:spacing w:val="2"/>
          <w:sz w:val="28"/>
          <w:szCs w:val="28"/>
        </w:rPr>
        <w:t xml:space="preserve"> и состава данных;</w:t>
      </w:r>
    </w:p>
    <w:p w:rsidR="00EC2244" w:rsidRPr="00860457" w:rsidRDefault="00EC2244" w:rsidP="00860457">
      <w:pPr>
        <w:numPr>
          <w:ilvl w:val="0"/>
          <w:numId w:val="4"/>
        </w:numPr>
        <w:tabs>
          <w:tab w:val="left" w:pos="567"/>
          <w:tab w:val="num" w:pos="709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bCs/>
          <w:spacing w:val="2"/>
          <w:sz w:val="28"/>
          <w:szCs w:val="28"/>
        </w:rPr>
        <w:t>Возможность</w:t>
      </w:r>
      <w:r w:rsidRPr="00860457">
        <w:rPr>
          <w:spacing w:val="2"/>
          <w:sz w:val="28"/>
          <w:szCs w:val="28"/>
        </w:rPr>
        <w:t xml:space="preserve"> автоматической </w:t>
      </w:r>
      <w:r w:rsidR="00767BFD" w:rsidRPr="00860457">
        <w:rPr>
          <w:spacing w:val="2"/>
          <w:sz w:val="28"/>
          <w:szCs w:val="28"/>
        </w:rPr>
        <w:t>удалённой</w:t>
      </w:r>
      <w:r w:rsidRPr="00860457">
        <w:rPr>
          <w:spacing w:val="2"/>
          <w:sz w:val="28"/>
          <w:szCs w:val="28"/>
        </w:rPr>
        <w:t xml:space="preserve"> синхронизации настроек ТС, групп транспорта, контрольных зон, адресных баз, карт, форм </w:t>
      </w:r>
      <w:r w:rsidR="00767BFD" w:rsidRPr="00860457">
        <w:rPr>
          <w:spacing w:val="2"/>
          <w:sz w:val="28"/>
          <w:szCs w:val="28"/>
        </w:rPr>
        <w:t>отчётов</w:t>
      </w:r>
      <w:r w:rsidRPr="00860457">
        <w:rPr>
          <w:spacing w:val="2"/>
          <w:sz w:val="28"/>
          <w:szCs w:val="28"/>
        </w:rPr>
        <w:t xml:space="preserve"> между разными АРМ при любом и</w:t>
      </w:r>
      <w:r w:rsidR="00DD3851" w:rsidRPr="00860457">
        <w:rPr>
          <w:spacing w:val="2"/>
          <w:sz w:val="28"/>
          <w:szCs w:val="28"/>
        </w:rPr>
        <w:t>зменении данных.</w:t>
      </w:r>
    </w:p>
    <w:p w:rsidR="00EC2244" w:rsidRPr="00860457" w:rsidRDefault="00EC2244" w:rsidP="00860457">
      <w:pPr>
        <w:ind w:firstLine="567"/>
        <w:jc w:val="both"/>
        <w:rPr>
          <w:bCs/>
          <w:spacing w:val="2"/>
          <w:sz w:val="28"/>
          <w:szCs w:val="28"/>
        </w:rPr>
      </w:pPr>
      <w:r w:rsidRPr="00860457">
        <w:rPr>
          <w:bCs/>
          <w:spacing w:val="2"/>
          <w:sz w:val="28"/>
          <w:szCs w:val="28"/>
        </w:rPr>
        <w:t>Программное обеспечение ДЦ Системы должно соответствовать следующим требованиям к сопровождению:</w:t>
      </w:r>
    </w:p>
    <w:p w:rsidR="00EC2244" w:rsidRPr="00860457" w:rsidRDefault="00EC2244" w:rsidP="00860457">
      <w:pPr>
        <w:numPr>
          <w:ilvl w:val="0"/>
          <w:numId w:val="4"/>
        </w:numPr>
        <w:tabs>
          <w:tab w:val="clear" w:pos="1440"/>
          <w:tab w:val="num" w:pos="567"/>
        </w:tabs>
        <w:ind w:left="0" w:firstLine="567"/>
        <w:jc w:val="both"/>
        <w:rPr>
          <w:spacing w:val="-4"/>
          <w:sz w:val="28"/>
          <w:szCs w:val="28"/>
        </w:rPr>
      </w:pPr>
      <w:r w:rsidRPr="00860457">
        <w:rPr>
          <w:spacing w:val="-4"/>
          <w:sz w:val="28"/>
          <w:szCs w:val="28"/>
        </w:rPr>
        <w:t>ПО системы контроля не должно иметь ограничения по количеству рабочих мест</w:t>
      </w:r>
      <w:r w:rsidR="00DD3851" w:rsidRPr="00860457">
        <w:rPr>
          <w:spacing w:val="-4"/>
          <w:sz w:val="28"/>
          <w:szCs w:val="28"/>
        </w:rPr>
        <w:t>;</w:t>
      </w:r>
    </w:p>
    <w:p w:rsidR="00EC2244" w:rsidRPr="00F44699" w:rsidRDefault="00EC2244" w:rsidP="00860457">
      <w:pPr>
        <w:numPr>
          <w:ilvl w:val="0"/>
          <w:numId w:val="4"/>
        </w:numPr>
        <w:tabs>
          <w:tab w:val="clear" w:pos="1440"/>
          <w:tab w:val="num" w:pos="567"/>
        </w:tabs>
        <w:ind w:left="0" w:firstLine="567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lastRenderedPageBreak/>
        <w:t>Количество рабочих мест не должно влиять на стоимость Системы</w:t>
      </w:r>
      <w:r w:rsidR="00DD3851" w:rsidRPr="00F44699">
        <w:rPr>
          <w:spacing w:val="2"/>
          <w:sz w:val="28"/>
          <w:szCs w:val="28"/>
        </w:rPr>
        <w:t>;</w:t>
      </w:r>
    </w:p>
    <w:p w:rsidR="00EC2244" w:rsidRPr="00F44699" w:rsidRDefault="00DD3851" w:rsidP="00860457">
      <w:pPr>
        <w:numPr>
          <w:ilvl w:val="0"/>
          <w:numId w:val="4"/>
        </w:numPr>
        <w:tabs>
          <w:tab w:val="clear" w:pos="1440"/>
          <w:tab w:val="num" w:pos="567"/>
        </w:tabs>
        <w:ind w:left="0" w:firstLine="567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>При необходимости в</w:t>
      </w:r>
      <w:r w:rsidR="00EC2244" w:rsidRPr="00F44699">
        <w:rPr>
          <w:spacing w:val="2"/>
          <w:sz w:val="28"/>
          <w:szCs w:val="28"/>
        </w:rPr>
        <w:t xml:space="preserve">озможность </w:t>
      </w:r>
      <w:r w:rsidR="00542CA9" w:rsidRPr="00F44699">
        <w:rPr>
          <w:spacing w:val="2"/>
          <w:sz w:val="28"/>
          <w:szCs w:val="28"/>
        </w:rPr>
        <w:t>оперативно</w:t>
      </w:r>
      <w:r w:rsidR="00073D5C" w:rsidRPr="00F44699">
        <w:rPr>
          <w:spacing w:val="2"/>
          <w:sz w:val="28"/>
          <w:szCs w:val="28"/>
        </w:rPr>
        <w:t>й</w:t>
      </w:r>
      <w:r w:rsidR="00542CA9" w:rsidRPr="00F44699">
        <w:rPr>
          <w:spacing w:val="2"/>
          <w:sz w:val="28"/>
          <w:szCs w:val="28"/>
        </w:rPr>
        <w:t xml:space="preserve"> </w:t>
      </w:r>
      <w:r w:rsidR="006B6B58" w:rsidRPr="00F44699">
        <w:rPr>
          <w:spacing w:val="2"/>
          <w:sz w:val="28"/>
          <w:szCs w:val="28"/>
        </w:rPr>
        <w:t xml:space="preserve">настройки и </w:t>
      </w:r>
      <w:r w:rsidR="00EC2244" w:rsidRPr="00F44699">
        <w:rPr>
          <w:spacing w:val="2"/>
          <w:sz w:val="28"/>
          <w:szCs w:val="28"/>
        </w:rPr>
        <w:t xml:space="preserve">корректировки ПО </w:t>
      </w:r>
      <w:r w:rsidR="006B6B58" w:rsidRPr="00F44699">
        <w:rPr>
          <w:spacing w:val="2"/>
          <w:sz w:val="28"/>
          <w:szCs w:val="28"/>
        </w:rPr>
        <w:t>«</w:t>
      </w:r>
      <w:proofErr w:type="spellStart"/>
      <w:r w:rsidR="006B6B58" w:rsidRPr="00F44699">
        <w:rPr>
          <w:spacing w:val="2"/>
          <w:sz w:val="28"/>
          <w:szCs w:val="28"/>
        </w:rPr>
        <w:t>АвтоГРАФ</w:t>
      </w:r>
      <w:proofErr w:type="spellEnd"/>
      <w:r w:rsidR="006B6B58" w:rsidRPr="00F44699">
        <w:rPr>
          <w:spacing w:val="2"/>
          <w:sz w:val="28"/>
          <w:szCs w:val="28"/>
        </w:rPr>
        <w:t xml:space="preserve">» </w:t>
      </w:r>
      <w:r w:rsidR="00EC2244" w:rsidRPr="00F44699">
        <w:rPr>
          <w:spacing w:val="2"/>
          <w:sz w:val="28"/>
          <w:szCs w:val="28"/>
        </w:rPr>
        <w:t>по требованию заказчика</w:t>
      </w:r>
      <w:r w:rsidRPr="00F44699">
        <w:rPr>
          <w:spacing w:val="2"/>
          <w:sz w:val="28"/>
          <w:szCs w:val="28"/>
        </w:rPr>
        <w:t>;</w:t>
      </w:r>
    </w:p>
    <w:p w:rsidR="00EC2244" w:rsidRPr="00F44699" w:rsidRDefault="00EC2244" w:rsidP="00860457">
      <w:pPr>
        <w:numPr>
          <w:ilvl w:val="0"/>
          <w:numId w:val="4"/>
        </w:numPr>
        <w:tabs>
          <w:tab w:val="clear" w:pos="1440"/>
          <w:tab w:val="num" w:pos="567"/>
        </w:tabs>
        <w:ind w:left="0" w:firstLine="567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>Бесплатное обновление ПО</w:t>
      </w:r>
      <w:r w:rsidR="006B6B58" w:rsidRPr="00F44699">
        <w:rPr>
          <w:spacing w:val="2"/>
          <w:sz w:val="28"/>
          <w:szCs w:val="28"/>
        </w:rPr>
        <w:t xml:space="preserve"> «</w:t>
      </w:r>
      <w:proofErr w:type="spellStart"/>
      <w:r w:rsidR="006B6B58" w:rsidRPr="00F44699">
        <w:rPr>
          <w:spacing w:val="2"/>
          <w:sz w:val="28"/>
          <w:szCs w:val="28"/>
        </w:rPr>
        <w:t>АвтоГРАФ</w:t>
      </w:r>
      <w:proofErr w:type="spellEnd"/>
      <w:r w:rsidR="006B6B58" w:rsidRPr="00F44699">
        <w:rPr>
          <w:spacing w:val="2"/>
          <w:sz w:val="28"/>
          <w:szCs w:val="28"/>
        </w:rPr>
        <w:t>»</w:t>
      </w:r>
      <w:r w:rsidR="00DD3851" w:rsidRPr="00F44699">
        <w:rPr>
          <w:spacing w:val="2"/>
          <w:sz w:val="28"/>
          <w:szCs w:val="28"/>
        </w:rPr>
        <w:t>, без ограничения по количеству;</w:t>
      </w:r>
    </w:p>
    <w:p w:rsidR="00EC2244" w:rsidRPr="00F44699" w:rsidRDefault="00EC2244" w:rsidP="00860457">
      <w:pPr>
        <w:numPr>
          <w:ilvl w:val="0"/>
          <w:numId w:val="4"/>
        </w:numPr>
        <w:tabs>
          <w:tab w:val="clear" w:pos="1440"/>
          <w:tab w:val="num" w:pos="567"/>
        </w:tabs>
        <w:ind w:left="0" w:firstLine="567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>Наличие свидетельства о государственной регистрации программы для ЭВМ (</w:t>
      </w:r>
      <w:proofErr w:type="gramStart"/>
      <w:r w:rsidRPr="00F44699">
        <w:rPr>
          <w:spacing w:val="2"/>
          <w:sz w:val="28"/>
          <w:szCs w:val="28"/>
        </w:rPr>
        <w:t>для</w:t>
      </w:r>
      <w:proofErr w:type="gramEnd"/>
      <w:r w:rsidRPr="00F44699">
        <w:rPr>
          <w:spacing w:val="2"/>
          <w:sz w:val="28"/>
          <w:szCs w:val="28"/>
        </w:rPr>
        <w:t xml:space="preserve"> диспетчерского и серверного ПО</w:t>
      </w:r>
      <w:r w:rsidR="006B6B58" w:rsidRPr="00F44699">
        <w:rPr>
          <w:spacing w:val="2"/>
          <w:sz w:val="28"/>
          <w:szCs w:val="28"/>
        </w:rPr>
        <w:t xml:space="preserve"> «</w:t>
      </w:r>
      <w:proofErr w:type="spellStart"/>
      <w:r w:rsidR="006B6B58" w:rsidRPr="00F44699">
        <w:rPr>
          <w:spacing w:val="2"/>
          <w:sz w:val="28"/>
          <w:szCs w:val="28"/>
        </w:rPr>
        <w:t>АвтоГРАФ</w:t>
      </w:r>
      <w:proofErr w:type="spellEnd"/>
      <w:r w:rsidR="006B6B58" w:rsidRPr="00F44699">
        <w:rPr>
          <w:spacing w:val="2"/>
          <w:sz w:val="28"/>
          <w:szCs w:val="28"/>
        </w:rPr>
        <w:t>»</w:t>
      </w:r>
      <w:r w:rsidRPr="00F44699">
        <w:rPr>
          <w:spacing w:val="2"/>
          <w:sz w:val="28"/>
          <w:szCs w:val="28"/>
        </w:rPr>
        <w:t>)</w:t>
      </w:r>
      <w:r w:rsidR="00DD3851" w:rsidRPr="00F44699">
        <w:rPr>
          <w:spacing w:val="2"/>
          <w:sz w:val="28"/>
          <w:szCs w:val="28"/>
        </w:rPr>
        <w:t>;</w:t>
      </w:r>
    </w:p>
    <w:p w:rsidR="00EC2244" w:rsidRPr="00F44699" w:rsidRDefault="00EC2244" w:rsidP="00860457">
      <w:pPr>
        <w:numPr>
          <w:ilvl w:val="0"/>
          <w:numId w:val="4"/>
        </w:numPr>
        <w:tabs>
          <w:tab w:val="clear" w:pos="1440"/>
          <w:tab w:val="num" w:pos="567"/>
        </w:tabs>
        <w:ind w:left="0" w:firstLine="567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 xml:space="preserve">Возможность бесплатного подключения </w:t>
      </w:r>
      <w:proofErr w:type="gramStart"/>
      <w:r w:rsidRPr="00F44699">
        <w:rPr>
          <w:spacing w:val="2"/>
          <w:sz w:val="28"/>
          <w:szCs w:val="28"/>
        </w:rPr>
        <w:t>дополнительных</w:t>
      </w:r>
      <w:proofErr w:type="gramEnd"/>
      <w:r w:rsidRPr="00F44699">
        <w:rPr>
          <w:spacing w:val="2"/>
          <w:sz w:val="28"/>
          <w:szCs w:val="28"/>
        </w:rPr>
        <w:t xml:space="preserve"> БНК к диспетчерскому и серверному ПО</w:t>
      </w:r>
      <w:r w:rsidR="006B6B58" w:rsidRPr="00F44699">
        <w:rPr>
          <w:spacing w:val="2"/>
          <w:sz w:val="28"/>
          <w:szCs w:val="28"/>
        </w:rPr>
        <w:t xml:space="preserve"> «</w:t>
      </w:r>
      <w:proofErr w:type="spellStart"/>
      <w:r w:rsidR="006B6B58" w:rsidRPr="00F44699">
        <w:rPr>
          <w:spacing w:val="2"/>
          <w:sz w:val="28"/>
          <w:szCs w:val="28"/>
        </w:rPr>
        <w:t>АвтоГРАФ</w:t>
      </w:r>
      <w:proofErr w:type="spellEnd"/>
      <w:r w:rsidR="006B6B58" w:rsidRPr="00F44699">
        <w:rPr>
          <w:spacing w:val="2"/>
          <w:sz w:val="28"/>
          <w:szCs w:val="28"/>
        </w:rPr>
        <w:t xml:space="preserve">» </w:t>
      </w:r>
      <w:r w:rsidRPr="00F44699">
        <w:rPr>
          <w:spacing w:val="2"/>
          <w:sz w:val="28"/>
          <w:szCs w:val="28"/>
        </w:rPr>
        <w:t>сверх количества, заявленного выше</w:t>
      </w:r>
      <w:r w:rsidR="00DD3851" w:rsidRPr="00F44699">
        <w:rPr>
          <w:spacing w:val="2"/>
          <w:sz w:val="28"/>
          <w:szCs w:val="28"/>
        </w:rPr>
        <w:t>;</w:t>
      </w:r>
    </w:p>
    <w:p w:rsidR="00EC2244" w:rsidRPr="00860457" w:rsidRDefault="00EC2244" w:rsidP="00860457">
      <w:pPr>
        <w:numPr>
          <w:ilvl w:val="0"/>
          <w:numId w:val="4"/>
        </w:numPr>
        <w:tabs>
          <w:tab w:val="clear" w:pos="1440"/>
          <w:tab w:val="num" w:pos="567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bCs/>
          <w:spacing w:val="2"/>
          <w:sz w:val="28"/>
          <w:szCs w:val="28"/>
        </w:rPr>
        <w:t>Неограниченная глубина архива данных от навигационных терминалов, хранящегося на рабочих местах диспетчеров</w:t>
      </w:r>
    </w:p>
    <w:p w:rsidR="00EC2244" w:rsidRPr="00860457" w:rsidRDefault="00073D5C" w:rsidP="00860457">
      <w:pPr>
        <w:numPr>
          <w:ilvl w:val="0"/>
          <w:numId w:val="4"/>
        </w:numPr>
        <w:tabs>
          <w:tab w:val="clear" w:pos="1440"/>
          <w:tab w:val="num" w:pos="567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t>Б</w:t>
      </w:r>
      <w:r w:rsidR="00EC2244" w:rsidRPr="00860457">
        <w:rPr>
          <w:spacing w:val="2"/>
          <w:sz w:val="28"/>
          <w:szCs w:val="28"/>
        </w:rPr>
        <w:t>езопасность хранения данных;</w:t>
      </w:r>
    </w:p>
    <w:p w:rsidR="00EC2244" w:rsidRPr="00860457" w:rsidRDefault="00073D5C" w:rsidP="00860457">
      <w:pPr>
        <w:numPr>
          <w:ilvl w:val="0"/>
          <w:numId w:val="4"/>
        </w:numPr>
        <w:tabs>
          <w:tab w:val="clear" w:pos="1440"/>
          <w:tab w:val="num" w:pos="567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t>Ц</w:t>
      </w:r>
      <w:r w:rsidR="00EC2244" w:rsidRPr="00860457">
        <w:rPr>
          <w:spacing w:val="2"/>
          <w:sz w:val="28"/>
          <w:szCs w:val="28"/>
        </w:rPr>
        <w:t>ентрализация хранения информации с возможностью ее функционального использования по требованию программ или по запросам допущенного персонала;</w:t>
      </w:r>
    </w:p>
    <w:p w:rsidR="00DC3D3B" w:rsidRDefault="00073D5C" w:rsidP="00DC3D3B">
      <w:pPr>
        <w:numPr>
          <w:ilvl w:val="0"/>
          <w:numId w:val="4"/>
        </w:numPr>
        <w:tabs>
          <w:tab w:val="clear" w:pos="1440"/>
          <w:tab w:val="num" w:pos="567"/>
        </w:tabs>
        <w:ind w:left="0" w:firstLine="567"/>
        <w:jc w:val="both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t>Ц</w:t>
      </w:r>
      <w:r w:rsidR="00EC2244" w:rsidRPr="00860457">
        <w:rPr>
          <w:spacing w:val="2"/>
          <w:sz w:val="28"/>
          <w:szCs w:val="28"/>
        </w:rPr>
        <w:t>елостность и достоверность информации, взаимное соответствие данных одному уровню обновления;</w:t>
      </w:r>
    </w:p>
    <w:p w:rsidR="00DC3D3B" w:rsidRDefault="00073D5C" w:rsidP="00860457">
      <w:pPr>
        <w:numPr>
          <w:ilvl w:val="0"/>
          <w:numId w:val="3"/>
        </w:numPr>
        <w:tabs>
          <w:tab w:val="clear" w:pos="2574"/>
          <w:tab w:val="num" w:pos="284"/>
          <w:tab w:val="num" w:pos="567"/>
        </w:tabs>
        <w:ind w:left="0" w:firstLine="567"/>
        <w:jc w:val="both"/>
        <w:rPr>
          <w:spacing w:val="2"/>
          <w:sz w:val="28"/>
          <w:szCs w:val="28"/>
        </w:rPr>
      </w:pPr>
      <w:r w:rsidRPr="00DC3D3B">
        <w:rPr>
          <w:spacing w:val="2"/>
          <w:sz w:val="28"/>
          <w:szCs w:val="28"/>
        </w:rPr>
        <w:t>В</w:t>
      </w:r>
      <w:r w:rsidR="00EC2244" w:rsidRPr="00DC3D3B">
        <w:rPr>
          <w:spacing w:val="2"/>
          <w:sz w:val="28"/>
          <w:szCs w:val="28"/>
        </w:rPr>
        <w:t>озможность расширения и развития без существенных переработок программ</w:t>
      </w:r>
      <w:r w:rsidR="00DD3851" w:rsidRPr="00DC3D3B">
        <w:rPr>
          <w:spacing w:val="2"/>
          <w:sz w:val="28"/>
          <w:szCs w:val="28"/>
        </w:rPr>
        <w:t>ного обеспечения;</w:t>
      </w:r>
    </w:p>
    <w:p w:rsidR="00EC2244" w:rsidRPr="00DC3D3B" w:rsidRDefault="00EC2244" w:rsidP="00860457">
      <w:pPr>
        <w:numPr>
          <w:ilvl w:val="0"/>
          <w:numId w:val="3"/>
        </w:numPr>
        <w:tabs>
          <w:tab w:val="clear" w:pos="2574"/>
          <w:tab w:val="num" w:pos="284"/>
          <w:tab w:val="num" w:pos="567"/>
        </w:tabs>
        <w:ind w:left="0" w:firstLine="567"/>
        <w:jc w:val="both"/>
        <w:rPr>
          <w:spacing w:val="2"/>
          <w:sz w:val="28"/>
          <w:szCs w:val="28"/>
        </w:rPr>
      </w:pPr>
      <w:r w:rsidRPr="00DC3D3B">
        <w:rPr>
          <w:spacing w:val="2"/>
          <w:sz w:val="28"/>
          <w:szCs w:val="28"/>
        </w:rPr>
        <w:t xml:space="preserve">Встроенный модуль </w:t>
      </w:r>
      <w:proofErr w:type="gramStart"/>
      <w:r w:rsidRPr="00DC3D3B">
        <w:rPr>
          <w:spacing w:val="2"/>
          <w:sz w:val="28"/>
          <w:szCs w:val="28"/>
        </w:rPr>
        <w:t>удаленной</w:t>
      </w:r>
      <w:proofErr w:type="gramEnd"/>
      <w:r w:rsidRPr="00DC3D3B">
        <w:rPr>
          <w:spacing w:val="2"/>
          <w:sz w:val="28"/>
          <w:szCs w:val="28"/>
        </w:rPr>
        <w:t xml:space="preserve"> техподдержки (по протоколу </w:t>
      </w:r>
      <w:r w:rsidRPr="00DC3D3B">
        <w:rPr>
          <w:spacing w:val="2"/>
          <w:sz w:val="28"/>
          <w:szCs w:val="28"/>
          <w:lang w:val="en-US"/>
        </w:rPr>
        <w:t>RDP</w:t>
      </w:r>
      <w:r w:rsidRPr="00DC3D3B">
        <w:rPr>
          <w:spacing w:val="2"/>
          <w:sz w:val="28"/>
          <w:szCs w:val="28"/>
        </w:rPr>
        <w:t>)</w:t>
      </w:r>
      <w:r w:rsidR="00DD3851" w:rsidRPr="00DC3D3B">
        <w:rPr>
          <w:spacing w:val="2"/>
          <w:sz w:val="28"/>
          <w:szCs w:val="28"/>
        </w:rPr>
        <w:t>.</w:t>
      </w:r>
    </w:p>
    <w:p w:rsidR="00EC2244" w:rsidRPr="00860457" w:rsidRDefault="00EC2244" w:rsidP="00860457">
      <w:pPr>
        <w:ind w:firstLine="567"/>
        <w:jc w:val="both"/>
        <w:rPr>
          <w:spacing w:val="2"/>
          <w:sz w:val="28"/>
          <w:szCs w:val="28"/>
        </w:rPr>
      </w:pPr>
    </w:p>
    <w:p w:rsidR="00EC2244" w:rsidRPr="00F44699" w:rsidRDefault="00EC2244" w:rsidP="00170C26">
      <w:pPr>
        <w:numPr>
          <w:ilvl w:val="2"/>
          <w:numId w:val="5"/>
        </w:numPr>
        <w:jc w:val="center"/>
        <w:rPr>
          <w:bCs/>
          <w:spacing w:val="2"/>
          <w:sz w:val="28"/>
          <w:szCs w:val="28"/>
        </w:rPr>
      </w:pPr>
      <w:r w:rsidRPr="00F44699">
        <w:rPr>
          <w:bCs/>
          <w:spacing w:val="2"/>
          <w:sz w:val="28"/>
          <w:szCs w:val="28"/>
        </w:rPr>
        <w:t xml:space="preserve">Требования к </w:t>
      </w:r>
      <w:proofErr w:type="gramStart"/>
      <w:r w:rsidRPr="00F44699">
        <w:rPr>
          <w:bCs/>
          <w:spacing w:val="2"/>
          <w:sz w:val="28"/>
          <w:szCs w:val="28"/>
        </w:rPr>
        <w:t>серверному</w:t>
      </w:r>
      <w:proofErr w:type="gramEnd"/>
      <w:r w:rsidRPr="00F44699">
        <w:rPr>
          <w:bCs/>
          <w:spacing w:val="2"/>
          <w:sz w:val="28"/>
          <w:szCs w:val="28"/>
        </w:rPr>
        <w:t xml:space="preserve"> ПО</w:t>
      </w:r>
    </w:p>
    <w:p w:rsidR="00EC2244" w:rsidRPr="00F44699" w:rsidRDefault="00EC2244" w:rsidP="00DD2619">
      <w:pPr>
        <w:numPr>
          <w:ilvl w:val="0"/>
          <w:numId w:val="3"/>
        </w:numPr>
        <w:tabs>
          <w:tab w:val="clear" w:pos="2574"/>
          <w:tab w:val="num" w:pos="567"/>
          <w:tab w:val="num" w:pos="851"/>
        </w:tabs>
        <w:ind w:left="0" w:firstLine="567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 xml:space="preserve">Серверное ПО </w:t>
      </w:r>
      <w:r w:rsidR="006B6B58" w:rsidRPr="00F44699">
        <w:rPr>
          <w:spacing w:val="2"/>
          <w:sz w:val="28"/>
          <w:szCs w:val="28"/>
        </w:rPr>
        <w:t>«</w:t>
      </w:r>
      <w:proofErr w:type="spellStart"/>
      <w:r w:rsidR="006B6B58" w:rsidRPr="00F44699">
        <w:rPr>
          <w:spacing w:val="2"/>
          <w:sz w:val="28"/>
          <w:szCs w:val="28"/>
        </w:rPr>
        <w:t>АвтоГРАФ</w:t>
      </w:r>
      <w:proofErr w:type="spellEnd"/>
      <w:r w:rsidR="006B6B58" w:rsidRPr="00F44699">
        <w:rPr>
          <w:spacing w:val="2"/>
          <w:sz w:val="28"/>
          <w:szCs w:val="28"/>
        </w:rPr>
        <w:t xml:space="preserve">» </w:t>
      </w:r>
      <w:r w:rsidRPr="00F44699">
        <w:rPr>
          <w:spacing w:val="2"/>
          <w:sz w:val="28"/>
          <w:szCs w:val="28"/>
        </w:rPr>
        <w:t xml:space="preserve">должно быть совместимо с установленным в филиале </w:t>
      </w:r>
      <w:r w:rsidR="00DD3851" w:rsidRPr="00F44699">
        <w:rPr>
          <w:spacing w:val="2"/>
          <w:sz w:val="28"/>
          <w:szCs w:val="28"/>
        </w:rPr>
        <w:t>серверо</w:t>
      </w:r>
      <w:proofErr w:type="gramStart"/>
      <w:r w:rsidR="00DD3851" w:rsidRPr="00F44699">
        <w:rPr>
          <w:spacing w:val="2"/>
          <w:sz w:val="28"/>
          <w:szCs w:val="28"/>
        </w:rPr>
        <w:t>м(</w:t>
      </w:r>
      <w:proofErr w:type="gramEnd"/>
      <w:r w:rsidR="00DD3851" w:rsidRPr="00F44699">
        <w:rPr>
          <w:spacing w:val="2"/>
          <w:sz w:val="28"/>
          <w:szCs w:val="28"/>
        </w:rPr>
        <w:t xml:space="preserve">ЭВМ) </w:t>
      </w:r>
      <w:proofErr w:type="spellStart"/>
      <w:r w:rsidRPr="00F44699">
        <w:rPr>
          <w:spacing w:val="2"/>
          <w:sz w:val="28"/>
          <w:szCs w:val="28"/>
          <w:lang w:val="en-US"/>
        </w:rPr>
        <w:t>Kraftway</w:t>
      </w:r>
      <w:proofErr w:type="spellEnd"/>
      <w:r w:rsidRPr="00F44699">
        <w:rPr>
          <w:spacing w:val="2"/>
          <w:sz w:val="28"/>
          <w:szCs w:val="28"/>
        </w:rPr>
        <w:t xml:space="preserve"> </w:t>
      </w:r>
      <w:r w:rsidRPr="00F44699">
        <w:rPr>
          <w:spacing w:val="2"/>
          <w:sz w:val="28"/>
          <w:szCs w:val="28"/>
          <w:lang w:val="en-US"/>
        </w:rPr>
        <w:t>Express</w:t>
      </w:r>
      <w:r w:rsidRPr="00F44699">
        <w:rPr>
          <w:spacing w:val="2"/>
          <w:sz w:val="28"/>
          <w:szCs w:val="28"/>
        </w:rPr>
        <w:t xml:space="preserve"> </w:t>
      </w:r>
      <w:r w:rsidRPr="00F44699">
        <w:rPr>
          <w:spacing w:val="2"/>
          <w:sz w:val="28"/>
          <w:szCs w:val="28"/>
          <w:lang w:val="en-US"/>
        </w:rPr>
        <w:t>Lite</w:t>
      </w:r>
      <w:r w:rsidRPr="00F44699">
        <w:rPr>
          <w:spacing w:val="2"/>
          <w:sz w:val="28"/>
          <w:szCs w:val="28"/>
        </w:rPr>
        <w:t xml:space="preserve"> модель </w:t>
      </w:r>
      <w:r w:rsidRPr="00F44699">
        <w:rPr>
          <w:spacing w:val="2"/>
          <w:sz w:val="28"/>
          <w:szCs w:val="28"/>
          <w:lang w:val="en-US"/>
        </w:rPr>
        <w:t>EL</w:t>
      </w:r>
      <w:r w:rsidRPr="00F44699">
        <w:rPr>
          <w:spacing w:val="2"/>
          <w:sz w:val="28"/>
          <w:szCs w:val="28"/>
        </w:rPr>
        <w:t>19</w:t>
      </w:r>
      <w:r w:rsidRPr="00F44699">
        <w:rPr>
          <w:spacing w:val="2"/>
          <w:sz w:val="28"/>
          <w:szCs w:val="28"/>
          <w:lang w:val="en-US"/>
        </w:rPr>
        <w:t>M</w:t>
      </w:r>
      <w:r w:rsidRPr="00F44699">
        <w:rPr>
          <w:spacing w:val="2"/>
          <w:sz w:val="28"/>
          <w:szCs w:val="28"/>
        </w:rPr>
        <w:t>, операционная система</w:t>
      </w:r>
      <w:r w:rsidR="00DD3851" w:rsidRPr="00F44699">
        <w:rPr>
          <w:spacing w:val="2"/>
          <w:sz w:val="28"/>
          <w:szCs w:val="28"/>
        </w:rPr>
        <w:t xml:space="preserve"> - </w:t>
      </w:r>
      <w:r w:rsidRPr="00F44699">
        <w:rPr>
          <w:bCs/>
          <w:spacing w:val="2"/>
          <w:sz w:val="28"/>
          <w:szCs w:val="28"/>
          <w:lang w:val="en-US"/>
        </w:rPr>
        <w:t>Windows</w:t>
      </w:r>
      <w:r w:rsidRPr="00F44699">
        <w:rPr>
          <w:bCs/>
          <w:spacing w:val="2"/>
          <w:sz w:val="28"/>
          <w:szCs w:val="28"/>
        </w:rPr>
        <w:t xml:space="preserve"> </w:t>
      </w:r>
      <w:r w:rsidRPr="00F44699">
        <w:rPr>
          <w:bCs/>
          <w:spacing w:val="2"/>
          <w:sz w:val="28"/>
          <w:szCs w:val="28"/>
          <w:lang w:val="en-US"/>
        </w:rPr>
        <w:t>Server</w:t>
      </w:r>
      <w:r w:rsidRPr="00F44699">
        <w:rPr>
          <w:bCs/>
          <w:spacing w:val="2"/>
          <w:sz w:val="28"/>
          <w:szCs w:val="28"/>
        </w:rPr>
        <w:t xml:space="preserve"> 2008 </w:t>
      </w:r>
      <w:r w:rsidRPr="00F44699">
        <w:rPr>
          <w:bCs/>
          <w:spacing w:val="2"/>
          <w:sz w:val="28"/>
          <w:szCs w:val="28"/>
          <w:lang w:val="en-US"/>
        </w:rPr>
        <w:t>R</w:t>
      </w:r>
      <w:r w:rsidRPr="00F44699">
        <w:rPr>
          <w:bCs/>
          <w:spacing w:val="2"/>
          <w:sz w:val="28"/>
          <w:szCs w:val="28"/>
        </w:rPr>
        <w:t xml:space="preserve">2 </w:t>
      </w:r>
      <w:r w:rsidRPr="00F44699">
        <w:rPr>
          <w:bCs/>
          <w:spacing w:val="2"/>
          <w:sz w:val="28"/>
          <w:szCs w:val="28"/>
          <w:lang w:val="en-US"/>
        </w:rPr>
        <w:t>Foundation</w:t>
      </w:r>
      <w:r w:rsidRPr="00F44699">
        <w:rPr>
          <w:bCs/>
          <w:spacing w:val="2"/>
          <w:sz w:val="28"/>
          <w:szCs w:val="28"/>
        </w:rPr>
        <w:t xml:space="preserve"> 64-</w:t>
      </w:r>
      <w:r w:rsidRPr="00F44699">
        <w:rPr>
          <w:bCs/>
          <w:spacing w:val="2"/>
          <w:sz w:val="28"/>
          <w:szCs w:val="28"/>
          <w:lang w:val="en-US"/>
        </w:rPr>
        <w:t>bit</w:t>
      </w:r>
      <w:r w:rsidRPr="00F44699">
        <w:rPr>
          <w:bCs/>
          <w:spacing w:val="2"/>
          <w:sz w:val="28"/>
          <w:szCs w:val="28"/>
        </w:rPr>
        <w:t xml:space="preserve">, процессор </w:t>
      </w:r>
      <w:r w:rsidR="00DD3851" w:rsidRPr="00F44699">
        <w:rPr>
          <w:bCs/>
          <w:spacing w:val="2"/>
          <w:sz w:val="28"/>
          <w:szCs w:val="28"/>
        </w:rPr>
        <w:t>марки «</w:t>
      </w:r>
      <w:proofErr w:type="spellStart"/>
      <w:r w:rsidRPr="00F44699">
        <w:rPr>
          <w:bCs/>
          <w:spacing w:val="2"/>
          <w:sz w:val="28"/>
          <w:szCs w:val="28"/>
        </w:rPr>
        <w:t>Intel</w:t>
      </w:r>
      <w:proofErr w:type="spellEnd"/>
      <w:r w:rsidRPr="00F44699">
        <w:rPr>
          <w:bCs/>
          <w:spacing w:val="2"/>
          <w:sz w:val="28"/>
          <w:szCs w:val="28"/>
        </w:rPr>
        <w:t>(R)</w:t>
      </w:r>
      <w:r w:rsidR="00DD3851" w:rsidRPr="00F44699">
        <w:rPr>
          <w:bCs/>
          <w:spacing w:val="2"/>
          <w:sz w:val="28"/>
          <w:szCs w:val="28"/>
        </w:rPr>
        <w:t>» модель</w:t>
      </w:r>
      <w:r w:rsidRPr="00F44699">
        <w:rPr>
          <w:bCs/>
          <w:spacing w:val="2"/>
          <w:sz w:val="28"/>
          <w:szCs w:val="28"/>
        </w:rPr>
        <w:t xml:space="preserve"> </w:t>
      </w:r>
      <w:r w:rsidR="00DD3851" w:rsidRPr="00F44699">
        <w:rPr>
          <w:bCs/>
          <w:spacing w:val="2"/>
          <w:sz w:val="28"/>
          <w:szCs w:val="28"/>
        </w:rPr>
        <w:t>«</w:t>
      </w:r>
      <w:proofErr w:type="spellStart"/>
      <w:r w:rsidRPr="00F44699">
        <w:rPr>
          <w:bCs/>
          <w:spacing w:val="2"/>
          <w:sz w:val="28"/>
          <w:szCs w:val="28"/>
        </w:rPr>
        <w:t>Core</w:t>
      </w:r>
      <w:proofErr w:type="spellEnd"/>
      <w:r w:rsidRPr="00F44699">
        <w:rPr>
          <w:bCs/>
          <w:spacing w:val="2"/>
          <w:sz w:val="28"/>
          <w:szCs w:val="28"/>
        </w:rPr>
        <w:t>(TM) i3</w:t>
      </w:r>
      <w:r w:rsidR="00DD3851" w:rsidRPr="00F44699">
        <w:rPr>
          <w:bCs/>
          <w:spacing w:val="2"/>
          <w:sz w:val="28"/>
          <w:szCs w:val="28"/>
        </w:rPr>
        <w:t xml:space="preserve"> CPU 530@» с тактовой чистотой центрального процессора</w:t>
      </w:r>
      <w:r w:rsidRPr="00F44699">
        <w:rPr>
          <w:bCs/>
          <w:spacing w:val="2"/>
          <w:sz w:val="28"/>
          <w:szCs w:val="28"/>
        </w:rPr>
        <w:t xml:space="preserve"> 2.93GHz (4 </w:t>
      </w:r>
      <w:proofErr w:type="spellStart"/>
      <w:r w:rsidRPr="00F44699">
        <w:rPr>
          <w:bCs/>
          <w:spacing w:val="2"/>
          <w:sz w:val="28"/>
          <w:szCs w:val="28"/>
        </w:rPr>
        <w:t>CPUs</w:t>
      </w:r>
      <w:proofErr w:type="spellEnd"/>
      <w:r w:rsidRPr="00F44699">
        <w:rPr>
          <w:bCs/>
          <w:spacing w:val="2"/>
          <w:sz w:val="28"/>
          <w:szCs w:val="28"/>
        </w:rPr>
        <w:t>), ~2.9GHz</w:t>
      </w:r>
      <w:r w:rsidR="00DD3851" w:rsidRPr="00F44699">
        <w:rPr>
          <w:spacing w:val="2"/>
          <w:sz w:val="28"/>
          <w:szCs w:val="28"/>
        </w:rPr>
        <w:t>, объём оперативной памяти ЭВМ - 2048MB;</w:t>
      </w:r>
    </w:p>
    <w:p w:rsidR="00EC2244" w:rsidRPr="00F44699" w:rsidRDefault="00DD3851" w:rsidP="00DD2619">
      <w:pPr>
        <w:numPr>
          <w:ilvl w:val="0"/>
          <w:numId w:val="3"/>
        </w:numPr>
        <w:tabs>
          <w:tab w:val="clear" w:pos="2574"/>
          <w:tab w:val="num" w:pos="284"/>
          <w:tab w:val="num" w:pos="567"/>
          <w:tab w:val="num" w:pos="851"/>
        </w:tabs>
        <w:ind w:left="0" w:firstLine="567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>О</w:t>
      </w:r>
      <w:r w:rsidR="00EC2244" w:rsidRPr="00F44699">
        <w:rPr>
          <w:spacing w:val="2"/>
          <w:sz w:val="28"/>
          <w:szCs w:val="28"/>
        </w:rPr>
        <w:t>рганизация неограниченного количества рабочих мест диспетчеров;</w:t>
      </w:r>
    </w:p>
    <w:p w:rsidR="00F03CA5" w:rsidRPr="00F44699" w:rsidRDefault="00F03CA5" w:rsidP="00F03CA5">
      <w:pPr>
        <w:numPr>
          <w:ilvl w:val="0"/>
          <w:numId w:val="3"/>
        </w:numPr>
        <w:tabs>
          <w:tab w:val="clear" w:pos="2574"/>
          <w:tab w:val="num" w:pos="284"/>
          <w:tab w:val="num" w:pos="360"/>
          <w:tab w:val="num" w:pos="567"/>
        </w:tabs>
        <w:ind w:left="0" w:firstLine="284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>иметь организацию неограниченного количества рабочих мест диспетчеров;</w:t>
      </w:r>
    </w:p>
    <w:p w:rsidR="00F03CA5" w:rsidRPr="00F44699" w:rsidRDefault="00F03CA5" w:rsidP="00F03CA5">
      <w:pPr>
        <w:numPr>
          <w:ilvl w:val="0"/>
          <w:numId w:val="3"/>
        </w:numPr>
        <w:tabs>
          <w:tab w:val="clear" w:pos="2574"/>
          <w:tab w:val="num" w:pos="284"/>
          <w:tab w:val="num" w:pos="360"/>
          <w:tab w:val="num" w:pos="567"/>
        </w:tabs>
        <w:ind w:left="0" w:firstLine="284"/>
        <w:jc w:val="both"/>
        <w:rPr>
          <w:spacing w:val="-2"/>
          <w:sz w:val="28"/>
          <w:szCs w:val="28"/>
        </w:rPr>
      </w:pPr>
      <w:r w:rsidRPr="00F44699">
        <w:rPr>
          <w:spacing w:val="-2"/>
          <w:sz w:val="28"/>
          <w:szCs w:val="28"/>
        </w:rPr>
        <w:t xml:space="preserve">иметь доступ к информации с программным обеспечением диспетчера, подключённого к локальной сети или сети Интернет, с установленным специальным программным обеспечением; </w:t>
      </w:r>
    </w:p>
    <w:p w:rsidR="00F03CA5" w:rsidRPr="00F44699" w:rsidRDefault="00F03CA5" w:rsidP="00F03CA5">
      <w:pPr>
        <w:numPr>
          <w:ilvl w:val="0"/>
          <w:numId w:val="3"/>
        </w:numPr>
        <w:tabs>
          <w:tab w:val="clear" w:pos="2574"/>
          <w:tab w:val="num" w:pos="284"/>
          <w:tab w:val="num" w:pos="360"/>
          <w:tab w:val="num" w:pos="567"/>
        </w:tabs>
        <w:ind w:left="0" w:firstLine="284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>иметь разделение прав доступа диспетчерского программного обеспечения по спискам приборов.</w:t>
      </w:r>
    </w:p>
    <w:p w:rsidR="00F03CA5" w:rsidRPr="00F44699" w:rsidRDefault="00F03CA5" w:rsidP="00F03CA5">
      <w:pPr>
        <w:numPr>
          <w:ilvl w:val="0"/>
          <w:numId w:val="3"/>
        </w:numPr>
        <w:tabs>
          <w:tab w:val="clear" w:pos="2574"/>
          <w:tab w:val="num" w:pos="284"/>
          <w:tab w:val="num" w:pos="360"/>
          <w:tab w:val="num" w:pos="567"/>
        </w:tabs>
        <w:ind w:left="0" w:firstLine="284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>осуществлять хранение полученных данных за период не менее одного календарного года в оперативном режиме;</w:t>
      </w:r>
    </w:p>
    <w:p w:rsidR="00F03CA5" w:rsidRPr="00F44699" w:rsidRDefault="00F03CA5" w:rsidP="00F03CA5">
      <w:pPr>
        <w:numPr>
          <w:ilvl w:val="0"/>
          <w:numId w:val="3"/>
        </w:numPr>
        <w:tabs>
          <w:tab w:val="clear" w:pos="2574"/>
          <w:tab w:val="num" w:pos="284"/>
          <w:tab w:val="num" w:pos="360"/>
          <w:tab w:val="num" w:pos="567"/>
        </w:tabs>
        <w:ind w:left="0" w:firstLine="284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>иметь возможность конфигурирования режима передачи данных от приборов удалённо через каналы GPRS</w:t>
      </w:r>
    </w:p>
    <w:p w:rsidR="00F03CA5" w:rsidRPr="00F44699" w:rsidRDefault="00F03CA5" w:rsidP="00F03CA5">
      <w:pPr>
        <w:numPr>
          <w:ilvl w:val="0"/>
          <w:numId w:val="3"/>
        </w:numPr>
        <w:tabs>
          <w:tab w:val="clear" w:pos="2574"/>
          <w:tab w:val="num" w:pos="284"/>
          <w:tab w:val="num" w:pos="360"/>
          <w:tab w:val="num" w:pos="567"/>
        </w:tabs>
        <w:ind w:left="0" w:firstLine="284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 xml:space="preserve">не иметь внешних платных компонентов (MSSQL и т.п.) </w:t>
      </w:r>
    </w:p>
    <w:p w:rsidR="00F03CA5" w:rsidRPr="00F44699" w:rsidRDefault="00F03CA5" w:rsidP="00F03CA5">
      <w:pPr>
        <w:numPr>
          <w:ilvl w:val="0"/>
          <w:numId w:val="3"/>
        </w:numPr>
        <w:tabs>
          <w:tab w:val="clear" w:pos="2574"/>
          <w:tab w:val="num" w:pos="284"/>
          <w:tab w:val="num" w:pos="360"/>
          <w:tab w:val="num" w:pos="567"/>
        </w:tabs>
        <w:ind w:left="0" w:firstLine="284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>иметь поддержку неограниченного количества БНК;</w:t>
      </w:r>
    </w:p>
    <w:p w:rsidR="00F03CA5" w:rsidRPr="00F44699" w:rsidRDefault="00F03CA5" w:rsidP="00F03CA5">
      <w:pPr>
        <w:numPr>
          <w:ilvl w:val="0"/>
          <w:numId w:val="3"/>
        </w:numPr>
        <w:tabs>
          <w:tab w:val="clear" w:pos="2574"/>
          <w:tab w:val="num" w:pos="284"/>
          <w:tab w:val="num" w:pos="360"/>
          <w:tab w:val="num" w:pos="567"/>
        </w:tabs>
        <w:ind w:left="0" w:firstLine="284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>иметь свидетельства о государственной регистрации программы для ЭВМ;</w:t>
      </w:r>
    </w:p>
    <w:p w:rsidR="00F03CA5" w:rsidRPr="00F44699" w:rsidRDefault="00F03CA5" w:rsidP="00F03CA5">
      <w:pPr>
        <w:numPr>
          <w:ilvl w:val="0"/>
          <w:numId w:val="3"/>
        </w:numPr>
        <w:tabs>
          <w:tab w:val="clear" w:pos="2574"/>
          <w:tab w:val="num" w:pos="284"/>
          <w:tab w:val="num" w:pos="360"/>
          <w:tab w:val="num" w:pos="567"/>
        </w:tabs>
        <w:ind w:left="0" w:firstLine="284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lastRenderedPageBreak/>
        <w:t>стоимость не должна зависеть от количества поддерживаемых типов бортового оборудования различных производителей и других возможностей</w:t>
      </w:r>
    </w:p>
    <w:p w:rsidR="00F03CA5" w:rsidRPr="00F44699" w:rsidRDefault="00F03CA5" w:rsidP="00F03CA5">
      <w:pPr>
        <w:numPr>
          <w:ilvl w:val="0"/>
          <w:numId w:val="3"/>
        </w:numPr>
        <w:tabs>
          <w:tab w:val="clear" w:pos="2574"/>
          <w:tab w:val="num" w:pos="284"/>
          <w:tab w:val="num" w:pos="360"/>
          <w:tab w:val="num" w:pos="567"/>
        </w:tabs>
        <w:ind w:left="0" w:firstLine="284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>иметь возможность использования нескольких серверов для приема данных, минимальное количество 2.</w:t>
      </w:r>
    </w:p>
    <w:p w:rsidR="00F03CA5" w:rsidRPr="00F44699" w:rsidRDefault="00F03CA5" w:rsidP="00F03CA5">
      <w:pPr>
        <w:numPr>
          <w:ilvl w:val="0"/>
          <w:numId w:val="3"/>
        </w:numPr>
        <w:tabs>
          <w:tab w:val="clear" w:pos="2574"/>
          <w:tab w:val="num" w:pos="284"/>
          <w:tab w:val="num" w:pos="360"/>
          <w:tab w:val="num" w:pos="567"/>
        </w:tabs>
        <w:ind w:left="0" w:firstLine="284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>осуществлять пересылку данных в формате M2M BN-</w:t>
      </w:r>
      <w:proofErr w:type="spellStart"/>
      <w:r w:rsidRPr="00F44699">
        <w:rPr>
          <w:spacing w:val="2"/>
          <w:sz w:val="28"/>
          <w:szCs w:val="28"/>
        </w:rPr>
        <w:t>Complex</w:t>
      </w:r>
      <w:proofErr w:type="spellEnd"/>
    </w:p>
    <w:p w:rsidR="00F03CA5" w:rsidRPr="00F44699" w:rsidRDefault="00F03CA5" w:rsidP="00F03CA5">
      <w:pPr>
        <w:numPr>
          <w:ilvl w:val="0"/>
          <w:numId w:val="3"/>
        </w:numPr>
        <w:tabs>
          <w:tab w:val="clear" w:pos="2574"/>
          <w:tab w:val="num" w:pos="284"/>
          <w:tab w:val="num" w:pos="360"/>
          <w:tab w:val="num" w:pos="567"/>
        </w:tabs>
        <w:ind w:left="0" w:firstLine="284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 xml:space="preserve">осуществлять пересылка данных в протоколе </w:t>
      </w:r>
      <w:proofErr w:type="spellStart"/>
      <w:r w:rsidRPr="00F44699">
        <w:rPr>
          <w:spacing w:val="2"/>
          <w:sz w:val="28"/>
          <w:szCs w:val="28"/>
        </w:rPr>
        <w:t>АвтоГРАФ</w:t>
      </w:r>
      <w:proofErr w:type="spellEnd"/>
    </w:p>
    <w:p w:rsidR="00F03CA5" w:rsidRPr="00F44699" w:rsidRDefault="00F03CA5" w:rsidP="00F03CA5">
      <w:pPr>
        <w:numPr>
          <w:ilvl w:val="0"/>
          <w:numId w:val="3"/>
        </w:numPr>
        <w:tabs>
          <w:tab w:val="clear" w:pos="2574"/>
          <w:tab w:val="num" w:pos="284"/>
          <w:tab w:val="num" w:pos="360"/>
          <w:tab w:val="num" w:pos="567"/>
        </w:tabs>
        <w:ind w:left="0" w:firstLine="284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>обеспечивать экспорт данных в SQL</w:t>
      </w:r>
    </w:p>
    <w:p w:rsidR="00F03CA5" w:rsidRPr="00F44699" w:rsidRDefault="00F03CA5" w:rsidP="00F03CA5">
      <w:pPr>
        <w:numPr>
          <w:ilvl w:val="0"/>
          <w:numId w:val="3"/>
        </w:numPr>
        <w:tabs>
          <w:tab w:val="clear" w:pos="2574"/>
          <w:tab w:val="num" w:pos="284"/>
          <w:tab w:val="num" w:pos="360"/>
          <w:tab w:val="num" w:pos="567"/>
        </w:tabs>
        <w:ind w:left="0" w:firstLine="284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 xml:space="preserve">осуществлять пересылка данных в формате </w:t>
      </w:r>
      <w:proofErr w:type="spellStart"/>
      <w:r w:rsidRPr="00F44699">
        <w:rPr>
          <w:spacing w:val="2"/>
          <w:sz w:val="28"/>
          <w:szCs w:val="28"/>
        </w:rPr>
        <w:t>Транснавигации</w:t>
      </w:r>
      <w:proofErr w:type="spellEnd"/>
    </w:p>
    <w:p w:rsidR="00F03CA5" w:rsidRPr="00F44699" w:rsidRDefault="00F03CA5" w:rsidP="00F03CA5">
      <w:pPr>
        <w:numPr>
          <w:ilvl w:val="0"/>
          <w:numId w:val="3"/>
        </w:numPr>
        <w:tabs>
          <w:tab w:val="clear" w:pos="2574"/>
          <w:tab w:val="num" w:pos="284"/>
          <w:tab w:val="num" w:pos="360"/>
          <w:tab w:val="num" w:pos="567"/>
        </w:tabs>
        <w:ind w:left="0" w:firstLine="284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>осуществлять пересылка данных в формате "</w:t>
      </w:r>
      <w:proofErr w:type="spellStart"/>
      <w:r w:rsidRPr="00F44699">
        <w:rPr>
          <w:spacing w:val="2"/>
          <w:sz w:val="28"/>
          <w:szCs w:val="28"/>
        </w:rPr>
        <w:t>ОлимпСтрой</w:t>
      </w:r>
      <w:proofErr w:type="spellEnd"/>
      <w:r w:rsidRPr="00F44699">
        <w:rPr>
          <w:spacing w:val="2"/>
          <w:sz w:val="28"/>
          <w:szCs w:val="28"/>
        </w:rPr>
        <w:t>"</w:t>
      </w:r>
    </w:p>
    <w:p w:rsidR="00F03CA5" w:rsidRPr="00F44699" w:rsidRDefault="008D53A4" w:rsidP="00F03CA5">
      <w:pPr>
        <w:numPr>
          <w:ilvl w:val="0"/>
          <w:numId w:val="3"/>
        </w:numPr>
        <w:tabs>
          <w:tab w:val="clear" w:pos="2574"/>
          <w:tab w:val="num" w:pos="284"/>
          <w:tab w:val="num" w:pos="360"/>
          <w:tab w:val="num" w:pos="567"/>
        </w:tabs>
        <w:ind w:left="0" w:firstLine="284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иметь </w:t>
      </w:r>
      <w:r w:rsidR="00F03CA5" w:rsidRPr="00F44699">
        <w:rPr>
          <w:spacing w:val="2"/>
          <w:sz w:val="28"/>
          <w:szCs w:val="28"/>
        </w:rPr>
        <w:t>возможность создавать несколько серверов пересылки</w:t>
      </w:r>
    </w:p>
    <w:p w:rsidR="00F03CA5" w:rsidRPr="00F44699" w:rsidRDefault="00F03CA5" w:rsidP="00F03CA5">
      <w:pPr>
        <w:numPr>
          <w:ilvl w:val="0"/>
          <w:numId w:val="3"/>
        </w:numPr>
        <w:tabs>
          <w:tab w:val="clear" w:pos="2574"/>
          <w:tab w:val="num" w:pos="284"/>
          <w:tab w:val="num" w:pos="360"/>
          <w:tab w:val="num" w:pos="567"/>
        </w:tabs>
        <w:ind w:left="0" w:firstLine="284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>обеспечивать экспорт данных в систему 2ГИС</w:t>
      </w:r>
    </w:p>
    <w:p w:rsidR="00F03CA5" w:rsidRPr="00F44699" w:rsidRDefault="00F03CA5" w:rsidP="00F03CA5">
      <w:pPr>
        <w:numPr>
          <w:ilvl w:val="0"/>
          <w:numId w:val="3"/>
        </w:numPr>
        <w:tabs>
          <w:tab w:val="clear" w:pos="2574"/>
          <w:tab w:val="num" w:pos="284"/>
          <w:tab w:val="num" w:pos="360"/>
          <w:tab w:val="num" w:pos="567"/>
        </w:tabs>
        <w:ind w:left="0" w:firstLine="284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>осуществлять автоматическую отправку отчётов об ошибках</w:t>
      </w:r>
    </w:p>
    <w:p w:rsidR="00F03CA5" w:rsidRPr="00F44699" w:rsidRDefault="00F03CA5" w:rsidP="00F03CA5">
      <w:pPr>
        <w:numPr>
          <w:ilvl w:val="0"/>
          <w:numId w:val="3"/>
        </w:numPr>
        <w:tabs>
          <w:tab w:val="clear" w:pos="2574"/>
          <w:tab w:val="num" w:pos="284"/>
          <w:tab w:val="num" w:pos="360"/>
          <w:tab w:val="num" w:pos="567"/>
        </w:tabs>
        <w:ind w:left="0" w:firstLine="284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>производить запись информации о необслуживаемых приборах</w:t>
      </w:r>
    </w:p>
    <w:p w:rsidR="00F03CA5" w:rsidRPr="00F44699" w:rsidRDefault="00F03CA5" w:rsidP="00F03CA5">
      <w:pPr>
        <w:numPr>
          <w:ilvl w:val="0"/>
          <w:numId w:val="3"/>
        </w:numPr>
        <w:tabs>
          <w:tab w:val="clear" w:pos="2574"/>
          <w:tab w:val="num" w:pos="284"/>
          <w:tab w:val="num" w:pos="360"/>
          <w:tab w:val="num" w:pos="567"/>
        </w:tabs>
        <w:ind w:left="0" w:firstLine="284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 xml:space="preserve">осуществлять изменение настроек контроллера средствами серверного </w:t>
      </w:r>
      <w:proofErr w:type="gramStart"/>
      <w:r w:rsidRPr="00F44699">
        <w:rPr>
          <w:spacing w:val="2"/>
          <w:sz w:val="28"/>
          <w:szCs w:val="28"/>
        </w:rPr>
        <w:t>ПО</w:t>
      </w:r>
      <w:proofErr w:type="gramEnd"/>
    </w:p>
    <w:p w:rsidR="00F03CA5" w:rsidRPr="00F44699" w:rsidRDefault="00F03CA5" w:rsidP="00F03CA5">
      <w:pPr>
        <w:numPr>
          <w:ilvl w:val="0"/>
          <w:numId w:val="3"/>
        </w:numPr>
        <w:tabs>
          <w:tab w:val="clear" w:pos="2574"/>
          <w:tab w:val="num" w:pos="284"/>
          <w:tab w:val="num" w:pos="360"/>
          <w:tab w:val="num" w:pos="567"/>
        </w:tabs>
        <w:ind w:left="0" w:firstLine="284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>иметь возможность корректировки времени в данных, полученных из контроллеров, работающих в разных часовых поясах, относительно часового пояса сервера</w:t>
      </w:r>
    </w:p>
    <w:p w:rsidR="00F03CA5" w:rsidRPr="00F44699" w:rsidRDefault="00F03CA5" w:rsidP="00F03CA5">
      <w:pPr>
        <w:numPr>
          <w:ilvl w:val="0"/>
          <w:numId w:val="3"/>
        </w:numPr>
        <w:tabs>
          <w:tab w:val="clear" w:pos="2574"/>
          <w:tab w:val="num" w:pos="284"/>
          <w:tab w:val="num" w:pos="360"/>
          <w:tab w:val="num" w:pos="567"/>
        </w:tabs>
        <w:ind w:left="0" w:firstLine="284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 xml:space="preserve">осуществлять обработку данных, переданных с контроллеров </w:t>
      </w:r>
      <w:r w:rsidRPr="00F44699">
        <w:rPr>
          <w:spacing w:val="2"/>
          <w:sz w:val="28"/>
          <w:szCs w:val="28"/>
          <w:lang w:val="en-US"/>
        </w:rPr>
        <w:t>Wi</w:t>
      </w:r>
      <w:r w:rsidRPr="00F44699">
        <w:rPr>
          <w:spacing w:val="2"/>
          <w:sz w:val="28"/>
          <w:szCs w:val="28"/>
        </w:rPr>
        <w:t>-</w:t>
      </w:r>
      <w:r w:rsidRPr="00F44699">
        <w:rPr>
          <w:spacing w:val="2"/>
          <w:sz w:val="28"/>
          <w:szCs w:val="28"/>
          <w:lang w:val="en-US"/>
        </w:rPr>
        <w:t>Fi</w:t>
      </w:r>
    </w:p>
    <w:p w:rsidR="00F03CA5" w:rsidRPr="00F44699" w:rsidRDefault="00F03CA5" w:rsidP="00F03CA5">
      <w:pPr>
        <w:numPr>
          <w:ilvl w:val="0"/>
          <w:numId w:val="3"/>
        </w:numPr>
        <w:tabs>
          <w:tab w:val="clear" w:pos="2574"/>
          <w:tab w:val="num" w:pos="284"/>
          <w:tab w:val="num" w:pos="360"/>
          <w:tab w:val="num" w:pos="567"/>
        </w:tabs>
        <w:ind w:left="0" w:firstLine="284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>осуществлять обработка и хранение данных с бортовых контроллеров «</w:t>
      </w:r>
      <w:proofErr w:type="spellStart"/>
      <w:r w:rsidRPr="00F44699">
        <w:rPr>
          <w:spacing w:val="2"/>
          <w:sz w:val="28"/>
          <w:szCs w:val="28"/>
        </w:rPr>
        <w:t>АвтоГРАФ</w:t>
      </w:r>
      <w:proofErr w:type="spellEnd"/>
      <w:r w:rsidRPr="00F44699">
        <w:rPr>
          <w:spacing w:val="2"/>
          <w:sz w:val="28"/>
          <w:szCs w:val="28"/>
        </w:rPr>
        <w:t xml:space="preserve"> </w:t>
      </w:r>
      <w:r w:rsidRPr="00F44699">
        <w:rPr>
          <w:spacing w:val="2"/>
          <w:sz w:val="28"/>
          <w:szCs w:val="28"/>
          <w:lang w:val="en-US"/>
        </w:rPr>
        <w:t>GSM</w:t>
      </w:r>
      <w:r w:rsidRPr="00F44699">
        <w:rPr>
          <w:spacing w:val="2"/>
          <w:sz w:val="28"/>
          <w:szCs w:val="28"/>
        </w:rPr>
        <w:t>/</w:t>
      </w:r>
      <w:proofErr w:type="spellStart"/>
      <w:r w:rsidRPr="00F44699">
        <w:rPr>
          <w:spacing w:val="2"/>
          <w:sz w:val="28"/>
          <w:szCs w:val="28"/>
        </w:rPr>
        <w:t>Глонасс</w:t>
      </w:r>
      <w:proofErr w:type="spellEnd"/>
      <w:r w:rsidRPr="00F44699">
        <w:rPr>
          <w:spacing w:val="2"/>
          <w:sz w:val="28"/>
          <w:szCs w:val="28"/>
        </w:rPr>
        <w:t>/+</w:t>
      </w:r>
      <w:proofErr w:type="spellStart"/>
      <w:r w:rsidRPr="00F44699">
        <w:rPr>
          <w:spacing w:val="2"/>
          <w:sz w:val="28"/>
          <w:szCs w:val="28"/>
        </w:rPr>
        <w:t>Глонасс</w:t>
      </w:r>
      <w:proofErr w:type="spellEnd"/>
      <w:r w:rsidRPr="00F44699">
        <w:rPr>
          <w:spacing w:val="2"/>
          <w:sz w:val="28"/>
          <w:szCs w:val="28"/>
        </w:rPr>
        <w:t>»</w:t>
      </w:r>
    </w:p>
    <w:p w:rsidR="00F03CA5" w:rsidRPr="00F44699" w:rsidRDefault="00F03CA5" w:rsidP="00F03CA5">
      <w:pPr>
        <w:numPr>
          <w:ilvl w:val="0"/>
          <w:numId w:val="3"/>
        </w:numPr>
        <w:tabs>
          <w:tab w:val="clear" w:pos="2574"/>
          <w:tab w:val="num" w:pos="284"/>
          <w:tab w:val="num" w:pos="360"/>
          <w:tab w:val="num" w:pos="567"/>
        </w:tabs>
        <w:ind w:left="0" w:firstLine="284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>осуществлять выгрузка устаревших данных бортовых контроллеров в архив с возможностью их возврата при возникновении необходимости</w:t>
      </w:r>
    </w:p>
    <w:p w:rsidR="00EC2244" w:rsidRPr="00F44699" w:rsidRDefault="00EC2244" w:rsidP="00860457">
      <w:pPr>
        <w:tabs>
          <w:tab w:val="num" w:pos="567"/>
        </w:tabs>
        <w:ind w:firstLine="567"/>
        <w:jc w:val="both"/>
        <w:rPr>
          <w:spacing w:val="2"/>
          <w:sz w:val="28"/>
          <w:szCs w:val="28"/>
        </w:rPr>
      </w:pPr>
    </w:p>
    <w:p w:rsidR="00EC2244" w:rsidRPr="00F44699" w:rsidRDefault="00EC2244" w:rsidP="00170C26">
      <w:pPr>
        <w:numPr>
          <w:ilvl w:val="2"/>
          <w:numId w:val="5"/>
        </w:numPr>
        <w:jc w:val="center"/>
        <w:rPr>
          <w:bCs/>
          <w:spacing w:val="2"/>
          <w:sz w:val="28"/>
          <w:szCs w:val="28"/>
        </w:rPr>
      </w:pPr>
      <w:r w:rsidRPr="00F44699">
        <w:rPr>
          <w:bCs/>
          <w:spacing w:val="2"/>
          <w:sz w:val="28"/>
          <w:szCs w:val="28"/>
        </w:rPr>
        <w:t>Технические требования к БНК</w:t>
      </w:r>
    </w:p>
    <w:p w:rsidR="007212E4" w:rsidRPr="00F44699" w:rsidRDefault="007212E4" w:rsidP="00860457">
      <w:pPr>
        <w:tabs>
          <w:tab w:val="num" w:pos="0"/>
          <w:tab w:val="left" w:pos="284"/>
        </w:tabs>
        <w:ind w:firstLine="567"/>
        <w:jc w:val="both"/>
        <w:rPr>
          <w:spacing w:val="-4"/>
          <w:sz w:val="28"/>
          <w:szCs w:val="28"/>
        </w:rPr>
      </w:pPr>
      <w:r w:rsidRPr="00F44699">
        <w:rPr>
          <w:spacing w:val="-4"/>
          <w:sz w:val="28"/>
          <w:szCs w:val="28"/>
        </w:rPr>
        <w:t>БНК долж</w:t>
      </w:r>
      <w:r w:rsidR="00656B8D" w:rsidRPr="00F44699">
        <w:rPr>
          <w:spacing w:val="-4"/>
          <w:sz w:val="28"/>
          <w:szCs w:val="28"/>
        </w:rPr>
        <w:t>ны</w:t>
      </w:r>
      <w:r w:rsidRPr="00F44699">
        <w:rPr>
          <w:spacing w:val="-4"/>
          <w:sz w:val="28"/>
          <w:szCs w:val="28"/>
        </w:rPr>
        <w:t xml:space="preserve"> </w:t>
      </w:r>
      <w:r w:rsidR="00656B8D" w:rsidRPr="00F44699">
        <w:rPr>
          <w:spacing w:val="-4"/>
          <w:sz w:val="28"/>
          <w:szCs w:val="28"/>
        </w:rPr>
        <w:t>подключаться</w:t>
      </w:r>
      <w:r w:rsidR="00D60C13" w:rsidRPr="00F44699">
        <w:rPr>
          <w:spacing w:val="-4"/>
          <w:sz w:val="28"/>
          <w:szCs w:val="28"/>
        </w:rPr>
        <w:t xml:space="preserve">, без </w:t>
      </w:r>
      <w:r w:rsidR="008D53A4" w:rsidRPr="00F44699">
        <w:rPr>
          <w:spacing w:val="-4"/>
          <w:sz w:val="28"/>
          <w:szCs w:val="28"/>
        </w:rPr>
        <w:t>каких-либо</w:t>
      </w:r>
      <w:r w:rsidR="00D60C13" w:rsidRPr="00F44699">
        <w:rPr>
          <w:spacing w:val="-4"/>
          <w:sz w:val="28"/>
          <w:szCs w:val="28"/>
        </w:rPr>
        <w:t xml:space="preserve"> дополнительных технических условий,</w:t>
      </w:r>
      <w:r w:rsidR="007C59DB" w:rsidRPr="00F44699">
        <w:rPr>
          <w:spacing w:val="-4"/>
          <w:sz w:val="28"/>
          <w:szCs w:val="28"/>
        </w:rPr>
        <w:t xml:space="preserve"> </w:t>
      </w:r>
      <w:proofErr w:type="spellStart"/>
      <w:r w:rsidR="00D60C13" w:rsidRPr="00F44699">
        <w:rPr>
          <w:spacing w:val="-4"/>
          <w:sz w:val="28"/>
          <w:szCs w:val="28"/>
        </w:rPr>
        <w:t>аппаратно</w:t>
      </w:r>
      <w:proofErr w:type="spellEnd"/>
      <w:r w:rsidR="00D60C13" w:rsidRPr="00F44699">
        <w:rPr>
          <w:spacing w:val="-4"/>
          <w:sz w:val="28"/>
          <w:szCs w:val="28"/>
        </w:rPr>
        <w:t xml:space="preserve"> и </w:t>
      </w:r>
      <w:proofErr w:type="spellStart"/>
      <w:r w:rsidR="00D60C13" w:rsidRPr="00F44699">
        <w:rPr>
          <w:spacing w:val="-4"/>
          <w:sz w:val="28"/>
          <w:szCs w:val="28"/>
        </w:rPr>
        <w:t>программно</w:t>
      </w:r>
      <w:proofErr w:type="spellEnd"/>
      <w:r w:rsidR="00D60C13" w:rsidRPr="00F44699">
        <w:rPr>
          <w:spacing w:val="-4"/>
          <w:sz w:val="28"/>
          <w:szCs w:val="28"/>
        </w:rPr>
        <w:t>,</w:t>
      </w:r>
      <w:r w:rsidRPr="00F44699">
        <w:rPr>
          <w:spacing w:val="-4"/>
          <w:sz w:val="28"/>
          <w:szCs w:val="28"/>
        </w:rPr>
        <w:t xml:space="preserve"> </w:t>
      </w:r>
      <w:r w:rsidR="00656B8D" w:rsidRPr="00F44699">
        <w:rPr>
          <w:spacing w:val="-4"/>
          <w:sz w:val="28"/>
          <w:szCs w:val="28"/>
        </w:rPr>
        <w:t>к СМТ Заказчика, реализованной на базе программной платформы (предприятие-изготовитель (разработчик) - ТК «</w:t>
      </w:r>
      <w:proofErr w:type="spellStart"/>
      <w:r w:rsidR="00656B8D" w:rsidRPr="00F44699">
        <w:rPr>
          <w:spacing w:val="-4"/>
          <w:sz w:val="28"/>
          <w:szCs w:val="28"/>
        </w:rPr>
        <w:t>ТехноКом</w:t>
      </w:r>
      <w:proofErr w:type="spellEnd"/>
      <w:r w:rsidR="00656B8D" w:rsidRPr="00F44699">
        <w:rPr>
          <w:spacing w:val="-4"/>
          <w:sz w:val="28"/>
          <w:szCs w:val="28"/>
        </w:rPr>
        <w:t>», г. Челябинск)</w:t>
      </w:r>
      <w:r w:rsidRPr="00F44699">
        <w:rPr>
          <w:spacing w:val="-4"/>
          <w:sz w:val="28"/>
          <w:szCs w:val="28"/>
        </w:rPr>
        <w:t xml:space="preserve"> «</w:t>
      </w:r>
      <w:proofErr w:type="spellStart"/>
      <w:r w:rsidRPr="00F44699">
        <w:rPr>
          <w:spacing w:val="-4"/>
          <w:sz w:val="28"/>
          <w:szCs w:val="28"/>
        </w:rPr>
        <w:t>АвтоГРАФ</w:t>
      </w:r>
      <w:proofErr w:type="spellEnd"/>
      <w:r w:rsidRPr="00F44699">
        <w:rPr>
          <w:spacing w:val="-4"/>
          <w:sz w:val="28"/>
          <w:szCs w:val="28"/>
        </w:rPr>
        <w:t>».</w:t>
      </w:r>
    </w:p>
    <w:p w:rsidR="00D60C13" w:rsidRPr="00F44699" w:rsidRDefault="00D60C13" w:rsidP="00860457">
      <w:pPr>
        <w:tabs>
          <w:tab w:val="num" w:pos="0"/>
          <w:tab w:val="left" w:pos="284"/>
        </w:tabs>
        <w:ind w:firstLine="567"/>
        <w:jc w:val="both"/>
        <w:rPr>
          <w:spacing w:val="-4"/>
          <w:sz w:val="28"/>
          <w:szCs w:val="28"/>
        </w:rPr>
      </w:pPr>
      <w:r w:rsidRPr="00F44699">
        <w:rPr>
          <w:spacing w:val="-4"/>
          <w:sz w:val="28"/>
          <w:szCs w:val="28"/>
        </w:rPr>
        <w:t>Обязательным условием является:</w:t>
      </w:r>
    </w:p>
    <w:p w:rsidR="00D60C13" w:rsidRPr="00F44699" w:rsidRDefault="00D60C13" w:rsidP="00860457">
      <w:pPr>
        <w:tabs>
          <w:tab w:val="num" w:pos="567"/>
        </w:tabs>
        <w:ind w:firstLine="567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 xml:space="preserve">- Наличие зарегистрированной Декларации Таможенного Союза на соответствие Техническому Регламенту о безопасности колёсных транспортных средств (ИЭК ООН): Абонентский терминал обеспечивает электромагнитную совместимость и устойчивость к воздействию электромагнитных помех в соответствии с требованиями Приложения </w:t>
      </w:r>
      <w:r w:rsidR="004145C4" w:rsidRPr="00F44699">
        <w:rPr>
          <w:spacing w:val="2"/>
          <w:sz w:val="28"/>
          <w:szCs w:val="28"/>
        </w:rPr>
        <w:t>№ 2</w:t>
      </w:r>
      <w:r w:rsidRPr="00F44699">
        <w:rPr>
          <w:spacing w:val="2"/>
          <w:sz w:val="28"/>
          <w:szCs w:val="28"/>
        </w:rPr>
        <w:t xml:space="preserve"> к Техническому регламенту о безопасности колёсных транспортных средств, утверждённому постановлением Правительства Российской Федерации от 10 сентября 2009 г</w:t>
      </w:r>
      <w:r w:rsidR="004145C4" w:rsidRPr="00F44699">
        <w:rPr>
          <w:spacing w:val="2"/>
          <w:sz w:val="28"/>
          <w:szCs w:val="28"/>
        </w:rPr>
        <w:t>ода №</w:t>
      </w:r>
      <w:r w:rsidRPr="00F44699">
        <w:rPr>
          <w:spacing w:val="2"/>
          <w:sz w:val="28"/>
          <w:szCs w:val="28"/>
        </w:rPr>
        <w:t xml:space="preserve"> 720 (Собрание законодательства Российской Федерации, 2009, N 38, ст. 4475; </w:t>
      </w:r>
      <w:proofErr w:type="gramStart"/>
      <w:r w:rsidRPr="00F44699">
        <w:rPr>
          <w:spacing w:val="2"/>
          <w:sz w:val="28"/>
          <w:szCs w:val="28"/>
        </w:rPr>
        <w:t>2011, N 42, ст. 5922), а также в соответствии с требованиями пунктов 6.5 - 6.9 Правил ЕЭК ООН N 10-03</w:t>
      </w:r>
      <w:r w:rsidR="004145C4" w:rsidRPr="00F44699">
        <w:rPr>
          <w:spacing w:val="2"/>
          <w:sz w:val="28"/>
          <w:szCs w:val="28"/>
        </w:rPr>
        <w:t>;</w:t>
      </w:r>
      <w:proofErr w:type="gramEnd"/>
    </w:p>
    <w:p w:rsidR="00D60C13" w:rsidRPr="00F44699" w:rsidRDefault="00D60C13" w:rsidP="00860457">
      <w:pPr>
        <w:tabs>
          <w:tab w:val="num" w:pos="567"/>
        </w:tabs>
        <w:ind w:firstLine="567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>- Наличие Свидетельства об утверждении типа средств измерений Федерального агентства по техничес</w:t>
      </w:r>
      <w:r w:rsidR="004145C4" w:rsidRPr="00F44699">
        <w:rPr>
          <w:spacing w:val="2"/>
          <w:sz w:val="28"/>
          <w:szCs w:val="28"/>
        </w:rPr>
        <w:t>кому регулированию и метрологии;</w:t>
      </w:r>
    </w:p>
    <w:p w:rsidR="00D60C13" w:rsidRPr="00F44699" w:rsidRDefault="00D60C13" w:rsidP="00860457">
      <w:pPr>
        <w:tabs>
          <w:tab w:val="num" w:pos="567"/>
        </w:tabs>
        <w:ind w:left="284" w:firstLine="567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>- Наличие сертификатов соответствия норм</w:t>
      </w:r>
      <w:r w:rsidR="004145C4" w:rsidRPr="00F44699">
        <w:rPr>
          <w:spacing w:val="2"/>
          <w:sz w:val="28"/>
          <w:szCs w:val="28"/>
        </w:rPr>
        <w:t>ативным документам:</w:t>
      </w:r>
    </w:p>
    <w:p w:rsidR="00D60C13" w:rsidRPr="00F44699" w:rsidRDefault="00D60C13" w:rsidP="00860457">
      <w:pPr>
        <w:tabs>
          <w:tab w:val="num" w:pos="1440"/>
        </w:tabs>
        <w:ind w:firstLine="567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>ТУ</w:t>
      </w:r>
      <w:r w:rsidR="004145C4" w:rsidRPr="00F44699">
        <w:rPr>
          <w:spacing w:val="2"/>
          <w:sz w:val="28"/>
          <w:szCs w:val="28"/>
        </w:rPr>
        <w:t>-</w:t>
      </w:r>
      <w:r w:rsidRPr="00F44699">
        <w:rPr>
          <w:spacing w:val="2"/>
          <w:sz w:val="28"/>
          <w:szCs w:val="28"/>
        </w:rPr>
        <w:t>6811-001-12606363-2016; ГОСТ</w:t>
      </w:r>
      <w:r w:rsidR="004145C4" w:rsidRPr="00F44699">
        <w:rPr>
          <w:spacing w:val="2"/>
          <w:sz w:val="28"/>
          <w:szCs w:val="28"/>
        </w:rPr>
        <w:t>-</w:t>
      </w:r>
      <w:r w:rsidRPr="00F44699">
        <w:rPr>
          <w:spacing w:val="2"/>
          <w:sz w:val="28"/>
          <w:szCs w:val="28"/>
        </w:rPr>
        <w:t>28751-90, ГОСТ</w:t>
      </w:r>
      <w:r w:rsidR="004145C4" w:rsidRPr="00F44699">
        <w:rPr>
          <w:spacing w:val="2"/>
          <w:sz w:val="28"/>
          <w:szCs w:val="28"/>
        </w:rPr>
        <w:t>-</w:t>
      </w:r>
      <w:r w:rsidRPr="00F44699">
        <w:rPr>
          <w:spacing w:val="2"/>
          <w:sz w:val="28"/>
          <w:szCs w:val="28"/>
        </w:rPr>
        <w:t>513318.24-99, ГОСТ</w:t>
      </w:r>
      <w:r w:rsidR="004145C4" w:rsidRPr="00F44699">
        <w:rPr>
          <w:spacing w:val="2"/>
          <w:sz w:val="28"/>
          <w:szCs w:val="28"/>
        </w:rPr>
        <w:t>-</w:t>
      </w:r>
      <w:r w:rsidRPr="00F44699">
        <w:rPr>
          <w:spacing w:val="2"/>
          <w:sz w:val="28"/>
          <w:szCs w:val="28"/>
        </w:rPr>
        <w:t>30805.22-2013, ГОСТ</w:t>
      </w:r>
      <w:r w:rsidR="004145C4" w:rsidRPr="00F44699">
        <w:rPr>
          <w:spacing w:val="2"/>
          <w:sz w:val="28"/>
          <w:szCs w:val="28"/>
        </w:rPr>
        <w:t>-</w:t>
      </w:r>
      <w:r w:rsidRPr="00F44699">
        <w:rPr>
          <w:spacing w:val="2"/>
          <w:sz w:val="28"/>
          <w:szCs w:val="28"/>
        </w:rPr>
        <w:t>Р</w:t>
      </w:r>
      <w:r w:rsidR="004145C4" w:rsidRPr="00F44699">
        <w:rPr>
          <w:spacing w:val="2"/>
          <w:sz w:val="28"/>
          <w:szCs w:val="28"/>
        </w:rPr>
        <w:t>-</w:t>
      </w:r>
      <w:r w:rsidRPr="00F44699">
        <w:rPr>
          <w:spacing w:val="2"/>
          <w:sz w:val="28"/>
          <w:szCs w:val="28"/>
        </w:rPr>
        <w:t>54024-2010, ГОСТ</w:t>
      </w:r>
      <w:r w:rsidR="004145C4" w:rsidRPr="00F44699">
        <w:rPr>
          <w:spacing w:val="2"/>
          <w:sz w:val="28"/>
          <w:szCs w:val="28"/>
        </w:rPr>
        <w:t>-</w:t>
      </w:r>
      <w:r w:rsidRPr="00F44699">
        <w:rPr>
          <w:spacing w:val="2"/>
          <w:sz w:val="28"/>
          <w:szCs w:val="28"/>
        </w:rPr>
        <w:t>Р</w:t>
      </w:r>
      <w:r w:rsidR="004145C4" w:rsidRPr="00F44699">
        <w:rPr>
          <w:spacing w:val="2"/>
          <w:sz w:val="28"/>
          <w:szCs w:val="28"/>
        </w:rPr>
        <w:t>-</w:t>
      </w:r>
      <w:r w:rsidRPr="00F44699">
        <w:rPr>
          <w:spacing w:val="2"/>
          <w:sz w:val="28"/>
          <w:szCs w:val="28"/>
        </w:rPr>
        <w:t xml:space="preserve"> 54030-2010, ГОСТ</w:t>
      </w:r>
      <w:r w:rsidR="004145C4" w:rsidRPr="00F44699">
        <w:rPr>
          <w:spacing w:val="2"/>
          <w:sz w:val="28"/>
          <w:szCs w:val="28"/>
        </w:rPr>
        <w:t>-</w:t>
      </w:r>
      <w:r w:rsidRPr="00F44699">
        <w:rPr>
          <w:spacing w:val="2"/>
          <w:sz w:val="28"/>
          <w:szCs w:val="28"/>
        </w:rPr>
        <w:t>32450-2013</w:t>
      </w:r>
      <w:r w:rsidR="004145C4" w:rsidRPr="00F44699">
        <w:rPr>
          <w:spacing w:val="2"/>
          <w:sz w:val="28"/>
          <w:szCs w:val="28"/>
        </w:rPr>
        <w:t>.</w:t>
      </w:r>
    </w:p>
    <w:p w:rsidR="009B2C8C" w:rsidRPr="00F44699" w:rsidRDefault="00EC2244" w:rsidP="00860457">
      <w:pPr>
        <w:tabs>
          <w:tab w:val="num" w:pos="0"/>
          <w:tab w:val="left" w:pos="284"/>
        </w:tabs>
        <w:ind w:firstLine="567"/>
        <w:jc w:val="both"/>
        <w:rPr>
          <w:spacing w:val="2"/>
          <w:sz w:val="28"/>
          <w:szCs w:val="28"/>
        </w:rPr>
      </w:pPr>
      <w:proofErr w:type="gramStart"/>
      <w:r w:rsidRPr="00F44699">
        <w:rPr>
          <w:spacing w:val="-4"/>
          <w:sz w:val="28"/>
          <w:szCs w:val="28"/>
        </w:rPr>
        <w:lastRenderedPageBreak/>
        <w:t>БНК предназначен для установки на ТС</w:t>
      </w:r>
      <w:r w:rsidR="00046D0F" w:rsidRPr="00F44699">
        <w:rPr>
          <w:spacing w:val="-4"/>
          <w:sz w:val="28"/>
          <w:szCs w:val="28"/>
        </w:rPr>
        <w:t xml:space="preserve"> и должен </w:t>
      </w:r>
      <w:r w:rsidR="009B2C8C" w:rsidRPr="00F44699">
        <w:rPr>
          <w:spacing w:val="2"/>
          <w:sz w:val="28"/>
          <w:szCs w:val="28"/>
        </w:rPr>
        <w:t>отвечать следующим техническим параметрам:</w:t>
      </w:r>
      <w:proofErr w:type="gramEnd"/>
    </w:p>
    <w:p w:rsidR="00EC2244" w:rsidRPr="00F44699" w:rsidRDefault="009B2C8C" w:rsidP="00860457">
      <w:pPr>
        <w:tabs>
          <w:tab w:val="num" w:pos="0"/>
          <w:tab w:val="left" w:pos="284"/>
        </w:tabs>
        <w:ind w:firstLine="567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>По навигации и связи:</w:t>
      </w:r>
    </w:p>
    <w:p w:rsidR="009B2C8C" w:rsidRPr="00F44699" w:rsidRDefault="00046D0F" w:rsidP="00860457">
      <w:pPr>
        <w:tabs>
          <w:tab w:val="num" w:pos="0"/>
          <w:tab w:val="left" w:pos="284"/>
        </w:tabs>
        <w:ind w:firstLine="567"/>
        <w:jc w:val="both"/>
        <w:rPr>
          <w:spacing w:val="-4"/>
          <w:sz w:val="28"/>
          <w:szCs w:val="28"/>
        </w:rPr>
      </w:pPr>
      <w:r w:rsidRPr="00F44699">
        <w:rPr>
          <w:spacing w:val="2"/>
          <w:sz w:val="28"/>
          <w:szCs w:val="28"/>
        </w:rPr>
        <w:t>Иметь н</w:t>
      </w:r>
      <w:r w:rsidR="009B2C8C" w:rsidRPr="00F44699">
        <w:rPr>
          <w:spacing w:val="2"/>
          <w:sz w:val="28"/>
          <w:szCs w:val="28"/>
        </w:rPr>
        <w:t xml:space="preserve">авигационный приемник </w:t>
      </w:r>
      <w:proofErr w:type="spellStart"/>
      <w:r w:rsidR="009B2C8C" w:rsidRPr="00F44699">
        <w:rPr>
          <w:spacing w:val="-4"/>
          <w:sz w:val="28"/>
          <w:szCs w:val="28"/>
          <w:lang w:val="en-US"/>
        </w:rPr>
        <w:t>uBiox</w:t>
      </w:r>
      <w:proofErr w:type="spellEnd"/>
      <w:r w:rsidR="009B2C8C" w:rsidRPr="00F44699">
        <w:rPr>
          <w:spacing w:val="-4"/>
          <w:sz w:val="28"/>
          <w:szCs w:val="28"/>
        </w:rPr>
        <w:t xml:space="preserve"> </w:t>
      </w:r>
      <w:r w:rsidR="009B2C8C" w:rsidRPr="00F44699">
        <w:rPr>
          <w:spacing w:val="-4"/>
          <w:sz w:val="28"/>
          <w:szCs w:val="28"/>
          <w:lang w:val="en-US"/>
        </w:rPr>
        <w:t>MAX</w:t>
      </w:r>
      <w:r w:rsidR="009B2C8C" w:rsidRPr="00F44699">
        <w:rPr>
          <w:spacing w:val="-4"/>
          <w:sz w:val="28"/>
          <w:szCs w:val="28"/>
        </w:rPr>
        <w:t>-</w:t>
      </w:r>
      <w:r w:rsidR="009B2C8C" w:rsidRPr="00F44699">
        <w:rPr>
          <w:spacing w:val="-4"/>
          <w:sz w:val="28"/>
          <w:szCs w:val="28"/>
          <w:lang w:val="en-US"/>
        </w:rPr>
        <w:t>M</w:t>
      </w:r>
      <w:r w:rsidR="009B2C8C" w:rsidRPr="00F44699">
        <w:rPr>
          <w:spacing w:val="-4"/>
          <w:sz w:val="28"/>
          <w:szCs w:val="28"/>
        </w:rPr>
        <w:t>8</w:t>
      </w:r>
      <w:r w:rsidR="009B2C8C" w:rsidRPr="00F44699">
        <w:rPr>
          <w:spacing w:val="-4"/>
          <w:sz w:val="28"/>
          <w:szCs w:val="28"/>
          <w:lang w:val="en-US"/>
        </w:rPr>
        <w:t>Q</w:t>
      </w:r>
      <w:r w:rsidR="009B2C8C" w:rsidRPr="00F44699">
        <w:rPr>
          <w:spacing w:val="-4"/>
          <w:sz w:val="28"/>
          <w:szCs w:val="28"/>
        </w:rPr>
        <w:t>;</w:t>
      </w:r>
    </w:p>
    <w:p w:rsidR="009B2C8C" w:rsidRPr="00F44699" w:rsidRDefault="00046D0F" w:rsidP="00860457">
      <w:pPr>
        <w:tabs>
          <w:tab w:val="num" w:pos="0"/>
          <w:tab w:val="left" w:pos="284"/>
        </w:tabs>
        <w:ind w:firstLine="567"/>
        <w:jc w:val="both"/>
        <w:rPr>
          <w:spacing w:val="-4"/>
          <w:sz w:val="28"/>
          <w:szCs w:val="28"/>
        </w:rPr>
      </w:pPr>
      <w:r w:rsidRPr="00F44699">
        <w:rPr>
          <w:spacing w:val="2"/>
          <w:sz w:val="28"/>
          <w:szCs w:val="28"/>
        </w:rPr>
        <w:t>Иметь п</w:t>
      </w:r>
      <w:r w:rsidR="009B2C8C" w:rsidRPr="00F44699">
        <w:rPr>
          <w:spacing w:val="-4"/>
          <w:sz w:val="28"/>
          <w:szCs w:val="28"/>
        </w:rPr>
        <w:t>оддержк</w:t>
      </w:r>
      <w:r w:rsidRPr="00F44699">
        <w:rPr>
          <w:spacing w:val="-4"/>
          <w:sz w:val="28"/>
          <w:szCs w:val="28"/>
        </w:rPr>
        <w:t>у</w:t>
      </w:r>
      <w:r w:rsidR="009B2C8C" w:rsidRPr="00F44699">
        <w:rPr>
          <w:spacing w:val="-4"/>
          <w:sz w:val="28"/>
          <w:szCs w:val="28"/>
        </w:rPr>
        <w:t xml:space="preserve"> ГЛОНАСС+GPS/</w:t>
      </w:r>
      <w:r w:rsidR="009B2C8C" w:rsidRPr="00F44699">
        <w:rPr>
          <w:spacing w:val="-4"/>
          <w:sz w:val="28"/>
          <w:szCs w:val="28"/>
          <w:lang w:val="en-US"/>
        </w:rPr>
        <w:t>GALILEO</w:t>
      </w:r>
      <w:r w:rsidR="009B2C8C" w:rsidRPr="00F44699">
        <w:rPr>
          <w:spacing w:val="-4"/>
          <w:sz w:val="28"/>
          <w:szCs w:val="28"/>
        </w:rPr>
        <w:t>/</w:t>
      </w:r>
      <w:proofErr w:type="spellStart"/>
      <w:r w:rsidR="009B2C8C" w:rsidRPr="00F44699">
        <w:rPr>
          <w:spacing w:val="-4"/>
          <w:sz w:val="28"/>
          <w:szCs w:val="28"/>
          <w:lang w:val="en-US"/>
        </w:rPr>
        <w:t>Beidou</w:t>
      </w:r>
      <w:proofErr w:type="spellEnd"/>
      <w:r w:rsidR="009B2C8C" w:rsidRPr="00F44699">
        <w:rPr>
          <w:spacing w:val="-4"/>
          <w:sz w:val="28"/>
          <w:szCs w:val="28"/>
        </w:rPr>
        <w:t>;</w:t>
      </w:r>
    </w:p>
    <w:p w:rsidR="009B2C8C" w:rsidRPr="00F44699" w:rsidRDefault="009B2C8C" w:rsidP="00860457">
      <w:pPr>
        <w:tabs>
          <w:tab w:val="num" w:pos="0"/>
          <w:tab w:val="left" w:pos="284"/>
        </w:tabs>
        <w:ind w:firstLine="567"/>
        <w:jc w:val="both"/>
        <w:rPr>
          <w:spacing w:val="-4"/>
          <w:sz w:val="28"/>
          <w:szCs w:val="28"/>
        </w:rPr>
      </w:pPr>
      <w:r w:rsidRPr="00F44699">
        <w:rPr>
          <w:spacing w:val="-4"/>
          <w:sz w:val="28"/>
          <w:szCs w:val="28"/>
        </w:rPr>
        <w:t xml:space="preserve">Иметь </w:t>
      </w:r>
      <w:r w:rsidR="00604412" w:rsidRPr="00F44699">
        <w:rPr>
          <w:spacing w:val="-4"/>
          <w:sz w:val="28"/>
          <w:szCs w:val="28"/>
        </w:rPr>
        <w:t xml:space="preserve">не менее </w:t>
      </w:r>
      <w:r w:rsidRPr="00F44699">
        <w:rPr>
          <w:spacing w:val="-4"/>
          <w:sz w:val="28"/>
          <w:szCs w:val="28"/>
        </w:rPr>
        <w:t>72</w:t>
      </w:r>
      <w:r w:rsidR="00906925" w:rsidRPr="00F44699">
        <w:rPr>
          <w:spacing w:val="-4"/>
          <w:sz w:val="28"/>
          <w:szCs w:val="28"/>
        </w:rPr>
        <w:t>(Семьдесят два)</w:t>
      </w:r>
      <w:r w:rsidRPr="00F44699">
        <w:rPr>
          <w:spacing w:val="-4"/>
          <w:sz w:val="28"/>
          <w:szCs w:val="28"/>
        </w:rPr>
        <w:t xml:space="preserve"> канала с </w:t>
      </w:r>
      <w:r w:rsidR="008D53A4" w:rsidRPr="00F44699">
        <w:rPr>
          <w:spacing w:val="-4"/>
          <w:sz w:val="28"/>
          <w:szCs w:val="28"/>
        </w:rPr>
        <w:t>поддержкой A</w:t>
      </w:r>
      <w:r w:rsidRPr="00F44699">
        <w:rPr>
          <w:spacing w:val="-4"/>
          <w:sz w:val="28"/>
          <w:szCs w:val="28"/>
        </w:rPr>
        <w:t>-</w:t>
      </w:r>
      <w:r w:rsidRPr="00F44699">
        <w:rPr>
          <w:spacing w:val="-4"/>
          <w:sz w:val="28"/>
          <w:szCs w:val="28"/>
          <w:lang w:val="en-US"/>
        </w:rPr>
        <w:t>GNSS</w:t>
      </w:r>
      <w:r w:rsidRPr="00F44699">
        <w:rPr>
          <w:spacing w:val="-4"/>
          <w:sz w:val="28"/>
          <w:szCs w:val="28"/>
        </w:rPr>
        <w:t xml:space="preserve">, </w:t>
      </w:r>
      <w:r w:rsidRPr="00F44699">
        <w:rPr>
          <w:spacing w:val="-4"/>
          <w:sz w:val="28"/>
          <w:szCs w:val="28"/>
          <w:lang w:val="en-US"/>
        </w:rPr>
        <w:t>D</w:t>
      </w:r>
      <w:r w:rsidRPr="00F44699">
        <w:rPr>
          <w:spacing w:val="-4"/>
          <w:sz w:val="28"/>
          <w:szCs w:val="28"/>
        </w:rPr>
        <w:t>-</w:t>
      </w:r>
      <w:r w:rsidRPr="00F44699">
        <w:rPr>
          <w:spacing w:val="-4"/>
          <w:sz w:val="28"/>
          <w:szCs w:val="28"/>
          <w:lang w:val="en-US"/>
        </w:rPr>
        <w:t>GPS</w:t>
      </w:r>
      <w:r w:rsidRPr="00F44699">
        <w:rPr>
          <w:spacing w:val="-4"/>
          <w:sz w:val="28"/>
          <w:szCs w:val="28"/>
        </w:rPr>
        <w:t>;</w:t>
      </w:r>
    </w:p>
    <w:p w:rsidR="009B2C8C" w:rsidRPr="00F44699" w:rsidRDefault="009B2C8C" w:rsidP="00860457">
      <w:pPr>
        <w:ind w:left="284" w:firstLine="567"/>
        <w:jc w:val="both"/>
        <w:rPr>
          <w:bCs/>
          <w:spacing w:val="2"/>
          <w:sz w:val="28"/>
          <w:szCs w:val="28"/>
        </w:rPr>
      </w:pPr>
      <w:r w:rsidRPr="00F44699">
        <w:rPr>
          <w:bCs/>
          <w:spacing w:val="2"/>
          <w:sz w:val="28"/>
          <w:szCs w:val="28"/>
        </w:rPr>
        <w:t>Время выхода на рабочий режим (тип): не более 26</w:t>
      </w:r>
      <w:r w:rsidR="00046D0F" w:rsidRPr="00F44699">
        <w:rPr>
          <w:bCs/>
          <w:spacing w:val="2"/>
          <w:sz w:val="28"/>
          <w:szCs w:val="28"/>
        </w:rPr>
        <w:t xml:space="preserve"> </w:t>
      </w:r>
      <w:r w:rsidR="00906925" w:rsidRPr="00F44699">
        <w:rPr>
          <w:bCs/>
          <w:spacing w:val="2"/>
          <w:sz w:val="28"/>
          <w:szCs w:val="28"/>
        </w:rPr>
        <w:t>(Двадцати шести)</w:t>
      </w:r>
      <w:r w:rsidRPr="00F44699">
        <w:rPr>
          <w:bCs/>
          <w:spacing w:val="2"/>
          <w:sz w:val="28"/>
          <w:szCs w:val="28"/>
        </w:rPr>
        <w:t xml:space="preserve"> с</w:t>
      </w:r>
      <w:r w:rsidR="00906925" w:rsidRPr="00F44699">
        <w:rPr>
          <w:bCs/>
          <w:spacing w:val="2"/>
          <w:sz w:val="28"/>
          <w:szCs w:val="28"/>
        </w:rPr>
        <w:t>екунд</w:t>
      </w:r>
      <w:r w:rsidRPr="00F44699">
        <w:rPr>
          <w:bCs/>
          <w:spacing w:val="2"/>
          <w:sz w:val="28"/>
          <w:szCs w:val="28"/>
        </w:rPr>
        <w:t>;</w:t>
      </w:r>
    </w:p>
    <w:p w:rsidR="009B2C8C" w:rsidRPr="00F44699" w:rsidRDefault="009B2C8C" w:rsidP="00860457">
      <w:pPr>
        <w:ind w:left="284" w:firstLine="567"/>
        <w:jc w:val="both"/>
        <w:rPr>
          <w:bCs/>
          <w:spacing w:val="2"/>
          <w:sz w:val="28"/>
          <w:szCs w:val="28"/>
        </w:rPr>
      </w:pPr>
      <w:r w:rsidRPr="00F44699">
        <w:rPr>
          <w:bCs/>
          <w:spacing w:val="2"/>
          <w:sz w:val="28"/>
          <w:szCs w:val="28"/>
        </w:rPr>
        <w:t xml:space="preserve">Точность: </w:t>
      </w:r>
      <w:r w:rsidR="00604412" w:rsidRPr="00F44699">
        <w:rPr>
          <w:bCs/>
          <w:spacing w:val="2"/>
          <w:sz w:val="28"/>
          <w:szCs w:val="28"/>
        </w:rPr>
        <w:t xml:space="preserve">не </w:t>
      </w:r>
      <w:r w:rsidR="00473ADD" w:rsidRPr="00F44699">
        <w:rPr>
          <w:bCs/>
          <w:spacing w:val="2"/>
          <w:sz w:val="28"/>
          <w:szCs w:val="28"/>
        </w:rPr>
        <w:t>более</w:t>
      </w:r>
      <w:r w:rsidR="00604412" w:rsidRPr="00F44699">
        <w:rPr>
          <w:bCs/>
          <w:spacing w:val="2"/>
          <w:sz w:val="28"/>
          <w:szCs w:val="28"/>
        </w:rPr>
        <w:t xml:space="preserve"> </w:t>
      </w:r>
      <w:r w:rsidR="00906925" w:rsidRPr="00F44699">
        <w:rPr>
          <w:bCs/>
          <w:spacing w:val="2"/>
          <w:sz w:val="28"/>
          <w:szCs w:val="28"/>
        </w:rPr>
        <w:t xml:space="preserve">2(Двух) </w:t>
      </w:r>
      <w:r w:rsidRPr="00F44699">
        <w:rPr>
          <w:bCs/>
          <w:spacing w:val="2"/>
          <w:sz w:val="28"/>
          <w:szCs w:val="28"/>
        </w:rPr>
        <w:t>м</w:t>
      </w:r>
      <w:r w:rsidR="00906925" w:rsidRPr="00F44699">
        <w:rPr>
          <w:bCs/>
          <w:spacing w:val="2"/>
          <w:sz w:val="28"/>
          <w:szCs w:val="28"/>
        </w:rPr>
        <w:t>етров</w:t>
      </w:r>
      <w:r w:rsidRPr="00F44699">
        <w:rPr>
          <w:bCs/>
          <w:spacing w:val="2"/>
          <w:sz w:val="28"/>
          <w:szCs w:val="28"/>
        </w:rPr>
        <w:t>;</w:t>
      </w:r>
    </w:p>
    <w:p w:rsidR="009B2C8C" w:rsidRPr="00F44699" w:rsidRDefault="009301DA" w:rsidP="00860457">
      <w:pPr>
        <w:ind w:left="284" w:firstLine="567"/>
        <w:jc w:val="both"/>
        <w:rPr>
          <w:bCs/>
          <w:spacing w:val="2"/>
          <w:sz w:val="28"/>
          <w:szCs w:val="28"/>
        </w:rPr>
      </w:pPr>
      <w:r w:rsidRPr="00F44699">
        <w:rPr>
          <w:bCs/>
          <w:spacing w:val="2"/>
          <w:sz w:val="28"/>
          <w:szCs w:val="28"/>
        </w:rPr>
        <w:t>Иметь стандарт:</w:t>
      </w:r>
      <w:r w:rsidR="009B2C8C" w:rsidRPr="00F44699">
        <w:rPr>
          <w:bCs/>
          <w:spacing w:val="2"/>
          <w:sz w:val="28"/>
          <w:szCs w:val="28"/>
        </w:rPr>
        <w:t>3</w:t>
      </w:r>
      <w:r w:rsidR="009B2C8C" w:rsidRPr="00F44699">
        <w:rPr>
          <w:bCs/>
          <w:spacing w:val="2"/>
          <w:sz w:val="28"/>
          <w:szCs w:val="28"/>
          <w:lang w:val="en-US"/>
        </w:rPr>
        <w:t>G</w:t>
      </w:r>
      <w:r w:rsidR="009B2C8C" w:rsidRPr="00F44699">
        <w:rPr>
          <w:bCs/>
          <w:spacing w:val="2"/>
          <w:sz w:val="28"/>
          <w:szCs w:val="28"/>
        </w:rPr>
        <w:t xml:space="preserve"> </w:t>
      </w:r>
      <w:r w:rsidR="009B2C8C" w:rsidRPr="00F44699">
        <w:rPr>
          <w:bCs/>
          <w:spacing w:val="2"/>
          <w:sz w:val="28"/>
          <w:szCs w:val="28"/>
          <w:lang w:val="en-US"/>
        </w:rPr>
        <w:t>UMTS</w:t>
      </w:r>
      <w:r w:rsidR="009B2C8C" w:rsidRPr="00F44699">
        <w:rPr>
          <w:bCs/>
          <w:spacing w:val="2"/>
          <w:sz w:val="28"/>
          <w:szCs w:val="28"/>
        </w:rPr>
        <w:t>/</w:t>
      </w:r>
      <w:r w:rsidR="009B2C8C" w:rsidRPr="00F44699">
        <w:rPr>
          <w:bCs/>
          <w:spacing w:val="2"/>
          <w:sz w:val="28"/>
          <w:szCs w:val="28"/>
          <w:lang w:val="en-US"/>
        </w:rPr>
        <w:t>GSM</w:t>
      </w:r>
      <w:r w:rsidR="009B2C8C" w:rsidRPr="00F44699">
        <w:rPr>
          <w:bCs/>
          <w:spacing w:val="2"/>
          <w:sz w:val="28"/>
          <w:szCs w:val="28"/>
        </w:rPr>
        <w:t xml:space="preserve"> (</w:t>
      </w:r>
      <w:r w:rsidR="009B2C8C" w:rsidRPr="00F44699">
        <w:rPr>
          <w:bCs/>
          <w:spacing w:val="2"/>
          <w:sz w:val="28"/>
          <w:szCs w:val="28"/>
          <w:lang w:val="en-US"/>
        </w:rPr>
        <w:t>GPRS</w:t>
      </w:r>
      <w:r w:rsidR="009B2C8C" w:rsidRPr="00F44699">
        <w:rPr>
          <w:bCs/>
          <w:spacing w:val="2"/>
          <w:sz w:val="28"/>
          <w:szCs w:val="28"/>
        </w:rPr>
        <w:t>/</w:t>
      </w:r>
      <w:r w:rsidR="009B2C8C" w:rsidRPr="00F44699">
        <w:rPr>
          <w:bCs/>
          <w:spacing w:val="2"/>
          <w:sz w:val="28"/>
          <w:szCs w:val="28"/>
          <w:lang w:val="en-US"/>
        </w:rPr>
        <w:t>SMS</w:t>
      </w:r>
      <w:r w:rsidR="009B2C8C" w:rsidRPr="00F44699">
        <w:rPr>
          <w:bCs/>
          <w:spacing w:val="2"/>
          <w:sz w:val="28"/>
          <w:szCs w:val="28"/>
        </w:rPr>
        <w:t>) 850/900/1800/1900 МГц</w:t>
      </w:r>
      <w:r w:rsidRPr="00F44699">
        <w:rPr>
          <w:bCs/>
          <w:spacing w:val="2"/>
          <w:sz w:val="28"/>
          <w:szCs w:val="28"/>
        </w:rPr>
        <w:t>;</w:t>
      </w:r>
    </w:p>
    <w:p w:rsidR="009301DA" w:rsidRPr="00F44699" w:rsidRDefault="009301DA" w:rsidP="00860457">
      <w:pPr>
        <w:ind w:left="284" w:firstLine="567"/>
        <w:jc w:val="both"/>
        <w:rPr>
          <w:bCs/>
          <w:spacing w:val="2"/>
          <w:sz w:val="28"/>
          <w:szCs w:val="28"/>
        </w:rPr>
      </w:pPr>
      <w:r w:rsidRPr="00F44699">
        <w:rPr>
          <w:bCs/>
          <w:spacing w:val="2"/>
          <w:sz w:val="28"/>
          <w:szCs w:val="28"/>
        </w:rPr>
        <w:t>Иметь</w:t>
      </w:r>
      <w:r w:rsidR="00604412" w:rsidRPr="00F44699">
        <w:rPr>
          <w:bCs/>
          <w:spacing w:val="2"/>
          <w:sz w:val="28"/>
          <w:szCs w:val="28"/>
        </w:rPr>
        <w:t xml:space="preserve"> не менее</w:t>
      </w:r>
      <w:r w:rsidRPr="00F44699">
        <w:rPr>
          <w:bCs/>
          <w:spacing w:val="2"/>
          <w:sz w:val="28"/>
          <w:szCs w:val="28"/>
        </w:rPr>
        <w:t xml:space="preserve"> 2</w:t>
      </w:r>
      <w:r w:rsidR="00906925" w:rsidRPr="00F44699">
        <w:rPr>
          <w:bCs/>
          <w:spacing w:val="2"/>
          <w:sz w:val="28"/>
          <w:szCs w:val="28"/>
        </w:rPr>
        <w:t>(Двух)</w:t>
      </w:r>
      <w:r w:rsidRPr="00F44699">
        <w:rPr>
          <w:bCs/>
          <w:spacing w:val="2"/>
          <w:sz w:val="28"/>
          <w:szCs w:val="28"/>
        </w:rPr>
        <w:t xml:space="preserve"> </w:t>
      </w:r>
      <w:r w:rsidR="00906925" w:rsidRPr="00F44699">
        <w:rPr>
          <w:bCs/>
          <w:spacing w:val="2"/>
          <w:sz w:val="28"/>
          <w:szCs w:val="28"/>
          <w:lang w:val="en-US"/>
        </w:rPr>
        <w:t>Sim</w:t>
      </w:r>
      <w:r w:rsidR="00906925" w:rsidRPr="00F44699">
        <w:rPr>
          <w:bCs/>
          <w:spacing w:val="2"/>
          <w:sz w:val="28"/>
          <w:szCs w:val="28"/>
        </w:rPr>
        <w:t>-карт</w:t>
      </w:r>
      <w:r w:rsidRPr="00F44699">
        <w:rPr>
          <w:bCs/>
          <w:spacing w:val="2"/>
          <w:sz w:val="28"/>
          <w:szCs w:val="28"/>
        </w:rPr>
        <w:t>;</w:t>
      </w:r>
    </w:p>
    <w:p w:rsidR="009301DA" w:rsidRPr="00F44699" w:rsidRDefault="009301DA" w:rsidP="00860457">
      <w:pPr>
        <w:ind w:left="284" w:firstLine="567"/>
        <w:jc w:val="both"/>
        <w:rPr>
          <w:bCs/>
          <w:spacing w:val="2"/>
          <w:sz w:val="28"/>
          <w:szCs w:val="28"/>
        </w:rPr>
      </w:pPr>
      <w:r w:rsidRPr="00F44699">
        <w:rPr>
          <w:bCs/>
          <w:spacing w:val="2"/>
          <w:sz w:val="28"/>
          <w:szCs w:val="28"/>
        </w:rPr>
        <w:t>Иметь внешние антенны (</w:t>
      </w:r>
      <w:r w:rsidRPr="00F44699">
        <w:rPr>
          <w:bCs/>
          <w:spacing w:val="2"/>
          <w:sz w:val="28"/>
          <w:szCs w:val="28"/>
          <w:lang w:val="en-US"/>
        </w:rPr>
        <w:t>SMA</w:t>
      </w:r>
      <w:r w:rsidRPr="00F44699">
        <w:rPr>
          <w:bCs/>
          <w:spacing w:val="2"/>
          <w:sz w:val="28"/>
          <w:szCs w:val="28"/>
        </w:rPr>
        <w:t>)</w:t>
      </w:r>
      <w:r w:rsidR="00906925" w:rsidRPr="00F44699">
        <w:rPr>
          <w:bCs/>
          <w:spacing w:val="2"/>
          <w:sz w:val="28"/>
          <w:szCs w:val="28"/>
        </w:rPr>
        <w:t>.</w:t>
      </w:r>
    </w:p>
    <w:p w:rsidR="009B2C8C" w:rsidRPr="00F44699" w:rsidRDefault="009301DA" w:rsidP="00860457">
      <w:pPr>
        <w:ind w:left="284" w:firstLine="567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>Наличие интерфейсов:</w:t>
      </w:r>
    </w:p>
    <w:p w:rsidR="00604412" w:rsidRPr="00F44699" w:rsidRDefault="009301DA" w:rsidP="00860457">
      <w:pPr>
        <w:ind w:left="284" w:firstLine="567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>Иметь шину</w:t>
      </w:r>
      <w:r w:rsidR="00954561" w:rsidRPr="00F44699">
        <w:rPr>
          <w:spacing w:val="2"/>
          <w:sz w:val="28"/>
          <w:szCs w:val="28"/>
        </w:rPr>
        <w:t>»</w:t>
      </w:r>
      <w:r w:rsidRPr="00F44699">
        <w:rPr>
          <w:spacing w:val="2"/>
          <w:sz w:val="28"/>
          <w:szCs w:val="28"/>
        </w:rPr>
        <w:t xml:space="preserve"> данных:</w:t>
      </w:r>
    </w:p>
    <w:p w:rsidR="009301DA" w:rsidRPr="00F44699" w:rsidRDefault="009301DA" w:rsidP="00046D0F">
      <w:pPr>
        <w:ind w:left="851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>-2*</w:t>
      </w:r>
      <w:r w:rsidRPr="00F44699">
        <w:rPr>
          <w:spacing w:val="2"/>
          <w:sz w:val="28"/>
          <w:szCs w:val="28"/>
          <w:lang w:val="en-US"/>
        </w:rPr>
        <w:t>RS</w:t>
      </w:r>
      <w:r w:rsidRPr="00F44699">
        <w:rPr>
          <w:spacing w:val="2"/>
          <w:sz w:val="28"/>
          <w:szCs w:val="28"/>
        </w:rPr>
        <w:t>-485 (</w:t>
      </w:r>
      <w:r w:rsidRPr="00F44699">
        <w:rPr>
          <w:spacing w:val="2"/>
          <w:sz w:val="28"/>
          <w:szCs w:val="28"/>
          <w:lang w:val="en-US"/>
        </w:rPr>
        <w:t>TIA</w:t>
      </w:r>
      <w:r w:rsidRPr="00F44699">
        <w:rPr>
          <w:spacing w:val="2"/>
          <w:sz w:val="28"/>
          <w:szCs w:val="28"/>
        </w:rPr>
        <w:t>/</w:t>
      </w:r>
      <w:r w:rsidRPr="00F44699">
        <w:rPr>
          <w:spacing w:val="2"/>
          <w:sz w:val="28"/>
          <w:szCs w:val="28"/>
          <w:lang w:val="en-US"/>
        </w:rPr>
        <w:t>EIA</w:t>
      </w:r>
      <w:r w:rsidRPr="00F44699">
        <w:rPr>
          <w:spacing w:val="2"/>
          <w:sz w:val="28"/>
          <w:szCs w:val="28"/>
        </w:rPr>
        <w:t>-485-</w:t>
      </w:r>
      <w:r w:rsidRPr="00F44699">
        <w:rPr>
          <w:spacing w:val="2"/>
          <w:sz w:val="28"/>
          <w:szCs w:val="28"/>
          <w:lang w:val="en-US"/>
        </w:rPr>
        <w:t>A</w:t>
      </w:r>
      <w:r w:rsidRPr="00F44699">
        <w:rPr>
          <w:spacing w:val="2"/>
          <w:sz w:val="28"/>
          <w:szCs w:val="28"/>
        </w:rPr>
        <w:t>)</w:t>
      </w:r>
      <w:r w:rsidR="00906925" w:rsidRPr="00F44699">
        <w:rPr>
          <w:spacing w:val="2"/>
          <w:sz w:val="28"/>
          <w:szCs w:val="28"/>
        </w:rPr>
        <w:t>;</w:t>
      </w:r>
    </w:p>
    <w:p w:rsidR="009301DA" w:rsidRPr="00F44699" w:rsidRDefault="009301DA" w:rsidP="00860457">
      <w:pPr>
        <w:ind w:left="284" w:firstLine="567"/>
        <w:jc w:val="both"/>
        <w:rPr>
          <w:spacing w:val="2"/>
          <w:sz w:val="28"/>
          <w:szCs w:val="28"/>
          <w:lang w:val="en-US"/>
        </w:rPr>
      </w:pPr>
      <w:r w:rsidRPr="00F44699">
        <w:rPr>
          <w:spacing w:val="2"/>
          <w:sz w:val="28"/>
          <w:szCs w:val="28"/>
          <w:lang w:val="en-US"/>
        </w:rPr>
        <w:t>-1*CAN (SAE J1939/EMS)</w:t>
      </w:r>
      <w:r w:rsidR="00906925" w:rsidRPr="00F44699">
        <w:rPr>
          <w:spacing w:val="2"/>
          <w:sz w:val="28"/>
          <w:szCs w:val="28"/>
          <w:lang w:val="en-US"/>
        </w:rPr>
        <w:t>;</w:t>
      </w:r>
    </w:p>
    <w:p w:rsidR="009301DA" w:rsidRPr="00F44699" w:rsidRDefault="009301DA" w:rsidP="00860457">
      <w:pPr>
        <w:ind w:left="284" w:firstLine="567"/>
        <w:jc w:val="both"/>
        <w:rPr>
          <w:spacing w:val="2"/>
          <w:sz w:val="28"/>
          <w:szCs w:val="28"/>
          <w:lang w:val="en-US"/>
        </w:rPr>
      </w:pPr>
      <w:r w:rsidRPr="00F44699">
        <w:rPr>
          <w:spacing w:val="2"/>
          <w:sz w:val="28"/>
          <w:szCs w:val="28"/>
          <w:lang w:val="en-US"/>
        </w:rPr>
        <w:t>-1*RS-232</w:t>
      </w:r>
      <w:r w:rsidR="00906925" w:rsidRPr="00F44699">
        <w:rPr>
          <w:spacing w:val="2"/>
          <w:sz w:val="28"/>
          <w:szCs w:val="28"/>
          <w:lang w:val="en-US"/>
        </w:rPr>
        <w:t>;</w:t>
      </w:r>
    </w:p>
    <w:p w:rsidR="009301DA" w:rsidRPr="00F44699" w:rsidRDefault="009301DA" w:rsidP="00860457">
      <w:pPr>
        <w:ind w:left="284" w:firstLine="567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>-1*1-</w:t>
      </w:r>
      <w:r w:rsidRPr="00F44699">
        <w:rPr>
          <w:spacing w:val="2"/>
          <w:sz w:val="28"/>
          <w:szCs w:val="28"/>
          <w:lang w:val="en-US"/>
        </w:rPr>
        <w:t>Wire</w:t>
      </w:r>
      <w:r w:rsidR="00906925" w:rsidRPr="00F44699">
        <w:rPr>
          <w:spacing w:val="2"/>
          <w:sz w:val="28"/>
          <w:szCs w:val="28"/>
        </w:rPr>
        <w:t>;</w:t>
      </w:r>
    </w:p>
    <w:p w:rsidR="009301DA" w:rsidRPr="00F44699" w:rsidRDefault="009301DA" w:rsidP="00860457">
      <w:pPr>
        <w:ind w:left="284" w:firstLine="567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>-1*</w:t>
      </w:r>
      <w:r w:rsidRPr="00F44699">
        <w:rPr>
          <w:spacing w:val="2"/>
          <w:sz w:val="28"/>
          <w:szCs w:val="28"/>
          <w:lang w:val="en-US"/>
        </w:rPr>
        <w:t>USB</w:t>
      </w:r>
      <w:r w:rsidRPr="00F44699">
        <w:rPr>
          <w:spacing w:val="2"/>
          <w:sz w:val="28"/>
          <w:szCs w:val="28"/>
        </w:rPr>
        <w:t xml:space="preserve"> 2.0</w:t>
      </w:r>
      <w:r w:rsidR="00906925" w:rsidRPr="00F44699">
        <w:rPr>
          <w:spacing w:val="2"/>
          <w:sz w:val="28"/>
          <w:szCs w:val="28"/>
        </w:rPr>
        <w:t>.</w:t>
      </w:r>
    </w:p>
    <w:p w:rsidR="009301DA" w:rsidRPr="00F44699" w:rsidRDefault="009301DA" w:rsidP="00860457">
      <w:pPr>
        <w:ind w:left="284" w:firstLine="567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>Иметь следующие входы/выходы:</w:t>
      </w:r>
    </w:p>
    <w:p w:rsidR="004B7ECD" w:rsidRPr="00F44699" w:rsidRDefault="004B7ECD" w:rsidP="004B7ECD">
      <w:pPr>
        <w:ind w:left="284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 xml:space="preserve">- не менее 6 дискретных входов: из них 4 входа по «-»,2 входа </w:t>
      </w:r>
      <w:proofErr w:type="gramStart"/>
      <w:r w:rsidRPr="00F44699">
        <w:rPr>
          <w:spacing w:val="2"/>
          <w:sz w:val="28"/>
          <w:szCs w:val="28"/>
        </w:rPr>
        <w:t>по</w:t>
      </w:r>
      <w:proofErr w:type="gramEnd"/>
      <w:r w:rsidRPr="00F44699">
        <w:rPr>
          <w:spacing w:val="2"/>
          <w:sz w:val="28"/>
          <w:szCs w:val="28"/>
        </w:rPr>
        <w:t xml:space="preserve"> «+»</w:t>
      </w:r>
      <w:r w:rsidR="00F44699">
        <w:rPr>
          <w:spacing w:val="2"/>
          <w:sz w:val="28"/>
          <w:szCs w:val="28"/>
        </w:rPr>
        <w:t>;</w:t>
      </w:r>
    </w:p>
    <w:p w:rsidR="004B7ECD" w:rsidRPr="00F44699" w:rsidRDefault="004B7ECD" w:rsidP="004B7ECD">
      <w:pPr>
        <w:ind w:left="284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ab/>
        <w:t xml:space="preserve">- не менее 2 </w:t>
      </w:r>
      <w:proofErr w:type="gramStart"/>
      <w:r w:rsidRPr="00F44699">
        <w:rPr>
          <w:spacing w:val="2"/>
          <w:sz w:val="28"/>
          <w:szCs w:val="28"/>
        </w:rPr>
        <w:t>аналогово-дискретных</w:t>
      </w:r>
      <w:proofErr w:type="gramEnd"/>
      <w:r w:rsidRPr="00F44699">
        <w:rPr>
          <w:spacing w:val="2"/>
          <w:sz w:val="28"/>
          <w:szCs w:val="28"/>
        </w:rPr>
        <w:t xml:space="preserve"> входа</w:t>
      </w:r>
      <w:r w:rsidR="00F44699">
        <w:rPr>
          <w:spacing w:val="2"/>
          <w:sz w:val="28"/>
          <w:szCs w:val="28"/>
        </w:rPr>
        <w:t>;</w:t>
      </w:r>
    </w:p>
    <w:p w:rsidR="004B7ECD" w:rsidRPr="00F44699" w:rsidRDefault="004B7ECD" w:rsidP="004B7ECD">
      <w:pPr>
        <w:ind w:left="284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ab/>
        <w:t xml:space="preserve">- не менее 2 </w:t>
      </w:r>
      <w:proofErr w:type="gramStart"/>
      <w:r w:rsidRPr="00F44699">
        <w:rPr>
          <w:spacing w:val="2"/>
          <w:sz w:val="28"/>
          <w:szCs w:val="28"/>
        </w:rPr>
        <w:t>дискретных</w:t>
      </w:r>
      <w:proofErr w:type="gramEnd"/>
      <w:r w:rsidRPr="00F44699">
        <w:rPr>
          <w:spacing w:val="2"/>
          <w:sz w:val="28"/>
          <w:szCs w:val="28"/>
        </w:rPr>
        <w:t xml:space="preserve"> выхода</w:t>
      </w:r>
      <w:r w:rsidR="00F44699">
        <w:rPr>
          <w:spacing w:val="2"/>
          <w:sz w:val="28"/>
          <w:szCs w:val="28"/>
        </w:rPr>
        <w:t>;</w:t>
      </w:r>
    </w:p>
    <w:p w:rsidR="004B7ECD" w:rsidRPr="00F44699" w:rsidRDefault="004B7ECD" w:rsidP="004B7ECD">
      <w:pPr>
        <w:numPr>
          <w:ilvl w:val="0"/>
          <w:numId w:val="20"/>
        </w:numPr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>Иметь следующие технические характеристики:</w:t>
      </w:r>
    </w:p>
    <w:p w:rsidR="004B7ECD" w:rsidRPr="00F44699" w:rsidRDefault="004B7ECD" w:rsidP="004B7ECD">
      <w:pPr>
        <w:ind w:left="284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ab/>
        <w:t xml:space="preserve">Иметь память - </w:t>
      </w:r>
      <w:r w:rsidRPr="00F44699">
        <w:rPr>
          <w:spacing w:val="2"/>
          <w:sz w:val="28"/>
          <w:szCs w:val="28"/>
          <w:lang w:val="en-US"/>
        </w:rPr>
        <w:t>FLASH</w:t>
      </w:r>
      <w:r w:rsidRPr="00F44699">
        <w:rPr>
          <w:spacing w:val="2"/>
          <w:sz w:val="28"/>
          <w:szCs w:val="28"/>
        </w:rPr>
        <w:t xml:space="preserve"> (до 270 000);</w:t>
      </w:r>
    </w:p>
    <w:p w:rsidR="004B7ECD" w:rsidRPr="00F44699" w:rsidRDefault="004B7ECD" w:rsidP="004B7ECD">
      <w:pPr>
        <w:ind w:left="284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ab/>
      </w:r>
      <w:r w:rsidRPr="00F44699">
        <w:rPr>
          <w:spacing w:val="2"/>
          <w:sz w:val="28"/>
          <w:szCs w:val="28"/>
        </w:rPr>
        <w:tab/>
      </w:r>
      <w:r w:rsidRPr="00F44699">
        <w:rPr>
          <w:spacing w:val="2"/>
          <w:sz w:val="28"/>
          <w:szCs w:val="28"/>
        </w:rPr>
        <w:tab/>
        <w:t xml:space="preserve">   - </w:t>
      </w:r>
      <w:r w:rsidRPr="00F44699">
        <w:rPr>
          <w:spacing w:val="2"/>
          <w:sz w:val="28"/>
          <w:szCs w:val="28"/>
          <w:lang w:val="en-US"/>
        </w:rPr>
        <w:t>MicroSD</w:t>
      </w:r>
      <w:r w:rsidRPr="00F44699">
        <w:rPr>
          <w:spacing w:val="2"/>
          <w:sz w:val="28"/>
          <w:szCs w:val="28"/>
        </w:rPr>
        <w:t xml:space="preserve"> (До 32 Гб);</w:t>
      </w:r>
    </w:p>
    <w:p w:rsidR="004B7ECD" w:rsidRPr="00F44699" w:rsidRDefault="004B7ECD" w:rsidP="004B7ECD">
      <w:pPr>
        <w:ind w:left="284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ab/>
        <w:t>Иметь встроенный 3-х осевой акселерометр/ Датчик движения</w:t>
      </w:r>
      <w:r w:rsidR="00F44699">
        <w:rPr>
          <w:spacing w:val="2"/>
          <w:sz w:val="28"/>
          <w:szCs w:val="28"/>
        </w:rPr>
        <w:t>;</w:t>
      </w:r>
    </w:p>
    <w:p w:rsidR="004B7ECD" w:rsidRPr="00F44699" w:rsidRDefault="004B7ECD" w:rsidP="004B7ECD">
      <w:pPr>
        <w:ind w:left="284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ab/>
        <w:t>Входное напряже</w:t>
      </w:r>
      <w:r w:rsidR="00F44699">
        <w:rPr>
          <w:spacing w:val="2"/>
          <w:sz w:val="28"/>
          <w:szCs w:val="28"/>
        </w:rPr>
        <w:t>ние резервного питания не менее</w:t>
      </w:r>
      <w:r w:rsidRPr="00F44699">
        <w:rPr>
          <w:spacing w:val="2"/>
          <w:sz w:val="28"/>
          <w:szCs w:val="28"/>
        </w:rPr>
        <w:t>-12</w:t>
      </w:r>
      <w:proofErr w:type="gramStart"/>
      <w:r w:rsidRPr="00F44699">
        <w:rPr>
          <w:spacing w:val="2"/>
          <w:sz w:val="28"/>
          <w:szCs w:val="28"/>
        </w:rPr>
        <w:t xml:space="preserve"> В</w:t>
      </w:r>
      <w:proofErr w:type="gramEnd"/>
      <w:r w:rsidR="00F44699">
        <w:rPr>
          <w:spacing w:val="2"/>
          <w:sz w:val="28"/>
          <w:szCs w:val="28"/>
        </w:rPr>
        <w:t>;</w:t>
      </w:r>
    </w:p>
    <w:p w:rsidR="004B7ECD" w:rsidRPr="00F44699" w:rsidRDefault="004B7ECD" w:rsidP="004B7ECD">
      <w:pPr>
        <w:ind w:left="284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ab/>
        <w:t>Напряжение питания контроллера в пределах:10…60</w:t>
      </w:r>
      <w:proofErr w:type="gramStart"/>
      <w:r w:rsidRPr="00F44699">
        <w:rPr>
          <w:spacing w:val="2"/>
          <w:sz w:val="28"/>
          <w:szCs w:val="28"/>
        </w:rPr>
        <w:t xml:space="preserve"> В</w:t>
      </w:r>
      <w:proofErr w:type="gramEnd"/>
      <w:r w:rsidRPr="00F44699">
        <w:rPr>
          <w:spacing w:val="2"/>
          <w:sz w:val="28"/>
          <w:szCs w:val="28"/>
        </w:rPr>
        <w:t>;</w:t>
      </w:r>
    </w:p>
    <w:p w:rsidR="004B7ECD" w:rsidRPr="00F44699" w:rsidRDefault="00F44699" w:rsidP="004B7ECD">
      <w:pPr>
        <w:ind w:left="284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Максимальный потребляемый ток (</w:t>
      </w:r>
      <w:r w:rsidR="004B7ECD" w:rsidRPr="00F44699">
        <w:rPr>
          <w:spacing w:val="2"/>
          <w:sz w:val="28"/>
          <w:szCs w:val="28"/>
        </w:rPr>
        <w:t>при 12 В.22град С)</w:t>
      </w:r>
      <w:r>
        <w:rPr>
          <w:spacing w:val="2"/>
          <w:sz w:val="28"/>
          <w:szCs w:val="28"/>
        </w:rPr>
        <w:t>:</w:t>
      </w:r>
    </w:p>
    <w:p w:rsidR="004B7ECD" w:rsidRPr="00F44699" w:rsidRDefault="004B7ECD" w:rsidP="004B7ECD">
      <w:pPr>
        <w:ind w:left="284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ab/>
        <w:t>-в режиме записи: не более70 мА</w:t>
      </w:r>
      <w:r w:rsidR="00F44699">
        <w:rPr>
          <w:spacing w:val="2"/>
          <w:sz w:val="28"/>
          <w:szCs w:val="28"/>
        </w:rPr>
        <w:t>;</w:t>
      </w:r>
    </w:p>
    <w:p w:rsidR="004B7ECD" w:rsidRPr="00F44699" w:rsidRDefault="004B7ECD" w:rsidP="004B7ECD">
      <w:pPr>
        <w:ind w:left="284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ab/>
        <w:t>-в режиме передачи данных: не более 300 мА</w:t>
      </w:r>
      <w:r w:rsidR="00F44699">
        <w:rPr>
          <w:spacing w:val="2"/>
          <w:sz w:val="28"/>
          <w:szCs w:val="28"/>
        </w:rPr>
        <w:t>;</w:t>
      </w:r>
    </w:p>
    <w:p w:rsidR="004B7ECD" w:rsidRPr="00F44699" w:rsidRDefault="004B7ECD" w:rsidP="004B7ECD">
      <w:pPr>
        <w:ind w:left="284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>Температурный диапазон: - 40</w:t>
      </w:r>
      <w:r w:rsidR="00303CF8">
        <w:rPr>
          <w:spacing w:val="2"/>
          <w:sz w:val="28"/>
          <w:szCs w:val="28"/>
        </w:rPr>
        <w:t xml:space="preserve"> ..</w:t>
      </w:r>
      <w:r w:rsidRPr="00F44699">
        <w:rPr>
          <w:spacing w:val="2"/>
          <w:sz w:val="28"/>
          <w:szCs w:val="28"/>
        </w:rPr>
        <w:t>.</w:t>
      </w:r>
      <w:r w:rsidR="00303CF8">
        <w:rPr>
          <w:spacing w:val="2"/>
          <w:sz w:val="28"/>
          <w:szCs w:val="28"/>
        </w:rPr>
        <w:t xml:space="preserve"> </w:t>
      </w:r>
      <w:r w:rsidRPr="00F44699">
        <w:rPr>
          <w:spacing w:val="2"/>
          <w:sz w:val="28"/>
          <w:szCs w:val="28"/>
        </w:rPr>
        <w:t>+85град. С</w:t>
      </w:r>
      <w:r w:rsidR="00303CF8">
        <w:rPr>
          <w:spacing w:val="2"/>
          <w:sz w:val="28"/>
          <w:szCs w:val="28"/>
        </w:rPr>
        <w:t>.</w:t>
      </w:r>
    </w:p>
    <w:p w:rsidR="004B7ECD" w:rsidRPr="00F44699" w:rsidRDefault="004B7ECD" w:rsidP="004B7ECD">
      <w:pPr>
        <w:ind w:left="284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 xml:space="preserve">Защитный корпус: </w:t>
      </w:r>
      <w:r w:rsidRPr="00F44699">
        <w:rPr>
          <w:spacing w:val="2"/>
          <w:sz w:val="28"/>
          <w:szCs w:val="28"/>
          <w:lang w:val="en-US"/>
        </w:rPr>
        <w:t>IP</w:t>
      </w:r>
      <w:r w:rsidRPr="00F44699">
        <w:rPr>
          <w:spacing w:val="2"/>
          <w:sz w:val="28"/>
          <w:szCs w:val="28"/>
        </w:rPr>
        <w:t>54</w:t>
      </w:r>
      <w:r w:rsidR="00F44699">
        <w:rPr>
          <w:spacing w:val="2"/>
          <w:sz w:val="28"/>
          <w:szCs w:val="28"/>
        </w:rPr>
        <w:t>;</w:t>
      </w:r>
    </w:p>
    <w:p w:rsidR="004B7ECD" w:rsidRPr="00F44699" w:rsidRDefault="004B7ECD" w:rsidP="004B7ECD">
      <w:pPr>
        <w:ind w:left="284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>Стандартный корпус: 138*67*27 мм 110 г.</w:t>
      </w:r>
    </w:p>
    <w:p w:rsidR="004B7ECD" w:rsidRPr="00F44699" w:rsidRDefault="004B7ECD" w:rsidP="004B7ECD">
      <w:pPr>
        <w:ind w:left="284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>Защитный корпус: 138*92*27 мм 150 г.</w:t>
      </w:r>
    </w:p>
    <w:p w:rsidR="004B7ECD" w:rsidRPr="00F44699" w:rsidRDefault="004B7ECD" w:rsidP="004B7ECD">
      <w:pPr>
        <w:numPr>
          <w:ilvl w:val="0"/>
          <w:numId w:val="3"/>
        </w:numPr>
        <w:tabs>
          <w:tab w:val="clear" w:pos="2574"/>
          <w:tab w:val="num" w:pos="284"/>
          <w:tab w:val="num" w:pos="360"/>
          <w:tab w:val="num" w:pos="567"/>
        </w:tabs>
        <w:ind w:left="0" w:firstLine="284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>Иметь повременный и адаптивный режим записи точек трека для более точной передачи трека и экономии трафика (затрат на передачу данных).</w:t>
      </w:r>
    </w:p>
    <w:p w:rsidR="004B7ECD" w:rsidRPr="00F44699" w:rsidRDefault="004B7ECD" w:rsidP="004B7ECD">
      <w:pPr>
        <w:numPr>
          <w:ilvl w:val="0"/>
          <w:numId w:val="3"/>
        </w:numPr>
        <w:tabs>
          <w:tab w:val="clear" w:pos="2574"/>
          <w:tab w:val="num" w:pos="284"/>
          <w:tab w:val="num" w:pos="360"/>
          <w:tab w:val="num" w:pos="567"/>
        </w:tabs>
        <w:ind w:left="0" w:firstLine="284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 xml:space="preserve">Иметь возможность автоматического изменение режима передачи данных на сервер в роуминге (при выходе в сеть стороннего оператора, в </w:t>
      </w:r>
      <w:proofErr w:type="spellStart"/>
      <w:r w:rsidRPr="00F44699">
        <w:rPr>
          <w:spacing w:val="2"/>
          <w:sz w:val="28"/>
          <w:szCs w:val="28"/>
        </w:rPr>
        <w:t>т.ч</w:t>
      </w:r>
      <w:proofErr w:type="spellEnd"/>
      <w:r w:rsidRPr="00F44699">
        <w:rPr>
          <w:spacing w:val="2"/>
          <w:sz w:val="28"/>
          <w:szCs w:val="28"/>
        </w:rPr>
        <w:t>. за пределами РФ): настраиваемый интервал передачи с возможностью отключения передачи и передача по запросу.</w:t>
      </w:r>
    </w:p>
    <w:p w:rsidR="004B7ECD" w:rsidRPr="00F44699" w:rsidRDefault="004B7ECD" w:rsidP="004B7ECD">
      <w:pPr>
        <w:numPr>
          <w:ilvl w:val="0"/>
          <w:numId w:val="3"/>
        </w:numPr>
        <w:tabs>
          <w:tab w:val="clear" w:pos="2574"/>
          <w:tab w:val="num" w:pos="284"/>
          <w:tab w:val="num" w:pos="360"/>
          <w:tab w:val="num" w:pos="567"/>
        </w:tabs>
        <w:ind w:left="0" w:firstLine="284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 xml:space="preserve">Иметь возможность передачи данных на </w:t>
      </w:r>
      <w:proofErr w:type="gramStart"/>
      <w:r w:rsidRPr="00F44699">
        <w:rPr>
          <w:spacing w:val="2"/>
          <w:sz w:val="28"/>
          <w:szCs w:val="28"/>
        </w:rPr>
        <w:t>резервный</w:t>
      </w:r>
      <w:proofErr w:type="gramEnd"/>
      <w:r w:rsidRPr="00F44699">
        <w:rPr>
          <w:spacing w:val="2"/>
          <w:sz w:val="28"/>
          <w:szCs w:val="28"/>
        </w:rPr>
        <w:t xml:space="preserve"> IP-адрес сервера в случае недоступности основного IP-адреса.</w:t>
      </w:r>
    </w:p>
    <w:p w:rsidR="004B7ECD" w:rsidRPr="00F44699" w:rsidRDefault="004B7ECD" w:rsidP="004B7ECD">
      <w:pPr>
        <w:numPr>
          <w:ilvl w:val="0"/>
          <w:numId w:val="3"/>
        </w:numPr>
        <w:tabs>
          <w:tab w:val="clear" w:pos="2574"/>
          <w:tab w:val="num" w:pos="284"/>
          <w:tab w:val="num" w:pos="360"/>
          <w:tab w:val="num" w:pos="567"/>
        </w:tabs>
        <w:ind w:left="0" w:firstLine="284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>Иметь возможность непосредственного и удаленного обновления внутренней микропрограммы навигационного контроллера.</w:t>
      </w:r>
    </w:p>
    <w:p w:rsidR="004B7ECD" w:rsidRPr="00F44699" w:rsidRDefault="004B7ECD" w:rsidP="004B7ECD">
      <w:pPr>
        <w:numPr>
          <w:ilvl w:val="0"/>
          <w:numId w:val="3"/>
        </w:numPr>
        <w:tabs>
          <w:tab w:val="clear" w:pos="2574"/>
          <w:tab w:val="num" w:pos="284"/>
          <w:tab w:val="num" w:pos="360"/>
          <w:tab w:val="num" w:pos="567"/>
        </w:tabs>
        <w:ind w:left="0" w:firstLine="284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lastRenderedPageBreak/>
        <w:t xml:space="preserve">Иметь </w:t>
      </w:r>
      <w:proofErr w:type="gramStart"/>
      <w:r w:rsidRPr="00F44699">
        <w:rPr>
          <w:spacing w:val="2"/>
          <w:sz w:val="28"/>
          <w:szCs w:val="28"/>
        </w:rPr>
        <w:t>ПО</w:t>
      </w:r>
      <w:proofErr w:type="gramEnd"/>
      <w:r w:rsidRPr="00F44699">
        <w:rPr>
          <w:spacing w:val="2"/>
          <w:sz w:val="28"/>
          <w:szCs w:val="28"/>
        </w:rPr>
        <w:t xml:space="preserve"> </w:t>
      </w:r>
      <w:proofErr w:type="gramStart"/>
      <w:r w:rsidRPr="00F44699">
        <w:rPr>
          <w:spacing w:val="2"/>
          <w:sz w:val="28"/>
          <w:szCs w:val="28"/>
        </w:rPr>
        <w:t>для</w:t>
      </w:r>
      <w:proofErr w:type="gramEnd"/>
      <w:r w:rsidRPr="00F44699">
        <w:rPr>
          <w:spacing w:val="2"/>
          <w:sz w:val="28"/>
          <w:szCs w:val="28"/>
        </w:rPr>
        <w:t xml:space="preserve"> тестирования основных параметров и функций навигационного контроллера (навигационный приёмник, GSM-модем, состояние входов/выходов, шин данных и внешних датчиков).</w:t>
      </w:r>
    </w:p>
    <w:p w:rsidR="00E327A8" w:rsidRPr="00F44699" w:rsidRDefault="00E327A8" w:rsidP="004B7ECD">
      <w:pPr>
        <w:pStyle w:val="af9"/>
        <w:numPr>
          <w:ilvl w:val="0"/>
          <w:numId w:val="3"/>
        </w:numPr>
        <w:tabs>
          <w:tab w:val="clear" w:pos="2574"/>
          <w:tab w:val="num" w:pos="284"/>
          <w:tab w:val="num" w:pos="360"/>
          <w:tab w:val="num" w:pos="567"/>
        </w:tabs>
        <w:ind w:left="0" w:firstLine="284"/>
        <w:jc w:val="both"/>
        <w:rPr>
          <w:rFonts w:ascii="Times New Roman" w:hAnsi="Times New Roman"/>
          <w:spacing w:val="2"/>
          <w:sz w:val="28"/>
          <w:szCs w:val="28"/>
        </w:rPr>
      </w:pPr>
      <w:r w:rsidRPr="00F44699">
        <w:rPr>
          <w:rFonts w:ascii="Times New Roman" w:hAnsi="Times New Roman"/>
          <w:spacing w:val="2"/>
          <w:sz w:val="28"/>
          <w:szCs w:val="28"/>
        </w:rPr>
        <w:t xml:space="preserve">Иметь средний срок службы не </w:t>
      </w:r>
      <w:proofErr w:type="spellStart"/>
      <w:r w:rsidRPr="00F44699">
        <w:rPr>
          <w:rFonts w:ascii="Times New Roman" w:hAnsi="Times New Roman"/>
          <w:spacing w:val="2"/>
          <w:sz w:val="28"/>
          <w:szCs w:val="28"/>
        </w:rPr>
        <w:t>меннее</w:t>
      </w:r>
      <w:proofErr w:type="spellEnd"/>
      <w:r w:rsidRPr="00F44699">
        <w:rPr>
          <w:rFonts w:ascii="Times New Roman" w:hAnsi="Times New Roman"/>
          <w:spacing w:val="2"/>
          <w:sz w:val="28"/>
          <w:szCs w:val="28"/>
        </w:rPr>
        <w:t xml:space="preserve"> 10 лет</w:t>
      </w:r>
    </w:p>
    <w:p w:rsidR="00E327A8" w:rsidRDefault="004B7ECD" w:rsidP="004B7ECD">
      <w:pPr>
        <w:pStyle w:val="af9"/>
        <w:numPr>
          <w:ilvl w:val="0"/>
          <w:numId w:val="3"/>
        </w:numPr>
        <w:tabs>
          <w:tab w:val="clear" w:pos="2574"/>
          <w:tab w:val="num" w:pos="284"/>
          <w:tab w:val="num" w:pos="360"/>
          <w:tab w:val="num" w:pos="567"/>
        </w:tabs>
        <w:ind w:left="0" w:firstLine="284"/>
        <w:jc w:val="both"/>
        <w:rPr>
          <w:rFonts w:ascii="Times New Roman" w:hAnsi="Times New Roman"/>
          <w:spacing w:val="2"/>
          <w:sz w:val="28"/>
          <w:szCs w:val="28"/>
        </w:rPr>
      </w:pPr>
      <w:r w:rsidRPr="00E327A8">
        <w:rPr>
          <w:rFonts w:ascii="Times New Roman" w:hAnsi="Times New Roman"/>
          <w:spacing w:val="2"/>
          <w:sz w:val="28"/>
          <w:szCs w:val="28"/>
        </w:rPr>
        <w:t>Иметь функцию непосредственного и удалённого конфигурирования БНК с рабочей станции администратора.</w:t>
      </w:r>
    </w:p>
    <w:p w:rsidR="00E327A8" w:rsidRPr="00E327A8" w:rsidRDefault="004B7ECD" w:rsidP="004B7ECD">
      <w:pPr>
        <w:pStyle w:val="af9"/>
        <w:numPr>
          <w:ilvl w:val="0"/>
          <w:numId w:val="3"/>
        </w:numPr>
        <w:tabs>
          <w:tab w:val="clear" w:pos="2574"/>
          <w:tab w:val="num" w:pos="284"/>
          <w:tab w:val="num" w:pos="360"/>
          <w:tab w:val="num" w:pos="567"/>
        </w:tabs>
        <w:ind w:left="0" w:firstLine="284"/>
        <w:jc w:val="both"/>
        <w:rPr>
          <w:rFonts w:ascii="Times New Roman" w:hAnsi="Times New Roman"/>
          <w:spacing w:val="-6"/>
          <w:sz w:val="28"/>
          <w:szCs w:val="28"/>
        </w:rPr>
      </w:pPr>
      <w:r w:rsidRPr="00E327A8">
        <w:rPr>
          <w:rFonts w:ascii="Times New Roman" w:hAnsi="Times New Roman"/>
          <w:spacing w:val="2"/>
          <w:sz w:val="28"/>
          <w:szCs w:val="28"/>
        </w:rPr>
        <w:t>Иметь парольную защиту от изменений настроек БНК</w:t>
      </w:r>
    </w:p>
    <w:p w:rsidR="00E327A8" w:rsidRPr="00E327A8" w:rsidRDefault="004B7ECD" w:rsidP="004B7ECD">
      <w:pPr>
        <w:pStyle w:val="af9"/>
        <w:numPr>
          <w:ilvl w:val="0"/>
          <w:numId w:val="3"/>
        </w:numPr>
        <w:tabs>
          <w:tab w:val="clear" w:pos="2574"/>
          <w:tab w:val="num" w:pos="284"/>
          <w:tab w:val="num" w:pos="360"/>
          <w:tab w:val="num" w:pos="567"/>
        </w:tabs>
        <w:ind w:left="0" w:firstLine="284"/>
        <w:jc w:val="both"/>
        <w:rPr>
          <w:rFonts w:ascii="Times New Roman" w:hAnsi="Times New Roman"/>
          <w:spacing w:val="2"/>
          <w:sz w:val="28"/>
          <w:szCs w:val="28"/>
        </w:rPr>
      </w:pPr>
      <w:r w:rsidRPr="00E327A8">
        <w:rPr>
          <w:rFonts w:ascii="Times New Roman" w:hAnsi="Times New Roman"/>
          <w:spacing w:val="-6"/>
          <w:sz w:val="28"/>
          <w:szCs w:val="28"/>
        </w:rPr>
        <w:t>Все заявленные интерфейсы должны поддерживать одновременное подключение и работу. Совмещение разных интерфейсов и шин данных на одних и тех же контактах разъёмов с альтернативным выбором одного из типов интерфейса (шины данных) – не допускается</w:t>
      </w:r>
    </w:p>
    <w:p w:rsidR="00E327A8" w:rsidRDefault="004B7ECD" w:rsidP="004B7ECD">
      <w:pPr>
        <w:pStyle w:val="af9"/>
        <w:numPr>
          <w:ilvl w:val="0"/>
          <w:numId w:val="3"/>
        </w:numPr>
        <w:tabs>
          <w:tab w:val="clear" w:pos="2574"/>
          <w:tab w:val="num" w:pos="284"/>
          <w:tab w:val="num" w:pos="360"/>
          <w:tab w:val="num" w:pos="567"/>
        </w:tabs>
        <w:ind w:left="0" w:firstLine="284"/>
        <w:jc w:val="both"/>
        <w:rPr>
          <w:rFonts w:ascii="Times New Roman" w:hAnsi="Times New Roman"/>
          <w:spacing w:val="2"/>
          <w:sz w:val="28"/>
          <w:szCs w:val="28"/>
        </w:rPr>
      </w:pPr>
      <w:r w:rsidRPr="00E327A8">
        <w:rPr>
          <w:rFonts w:ascii="Times New Roman" w:hAnsi="Times New Roman"/>
          <w:spacing w:val="2"/>
          <w:sz w:val="28"/>
          <w:szCs w:val="28"/>
        </w:rPr>
        <w:t xml:space="preserve">Иметь соответствующую </w:t>
      </w:r>
      <w:proofErr w:type="spellStart"/>
      <w:r w:rsidRPr="00E327A8">
        <w:rPr>
          <w:rFonts w:ascii="Times New Roman" w:hAnsi="Times New Roman"/>
          <w:spacing w:val="2"/>
          <w:sz w:val="28"/>
          <w:szCs w:val="28"/>
        </w:rPr>
        <w:t>пылезащиту</w:t>
      </w:r>
      <w:proofErr w:type="spellEnd"/>
      <w:r w:rsidRPr="00E327A8">
        <w:rPr>
          <w:rFonts w:ascii="Times New Roman" w:hAnsi="Times New Roman"/>
          <w:spacing w:val="2"/>
          <w:sz w:val="28"/>
          <w:szCs w:val="28"/>
        </w:rPr>
        <w:t xml:space="preserve"> (пыль не проникает в количестве, достаточном для нарушения нормальной работы оборудования или снижения его безопасности);</w:t>
      </w:r>
    </w:p>
    <w:p w:rsidR="00E327A8" w:rsidRDefault="004B7ECD" w:rsidP="004B7ECD">
      <w:pPr>
        <w:pStyle w:val="af9"/>
        <w:numPr>
          <w:ilvl w:val="0"/>
          <w:numId w:val="3"/>
        </w:numPr>
        <w:tabs>
          <w:tab w:val="clear" w:pos="2574"/>
          <w:tab w:val="num" w:pos="284"/>
          <w:tab w:val="num" w:pos="360"/>
          <w:tab w:val="num" w:pos="567"/>
        </w:tabs>
        <w:ind w:left="0" w:firstLine="284"/>
        <w:jc w:val="both"/>
        <w:rPr>
          <w:rFonts w:ascii="Times New Roman" w:hAnsi="Times New Roman"/>
          <w:spacing w:val="2"/>
          <w:sz w:val="28"/>
          <w:szCs w:val="28"/>
        </w:rPr>
      </w:pPr>
      <w:r w:rsidRPr="00E327A8">
        <w:rPr>
          <w:rFonts w:ascii="Times New Roman" w:hAnsi="Times New Roman"/>
          <w:spacing w:val="2"/>
          <w:sz w:val="28"/>
          <w:szCs w:val="28"/>
        </w:rPr>
        <w:t>Иметь защиту от вертикально падающих капель воды (вертикально падающие капли воды не нарушают нормальной работы оборудования).</w:t>
      </w:r>
    </w:p>
    <w:p w:rsidR="004B7ECD" w:rsidRPr="00E327A8" w:rsidRDefault="004B7ECD" w:rsidP="004B7ECD">
      <w:pPr>
        <w:pStyle w:val="af9"/>
        <w:numPr>
          <w:ilvl w:val="0"/>
          <w:numId w:val="3"/>
        </w:numPr>
        <w:tabs>
          <w:tab w:val="clear" w:pos="2574"/>
          <w:tab w:val="num" w:pos="284"/>
          <w:tab w:val="num" w:pos="360"/>
          <w:tab w:val="num" w:pos="567"/>
        </w:tabs>
        <w:ind w:left="0" w:firstLine="284"/>
        <w:jc w:val="both"/>
        <w:rPr>
          <w:rFonts w:ascii="Times New Roman" w:hAnsi="Times New Roman"/>
          <w:spacing w:val="2"/>
          <w:sz w:val="28"/>
          <w:szCs w:val="28"/>
        </w:rPr>
      </w:pPr>
      <w:r w:rsidRPr="00E327A8">
        <w:rPr>
          <w:rFonts w:ascii="Times New Roman" w:hAnsi="Times New Roman"/>
          <w:spacing w:val="2"/>
          <w:sz w:val="28"/>
          <w:szCs w:val="28"/>
        </w:rPr>
        <w:t>Иметь среднюю наработку не менее 10000 часов (показатели надёжности подтверждаются расчётным методом).</w:t>
      </w:r>
    </w:p>
    <w:p w:rsidR="004B7ECD" w:rsidRPr="00046D0F" w:rsidRDefault="004B7ECD" w:rsidP="00860457">
      <w:pPr>
        <w:widowControl w:val="0"/>
        <w:tabs>
          <w:tab w:val="num" w:pos="567"/>
        </w:tabs>
        <w:ind w:firstLine="567"/>
        <w:jc w:val="both"/>
        <w:rPr>
          <w:spacing w:val="2"/>
          <w:sz w:val="28"/>
          <w:szCs w:val="28"/>
        </w:rPr>
      </w:pPr>
    </w:p>
    <w:p w:rsidR="00517348" w:rsidRPr="00046D0F" w:rsidRDefault="00EC2244" w:rsidP="00170C26">
      <w:pPr>
        <w:numPr>
          <w:ilvl w:val="2"/>
          <w:numId w:val="5"/>
        </w:numPr>
        <w:jc w:val="center"/>
        <w:rPr>
          <w:bCs/>
          <w:spacing w:val="2"/>
          <w:sz w:val="28"/>
          <w:szCs w:val="28"/>
        </w:rPr>
      </w:pPr>
      <w:r w:rsidRPr="00046D0F">
        <w:rPr>
          <w:bCs/>
          <w:spacing w:val="2"/>
          <w:sz w:val="28"/>
          <w:szCs w:val="28"/>
        </w:rPr>
        <w:t>Требования к емкостным измерителям уровня топлива</w:t>
      </w:r>
    </w:p>
    <w:p w:rsidR="00517348" w:rsidRPr="00F44699" w:rsidRDefault="003D3CBE" w:rsidP="00860457">
      <w:pPr>
        <w:tabs>
          <w:tab w:val="num" w:pos="0"/>
          <w:tab w:val="left" w:pos="284"/>
        </w:tabs>
        <w:ind w:firstLine="567"/>
        <w:jc w:val="both"/>
        <w:rPr>
          <w:spacing w:val="-4"/>
          <w:sz w:val="28"/>
          <w:szCs w:val="28"/>
        </w:rPr>
      </w:pPr>
      <w:r w:rsidRPr="00F44699">
        <w:rPr>
          <w:spacing w:val="-4"/>
          <w:sz w:val="28"/>
          <w:szCs w:val="28"/>
        </w:rPr>
        <w:t>Ё</w:t>
      </w:r>
      <w:r w:rsidR="00517348" w:rsidRPr="00F44699">
        <w:rPr>
          <w:spacing w:val="-4"/>
          <w:sz w:val="28"/>
          <w:szCs w:val="28"/>
        </w:rPr>
        <w:t xml:space="preserve">мкостной измеритель уровня топлива должны подключаться, без </w:t>
      </w:r>
      <w:r w:rsidR="008D53A4" w:rsidRPr="00F44699">
        <w:rPr>
          <w:spacing w:val="-4"/>
          <w:sz w:val="28"/>
          <w:szCs w:val="28"/>
        </w:rPr>
        <w:t>каких-либо</w:t>
      </w:r>
      <w:r w:rsidR="00517348" w:rsidRPr="00F44699">
        <w:rPr>
          <w:spacing w:val="-4"/>
          <w:sz w:val="28"/>
          <w:szCs w:val="28"/>
        </w:rPr>
        <w:t xml:space="preserve"> дополнительных технических условий, </w:t>
      </w:r>
      <w:proofErr w:type="spellStart"/>
      <w:r w:rsidR="00517348" w:rsidRPr="00F44699">
        <w:rPr>
          <w:spacing w:val="-4"/>
          <w:sz w:val="28"/>
          <w:szCs w:val="28"/>
        </w:rPr>
        <w:t>аппаратно</w:t>
      </w:r>
      <w:proofErr w:type="spellEnd"/>
      <w:r w:rsidR="00517348" w:rsidRPr="00F44699">
        <w:rPr>
          <w:spacing w:val="-4"/>
          <w:sz w:val="28"/>
          <w:szCs w:val="28"/>
        </w:rPr>
        <w:t xml:space="preserve"> и </w:t>
      </w:r>
      <w:proofErr w:type="spellStart"/>
      <w:r w:rsidR="00517348" w:rsidRPr="00F44699">
        <w:rPr>
          <w:spacing w:val="-4"/>
          <w:sz w:val="28"/>
          <w:szCs w:val="28"/>
        </w:rPr>
        <w:t>программно</w:t>
      </w:r>
      <w:proofErr w:type="spellEnd"/>
      <w:r w:rsidR="00517348" w:rsidRPr="00F44699">
        <w:rPr>
          <w:spacing w:val="-4"/>
          <w:sz w:val="28"/>
          <w:szCs w:val="28"/>
        </w:rPr>
        <w:t>, к СМТ Заказчика, реализованной на базе программной платформы (предприятие-изготовитель (разработчик) - ТК «</w:t>
      </w:r>
      <w:proofErr w:type="spellStart"/>
      <w:r w:rsidR="00517348" w:rsidRPr="00F44699">
        <w:rPr>
          <w:spacing w:val="-4"/>
          <w:sz w:val="28"/>
          <w:szCs w:val="28"/>
        </w:rPr>
        <w:t>ТехноКом</w:t>
      </w:r>
      <w:proofErr w:type="spellEnd"/>
      <w:r w:rsidR="00517348" w:rsidRPr="00F44699">
        <w:rPr>
          <w:spacing w:val="-4"/>
          <w:sz w:val="28"/>
          <w:szCs w:val="28"/>
        </w:rPr>
        <w:t>», г. Челябинск) «</w:t>
      </w:r>
      <w:proofErr w:type="spellStart"/>
      <w:r w:rsidR="00517348" w:rsidRPr="00F44699">
        <w:rPr>
          <w:spacing w:val="-4"/>
          <w:sz w:val="28"/>
          <w:szCs w:val="28"/>
        </w:rPr>
        <w:t>АвтоГРАФ</w:t>
      </w:r>
      <w:proofErr w:type="spellEnd"/>
      <w:r w:rsidR="00517348" w:rsidRPr="00F44699">
        <w:rPr>
          <w:spacing w:val="-4"/>
          <w:sz w:val="28"/>
          <w:szCs w:val="28"/>
        </w:rPr>
        <w:t>».</w:t>
      </w:r>
    </w:p>
    <w:p w:rsidR="00517348" w:rsidRPr="00F44699" w:rsidRDefault="00517348" w:rsidP="00860457">
      <w:pPr>
        <w:tabs>
          <w:tab w:val="num" w:pos="0"/>
          <w:tab w:val="left" w:pos="284"/>
        </w:tabs>
        <w:ind w:firstLine="567"/>
        <w:jc w:val="both"/>
        <w:rPr>
          <w:spacing w:val="-4"/>
          <w:sz w:val="28"/>
          <w:szCs w:val="28"/>
        </w:rPr>
      </w:pPr>
      <w:r w:rsidRPr="00F44699">
        <w:rPr>
          <w:spacing w:val="-4"/>
          <w:sz w:val="28"/>
          <w:szCs w:val="28"/>
        </w:rPr>
        <w:t>Обязательным условием является:</w:t>
      </w:r>
    </w:p>
    <w:p w:rsidR="00517348" w:rsidRPr="00F44699" w:rsidRDefault="00517348" w:rsidP="004B7ECD">
      <w:pPr>
        <w:numPr>
          <w:ilvl w:val="0"/>
          <w:numId w:val="3"/>
        </w:numPr>
        <w:tabs>
          <w:tab w:val="clear" w:pos="2574"/>
          <w:tab w:val="num" w:pos="284"/>
          <w:tab w:val="num" w:pos="567"/>
          <w:tab w:val="num" w:pos="1134"/>
        </w:tabs>
        <w:ind w:left="0" w:firstLine="567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>Наличие Свидетельства об утверждении типа средств измерений Федерального агентства по техническому регулированию и метрологии</w:t>
      </w:r>
      <w:r w:rsidR="003D3CBE" w:rsidRPr="00F44699">
        <w:rPr>
          <w:spacing w:val="2"/>
          <w:sz w:val="28"/>
          <w:szCs w:val="28"/>
        </w:rPr>
        <w:t>;</w:t>
      </w:r>
    </w:p>
    <w:p w:rsidR="00517348" w:rsidRPr="00F44699" w:rsidRDefault="00517348" w:rsidP="004B7ECD">
      <w:pPr>
        <w:numPr>
          <w:ilvl w:val="0"/>
          <w:numId w:val="3"/>
        </w:numPr>
        <w:tabs>
          <w:tab w:val="clear" w:pos="2574"/>
          <w:tab w:val="num" w:pos="284"/>
          <w:tab w:val="num" w:pos="567"/>
          <w:tab w:val="num" w:pos="1134"/>
        </w:tabs>
        <w:ind w:left="0" w:firstLine="567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>Наличие Сертификат</w:t>
      </w:r>
      <w:r w:rsidR="009A6DC0" w:rsidRPr="00F44699">
        <w:rPr>
          <w:spacing w:val="2"/>
          <w:sz w:val="28"/>
          <w:szCs w:val="28"/>
        </w:rPr>
        <w:t xml:space="preserve">а </w:t>
      </w:r>
      <w:r w:rsidRPr="00F44699">
        <w:rPr>
          <w:spacing w:val="2"/>
          <w:sz w:val="28"/>
          <w:szCs w:val="28"/>
        </w:rPr>
        <w:t>соответствия взрывозащищённых средств измерения</w:t>
      </w:r>
      <w:r w:rsidR="003D3CBE" w:rsidRPr="00F44699">
        <w:rPr>
          <w:spacing w:val="2"/>
          <w:sz w:val="28"/>
          <w:szCs w:val="28"/>
        </w:rPr>
        <w:t>;</w:t>
      </w:r>
    </w:p>
    <w:p w:rsidR="00EC2244" w:rsidRPr="00046D0F" w:rsidRDefault="003D3CBE" w:rsidP="004B7ECD">
      <w:pPr>
        <w:numPr>
          <w:ilvl w:val="0"/>
          <w:numId w:val="3"/>
        </w:numPr>
        <w:tabs>
          <w:tab w:val="clear" w:pos="2574"/>
          <w:tab w:val="num" w:pos="284"/>
          <w:tab w:val="num" w:pos="567"/>
          <w:tab w:val="num" w:pos="1134"/>
        </w:tabs>
        <w:ind w:left="0" w:firstLine="567"/>
        <w:jc w:val="both"/>
        <w:rPr>
          <w:spacing w:val="2"/>
          <w:sz w:val="28"/>
          <w:szCs w:val="28"/>
        </w:rPr>
      </w:pPr>
      <w:proofErr w:type="gramStart"/>
      <w:r w:rsidRPr="00046D0F">
        <w:rPr>
          <w:spacing w:val="2"/>
          <w:sz w:val="28"/>
          <w:szCs w:val="28"/>
        </w:rPr>
        <w:t>Ё</w:t>
      </w:r>
      <w:r w:rsidR="00EC2244" w:rsidRPr="00046D0F">
        <w:rPr>
          <w:spacing w:val="2"/>
          <w:sz w:val="28"/>
          <w:szCs w:val="28"/>
        </w:rPr>
        <w:t>мкостной</w:t>
      </w:r>
      <w:proofErr w:type="gramEnd"/>
      <w:r w:rsidR="00EC2244" w:rsidRPr="00046D0F">
        <w:rPr>
          <w:spacing w:val="2"/>
          <w:sz w:val="28"/>
          <w:szCs w:val="28"/>
        </w:rPr>
        <w:t xml:space="preserve"> измеритель уровня топлива предназначен для преобразовани</w:t>
      </w:r>
      <w:r w:rsidRPr="00046D0F">
        <w:rPr>
          <w:spacing w:val="2"/>
          <w:sz w:val="28"/>
          <w:szCs w:val="28"/>
        </w:rPr>
        <w:t>я уровня топлива в цифровой код;</w:t>
      </w:r>
    </w:p>
    <w:p w:rsidR="00EC2244" w:rsidRPr="00046D0F" w:rsidRDefault="00EC2244" w:rsidP="004B7ECD">
      <w:pPr>
        <w:numPr>
          <w:ilvl w:val="0"/>
          <w:numId w:val="3"/>
        </w:numPr>
        <w:tabs>
          <w:tab w:val="clear" w:pos="2574"/>
          <w:tab w:val="num" w:pos="284"/>
          <w:tab w:val="num" w:pos="567"/>
          <w:tab w:val="num" w:pos="1134"/>
        </w:tabs>
        <w:ind w:left="0" w:firstLine="567"/>
        <w:jc w:val="both"/>
        <w:rPr>
          <w:spacing w:val="2"/>
          <w:sz w:val="28"/>
          <w:szCs w:val="28"/>
        </w:rPr>
      </w:pPr>
      <w:r w:rsidRPr="00046D0F">
        <w:rPr>
          <w:spacing w:val="2"/>
          <w:sz w:val="28"/>
          <w:szCs w:val="28"/>
        </w:rPr>
        <w:t>Способ монтажа в верхнюю часть топливного бака через отверстие</w:t>
      </w:r>
      <w:r w:rsidR="003D3CBE" w:rsidRPr="00046D0F">
        <w:rPr>
          <w:spacing w:val="2"/>
          <w:sz w:val="28"/>
          <w:szCs w:val="28"/>
        </w:rPr>
        <w:t>;</w:t>
      </w:r>
    </w:p>
    <w:p w:rsidR="00EC2244" w:rsidRPr="00046D0F" w:rsidRDefault="00EC2244" w:rsidP="004B7ECD">
      <w:pPr>
        <w:numPr>
          <w:ilvl w:val="0"/>
          <w:numId w:val="3"/>
        </w:numPr>
        <w:tabs>
          <w:tab w:val="clear" w:pos="2574"/>
          <w:tab w:val="num" w:pos="284"/>
          <w:tab w:val="num" w:pos="567"/>
          <w:tab w:val="num" w:pos="1134"/>
        </w:tabs>
        <w:ind w:left="0" w:firstLine="567"/>
        <w:jc w:val="both"/>
        <w:rPr>
          <w:spacing w:val="2"/>
          <w:sz w:val="28"/>
          <w:szCs w:val="28"/>
        </w:rPr>
      </w:pPr>
      <w:r w:rsidRPr="00046D0F">
        <w:rPr>
          <w:spacing w:val="2"/>
          <w:sz w:val="28"/>
          <w:szCs w:val="28"/>
        </w:rPr>
        <w:t>Масса датчика не более 0.5 кг</w:t>
      </w:r>
      <w:proofErr w:type="gramStart"/>
      <w:r w:rsidRPr="00046D0F">
        <w:rPr>
          <w:spacing w:val="2"/>
          <w:sz w:val="28"/>
          <w:szCs w:val="28"/>
        </w:rPr>
        <w:t>.</w:t>
      </w:r>
      <w:r w:rsidR="003D3CBE" w:rsidRPr="00046D0F">
        <w:rPr>
          <w:spacing w:val="2"/>
          <w:sz w:val="28"/>
          <w:szCs w:val="28"/>
        </w:rPr>
        <w:t>;</w:t>
      </w:r>
      <w:proofErr w:type="gramEnd"/>
    </w:p>
    <w:p w:rsidR="00EC2244" w:rsidRPr="00046D0F" w:rsidRDefault="00EC2244" w:rsidP="004B7ECD">
      <w:pPr>
        <w:numPr>
          <w:ilvl w:val="0"/>
          <w:numId w:val="3"/>
        </w:numPr>
        <w:tabs>
          <w:tab w:val="clear" w:pos="2574"/>
          <w:tab w:val="num" w:pos="284"/>
          <w:tab w:val="num" w:pos="567"/>
          <w:tab w:val="num" w:pos="1134"/>
        </w:tabs>
        <w:ind w:left="0" w:firstLine="567"/>
        <w:jc w:val="both"/>
        <w:rPr>
          <w:spacing w:val="2"/>
          <w:sz w:val="28"/>
          <w:szCs w:val="28"/>
        </w:rPr>
      </w:pPr>
      <w:r w:rsidRPr="00046D0F">
        <w:rPr>
          <w:spacing w:val="2"/>
          <w:sz w:val="28"/>
          <w:szCs w:val="28"/>
        </w:rPr>
        <w:t>Погрешность измерения в рабочей области не хуже 1%</w:t>
      </w:r>
      <w:r w:rsidR="003D3CBE" w:rsidRPr="00046D0F">
        <w:rPr>
          <w:spacing w:val="2"/>
          <w:sz w:val="28"/>
          <w:szCs w:val="28"/>
        </w:rPr>
        <w:t>;</w:t>
      </w:r>
    </w:p>
    <w:p w:rsidR="00EC2244" w:rsidRPr="00046D0F" w:rsidRDefault="00EC2244" w:rsidP="004B7ECD">
      <w:pPr>
        <w:numPr>
          <w:ilvl w:val="0"/>
          <w:numId w:val="3"/>
        </w:numPr>
        <w:tabs>
          <w:tab w:val="clear" w:pos="2574"/>
          <w:tab w:val="num" w:pos="284"/>
          <w:tab w:val="num" w:pos="567"/>
          <w:tab w:val="num" w:pos="1134"/>
        </w:tabs>
        <w:ind w:left="0" w:firstLine="567"/>
        <w:jc w:val="both"/>
        <w:rPr>
          <w:spacing w:val="2"/>
          <w:sz w:val="28"/>
          <w:szCs w:val="28"/>
        </w:rPr>
      </w:pPr>
      <w:r w:rsidRPr="00046D0F">
        <w:rPr>
          <w:spacing w:val="2"/>
          <w:sz w:val="28"/>
          <w:szCs w:val="28"/>
        </w:rPr>
        <w:t>Разрешающая способность выходных сигналов 0.1%</w:t>
      </w:r>
      <w:r w:rsidR="003D3CBE" w:rsidRPr="00046D0F">
        <w:rPr>
          <w:spacing w:val="2"/>
          <w:sz w:val="28"/>
          <w:szCs w:val="28"/>
        </w:rPr>
        <w:t>;</w:t>
      </w:r>
    </w:p>
    <w:p w:rsidR="00EC2244" w:rsidRPr="00046D0F" w:rsidRDefault="00EC2244" w:rsidP="004B7ECD">
      <w:pPr>
        <w:numPr>
          <w:ilvl w:val="0"/>
          <w:numId w:val="3"/>
        </w:numPr>
        <w:tabs>
          <w:tab w:val="clear" w:pos="2574"/>
          <w:tab w:val="num" w:pos="284"/>
          <w:tab w:val="num" w:pos="567"/>
          <w:tab w:val="num" w:pos="1134"/>
        </w:tabs>
        <w:ind w:left="0" w:firstLine="567"/>
        <w:jc w:val="both"/>
        <w:rPr>
          <w:spacing w:val="2"/>
          <w:sz w:val="28"/>
          <w:szCs w:val="28"/>
        </w:rPr>
      </w:pPr>
      <w:r w:rsidRPr="00046D0F">
        <w:rPr>
          <w:spacing w:val="2"/>
          <w:sz w:val="28"/>
          <w:szCs w:val="28"/>
        </w:rPr>
        <w:t>Измеряемая среда – бензин, дизельное топливо</w:t>
      </w:r>
      <w:r w:rsidR="003D3CBE" w:rsidRPr="00046D0F">
        <w:rPr>
          <w:spacing w:val="2"/>
          <w:sz w:val="28"/>
          <w:szCs w:val="28"/>
        </w:rPr>
        <w:t>;</w:t>
      </w:r>
    </w:p>
    <w:p w:rsidR="00EC2244" w:rsidRPr="00046D0F" w:rsidRDefault="00EC2244" w:rsidP="004B7ECD">
      <w:pPr>
        <w:numPr>
          <w:ilvl w:val="0"/>
          <w:numId w:val="3"/>
        </w:numPr>
        <w:tabs>
          <w:tab w:val="clear" w:pos="2574"/>
          <w:tab w:val="num" w:pos="284"/>
          <w:tab w:val="num" w:pos="567"/>
          <w:tab w:val="num" w:pos="1134"/>
        </w:tabs>
        <w:ind w:left="0" w:firstLine="567"/>
        <w:jc w:val="both"/>
        <w:rPr>
          <w:spacing w:val="2"/>
          <w:sz w:val="28"/>
          <w:szCs w:val="28"/>
        </w:rPr>
      </w:pPr>
      <w:r w:rsidRPr="00046D0F">
        <w:rPr>
          <w:spacing w:val="2"/>
          <w:sz w:val="28"/>
          <w:szCs w:val="28"/>
        </w:rPr>
        <w:t xml:space="preserve">Протокол цифрового выходного сигнала RS-485, 19200 </w:t>
      </w:r>
      <w:proofErr w:type="spellStart"/>
      <w:r w:rsidRPr="00046D0F">
        <w:rPr>
          <w:spacing w:val="2"/>
          <w:sz w:val="28"/>
          <w:szCs w:val="28"/>
        </w:rPr>
        <w:t>bps</w:t>
      </w:r>
      <w:proofErr w:type="spellEnd"/>
      <w:r w:rsidR="003D3CBE" w:rsidRPr="00046D0F">
        <w:rPr>
          <w:spacing w:val="2"/>
          <w:sz w:val="28"/>
          <w:szCs w:val="28"/>
        </w:rPr>
        <w:t>;</w:t>
      </w:r>
    </w:p>
    <w:p w:rsidR="00EC2244" w:rsidRPr="00046D0F" w:rsidRDefault="00EC2244" w:rsidP="004B7ECD">
      <w:pPr>
        <w:numPr>
          <w:ilvl w:val="0"/>
          <w:numId w:val="3"/>
        </w:numPr>
        <w:tabs>
          <w:tab w:val="clear" w:pos="2574"/>
          <w:tab w:val="num" w:pos="284"/>
          <w:tab w:val="num" w:pos="567"/>
          <w:tab w:val="num" w:pos="1134"/>
        </w:tabs>
        <w:ind w:left="0" w:firstLine="567"/>
        <w:jc w:val="both"/>
        <w:rPr>
          <w:spacing w:val="2"/>
          <w:sz w:val="28"/>
          <w:szCs w:val="28"/>
        </w:rPr>
      </w:pPr>
      <w:r w:rsidRPr="00046D0F">
        <w:rPr>
          <w:spacing w:val="2"/>
          <w:sz w:val="28"/>
          <w:szCs w:val="28"/>
        </w:rPr>
        <w:t>Уровень аварийного остатка топлива 10% ±2%</w:t>
      </w:r>
      <w:r w:rsidR="003D3CBE" w:rsidRPr="00046D0F">
        <w:rPr>
          <w:spacing w:val="2"/>
          <w:sz w:val="28"/>
          <w:szCs w:val="28"/>
        </w:rPr>
        <w:t>;</w:t>
      </w:r>
    </w:p>
    <w:p w:rsidR="00EC2244" w:rsidRPr="00046D0F" w:rsidRDefault="00EC2244" w:rsidP="004B7ECD">
      <w:pPr>
        <w:numPr>
          <w:ilvl w:val="0"/>
          <w:numId w:val="3"/>
        </w:numPr>
        <w:tabs>
          <w:tab w:val="clear" w:pos="2574"/>
          <w:tab w:val="num" w:pos="284"/>
          <w:tab w:val="num" w:pos="567"/>
          <w:tab w:val="num" w:pos="1134"/>
        </w:tabs>
        <w:ind w:left="0" w:firstLine="567"/>
        <w:jc w:val="both"/>
        <w:rPr>
          <w:spacing w:val="2"/>
          <w:sz w:val="28"/>
          <w:szCs w:val="28"/>
        </w:rPr>
      </w:pPr>
      <w:r w:rsidRPr="00046D0F">
        <w:rPr>
          <w:spacing w:val="2"/>
          <w:sz w:val="28"/>
          <w:szCs w:val="28"/>
        </w:rPr>
        <w:t xml:space="preserve">Напряжение питания </w:t>
      </w:r>
      <w:r w:rsidR="00767BFD" w:rsidRPr="00046D0F">
        <w:rPr>
          <w:spacing w:val="2"/>
          <w:sz w:val="28"/>
          <w:szCs w:val="28"/>
        </w:rPr>
        <w:t>+ (</w:t>
      </w:r>
      <w:r w:rsidRPr="00046D0F">
        <w:rPr>
          <w:spacing w:val="2"/>
          <w:sz w:val="28"/>
          <w:szCs w:val="28"/>
        </w:rPr>
        <w:t xml:space="preserve">10 - </w:t>
      </w:r>
      <w:r w:rsidR="00767BFD" w:rsidRPr="00046D0F">
        <w:rPr>
          <w:spacing w:val="2"/>
          <w:sz w:val="28"/>
          <w:szCs w:val="28"/>
        </w:rPr>
        <w:t xml:space="preserve">36) </w:t>
      </w:r>
      <w:proofErr w:type="gramStart"/>
      <w:r w:rsidR="00767BFD" w:rsidRPr="00046D0F">
        <w:rPr>
          <w:spacing w:val="2"/>
          <w:sz w:val="28"/>
          <w:szCs w:val="28"/>
        </w:rPr>
        <w:t>В</w:t>
      </w:r>
      <w:proofErr w:type="gramEnd"/>
      <w:r w:rsidR="003D3CBE" w:rsidRPr="00046D0F">
        <w:rPr>
          <w:spacing w:val="2"/>
          <w:sz w:val="28"/>
          <w:szCs w:val="28"/>
        </w:rPr>
        <w:t>;</w:t>
      </w:r>
    </w:p>
    <w:p w:rsidR="00EC2244" w:rsidRPr="00046D0F" w:rsidRDefault="00EC2244" w:rsidP="004B7ECD">
      <w:pPr>
        <w:numPr>
          <w:ilvl w:val="0"/>
          <w:numId w:val="3"/>
        </w:numPr>
        <w:tabs>
          <w:tab w:val="clear" w:pos="2574"/>
          <w:tab w:val="num" w:pos="284"/>
          <w:tab w:val="num" w:pos="567"/>
          <w:tab w:val="num" w:pos="1134"/>
        </w:tabs>
        <w:ind w:left="0" w:firstLine="567"/>
        <w:jc w:val="both"/>
        <w:rPr>
          <w:spacing w:val="2"/>
          <w:sz w:val="28"/>
          <w:szCs w:val="28"/>
        </w:rPr>
      </w:pPr>
      <w:r w:rsidRPr="00046D0F">
        <w:rPr>
          <w:spacing w:val="2"/>
          <w:sz w:val="28"/>
          <w:szCs w:val="28"/>
        </w:rPr>
        <w:t>Потребляемый ток не более 30мА</w:t>
      </w:r>
      <w:r w:rsidR="003D3CBE" w:rsidRPr="00046D0F">
        <w:rPr>
          <w:spacing w:val="2"/>
          <w:sz w:val="28"/>
          <w:szCs w:val="28"/>
        </w:rPr>
        <w:t>;</w:t>
      </w:r>
    </w:p>
    <w:p w:rsidR="00EC2244" w:rsidRPr="00046D0F" w:rsidRDefault="00EC2244" w:rsidP="004B7ECD">
      <w:pPr>
        <w:numPr>
          <w:ilvl w:val="0"/>
          <w:numId w:val="3"/>
        </w:numPr>
        <w:tabs>
          <w:tab w:val="clear" w:pos="2574"/>
          <w:tab w:val="num" w:pos="284"/>
          <w:tab w:val="num" w:pos="567"/>
          <w:tab w:val="num" w:pos="1134"/>
        </w:tabs>
        <w:ind w:left="0" w:firstLine="567"/>
        <w:jc w:val="both"/>
        <w:rPr>
          <w:spacing w:val="2"/>
          <w:sz w:val="28"/>
          <w:szCs w:val="28"/>
        </w:rPr>
      </w:pPr>
      <w:r w:rsidRPr="00046D0F">
        <w:rPr>
          <w:spacing w:val="2"/>
          <w:sz w:val="28"/>
          <w:szCs w:val="28"/>
        </w:rPr>
        <w:t>Температурный режим эксплуатации от -40 до +60</w:t>
      </w:r>
      <w:proofErr w:type="gramStart"/>
      <w:r w:rsidRPr="00046D0F">
        <w:rPr>
          <w:spacing w:val="2"/>
          <w:sz w:val="28"/>
          <w:szCs w:val="28"/>
        </w:rPr>
        <w:t>°С</w:t>
      </w:r>
      <w:proofErr w:type="gramEnd"/>
      <w:r w:rsidR="003D3CBE" w:rsidRPr="00046D0F">
        <w:rPr>
          <w:spacing w:val="2"/>
          <w:sz w:val="28"/>
          <w:szCs w:val="28"/>
        </w:rPr>
        <w:t>;</w:t>
      </w:r>
    </w:p>
    <w:p w:rsidR="00EC2244" w:rsidRPr="00046D0F" w:rsidRDefault="00EC2244" w:rsidP="004B7ECD">
      <w:pPr>
        <w:numPr>
          <w:ilvl w:val="0"/>
          <w:numId w:val="3"/>
        </w:numPr>
        <w:tabs>
          <w:tab w:val="clear" w:pos="2574"/>
          <w:tab w:val="num" w:pos="284"/>
          <w:tab w:val="num" w:pos="567"/>
          <w:tab w:val="num" w:pos="1134"/>
        </w:tabs>
        <w:ind w:left="0" w:firstLine="567"/>
        <w:jc w:val="both"/>
        <w:rPr>
          <w:spacing w:val="2"/>
          <w:sz w:val="28"/>
          <w:szCs w:val="28"/>
        </w:rPr>
      </w:pPr>
      <w:r w:rsidRPr="00046D0F">
        <w:rPr>
          <w:spacing w:val="2"/>
          <w:sz w:val="28"/>
          <w:szCs w:val="28"/>
        </w:rPr>
        <w:t>Степень защиты не ниже IP67</w:t>
      </w:r>
      <w:r w:rsidR="003D3CBE" w:rsidRPr="00046D0F">
        <w:rPr>
          <w:spacing w:val="2"/>
          <w:sz w:val="28"/>
          <w:szCs w:val="28"/>
        </w:rPr>
        <w:t>;</w:t>
      </w:r>
    </w:p>
    <w:p w:rsidR="00EC2244" w:rsidRPr="00046D0F" w:rsidRDefault="00EC2244" w:rsidP="004B7ECD">
      <w:pPr>
        <w:numPr>
          <w:ilvl w:val="0"/>
          <w:numId w:val="3"/>
        </w:numPr>
        <w:tabs>
          <w:tab w:val="clear" w:pos="2574"/>
          <w:tab w:val="num" w:pos="284"/>
          <w:tab w:val="num" w:pos="567"/>
          <w:tab w:val="num" w:pos="1134"/>
        </w:tabs>
        <w:ind w:left="0" w:firstLine="567"/>
        <w:jc w:val="both"/>
        <w:rPr>
          <w:spacing w:val="2"/>
          <w:sz w:val="28"/>
          <w:szCs w:val="28"/>
        </w:rPr>
      </w:pPr>
      <w:r w:rsidRPr="00046D0F">
        <w:rPr>
          <w:spacing w:val="2"/>
          <w:sz w:val="28"/>
          <w:szCs w:val="28"/>
        </w:rPr>
        <w:lastRenderedPageBreak/>
        <w:t xml:space="preserve">Возможность </w:t>
      </w:r>
      <w:r w:rsidR="00767BFD" w:rsidRPr="00046D0F">
        <w:rPr>
          <w:spacing w:val="2"/>
          <w:sz w:val="28"/>
          <w:szCs w:val="28"/>
        </w:rPr>
        <w:t>удалённой</w:t>
      </w:r>
      <w:r w:rsidRPr="00046D0F">
        <w:rPr>
          <w:spacing w:val="2"/>
          <w:sz w:val="28"/>
          <w:szCs w:val="28"/>
        </w:rPr>
        <w:t xml:space="preserve"> конфигурации по протоколу RS-485 (через б</w:t>
      </w:r>
      <w:r w:rsidR="003D3CBE" w:rsidRPr="00046D0F">
        <w:rPr>
          <w:spacing w:val="2"/>
          <w:sz w:val="28"/>
          <w:szCs w:val="28"/>
        </w:rPr>
        <w:t>ортовой контроллер мониторинга);</w:t>
      </w:r>
    </w:p>
    <w:p w:rsidR="00EC2244" w:rsidRPr="00046D0F" w:rsidRDefault="00EC2244" w:rsidP="004B7ECD">
      <w:pPr>
        <w:numPr>
          <w:ilvl w:val="0"/>
          <w:numId w:val="3"/>
        </w:numPr>
        <w:tabs>
          <w:tab w:val="clear" w:pos="2574"/>
          <w:tab w:val="num" w:pos="284"/>
          <w:tab w:val="num" w:pos="567"/>
          <w:tab w:val="num" w:pos="1134"/>
        </w:tabs>
        <w:ind w:left="0" w:firstLine="567"/>
        <w:jc w:val="both"/>
        <w:rPr>
          <w:spacing w:val="2"/>
          <w:sz w:val="28"/>
          <w:szCs w:val="28"/>
        </w:rPr>
      </w:pPr>
      <w:r w:rsidRPr="00046D0F">
        <w:rPr>
          <w:spacing w:val="2"/>
          <w:sz w:val="28"/>
          <w:szCs w:val="28"/>
        </w:rPr>
        <w:t>Дополнительный аналоговый выходной сигнал для подключения к штатному указателю уровня топлива на приборной панели.</w:t>
      </w:r>
    </w:p>
    <w:p w:rsidR="00170C26" w:rsidRPr="00046D0F" w:rsidRDefault="00170C26" w:rsidP="004B7ECD">
      <w:pPr>
        <w:tabs>
          <w:tab w:val="num" w:pos="1134"/>
        </w:tabs>
        <w:ind w:firstLine="567"/>
        <w:jc w:val="both"/>
        <w:rPr>
          <w:spacing w:val="2"/>
          <w:sz w:val="28"/>
          <w:szCs w:val="28"/>
        </w:rPr>
      </w:pPr>
    </w:p>
    <w:p w:rsidR="00AC5616" w:rsidRPr="00046D0F" w:rsidRDefault="00AC5616" w:rsidP="004B7ECD">
      <w:pPr>
        <w:tabs>
          <w:tab w:val="num" w:pos="1134"/>
        </w:tabs>
        <w:ind w:firstLine="567"/>
        <w:jc w:val="center"/>
        <w:rPr>
          <w:spacing w:val="2"/>
          <w:sz w:val="28"/>
          <w:szCs w:val="28"/>
        </w:rPr>
      </w:pPr>
      <w:r w:rsidRPr="00046D0F">
        <w:rPr>
          <w:spacing w:val="2"/>
          <w:sz w:val="28"/>
          <w:szCs w:val="28"/>
        </w:rPr>
        <w:t>3.</w:t>
      </w:r>
      <w:r w:rsidR="008D53A4" w:rsidRPr="00046D0F">
        <w:rPr>
          <w:spacing w:val="2"/>
          <w:sz w:val="28"/>
          <w:szCs w:val="28"/>
        </w:rPr>
        <w:t>3. Требования</w:t>
      </w:r>
      <w:r w:rsidRPr="00046D0F">
        <w:rPr>
          <w:spacing w:val="2"/>
          <w:sz w:val="28"/>
          <w:szCs w:val="28"/>
        </w:rPr>
        <w:t xml:space="preserve"> к датчикам угла наклона</w:t>
      </w:r>
    </w:p>
    <w:p w:rsidR="00AC5616" w:rsidRPr="00046D0F" w:rsidRDefault="00AC5616" w:rsidP="004B7ECD">
      <w:pPr>
        <w:numPr>
          <w:ilvl w:val="0"/>
          <w:numId w:val="3"/>
        </w:numPr>
        <w:tabs>
          <w:tab w:val="clear" w:pos="2574"/>
          <w:tab w:val="num" w:pos="567"/>
          <w:tab w:val="num" w:pos="1134"/>
        </w:tabs>
        <w:ind w:left="567" w:firstLine="0"/>
        <w:jc w:val="both"/>
        <w:rPr>
          <w:spacing w:val="2"/>
          <w:sz w:val="28"/>
          <w:szCs w:val="28"/>
        </w:rPr>
      </w:pPr>
      <w:r w:rsidRPr="00046D0F">
        <w:rPr>
          <w:spacing w:val="2"/>
          <w:sz w:val="28"/>
          <w:szCs w:val="28"/>
        </w:rPr>
        <w:t>Напряжение питания от 9 до 36 В.;</w:t>
      </w:r>
    </w:p>
    <w:p w:rsidR="00AC5616" w:rsidRPr="00046D0F" w:rsidRDefault="00AC5616" w:rsidP="004B7ECD">
      <w:pPr>
        <w:numPr>
          <w:ilvl w:val="0"/>
          <w:numId w:val="3"/>
        </w:numPr>
        <w:tabs>
          <w:tab w:val="clear" w:pos="2574"/>
          <w:tab w:val="num" w:pos="567"/>
          <w:tab w:val="num" w:pos="1134"/>
        </w:tabs>
        <w:ind w:left="567" w:firstLine="0"/>
        <w:jc w:val="both"/>
        <w:rPr>
          <w:spacing w:val="2"/>
          <w:sz w:val="28"/>
          <w:szCs w:val="28"/>
        </w:rPr>
      </w:pPr>
      <w:r w:rsidRPr="00046D0F">
        <w:rPr>
          <w:spacing w:val="2"/>
          <w:sz w:val="28"/>
          <w:szCs w:val="28"/>
        </w:rPr>
        <w:t>Потребляемая мощность не более 0,5</w:t>
      </w:r>
      <w:proofErr w:type="gramStart"/>
      <w:r w:rsidRPr="00046D0F">
        <w:rPr>
          <w:spacing w:val="2"/>
          <w:sz w:val="28"/>
          <w:szCs w:val="28"/>
        </w:rPr>
        <w:t xml:space="preserve"> В</w:t>
      </w:r>
      <w:proofErr w:type="gramEnd"/>
      <w:r w:rsidRPr="00046D0F">
        <w:rPr>
          <w:spacing w:val="2"/>
          <w:sz w:val="28"/>
          <w:szCs w:val="28"/>
        </w:rPr>
        <w:t>т.;</w:t>
      </w:r>
    </w:p>
    <w:p w:rsidR="00AC5616" w:rsidRPr="00046D0F" w:rsidRDefault="00AC5616" w:rsidP="004B7ECD">
      <w:pPr>
        <w:numPr>
          <w:ilvl w:val="0"/>
          <w:numId w:val="3"/>
        </w:numPr>
        <w:tabs>
          <w:tab w:val="clear" w:pos="2574"/>
          <w:tab w:val="num" w:pos="567"/>
          <w:tab w:val="num" w:pos="1134"/>
        </w:tabs>
        <w:ind w:left="567" w:firstLine="0"/>
        <w:jc w:val="both"/>
        <w:rPr>
          <w:spacing w:val="2"/>
          <w:sz w:val="28"/>
          <w:szCs w:val="28"/>
        </w:rPr>
      </w:pPr>
      <w:r w:rsidRPr="00046D0F">
        <w:rPr>
          <w:spacing w:val="2"/>
          <w:sz w:val="28"/>
          <w:szCs w:val="28"/>
        </w:rPr>
        <w:t>Цифровой выход настраиваемый, что означает возможность задать нужный угол, при котором происходит подача сигнала;</w:t>
      </w:r>
    </w:p>
    <w:p w:rsidR="00AC5616" w:rsidRPr="00046D0F" w:rsidRDefault="00AC5616" w:rsidP="004B7ECD">
      <w:pPr>
        <w:numPr>
          <w:ilvl w:val="0"/>
          <w:numId w:val="3"/>
        </w:numPr>
        <w:tabs>
          <w:tab w:val="clear" w:pos="2574"/>
          <w:tab w:val="num" w:pos="567"/>
          <w:tab w:val="num" w:pos="1134"/>
        </w:tabs>
        <w:ind w:left="567" w:firstLine="0"/>
        <w:jc w:val="both"/>
        <w:rPr>
          <w:spacing w:val="2"/>
          <w:sz w:val="28"/>
          <w:szCs w:val="28"/>
        </w:rPr>
      </w:pPr>
      <w:r w:rsidRPr="00046D0F">
        <w:rPr>
          <w:spacing w:val="2"/>
          <w:sz w:val="28"/>
          <w:szCs w:val="28"/>
        </w:rPr>
        <w:t>Аналоговый выход, с изменяемым напряжением при изменении угла наклона;</w:t>
      </w:r>
    </w:p>
    <w:p w:rsidR="00AC5616" w:rsidRPr="00046D0F" w:rsidRDefault="00AC5616" w:rsidP="004B7ECD">
      <w:pPr>
        <w:numPr>
          <w:ilvl w:val="0"/>
          <w:numId w:val="3"/>
        </w:numPr>
        <w:tabs>
          <w:tab w:val="clear" w:pos="2574"/>
          <w:tab w:val="num" w:pos="567"/>
          <w:tab w:val="num" w:pos="1134"/>
        </w:tabs>
        <w:ind w:left="567" w:firstLine="0"/>
        <w:jc w:val="both"/>
        <w:rPr>
          <w:spacing w:val="2"/>
          <w:sz w:val="28"/>
          <w:szCs w:val="28"/>
        </w:rPr>
      </w:pPr>
      <w:r w:rsidRPr="00046D0F">
        <w:rPr>
          <w:spacing w:val="2"/>
          <w:sz w:val="28"/>
          <w:szCs w:val="28"/>
        </w:rPr>
        <w:t>Диапазон рабочих температур от -40 до +60</w:t>
      </w:r>
      <w:proofErr w:type="gramStart"/>
      <w:r w:rsidRPr="00046D0F">
        <w:rPr>
          <w:spacing w:val="2"/>
          <w:sz w:val="28"/>
          <w:szCs w:val="28"/>
        </w:rPr>
        <w:t xml:space="preserve"> ºС</w:t>
      </w:r>
      <w:proofErr w:type="gramEnd"/>
      <w:r w:rsidRPr="00046D0F">
        <w:rPr>
          <w:spacing w:val="2"/>
          <w:sz w:val="28"/>
          <w:szCs w:val="28"/>
        </w:rPr>
        <w:t>;</w:t>
      </w:r>
    </w:p>
    <w:p w:rsidR="00AC5616" w:rsidRPr="00046D0F" w:rsidRDefault="00AC5616" w:rsidP="004B7ECD">
      <w:pPr>
        <w:numPr>
          <w:ilvl w:val="0"/>
          <w:numId w:val="3"/>
        </w:numPr>
        <w:tabs>
          <w:tab w:val="clear" w:pos="2574"/>
          <w:tab w:val="num" w:pos="567"/>
          <w:tab w:val="num" w:pos="1134"/>
        </w:tabs>
        <w:ind w:left="567" w:firstLine="0"/>
        <w:jc w:val="both"/>
        <w:rPr>
          <w:spacing w:val="2"/>
          <w:sz w:val="28"/>
          <w:szCs w:val="28"/>
        </w:rPr>
      </w:pPr>
      <w:r w:rsidRPr="00046D0F">
        <w:rPr>
          <w:spacing w:val="2"/>
          <w:sz w:val="28"/>
          <w:szCs w:val="28"/>
        </w:rPr>
        <w:t>Степень защиты сенсора датчика не хуже IP 68.</w:t>
      </w:r>
    </w:p>
    <w:p w:rsidR="00EC2244" w:rsidRPr="00046D0F" w:rsidRDefault="00EC2244" w:rsidP="004B7ECD">
      <w:pPr>
        <w:tabs>
          <w:tab w:val="num" w:pos="1134"/>
        </w:tabs>
        <w:ind w:firstLine="567"/>
        <w:jc w:val="both"/>
        <w:rPr>
          <w:spacing w:val="2"/>
          <w:sz w:val="28"/>
          <w:szCs w:val="28"/>
        </w:rPr>
      </w:pPr>
    </w:p>
    <w:p w:rsidR="00EC2244" w:rsidRPr="00046D0F" w:rsidRDefault="00EC2244" w:rsidP="004B7ECD">
      <w:pPr>
        <w:numPr>
          <w:ilvl w:val="1"/>
          <w:numId w:val="17"/>
        </w:numPr>
        <w:tabs>
          <w:tab w:val="num" w:pos="1134"/>
        </w:tabs>
        <w:ind w:firstLine="567"/>
        <w:jc w:val="both"/>
        <w:rPr>
          <w:bCs/>
          <w:spacing w:val="2"/>
          <w:sz w:val="28"/>
          <w:szCs w:val="28"/>
        </w:rPr>
      </w:pPr>
      <w:r w:rsidRPr="00046D0F">
        <w:rPr>
          <w:bCs/>
          <w:spacing w:val="2"/>
          <w:sz w:val="28"/>
          <w:szCs w:val="28"/>
        </w:rPr>
        <w:t>Требования к монтажу бортового контроллера</w:t>
      </w:r>
    </w:p>
    <w:p w:rsidR="00EC2244" w:rsidRPr="00046D0F" w:rsidRDefault="00EC2244" w:rsidP="004B7ECD">
      <w:pPr>
        <w:numPr>
          <w:ilvl w:val="0"/>
          <w:numId w:val="3"/>
        </w:numPr>
        <w:tabs>
          <w:tab w:val="clear" w:pos="2574"/>
          <w:tab w:val="num" w:pos="284"/>
          <w:tab w:val="num" w:pos="567"/>
          <w:tab w:val="num" w:pos="1134"/>
        </w:tabs>
        <w:ind w:left="0" w:firstLine="567"/>
        <w:jc w:val="both"/>
        <w:rPr>
          <w:spacing w:val="2"/>
          <w:sz w:val="28"/>
          <w:szCs w:val="28"/>
        </w:rPr>
      </w:pPr>
      <w:r w:rsidRPr="00046D0F">
        <w:rPr>
          <w:spacing w:val="2"/>
          <w:sz w:val="28"/>
          <w:szCs w:val="28"/>
        </w:rPr>
        <w:t xml:space="preserve">Корпус должен быть </w:t>
      </w:r>
      <w:r w:rsidR="00767BFD" w:rsidRPr="00046D0F">
        <w:rPr>
          <w:spacing w:val="2"/>
          <w:sz w:val="28"/>
          <w:szCs w:val="28"/>
        </w:rPr>
        <w:t>надёжно</w:t>
      </w:r>
      <w:r w:rsidRPr="00046D0F">
        <w:rPr>
          <w:spacing w:val="2"/>
          <w:sz w:val="28"/>
          <w:szCs w:val="28"/>
        </w:rPr>
        <w:t xml:space="preserve"> </w:t>
      </w:r>
      <w:r w:rsidR="00767BFD" w:rsidRPr="00046D0F">
        <w:rPr>
          <w:spacing w:val="2"/>
          <w:sz w:val="28"/>
          <w:szCs w:val="28"/>
        </w:rPr>
        <w:t>закреплён</w:t>
      </w:r>
      <w:r w:rsidRPr="00046D0F">
        <w:rPr>
          <w:spacing w:val="2"/>
          <w:sz w:val="28"/>
          <w:szCs w:val="28"/>
        </w:rPr>
        <w:t xml:space="preserve">, </w:t>
      </w:r>
      <w:proofErr w:type="gramStart"/>
      <w:r w:rsidRPr="00046D0F">
        <w:rPr>
          <w:spacing w:val="2"/>
          <w:sz w:val="28"/>
          <w:szCs w:val="28"/>
        </w:rPr>
        <w:t>проскальзывание</w:t>
      </w:r>
      <w:proofErr w:type="gramEnd"/>
      <w:r w:rsidRPr="00046D0F">
        <w:rPr>
          <w:spacing w:val="2"/>
          <w:sz w:val="28"/>
          <w:szCs w:val="28"/>
        </w:rPr>
        <w:t xml:space="preserve"> и иное пере</w:t>
      </w:r>
      <w:r w:rsidR="00AC5616" w:rsidRPr="00046D0F">
        <w:rPr>
          <w:spacing w:val="2"/>
          <w:sz w:val="28"/>
          <w:szCs w:val="28"/>
        </w:rPr>
        <w:t>мещение корпуса не допускается;</w:t>
      </w:r>
    </w:p>
    <w:p w:rsidR="00EC2244" w:rsidRPr="00046D0F" w:rsidRDefault="00EC2244" w:rsidP="004B7ECD">
      <w:pPr>
        <w:numPr>
          <w:ilvl w:val="0"/>
          <w:numId w:val="3"/>
        </w:numPr>
        <w:tabs>
          <w:tab w:val="clear" w:pos="2574"/>
          <w:tab w:val="num" w:pos="284"/>
          <w:tab w:val="num" w:pos="567"/>
          <w:tab w:val="num" w:pos="1134"/>
        </w:tabs>
        <w:ind w:left="0" w:firstLine="567"/>
        <w:jc w:val="both"/>
        <w:rPr>
          <w:spacing w:val="2"/>
          <w:sz w:val="28"/>
          <w:szCs w:val="28"/>
        </w:rPr>
      </w:pPr>
      <w:r w:rsidRPr="00046D0F">
        <w:rPr>
          <w:spacing w:val="2"/>
          <w:sz w:val="28"/>
          <w:szCs w:val="28"/>
        </w:rPr>
        <w:t>Контроллер должен быть установлен под приборной панелью, и опломбирован в местах подключени</w:t>
      </w:r>
      <w:r w:rsidR="00AC5616" w:rsidRPr="00046D0F">
        <w:rPr>
          <w:spacing w:val="2"/>
          <w:sz w:val="28"/>
          <w:szCs w:val="28"/>
        </w:rPr>
        <w:t>я кабелей и крепления к кузову;</w:t>
      </w:r>
    </w:p>
    <w:p w:rsidR="00EC2244" w:rsidRPr="00046D0F" w:rsidRDefault="00EC2244" w:rsidP="004B7ECD">
      <w:pPr>
        <w:numPr>
          <w:ilvl w:val="0"/>
          <w:numId w:val="3"/>
        </w:numPr>
        <w:tabs>
          <w:tab w:val="clear" w:pos="2574"/>
          <w:tab w:val="num" w:pos="284"/>
          <w:tab w:val="num" w:pos="567"/>
          <w:tab w:val="num" w:pos="1134"/>
        </w:tabs>
        <w:ind w:left="0" w:firstLine="567"/>
        <w:jc w:val="both"/>
        <w:rPr>
          <w:spacing w:val="2"/>
          <w:sz w:val="28"/>
          <w:szCs w:val="28"/>
        </w:rPr>
      </w:pPr>
      <w:r w:rsidRPr="00046D0F">
        <w:rPr>
          <w:spacing w:val="2"/>
          <w:sz w:val="28"/>
          <w:szCs w:val="28"/>
        </w:rPr>
        <w:t xml:space="preserve">Антенны должен быть размещены таким образом, чтобы обеспечивать уверенный </w:t>
      </w:r>
      <w:r w:rsidR="00767BFD" w:rsidRPr="00046D0F">
        <w:rPr>
          <w:spacing w:val="2"/>
          <w:sz w:val="28"/>
          <w:szCs w:val="28"/>
        </w:rPr>
        <w:t>приём</w:t>
      </w:r>
      <w:r w:rsidR="00AC5616" w:rsidRPr="00046D0F">
        <w:rPr>
          <w:spacing w:val="2"/>
          <w:sz w:val="28"/>
          <w:szCs w:val="28"/>
        </w:rPr>
        <w:t xml:space="preserve"> сигналов GSM, ГЛОНАСС/GPS;</w:t>
      </w:r>
    </w:p>
    <w:p w:rsidR="00EC2244" w:rsidRPr="00046D0F" w:rsidRDefault="00EC2244" w:rsidP="004B7ECD">
      <w:pPr>
        <w:numPr>
          <w:ilvl w:val="0"/>
          <w:numId w:val="3"/>
        </w:numPr>
        <w:tabs>
          <w:tab w:val="clear" w:pos="2574"/>
          <w:tab w:val="num" w:pos="284"/>
          <w:tab w:val="num" w:pos="567"/>
          <w:tab w:val="num" w:pos="1134"/>
        </w:tabs>
        <w:ind w:left="0" w:firstLine="567"/>
        <w:jc w:val="both"/>
        <w:rPr>
          <w:spacing w:val="2"/>
          <w:sz w:val="28"/>
          <w:szCs w:val="28"/>
        </w:rPr>
      </w:pPr>
      <w:r w:rsidRPr="00046D0F">
        <w:rPr>
          <w:spacing w:val="2"/>
          <w:sz w:val="28"/>
          <w:szCs w:val="28"/>
        </w:rPr>
        <w:t xml:space="preserve">Провода и кабели, используемые для подключения датчиков и дополнительных устройств, должны быть проложены скрытно, с исключением провисания и натяга. Места ввода кабелей в кузовные детали должны быть дополнительно изолированы. В местах, где провода или кабели могут быть подвержены дополнительным нагрузкам или перегибам, прокладка кабелей должна осуществляться в </w:t>
      </w:r>
      <w:proofErr w:type="spellStart"/>
      <w:r w:rsidRPr="00046D0F">
        <w:rPr>
          <w:spacing w:val="2"/>
          <w:sz w:val="28"/>
          <w:szCs w:val="28"/>
        </w:rPr>
        <w:t>гофрошлангах</w:t>
      </w:r>
      <w:proofErr w:type="spellEnd"/>
      <w:r w:rsidRPr="00046D0F">
        <w:rPr>
          <w:spacing w:val="2"/>
          <w:sz w:val="28"/>
          <w:szCs w:val="28"/>
        </w:rPr>
        <w:t xml:space="preserve">. Неиспользуемые провода и кабели должны быть укорочены, после чего </w:t>
      </w:r>
      <w:r w:rsidR="00767BFD" w:rsidRPr="00046D0F">
        <w:rPr>
          <w:spacing w:val="2"/>
          <w:sz w:val="28"/>
          <w:szCs w:val="28"/>
        </w:rPr>
        <w:t>надёжно</w:t>
      </w:r>
      <w:r w:rsidRPr="00046D0F">
        <w:rPr>
          <w:spacing w:val="2"/>
          <w:sz w:val="28"/>
          <w:szCs w:val="28"/>
        </w:rPr>
        <w:t xml:space="preserve"> закреплены. Концы неиспользуемых проводов должны быть изолированы друг от дру</w:t>
      </w:r>
      <w:r w:rsidR="008E2068" w:rsidRPr="00046D0F">
        <w:rPr>
          <w:spacing w:val="2"/>
          <w:sz w:val="28"/>
          <w:szCs w:val="28"/>
        </w:rPr>
        <w:t>га и от корпуса ТС;</w:t>
      </w:r>
    </w:p>
    <w:p w:rsidR="00EC2244" w:rsidRPr="00046D0F" w:rsidRDefault="00EC2244" w:rsidP="004B7ECD">
      <w:pPr>
        <w:numPr>
          <w:ilvl w:val="0"/>
          <w:numId w:val="3"/>
        </w:numPr>
        <w:tabs>
          <w:tab w:val="clear" w:pos="2574"/>
          <w:tab w:val="num" w:pos="284"/>
          <w:tab w:val="num" w:pos="567"/>
          <w:tab w:val="num" w:pos="1134"/>
        </w:tabs>
        <w:ind w:left="0" w:firstLine="567"/>
        <w:jc w:val="both"/>
        <w:rPr>
          <w:spacing w:val="-2"/>
          <w:sz w:val="28"/>
          <w:szCs w:val="28"/>
        </w:rPr>
      </w:pPr>
      <w:r w:rsidRPr="00046D0F">
        <w:rPr>
          <w:spacing w:val="-2"/>
          <w:sz w:val="28"/>
          <w:szCs w:val="28"/>
        </w:rPr>
        <w:t>Подключение питания может осуществляться как напрямую к аккумулятору автомобиля, так и с использованием схемы «с отключаемой массой». Оба варианта считаются допустимыми для эксплуатации. Если внутри контроллера не установлен штатный предохранитель, то требуется дополнительный предохранитель на проводе пита</w:t>
      </w:r>
      <w:r w:rsidR="008E2068" w:rsidRPr="00046D0F">
        <w:rPr>
          <w:spacing w:val="-2"/>
          <w:sz w:val="28"/>
          <w:szCs w:val="28"/>
        </w:rPr>
        <w:t>ния;</w:t>
      </w:r>
    </w:p>
    <w:p w:rsidR="00EC2244" w:rsidRPr="00046D0F" w:rsidRDefault="00EC2244" w:rsidP="004B7ECD">
      <w:pPr>
        <w:numPr>
          <w:ilvl w:val="0"/>
          <w:numId w:val="3"/>
        </w:numPr>
        <w:tabs>
          <w:tab w:val="clear" w:pos="2574"/>
          <w:tab w:val="num" w:pos="284"/>
          <w:tab w:val="num" w:pos="567"/>
          <w:tab w:val="num" w:pos="1134"/>
        </w:tabs>
        <w:ind w:left="0" w:firstLine="567"/>
        <w:jc w:val="both"/>
        <w:rPr>
          <w:spacing w:val="2"/>
          <w:sz w:val="28"/>
          <w:szCs w:val="28"/>
        </w:rPr>
      </w:pPr>
      <w:r w:rsidRPr="00046D0F">
        <w:rPr>
          <w:spacing w:val="-2"/>
          <w:sz w:val="28"/>
          <w:szCs w:val="28"/>
        </w:rPr>
        <w:t xml:space="preserve">После установки оборудования должны отсутствовать помехи в работе штатного электрического оборудования транспортного средства от электромагнитного излучения контроллера, проверяется </w:t>
      </w:r>
      <w:r w:rsidR="00767BFD" w:rsidRPr="00046D0F">
        <w:rPr>
          <w:spacing w:val="-2"/>
          <w:sz w:val="28"/>
          <w:szCs w:val="28"/>
        </w:rPr>
        <w:t>путём</w:t>
      </w:r>
      <w:r w:rsidRPr="00046D0F">
        <w:rPr>
          <w:spacing w:val="-2"/>
          <w:sz w:val="28"/>
          <w:szCs w:val="28"/>
        </w:rPr>
        <w:t xml:space="preserve"> визуального наблюдения отсутствия сбоев в работе штатного электрического оборудования ТС при работе контроллера</w:t>
      </w:r>
      <w:r w:rsidR="008E2068" w:rsidRPr="00046D0F">
        <w:rPr>
          <w:spacing w:val="2"/>
          <w:sz w:val="28"/>
          <w:szCs w:val="28"/>
        </w:rPr>
        <w:t>;</w:t>
      </w:r>
    </w:p>
    <w:p w:rsidR="00EC2244" w:rsidRPr="00046D0F" w:rsidRDefault="00EC2244" w:rsidP="00860457">
      <w:pPr>
        <w:ind w:firstLine="567"/>
        <w:jc w:val="both"/>
        <w:rPr>
          <w:spacing w:val="2"/>
          <w:sz w:val="28"/>
          <w:szCs w:val="28"/>
        </w:rPr>
      </w:pPr>
    </w:p>
    <w:p w:rsidR="00EC2244" w:rsidRPr="00046D0F" w:rsidRDefault="00EC2244" w:rsidP="00170C26">
      <w:pPr>
        <w:numPr>
          <w:ilvl w:val="1"/>
          <w:numId w:val="17"/>
        </w:numPr>
        <w:ind w:left="0" w:firstLine="567"/>
        <w:jc w:val="center"/>
        <w:rPr>
          <w:bCs/>
          <w:spacing w:val="2"/>
          <w:sz w:val="28"/>
          <w:szCs w:val="28"/>
        </w:rPr>
      </w:pPr>
      <w:r w:rsidRPr="00046D0F">
        <w:rPr>
          <w:bCs/>
          <w:spacing w:val="2"/>
          <w:sz w:val="28"/>
          <w:szCs w:val="28"/>
        </w:rPr>
        <w:t>Требования к установке датчика уровня топлива</w:t>
      </w:r>
    </w:p>
    <w:p w:rsidR="00EC2244" w:rsidRPr="00046D0F" w:rsidRDefault="00EC2244" w:rsidP="00C32A58">
      <w:pPr>
        <w:numPr>
          <w:ilvl w:val="0"/>
          <w:numId w:val="3"/>
        </w:numPr>
        <w:tabs>
          <w:tab w:val="clear" w:pos="2574"/>
          <w:tab w:val="num" w:pos="284"/>
          <w:tab w:val="num" w:pos="567"/>
          <w:tab w:val="num" w:pos="993"/>
        </w:tabs>
        <w:ind w:left="0" w:firstLine="567"/>
        <w:jc w:val="both"/>
        <w:rPr>
          <w:spacing w:val="2"/>
          <w:sz w:val="28"/>
          <w:szCs w:val="28"/>
        </w:rPr>
      </w:pPr>
      <w:r w:rsidRPr="00046D0F">
        <w:rPr>
          <w:spacing w:val="2"/>
          <w:sz w:val="28"/>
          <w:szCs w:val="28"/>
        </w:rPr>
        <w:t>Установленные датчики должны быть опломбированы номерными пломбами;</w:t>
      </w:r>
    </w:p>
    <w:p w:rsidR="00EC2244" w:rsidRPr="00046D0F" w:rsidRDefault="00EC2244" w:rsidP="00C32A58">
      <w:pPr>
        <w:numPr>
          <w:ilvl w:val="0"/>
          <w:numId w:val="3"/>
        </w:numPr>
        <w:tabs>
          <w:tab w:val="clear" w:pos="2574"/>
          <w:tab w:val="num" w:pos="284"/>
          <w:tab w:val="num" w:pos="567"/>
          <w:tab w:val="num" w:pos="993"/>
        </w:tabs>
        <w:ind w:left="0" w:firstLine="567"/>
        <w:jc w:val="both"/>
        <w:rPr>
          <w:spacing w:val="2"/>
          <w:sz w:val="28"/>
          <w:szCs w:val="28"/>
        </w:rPr>
      </w:pPr>
      <w:r w:rsidRPr="00046D0F">
        <w:rPr>
          <w:spacing w:val="2"/>
          <w:sz w:val="28"/>
          <w:szCs w:val="28"/>
        </w:rPr>
        <w:lastRenderedPageBreak/>
        <w:t>Датчики должны быть установлены в соответствии с инструкцией завода-изготовителя;</w:t>
      </w:r>
    </w:p>
    <w:p w:rsidR="00EC2244" w:rsidRPr="00046D0F" w:rsidRDefault="00EC2244" w:rsidP="00C32A58">
      <w:pPr>
        <w:numPr>
          <w:ilvl w:val="0"/>
          <w:numId w:val="3"/>
        </w:numPr>
        <w:tabs>
          <w:tab w:val="clear" w:pos="2574"/>
          <w:tab w:val="num" w:pos="284"/>
          <w:tab w:val="num" w:pos="567"/>
          <w:tab w:val="num" w:pos="993"/>
        </w:tabs>
        <w:ind w:left="0" w:firstLine="567"/>
        <w:jc w:val="both"/>
        <w:rPr>
          <w:spacing w:val="2"/>
          <w:sz w:val="28"/>
          <w:szCs w:val="28"/>
        </w:rPr>
      </w:pPr>
      <w:r w:rsidRPr="00046D0F">
        <w:rPr>
          <w:spacing w:val="2"/>
          <w:sz w:val="28"/>
          <w:szCs w:val="28"/>
        </w:rPr>
        <w:t xml:space="preserve">Датчик должен быть </w:t>
      </w:r>
      <w:r w:rsidR="00767BFD" w:rsidRPr="00046D0F">
        <w:rPr>
          <w:spacing w:val="2"/>
          <w:sz w:val="28"/>
          <w:szCs w:val="28"/>
        </w:rPr>
        <w:t>подключён</w:t>
      </w:r>
      <w:r w:rsidRPr="00046D0F">
        <w:rPr>
          <w:spacing w:val="2"/>
          <w:sz w:val="28"/>
          <w:szCs w:val="28"/>
        </w:rPr>
        <w:t xml:space="preserve"> к бортовому контроллеру «</w:t>
      </w:r>
      <w:proofErr w:type="spellStart"/>
      <w:r w:rsidRPr="00046D0F">
        <w:rPr>
          <w:spacing w:val="2"/>
          <w:sz w:val="28"/>
          <w:szCs w:val="28"/>
        </w:rPr>
        <w:t>АвтоГРАФ</w:t>
      </w:r>
      <w:proofErr w:type="spellEnd"/>
      <w:r w:rsidRPr="00046D0F">
        <w:rPr>
          <w:spacing w:val="2"/>
          <w:sz w:val="28"/>
          <w:szCs w:val="28"/>
        </w:rPr>
        <w:t>» по интерфейсу RS-485.</w:t>
      </w:r>
    </w:p>
    <w:p w:rsidR="00170C26" w:rsidRPr="00046D0F" w:rsidRDefault="00170C26" w:rsidP="00C32A58">
      <w:pPr>
        <w:tabs>
          <w:tab w:val="num" w:pos="993"/>
          <w:tab w:val="num" w:pos="1440"/>
        </w:tabs>
        <w:ind w:left="567"/>
        <w:jc w:val="both"/>
        <w:rPr>
          <w:spacing w:val="2"/>
          <w:sz w:val="28"/>
          <w:szCs w:val="28"/>
        </w:rPr>
      </w:pPr>
    </w:p>
    <w:p w:rsidR="00EC2244" w:rsidRPr="00046D0F" w:rsidRDefault="00EC2244" w:rsidP="00C32A58">
      <w:pPr>
        <w:numPr>
          <w:ilvl w:val="1"/>
          <w:numId w:val="17"/>
        </w:numPr>
        <w:tabs>
          <w:tab w:val="num" w:pos="993"/>
        </w:tabs>
        <w:ind w:left="0" w:firstLine="567"/>
        <w:jc w:val="center"/>
        <w:rPr>
          <w:bCs/>
          <w:spacing w:val="2"/>
          <w:sz w:val="28"/>
          <w:szCs w:val="28"/>
        </w:rPr>
      </w:pPr>
      <w:r w:rsidRPr="00046D0F">
        <w:rPr>
          <w:bCs/>
          <w:spacing w:val="2"/>
          <w:sz w:val="28"/>
          <w:szCs w:val="28"/>
        </w:rPr>
        <w:t>Требования к работам по тарировке топливных баков</w:t>
      </w:r>
    </w:p>
    <w:p w:rsidR="00EC2244" w:rsidRPr="00046D0F" w:rsidRDefault="00EC2244" w:rsidP="00C32A58">
      <w:pPr>
        <w:numPr>
          <w:ilvl w:val="0"/>
          <w:numId w:val="3"/>
        </w:numPr>
        <w:tabs>
          <w:tab w:val="clear" w:pos="2574"/>
          <w:tab w:val="num" w:pos="284"/>
          <w:tab w:val="num" w:pos="567"/>
          <w:tab w:val="num" w:pos="993"/>
        </w:tabs>
        <w:ind w:left="0" w:firstLine="567"/>
        <w:jc w:val="both"/>
        <w:rPr>
          <w:spacing w:val="2"/>
          <w:sz w:val="28"/>
          <w:szCs w:val="28"/>
        </w:rPr>
      </w:pPr>
      <w:r w:rsidRPr="00046D0F">
        <w:rPr>
          <w:spacing w:val="2"/>
          <w:sz w:val="28"/>
          <w:szCs w:val="28"/>
        </w:rPr>
        <w:t xml:space="preserve">После установки датчика уровня топлива бак должен быть </w:t>
      </w:r>
      <w:r w:rsidR="00767BFD" w:rsidRPr="00046D0F">
        <w:rPr>
          <w:spacing w:val="2"/>
          <w:sz w:val="28"/>
          <w:szCs w:val="28"/>
        </w:rPr>
        <w:t>опустошён</w:t>
      </w:r>
      <w:r w:rsidRPr="00046D0F">
        <w:rPr>
          <w:spacing w:val="2"/>
          <w:sz w:val="28"/>
          <w:szCs w:val="28"/>
        </w:rPr>
        <w:t>, а затем заполнен топливом при помощи топливораздаточного оборудования, несколькими дозами, с интервалами не менее 2-</w:t>
      </w:r>
      <w:proofErr w:type="gramStart"/>
      <w:r w:rsidRPr="00046D0F">
        <w:rPr>
          <w:spacing w:val="2"/>
          <w:sz w:val="28"/>
          <w:szCs w:val="28"/>
        </w:rPr>
        <w:t>х</w:t>
      </w:r>
      <w:r w:rsidR="008E2068" w:rsidRPr="00046D0F">
        <w:rPr>
          <w:spacing w:val="2"/>
          <w:sz w:val="28"/>
          <w:szCs w:val="28"/>
        </w:rPr>
        <w:t>(</w:t>
      </w:r>
      <w:proofErr w:type="gramEnd"/>
      <w:r w:rsidR="008E2068" w:rsidRPr="00046D0F">
        <w:rPr>
          <w:spacing w:val="2"/>
          <w:sz w:val="28"/>
          <w:szCs w:val="28"/>
        </w:rPr>
        <w:t>Двух) минут;</w:t>
      </w:r>
    </w:p>
    <w:p w:rsidR="00EC2244" w:rsidRPr="00046D0F" w:rsidRDefault="008E2068" w:rsidP="00C32A58">
      <w:pPr>
        <w:numPr>
          <w:ilvl w:val="0"/>
          <w:numId w:val="3"/>
        </w:numPr>
        <w:tabs>
          <w:tab w:val="clear" w:pos="2574"/>
          <w:tab w:val="num" w:pos="284"/>
          <w:tab w:val="num" w:pos="567"/>
          <w:tab w:val="num" w:pos="993"/>
        </w:tabs>
        <w:ind w:left="0" w:firstLine="567"/>
        <w:jc w:val="both"/>
        <w:rPr>
          <w:spacing w:val="2"/>
          <w:sz w:val="28"/>
          <w:szCs w:val="28"/>
        </w:rPr>
      </w:pPr>
      <w:r w:rsidRPr="00046D0F">
        <w:rPr>
          <w:spacing w:val="2"/>
          <w:sz w:val="28"/>
          <w:szCs w:val="28"/>
        </w:rPr>
        <w:t>Д</w:t>
      </w:r>
      <w:r w:rsidR="00EC2244" w:rsidRPr="00046D0F">
        <w:rPr>
          <w:spacing w:val="2"/>
          <w:sz w:val="28"/>
          <w:szCs w:val="28"/>
        </w:rPr>
        <w:t xml:space="preserve">ля выполнения тарировки применяется </w:t>
      </w:r>
      <w:r w:rsidR="00767BFD" w:rsidRPr="00046D0F">
        <w:rPr>
          <w:spacing w:val="2"/>
          <w:sz w:val="28"/>
          <w:szCs w:val="28"/>
        </w:rPr>
        <w:t>счётчик</w:t>
      </w:r>
      <w:r w:rsidR="00EC2244" w:rsidRPr="00046D0F">
        <w:rPr>
          <w:spacing w:val="2"/>
          <w:sz w:val="28"/>
          <w:szCs w:val="28"/>
        </w:rPr>
        <w:t>, проверенный перед выполнением работ мерник</w:t>
      </w:r>
      <w:r w:rsidRPr="00046D0F">
        <w:rPr>
          <w:spacing w:val="2"/>
          <w:sz w:val="28"/>
          <w:szCs w:val="28"/>
        </w:rPr>
        <w:t xml:space="preserve">ом, </w:t>
      </w:r>
      <w:proofErr w:type="gramStart"/>
      <w:r w:rsidRPr="00046D0F">
        <w:rPr>
          <w:spacing w:val="2"/>
          <w:sz w:val="28"/>
          <w:szCs w:val="28"/>
        </w:rPr>
        <w:t>имеющем</w:t>
      </w:r>
      <w:proofErr w:type="gramEnd"/>
      <w:r w:rsidRPr="00046D0F">
        <w:rPr>
          <w:spacing w:val="2"/>
          <w:sz w:val="28"/>
          <w:szCs w:val="28"/>
        </w:rPr>
        <w:t xml:space="preserve"> действующую поверку;</w:t>
      </w:r>
    </w:p>
    <w:p w:rsidR="00EC2244" w:rsidRPr="00046D0F" w:rsidRDefault="00EC2244" w:rsidP="00C32A58">
      <w:pPr>
        <w:numPr>
          <w:ilvl w:val="0"/>
          <w:numId w:val="3"/>
        </w:numPr>
        <w:tabs>
          <w:tab w:val="clear" w:pos="2574"/>
          <w:tab w:val="num" w:pos="284"/>
          <w:tab w:val="num" w:pos="567"/>
          <w:tab w:val="num" w:pos="993"/>
        </w:tabs>
        <w:ind w:left="0" w:firstLine="567"/>
        <w:jc w:val="both"/>
        <w:rPr>
          <w:spacing w:val="2"/>
          <w:sz w:val="28"/>
          <w:szCs w:val="28"/>
        </w:rPr>
      </w:pPr>
      <w:r w:rsidRPr="00046D0F">
        <w:rPr>
          <w:spacing w:val="2"/>
          <w:sz w:val="28"/>
          <w:szCs w:val="28"/>
        </w:rPr>
        <w:t>Количество доз при тарировке одного бака не менее 8-м</w:t>
      </w:r>
      <w:proofErr w:type="gramStart"/>
      <w:r w:rsidRPr="00046D0F">
        <w:rPr>
          <w:spacing w:val="2"/>
          <w:sz w:val="28"/>
          <w:szCs w:val="28"/>
        </w:rPr>
        <w:t>и</w:t>
      </w:r>
      <w:r w:rsidR="008E2068" w:rsidRPr="00046D0F">
        <w:rPr>
          <w:spacing w:val="2"/>
          <w:sz w:val="28"/>
          <w:szCs w:val="28"/>
        </w:rPr>
        <w:t>(</w:t>
      </w:r>
      <w:proofErr w:type="gramEnd"/>
      <w:r w:rsidR="008E2068" w:rsidRPr="00046D0F">
        <w:rPr>
          <w:spacing w:val="2"/>
          <w:sz w:val="28"/>
          <w:szCs w:val="28"/>
        </w:rPr>
        <w:t>Восьми);</w:t>
      </w:r>
    </w:p>
    <w:p w:rsidR="00EC2244" w:rsidRPr="00046D0F" w:rsidRDefault="00EC2244" w:rsidP="00C32A58">
      <w:pPr>
        <w:numPr>
          <w:ilvl w:val="0"/>
          <w:numId w:val="3"/>
        </w:numPr>
        <w:tabs>
          <w:tab w:val="clear" w:pos="2574"/>
          <w:tab w:val="num" w:pos="284"/>
          <w:tab w:val="num" w:pos="567"/>
          <w:tab w:val="num" w:pos="993"/>
        </w:tabs>
        <w:ind w:left="0" w:firstLine="567"/>
        <w:jc w:val="both"/>
        <w:rPr>
          <w:spacing w:val="2"/>
          <w:sz w:val="28"/>
          <w:szCs w:val="28"/>
        </w:rPr>
      </w:pPr>
      <w:r w:rsidRPr="00046D0F">
        <w:rPr>
          <w:spacing w:val="2"/>
          <w:sz w:val="28"/>
          <w:szCs w:val="28"/>
        </w:rPr>
        <w:t>При тарировке ТС должно быть установлено на горизонтальной повер</w:t>
      </w:r>
      <w:r w:rsidR="008E2068" w:rsidRPr="00046D0F">
        <w:rPr>
          <w:spacing w:val="2"/>
          <w:sz w:val="28"/>
          <w:szCs w:val="28"/>
        </w:rPr>
        <w:t>хности с уклоном не более 0,5 %;</w:t>
      </w:r>
    </w:p>
    <w:p w:rsidR="00EC2244" w:rsidRPr="00046D0F" w:rsidRDefault="00EC2244" w:rsidP="00C32A58">
      <w:pPr>
        <w:numPr>
          <w:ilvl w:val="0"/>
          <w:numId w:val="3"/>
        </w:numPr>
        <w:tabs>
          <w:tab w:val="clear" w:pos="2574"/>
          <w:tab w:val="num" w:pos="284"/>
          <w:tab w:val="num" w:pos="567"/>
          <w:tab w:val="num" w:pos="993"/>
        </w:tabs>
        <w:ind w:left="0" w:firstLine="567"/>
        <w:jc w:val="both"/>
        <w:rPr>
          <w:spacing w:val="2"/>
          <w:sz w:val="28"/>
          <w:szCs w:val="28"/>
        </w:rPr>
      </w:pPr>
      <w:r w:rsidRPr="00046D0F">
        <w:rPr>
          <w:spacing w:val="2"/>
          <w:sz w:val="28"/>
          <w:szCs w:val="28"/>
        </w:rPr>
        <w:t xml:space="preserve">По итогам тарировки должна быть заполнена </w:t>
      </w:r>
      <w:proofErr w:type="spellStart"/>
      <w:r w:rsidRPr="00046D0F">
        <w:rPr>
          <w:spacing w:val="2"/>
          <w:sz w:val="28"/>
          <w:szCs w:val="28"/>
        </w:rPr>
        <w:t>тарировочная</w:t>
      </w:r>
      <w:proofErr w:type="spellEnd"/>
      <w:r w:rsidRPr="00046D0F">
        <w:rPr>
          <w:spacing w:val="2"/>
          <w:sz w:val="28"/>
          <w:szCs w:val="28"/>
        </w:rPr>
        <w:t xml:space="preserve"> ведомость (таблица)</w:t>
      </w:r>
      <w:r w:rsidR="008E2068" w:rsidRPr="00046D0F">
        <w:rPr>
          <w:spacing w:val="2"/>
          <w:sz w:val="28"/>
          <w:szCs w:val="28"/>
        </w:rPr>
        <w:t>;</w:t>
      </w:r>
    </w:p>
    <w:p w:rsidR="00EC2244" w:rsidRPr="00046D0F" w:rsidRDefault="00EC2244" w:rsidP="00C32A58">
      <w:pPr>
        <w:numPr>
          <w:ilvl w:val="0"/>
          <w:numId w:val="3"/>
        </w:numPr>
        <w:tabs>
          <w:tab w:val="clear" w:pos="2574"/>
          <w:tab w:val="num" w:pos="284"/>
          <w:tab w:val="num" w:pos="567"/>
          <w:tab w:val="num" w:pos="993"/>
        </w:tabs>
        <w:ind w:left="0" w:firstLine="567"/>
        <w:jc w:val="both"/>
        <w:rPr>
          <w:spacing w:val="2"/>
          <w:sz w:val="28"/>
          <w:szCs w:val="28"/>
        </w:rPr>
      </w:pPr>
      <w:r w:rsidRPr="00046D0F">
        <w:rPr>
          <w:spacing w:val="2"/>
          <w:sz w:val="28"/>
          <w:szCs w:val="28"/>
        </w:rPr>
        <w:t xml:space="preserve">Наличие электромеханического насоса со </w:t>
      </w:r>
      <w:r w:rsidR="00767BFD" w:rsidRPr="00046D0F">
        <w:rPr>
          <w:spacing w:val="2"/>
          <w:sz w:val="28"/>
          <w:szCs w:val="28"/>
        </w:rPr>
        <w:t>счётчиком</w:t>
      </w:r>
      <w:r w:rsidRPr="00046D0F">
        <w:rPr>
          <w:spacing w:val="2"/>
          <w:sz w:val="28"/>
          <w:szCs w:val="28"/>
        </w:rPr>
        <w:t xml:space="preserve"> для тарировки баков, поверенного мерника для всех видов бензинового и дизельного топлива, ноутбук, чистая ёмкость для слива топлива по объёму тарируемого бака.</w:t>
      </w:r>
    </w:p>
    <w:p w:rsidR="00170C26" w:rsidRPr="00046D0F" w:rsidRDefault="00170C26" w:rsidP="00C32A58">
      <w:pPr>
        <w:tabs>
          <w:tab w:val="num" w:pos="993"/>
          <w:tab w:val="num" w:pos="1440"/>
        </w:tabs>
        <w:ind w:left="567"/>
        <w:jc w:val="both"/>
        <w:rPr>
          <w:spacing w:val="2"/>
          <w:sz w:val="28"/>
          <w:szCs w:val="28"/>
        </w:rPr>
      </w:pPr>
    </w:p>
    <w:p w:rsidR="00EC2244" w:rsidRPr="00046D0F" w:rsidRDefault="00EC2244" w:rsidP="00C32A58">
      <w:pPr>
        <w:numPr>
          <w:ilvl w:val="1"/>
          <w:numId w:val="17"/>
        </w:numPr>
        <w:tabs>
          <w:tab w:val="num" w:pos="993"/>
        </w:tabs>
        <w:ind w:left="0" w:firstLine="567"/>
        <w:jc w:val="center"/>
        <w:rPr>
          <w:bCs/>
          <w:spacing w:val="2"/>
          <w:sz w:val="28"/>
          <w:szCs w:val="28"/>
        </w:rPr>
      </w:pPr>
      <w:r w:rsidRPr="00046D0F">
        <w:rPr>
          <w:bCs/>
          <w:spacing w:val="2"/>
          <w:sz w:val="28"/>
          <w:szCs w:val="28"/>
        </w:rPr>
        <w:t>Требования к подключению датчика работы дополнительного механизма</w:t>
      </w:r>
    </w:p>
    <w:p w:rsidR="00EC2244" w:rsidRPr="00046D0F" w:rsidRDefault="00EC2244" w:rsidP="00C32A58">
      <w:pPr>
        <w:numPr>
          <w:ilvl w:val="0"/>
          <w:numId w:val="3"/>
        </w:numPr>
        <w:tabs>
          <w:tab w:val="clear" w:pos="2574"/>
          <w:tab w:val="num" w:pos="284"/>
          <w:tab w:val="num" w:pos="567"/>
          <w:tab w:val="num" w:pos="993"/>
        </w:tabs>
        <w:ind w:left="0" w:firstLine="567"/>
        <w:jc w:val="both"/>
        <w:rPr>
          <w:spacing w:val="2"/>
          <w:sz w:val="28"/>
          <w:szCs w:val="28"/>
        </w:rPr>
      </w:pPr>
      <w:r w:rsidRPr="00046D0F">
        <w:rPr>
          <w:spacing w:val="2"/>
          <w:sz w:val="28"/>
          <w:szCs w:val="28"/>
        </w:rPr>
        <w:t>Подключение должно обеспечивать поступление сигнала о работе механизма со штатных выключателей или индикаторов в бортовой контроллер</w:t>
      </w:r>
      <w:r w:rsidR="008E2068" w:rsidRPr="00046D0F">
        <w:rPr>
          <w:spacing w:val="2"/>
          <w:sz w:val="28"/>
          <w:szCs w:val="28"/>
        </w:rPr>
        <w:t>;</w:t>
      </w:r>
    </w:p>
    <w:p w:rsidR="00EC2244" w:rsidRPr="00046D0F" w:rsidRDefault="00EC2244" w:rsidP="00C32A58">
      <w:pPr>
        <w:numPr>
          <w:ilvl w:val="0"/>
          <w:numId w:val="3"/>
        </w:numPr>
        <w:tabs>
          <w:tab w:val="clear" w:pos="2574"/>
          <w:tab w:val="num" w:pos="284"/>
          <w:tab w:val="num" w:pos="567"/>
          <w:tab w:val="num" w:pos="993"/>
        </w:tabs>
        <w:ind w:left="0" w:firstLine="567"/>
        <w:jc w:val="both"/>
        <w:rPr>
          <w:spacing w:val="2"/>
          <w:sz w:val="28"/>
          <w:szCs w:val="28"/>
        </w:rPr>
      </w:pPr>
      <w:r w:rsidRPr="00046D0F">
        <w:rPr>
          <w:spacing w:val="2"/>
          <w:sz w:val="28"/>
          <w:szCs w:val="28"/>
        </w:rPr>
        <w:t>Подключение требуется в случае наличия штатных индикаторов или выключателей на приборной панели.</w:t>
      </w:r>
    </w:p>
    <w:p w:rsidR="00EC2244" w:rsidRPr="00046D0F" w:rsidRDefault="00EC2244" w:rsidP="00C32A58">
      <w:pPr>
        <w:tabs>
          <w:tab w:val="num" w:pos="993"/>
        </w:tabs>
        <w:ind w:firstLine="567"/>
        <w:jc w:val="both"/>
        <w:rPr>
          <w:spacing w:val="2"/>
          <w:sz w:val="28"/>
          <w:szCs w:val="28"/>
        </w:rPr>
      </w:pPr>
    </w:p>
    <w:p w:rsidR="00EC2244" w:rsidRPr="00046D0F" w:rsidRDefault="00EC2244" w:rsidP="00170C26">
      <w:pPr>
        <w:numPr>
          <w:ilvl w:val="1"/>
          <w:numId w:val="17"/>
        </w:numPr>
        <w:ind w:left="0" w:firstLine="567"/>
        <w:jc w:val="center"/>
        <w:rPr>
          <w:spacing w:val="2"/>
          <w:sz w:val="28"/>
          <w:szCs w:val="28"/>
        </w:rPr>
      </w:pPr>
      <w:r w:rsidRPr="00046D0F">
        <w:rPr>
          <w:spacing w:val="2"/>
          <w:sz w:val="28"/>
          <w:szCs w:val="28"/>
        </w:rPr>
        <w:t>Установка датчика угла наклона</w:t>
      </w:r>
    </w:p>
    <w:p w:rsidR="00EC2244" w:rsidRPr="00046D0F" w:rsidRDefault="00EC2244" w:rsidP="00860457">
      <w:pPr>
        <w:numPr>
          <w:ilvl w:val="0"/>
          <w:numId w:val="14"/>
        </w:numPr>
        <w:tabs>
          <w:tab w:val="left" w:pos="567"/>
        </w:tabs>
        <w:ind w:left="0" w:firstLine="567"/>
        <w:jc w:val="both"/>
        <w:rPr>
          <w:spacing w:val="2"/>
          <w:sz w:val="28"/>
          <w:szCs w:val="28"/>
        </w:rPr>
      </w:pPr>
      <w:r w:rsidRPr="00046D0F">
        <w:rPr>
          <w:spacing w:val="2"/>
          <w:sz w:val="28"/>
          <w:szCs w:val="28"/>
        </w:rPr>
        <w:t>Установленные датчики должны быть опломбированы номерными пломбами;</w:t>
      </w:r>
    </w:p>
    <w:p w:rsidR="00EC2244" w:rsidRPr="00046D0F" w:rsidRDefault="00EC2244" w:rsidP="00860457">
      <w:pPr>
        <w:numPr>
          <w:ilvl w:val="0"/>
          <w:numId w:val="14"/>
        </w:numPr>
        <w:tabs>
          <w:tab w:val="left" w:pos="567"/>
        </w:tabs>
        <w:ind w:left="0" w:firstLine="567"/>
        <w:jc w:val="both"/>
        <w:rPr>
          <w:spacing w:val="2"/>
          <w:sz w:val="28"/>
          <w:szCs w:val="28"/>
        </w:rPr>
      </w:pPr>
      <w:r w:rsidRPr="00046D0F">
        <w:rPr>
          <w:spacing w:val="2"/>
          <w:sz w:val="28"/>
          <w:szCs w:val="28"/>
        </w:rPr>
        <w:t>Датчики должны быть установлены в соответствии с инструкцией завода-изготовителя</w:t>
      </w:r>
      <w:r w:rsidR="008E2068" w:rsidRPr="00046D0F">
        <w:rPr>
          <w:spacing w:val="2"/>
          <w:sz w:val="28"/>
          <w:szCs w:val="28"/>
        </w:rPr>
        <w:t>;</w:t>
      </w:r>
    </w:p>
    <w:p w:rsidR="00EC2244" w:rsidRPr="00046D0F" w:rsidRDefault="00EC2244" w:rsidP="00860457">
      <w:pPr>
        <w:numPr>
          <w:ilvl w:val="0"/>
          <w:numId w:val="14"/>
        </w:numPr>
        <w:tabs>
          <w:tab w:val="left" w:pos="567"/>
        </w:tabs>
        <w:ind w:left="0" w:firstLine="567"/>
        <w:jc w:val="both"/>
        <w:rPr>
          <w:spacing w:val="2"/>
          <w:sz w:val="28"/>
          <w:szCs w:val="28"/>
        </w:rPr>
      </w:pPr>
      <w:r w:rsidRPr="00046D0F">
        <w:rPr>
          <w:spacing w:val="2"/>
          <w:sz w:val="28"/>
          <w:szCs w:val="28"/>
        </w:rPr>
        <w:t xml:space="preserve">Датчик должен быть </w:t>
      </w:r>
      <w:r w:rsidR="00767BFD" w:rsidRPr="00046D0F">
        <w:rPr>
          <w:spacing w:val="2"/>
          <w:sz w:val="28"/>
          <w:szCs w:val="28"/>
        </w:rPr>
        <w:t>подключён</w:t>
      </w:r>
      <w:r w:rsidRPr="00046D0F">
        <w:rPr>
          <w:spacing w:val="2"/>
          <w:sz w:val="28"/>
          <w:szCs w:val="28"/>
        </w:rPr>
        <w:t xml:space="preserve"> к бортовому контроллеру по аналоговому и дискретному входу</w:t>
      </w:r>
      <w:r w:rsidR="008E2068" w:rsidRPr="00046D0F">
        <w:rPr>
          <w:spacing w:val="2"/>
          <w:sz w:val="28"/>
          <w:szCs w:val="28"/>
        </w:rPr>
        <w:t>.</w:t>
      </w:r>
    </w:p>
    <w:p w:rsidR="00440BE6" w:rsidRPr="00046D0F" w:rsidRDefault="00440BE6" w:rsidP="00440BE6">
      <w:pPr>
        <w:tabs>
          <w:tab w:val="left" w:pos="567"/>
        </w:tabs>
        <w:ind w:left="567"/>
        <w:jc w:val="both"/>
        <w:rPr>
          <w:spacing w:val="2"/>
          <w:sz w:val="28"/>
          <w:szCs w:val="28"/>
        </w:rPr>
      </w:pPr>
    </w:p>
    <w:p w:rsidR="00EC2244" w:rsidRPr="00046D0F" w:rsidRDefault="00440BE6" w:rsidP="00440BE6">
      <w:pPr>
        <w:numPr>
          <w:ilvl w:val="0"/>
          <w:numId w:val="17"/>
        </w:numPr>
        <w:ind w:left="0" w:firstLine="2552"/>
        <w:jc w:val="both"/>
        <w:rPr>
          <w:bCs/>
          <w:spacing w:val="2"/>
          <w:sz w:val="28"/>
          <w:szCs w:val="28"/>
        </w:rPr>
      </w:pPr>
      <w:r w:rsidRPr="00046D0F">
        <w:rPr>
          <w:bCs/>
          <w:spacing w:val="2"/>
          <w:sz w:val="28"/>
          <w:szCs w:val="28"/>
        </w:rPr>
        <w:t xml:space="preserve"> </w:t>
      </w:r>
      <w:r w:rsidR="00EC2244" w:rsidRPr="00046D0F">
        <w:rPr>
          <w:bCs/>
          <w:spacing w:val="2"/>
          <w:sz w:val="28"/>
          <w:szCs w:val="28"/>
        </w:rPr>
        <w:t>Требования по эксплуатации, техническому обслуживанию и ремонту</w:t>
      </w:r>
    </w:p>
    <w:p w:rsidR="00EC2244" w:rsidRPr="00046D0F" w:rsidRDefault="00EC2244" w:rsidP="00860457">
      <w:pPr>
        <w:widowControl w:val="0"/>
        <w:ind w:firstLine="567"/>
        <w:jc w:val="both"/>
        <w:outlineLvl w:val="0"/>
        <w:rPr>
          <w:bCs/>
          <w:spacing w:val="2"/>
          <w:sz w:val="28"/>
          <w:szCs w:val="28"/>
        </w:rPr>
      </w:pPr>
      <w:r w:rsidRPr="00046D0F">
        <w:rPr>
          <w:bCs/>
          <w:spacing w:val="2"/>
          <w:sz w:val="28"/>
          <w:szCs w:val="28"/>
        </w:rPr>
        <w:t>Общие требования</w:t>
      </w:r>
      <w:r w:rsidR="008E2068" w:rsidRPr="00046D0F">
        <w:rPr>
          <w:bCs/>
          <w:spacing w:val="2"/>
          <w:sz w:val="28"/>
          <w:szCs w:val="28"/>
        </w:rPr>
        <w:t>:</w:t>
      </w:r>
    </w:p>
    <w:p w:rsidR="00EC2244" w:rsidRPr="00046D0F" w:rsidRDefault="00EC2244" w:rsidP="00860457">
      <w:pPr>
        <w:widowControl w:val="0"/>
        <w:tabs>
          <w:tab w:val="left" w:pos="0"/>
        </w:tabs>
        <w:ind w:firstLine="567"/>
        <w:jc w:val="both"/>
        <w:rPr>
          <w:spacing w:val="2"/>
          <w:sz w:val="28"/>
          <w:szCs w:val="28"/>
        </w:rPr>
      </w:pPr>
      <w:r w:rsidRPr="00046D0F">
        <w:rPr>
          <w:spacing w:val="2"/>
          <w:sz w:val="28"/>
          <w:szCs w:val="28"/>
        </w:rPr>
        <w:t>Срок гарантии на аппаратуру должен составлять не менее 12</w:t>
      </w:r>
      <w:r w:rsidR="008E2068" w:rsidRPr="00046D0F">
        <w:rPr>
          <w:spacing w:val="2"/>
          <w:sz w:val="28"/>
          <w:szCs w:val="28"/>
        </w:rPr>
        <w:t>(Двенадцати)</w:t>
      </w:r>
      <w:r w:rsidRPr="00046D0F">
        <w:rPr>
          <w:spacing w:val="2"/>
          <w:sz w:val="28"/>
          <w:szCs w:val="28"/>
        </w:rPr>
        <w:t xml:space="preserve"> месяцев</w:t>
      </w:r>
      <w:r w:rsidR="008E2068" w:rsidRPr="00046D0F">
        <w:rPr>
          <w:spacing w:val="2"/>
          <w:sz w:val="28"/>
          <w:szCs w:val="28"/>
        </w:rPr>
        <w:t xml:space="preserve"> с момента ввода в эксплуатацию Оборудования</w:t>
      </w:r>
      <w:r w:rsidRPr="00046D0F">
        <w:rPr>
          <w:spacing w:val="2"/>
          <w:sz w:val="28"/>
          <w:szCs w:val="28"/>
        </w:rPr>
        <w:t>.</w:t>
      </w:r>
    </w:p>
    <w:p w:rsidR="00EC2244" w:rsidRPr="00046D0F" w:rsidRDefault="00EC2244" w:rsidP="00860457">
      <w:pPr>
        <w:widowControl w:val="0"/>
        <w:tabs>
          <w:tab w:val="left" w:pos="0"/>
        </w:tabs>
        <w:ind w:firstLine="567"/>
        <w:jc w:val="both"/>
        <w:rPr>
          <w:spacing w:val="2"/>
          <w:sz w:val="28"/>
          <w:szCs w:val="28"/>
        </w:rPr>
      </w:pPr>
      <w:r w:rsidRPr="00046D0F">
        <w:rPr>
          <w:spacing w:val="2"/>
          <w:sz w:val="28"/>
          <w:szCs w:val="28"/>
        </w:rPr>
        <w:t>Срок гарантии на программный комплекс должен составлять не менее 12</w:t>
      </w:r>
      <w:r w:rsidR="0026381E" w:rsidRPr="0026381E">
        <w:rPr>
          <w:spacing w:val="2"/>
          <w:sz w:val="28"/>
          <w:szCs w:val="28"/>
        </w:rPr>
        <w:t xml:space="preserve"> </w:t>
      </w:r>
      <w:r w:rsidR="008E2068" w:rsidRPr="00046D0F">
        <w:rPr>
          <w:spacing w:val="2"/>
          <w:sz w:val="28"/>
          <w:szCs w:val="28"/>
        </w:rPr>
        <w:t xml:space="preserve">(Двенадцати) </w:t>
      </w:r>
      <w:r w:rsidRPr="00046D0F">
        <w:rPr>
          <w:spacing w:val="2"/>
          <w:sz w:val="28"/>
          <w:szCs w:val="28"/>
        </w:rPr>
        <w:t>месяцев</w:t>
      </w:r>
      <w:r w:rsidR="008E2068" w:rsidRPr="00046D0F">
        <w:rPr>
          <w:spacing w:val="2"/>
          <w:sz w:val="28"/>
          <w:szCs w:val="28"/>
        </w:rPr>
        <w:t>, с момента ввода в эксплуатацию ПК</w:t>
      </w:r>
      <w:r w:rsidRPr="00046D0F">
        <w:rPr>
          <w:spacing w:val="2"/>
          <w:sz w:val="28"/>
          <w:szCs w:val="28"/>
        </w:rPr>
        <w:t>.</w:t>
      </w:r>
    </w:p>
    <w:p w:rsidR="00EC2244" w:rsidRPr="00046D0F" w:rsidRDefault="00EC2244" w:rsidP="00860457">
      <w:pPr>
        <w:widowControl w:val="0"/>
        <w:tabs>
          <w:tab w:val="left" w:pos="0"/>
        </w:tabs>
        <w:ind w:firstLine="567"/>
        <w:jc w:val="both"/>
        <w:rPr>
          <w:spacing w:val="2"/>
          <w:sz w:val="28"/>
          <w:szCs w:val="28"/>
        </w:rPr>
      </w:pPr>
      <w:r w:rsidRPr="00046D0F">
        <w:rPr>
          <w:spacing w:val="2"/>
          <w:sz w:val="28"/>
          <w:szCs w:val="28"/>
        </w:rPr>
        <w:t xml:space="preserve">Изготовитель должен в течение гарантийного срока безвозмездно устранять выявленные дефекты или заменять вышедшие из строя комплекты </w:t>
      </w:r>
      <w:r w:rsidRPr="00046D0F">
        <w:rPr>
          <w:spacing w:val="2"/>
          <w:sz w:val="28"/>
          <w:szCs w:val="28"/>
        </w:rPr>
        <w:lastRenderedPageBreak/>
        <w:t>аппаратуры.</w:t>
      </w:r>
    </w:p>
    <w:p w:rsidR="00EC2244" w:rsidRPr="00F44699" w:rsidRDefault="00EC2244" w:rsidP="00860457">
      <w:pPr>
        <w:widowControl w:val="0"/>
        <w:tabs>
          <w:tab w:val="left" w:pos="0"/>
        </w:tabs>
        <w:ind w:firstLine="567"/>
        <w:jc w:val="both"/>
        <w:rPr>
          <w:spacing w:val="2"/>
          <w:sz w:val="28"/>
          <w:szCs w:val="28"/>
        </w:rPr>
      </w:pPr>
      <w:r w:rsidRPr="00046D0F">
        <w:rPr>
          <w:spacing w:val="2"/>
          <w:sz w:val="28"/>
          <w:szCs w:val="28"/>
        </w:rPr>
        <w:t xml:space="preserve">Ремонт неисправностей, вызванных несоблюдением условий </w:t>
      </w:r>
      <w:r w:rsidRPr="00F44699">
        <w:rPr>
          <w:spacing w:val="2"/>
          <w:sz w:val="28"/>
          <w:szCs w:val="28"/>
        </w:rPr>
        <w:t xml:space="preserve">эксплуатации, а также послегарантийный ремонт должен осуществляться изготовителем </w:t>
      </w:r>
      <w:r w:rsidR="008E2068" w:rsidRPr="00F44699">
        <w:rPr>
          <w:spacing w:val="2"/>
          <w:sz w:val="28"/>
          <w:szCs w:val="28"/>
        </w:rPr>
        <w:t>по предварительному согласованию Сторонами</w:t>
      </w:r>
      <w:r w:rsidR="00DE16DE" w:rsidRPr="00F44699">
        <w:rPr>
          <w:spacing w:val="2"/>
          <w:sz w:val="28"/>
          <w:szCs w:val="28"/>
        </w:rPr>
        <w:t xml:space="preserve"> в кратчайшие сроки, но не более </w:t>
      </w:r>
      <w:r w:rsidR="008E2068" w:rsidRPr="00F44699">
        <w:rPr>
          <w:spacing w:val="2"/>
          <w:sz w:val="28"/>
          <w:szCs w:val="28"/>
        </w:rPr>
        <w:t>3(Трё</w:t>
      </w:r>
      <w:r w:rsidR="00DE16DE" w:rsidRPr="00F44699">
        <w:rPr>
          <w:spacing w:val="2"/>
          <w:sz w:val="28"/>
          <w:szCs w:val="28"/>
        </w:rPr>
        <w:t>х</w:t>
      </w:r>
      <w:r w:rsidR="008E2068" w:rsidRPr="00F44699">
        <w:rPr>
          <w:spacing w:val="2"/>
          <w:sz w:val="28"/>
          <w:szCs w:val="28"/>
        </w:rPr>
        <w:t>)</w:t>
      </w:r>
      <w:r w:rsidR="00DE16DE" w:rsidRPr="00F44699">
        <w:rPr>
          <w:spacing w:val="2"/>
          <w:sz w:val="28"/>
          <w:szCs w:val="28"/>
        </w:rPr>
        <w:t xml:space="preserve"> рабочих дней с момента поступления заявки на устранение неисправности, включая удаленные районы Амурской области</w:t>
      </w:r>
      <w:r w:rsidR="008E2068" w:rsidRPr="00F44699">
        <w:rPr>
          <w:spacing w:val="2"/>
          <w:sz w:val="28"/>
          <w:szCs w:val="28"/>
        </w:rPr>
        <w:t>, но, не учитывая время пути до указанного Заказчиком места ремонта.</w:t>
      </w:r>
    </w:p>
    <w:p w:rsidR="003A1EA7" w:rsidRPr="00F44699" w:rsidRDefault="003A1EA7" w:rsidP="00860457">
      <w:pPr>
        <w:widowControl w:val="0"/>
        <w:tabs>
          <w:tab w:val="left" w:pos="0"/>
        </w:tabs>
        <w:ind w:firstLine="567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>При невозможности удаленного подключения к ПК Заказчика в г. Благовещенске</w:t>
      </w:r>
      <w:r w:rsidR="008E2068" w:rsidRPr="00F44699">
        <w:rPr>
          <w:spacing w:val="2"/>
          <w:sz w:val="28"/>
          <w:szCs w:val="28"/>
        </w:rPr>
        <w:t xml:space="preserve"> Амурской области,</w:t>
      </w:r>
      <w:r w:rsidRPr="00F44699">
        <w:rPr>
          <w:spacing w:val="2"/>
          <w:sz w:val="28"/>
          <w:szCs w:val="28"/>
        </w:rPr>
        <w:t xml:space="preserve"> по причине политики безопасности, оказание помощи непосредственно на ПК диспетчера при личном прибытии специалиста в офис Заказчика в течени</w:t>
      </w:r>
      <w:proofErr w:type="gramStart"/>
      <w:r w:rsidRPr="00F44699">
        <w:rPr>
          <w:spacing w:val="2"/>
          <w:sz w:val="28"/>
          <w:szCs w:val="28"/>
        </w:rPr>
        <w:t>и</w:t>
      </w:r>
      <w:proofErr w:type="gramEnd"/>
      <w:r w:rsidRPr="00F44699">
        <w:rPr>
          <w:spacing w:val="2"/>
          <w:sz w:val="28"/>
          <w:szCs w:val="28"/>
        </w:rPr>
        <w:t xml:space="preserve"> </w:t>
      </w:r>
      <w:r w:rsidR="008E2068" w:rsidRPr="00F44699">
        <w:rPr>
          <w:spacing w:val="2"/>
          <w:sz w:val="28"/>
          <w:szCs w:val="28"/>
        </w:rPr>
        <w:t>1(Одного)</w:t>
      </w:r>
      <w:r w:rsidRPr="00F44699">
        <w:rPr>
          <w:spacing w:val="2"/>
          <w:sz w:val="28"/>
          <w:szCs w:val="28"/>
        </w:rPr>
        <w:t xml:space="preserve"> рабочего </w:t>
      </w:r>
      <w:r w:rsidR="00691709" w:rsidRPr="00F44699">
        <w:rPr>
          <w:spacing w:val="2"/>
          <w:sz w:val="28"/>
          <w:szCs w:val="28"/>
        </w:rPr>
        <w:t>д</w:t>
      </w:r>
      <w:r w:rsidRPr="00F44699">
        <w:rPr>
          <w:spacing w:val="2"/>
          <w:sz w:val="28"/>
          <w:szCs w:val="28"/>
        </w:rPr>
        <w:t>ня.</w:t>
      </w:r>
    </w:p>
    <w:p w:rsidR="00EC2244" w:rsidRPr="00F44699" w:rsidRDefault="00EC2244" w:rsidP="00860457">
      <w:pPr>
        <w:widowControl w:val="0"/>
        <w:ind w:firstLine="567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>Поставляемое оборудование и программное обеспечение должно:</w:t>
      </w:r>
    </w:p>
    <w:p w:rsidR="00EC2244" w:rsidRPr="00F44699" w:rsidRDefault="008E2068" w:rsidP="00860457">
      <w:pPr>
        <w:numPr>
          <w:ilvl w:val="0"/>
          <w:numId w:val="7"/>
        </w:numPr>
        <w:ind w:left="0" w:firstLine="567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>И</w:t>
      </w:r>
      <w:r w:rsidR="00EC2244" w:rsidRPr="00F44699">
        <w:rPr>
          <w:spacing w:val="2"/>
          <w:sz w:val="28"/>
          <w:szCs w:val="28"/>
        </w:rPr>
        <w:t>меть комплект технической документации на русском языке;</w:t>
      </w:r>
    </w:p>
    <w:p w:rsidR="00EC2244" w:rsidRPr="00F44699" w:rsidRDefault="008E2068" w:rsidP="00860457">
      <w:pPr>
        <w:numPr>
          <w:ilvl w:val="0"/>
          <w:numId w:val="7"/>
        </w:numPr>
        <w:ind w:left="0" w:firstLine="567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>О</w:t>
      </w:r>
      <w:r w:rsidR="00EC2244" w:rsidRPr="00F44699">
        <w:rPr>
          <w:spacing w:val="2"/>
          <w:sz w:val="28"/>
          <w:szCs w:val="28"/>
        </w:rPr>
        <w:t>беспечивать возможность обслуживания силами технических специалистов Заказчика;</w:t>
      </w:r>
    </w:p>
    <w:p w:rsidR="00EC2244" w:rsidRPr="00F44699" w:rsidRDefault="008E2068" w:rsidP="00860457">
      <w:pPr>
        <w:numPr>
          <w:ilvl w:val="0"/>
          <w:numId w:val="7"/>
        </w:numPr>
        <w:ind w:left="0" w:firstLine="567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>И</w:t>
      </w:r>
      <w:r w:rsidR="00EC2244" w:rsidRPr="00F44699">
        <w:rPr>
          <w:spacing w:val="2"/>
          <w:sz w:val="28"/>
          <w:szCs w:val="28"/>
        </w:rPr>
        <w:t>меть минимальные требования по техническому обслуживанию.</w:t>
      </w:r>
    </w:p>
    <w:p w:rsidR="00EC2244" w:rsidRPr="00046D0F" w:rsidRDefault="008E2068" w:rsidP="00860457">
      <w:pPr>
        <w:tabs>
          <w:tab w:val="num" w:pos="0"/>
        </w:tabs>
        <w:ind w:firstLine="567"/>
        <w:jc w:val="both"/>
        <w:rPr>
          <w:spacing w:val="2"/>
          <w:sz w:val="28"/>
          <w:szCs w:val="28"/>
        </w:rPr>
      </w:pPr>
      <w:r w:rsidRPr="00F44699">
        <w:rPr>
          <w:spacing w:val="2"/>
          <w:sz w:val="28"/>
          <w:szCs w:val="28"/>
        </w:rPr>
        <w:t>Исполнитель</w:t>
      </w:r>
      <w:r w:rsidR="00EC2244" w:rsidRPr="00F44699">
        <w:rPr>
          <w:spacing w:val="2"/>
          <w:sz w:val="28"/>
          <w:szCs w:val="28"/>
        </w:rPr>
        <w:t xml:space="preserve"> обязан </w:t>
      </w:r>
      <w:r w:rsidR="007A09A2" w:rsidRPr="00F44699">
        <w:rPr>
          <w:spacing w:val="2"/>
          <w:sz w:val="28"/>
          <w:szCs w:val="28"/>
        </w:rPr>
        <w:t xml:space="preserve">провести </w:t>
      </w:r>
      <w:r w:rsidR="00A815AC" w:rsidRPr="00F44699">
        <w:rPr>
          <w:spacing w:val="2"/>
          <w:sz w:val="28"/>
          <w:szCs w:val="28"/>
        </w:rPr>
        <w:t xml:space="preserve">очное </w:t>
      </w:r>
      <w:r w:rsidR="00BC4A50" w:rsidRPr="00F44699">
        <w:rPr>
          <w:spacing w:val="2"/>
          <w:sz w:val="28"/>
          <w:szCs w:val="28"/>
        </w:rPr>
        <w:t xml:space="preserve">обучение </w:t>
      </w:r>
      <w:r w:rsidR="00EC2244" w:rsidRPr="00F44699">
        <w:rPr>
          <w:spacing w:val="2"/>
          <w:sz w:val="28"/>
          <w:szCs w:val="28"/>
        </w:rPr>
        <w:t xml:space="preserve">технического персонала </w:t>
      </w:r>
      <w:r w:rsidR="005F73A2" w:rsidRPr="00F44699">
        <w:rPr>
          <w:spacing w:val="2"/>
          <w:sz w:val="28"/>
          <w:szCs w:val="28"/>
        </w:rPr>
        <w:t xml:space="preserve">на территории </w:t>
      </w:r>
      <w:r w:rsidR="00EC2244" w:rsidRPr="00F44699">
        <w:rPr>
          <w:spacing w:val="2"/>
          <w:sz w:val="28"/>
          <w:szCs w:val="28"/>
        </w:rPr>
        <w:t>Заказчика до уровня, достаточного для инсталляции и полного контроля над работой оборудования, программного обеспечения в процессе его эксплуатации.</w:t>
      </w:r>
      <w:r w:rsidR="00BC4A50" w:rsidRPr="00F44699">
        <w:rPr>
          <w:spacing w:val="2"/>
          <w:sz w:val="28"/>
          <w:szCs w:val="28"/>
        </w:rPr>
        <w:t xml:space="preserve"> </w:t>
      </w:r>
      <w:r w:rsidRPr="00F44699">
        <w:rPr>
          <w:spacing w:val="2"/>
          <w:sz w:val="28"/>
          <w:szCs w:val="28"/>
        </w:rPr>
        <w:t xml:space="preserve">Данное обучение производится по согласованию сторон, по необходимости и по заявке Заказчика. </w:t>
      </w:r>
      <w:r w:rsidR="00BC4A50" w:rsidRPr="00F44699">
        <w:rPr>
          <w:spacing w:val="2"/>
          <w:sz w:val="28"/>
          <w:szCs w:val="28"/>
        </w:rPr>
        <w:t xml:space="preserve">По необходимости, иметь возможность оперативно организовать дополнительные </w:t>
      </w:r>
      <w:r w:rsidR="005F73A2" w:rsidRPr="00F44699">
        <w:rPr>
          <w:spacing w:val="2"/>
          <w:sz w:val="28"/>
          <w:szCs w:val="28"/>
        </w:rPr>
        <w:t xml:space="preserve">практические </w:t>
      </w:r>
      <w:r w:rsidRPr="00F44699">
        <w:rPr>
          <w:spacing w:val="2"/>
          <w:sz w:val="28"/>
          <w:szCs w:val="28"/>
        </w:rPr>
        <w:t>занятия с данным персоналом, которые также проводятся исключительно по заявке Заказчика. Срок обучения не должен превышать 1(Одни) сутки, на месте обеспечиваемым Заказчиком, либо в ином – по договоренности</w:t>
      </w:r>
      <w:r w:rsidRPr="00046D0F">
        <w:rPr>
          <w:spacing w:val="2"/>
          <w:sz w:val="28"/>
          <w:szCs w:val="28"/>
        </w:rPr>
        <w:t xml:space="preserve"> Сторон.</w:t>
      </w:r>
    </w:p>
    <w:p w:rsidR="00170C26" w:rsidRPr="00046D0F" w:rsidRDefault="00170C26" w:rsidP="00860457">
      <w:pPr>
        <w:tabs>
          <w:tab w:val="num" w:pos="0"/>
        </w:tabs>
        <w:ind w:firstLine="567"/>
        <w:jc w:val="both"/>
        <w:rPr>
          <w:spacing w:val="2"/>
          <w:sz w:val="28"/>
          <w:szCs w:val="28"/>
        </w:rPr>
      </w:pPr>
    </w:p>
    <w:p w:rsidR="00EC2244" w:rsidRPr="00046D0F" w:rsidRDefault="00EC2244" w:rsidP="00645851">
      <w:pPr>
        <w:numPr>
          <w:ilvl w:val="0"/>
          <w:numId w:val="17"/>
        </w:numPr>
        <w:ind w:left="284"/>
        <w:jc w:val="center"/>
        <w:rPr>
          <w:bCs/>
          <w:spacing w:val="2"/>
          <w:sz w:val="28"/>
          <w:szCs w:val="28"/>
        </w:rPr>
      </w:pPr>
      <w:r w:rsidRPr="00046D0F">
        <w:rPr>
          <w:bCs/>
          <w:spacing w:val="2"/>
          <w:sz w:val="28"/>
          <w:szCs w:val="28"/>
        </w:rPr>
        <w:t>Требования к картографическому обеспечению</w:t>
      </w:r>
    </w:p>
    <w:p w:rsidR="00EC2244" w:rsidRPr="00046D0F" w:rsidRDefault="00EC2244" w:rsidP="00860457">
      <w:pPr>
        <w:ind w:firstLine="567"/>
        <w:jc w:val="both"/>
        <w:rPr>
          <w:spacing w:val="2"/>
          <w:sz w:val="28"/>
          <w:szCs w:val="28"/>
        </w:rPr>
      </w:pPr>
      <w:r w:rsidRPr="00046D0F">
        <w:rPr>
          <w:spacing w:val="2"/>
          <w:sz w:val="28"/>
          <w:szCs w:val="28"/>
        </w:rPr>
        <w:t>В состав Системы должно входить следующее картографическое обеспечение:</w:t>
      </w:r>
    </w:p>
    <w:p w:rsidR="00EC2244" w:rsidRPr="00046D0F" w:rsidRDefault="00EC2244" w:rsidP="00860457">
      <w:pPr>
        <w:ind w:firstLine="567"/>
        <w:jc w:val="both"/>
        <w:rPr>
          <w:color w:val="000000"/>
          <w:spacing w:val="2"/>
          <w:sz w:val="28"/>
          <w:szCs w:val="28"/>
        </w:rPr>
      </w:pPr>
      <w:r w:rsidRPr="00046D0F">
        <w:rPr>
          <w:color w:val="000000"/>
          <w:spacing w:val="2"/>
          <w:sz w:val="28"/>
          <w:szCs w:val="28"/>
        </w:rPr>
        <w:t>- электронная карта г. Благовещенск</w:t>
      </w:r>
      <w:r w:rsidR="00385547" w:rsidRPr="00046D0F">
        <w:rPr>
          <w:sz w:val="28"/>
          <w:szCs w:val="28"/>
        </w:rPr>
        <w:t xml:space="preserve"> </w:t>
      </w:r>
      <w:r w:rsidR="00385547" w:rsidRPr="00046D0F">
        <w:rPr>
          <w:color w:val="000000"/>
          <w:spacing w:val="2"/>
          <w:sz w:val="28"/>
          <w:szCs w:val="28"/>
        </w:rPr>
        <w:t>Амурской области</w:t>
      </w:r>
      <w:r w:rsidRPr="00046D0F">
        <w:rPr>
          <w:color w:val="000000"/>
          <w:spacing w:val="2"/>
          <w:sz w:val="28"/>
          <w:szCs w:val="28"/>
        </w:rPr>
        <w:t>, масштаб не менее 1:30 000;</w:t>
      </w:r>
    </w:p>
    <w:p w:rsidR="00EC2244" w:rsidRPr="00046D0F" w:rsidRDefault="00EC2244" w:rsidP="00860457">
      <w:pPr>
        <w:ind w:firstLine="567"/>
        <w:jc w:val="both"/>
        <w:rPr>
          <w:color w:val="000000"/>
          <w:spacing w:val="2"/>
          <w:sz w:val="28"/>
          <w:szCs w:val="28"/>
        </w:rPr>
      </w:pPr>
      <w:r w:rsidRPr="00046D0F">
        <w:rPr>
          <w:color w:val="000000"/>
          <w:spacing w:val="2"/>
          <w:sz w:val="28"/>
          <w:szCs w:val="28"/>
        </w:rPr>
        <w:t>- электронная карта г. Свободный</w:t>
      </w:r>
      <w:r w:rsidR="00385547" w:rsidRPr="00046D0F">
        <w:rPr>
          <w:sz w:val="28"/>
          <w:szCs w:val="28"/>
        </w:rPr>
        <w:t xml:space="preserve"> </w:t>
      </w:r>
      <w:r w:rsidR="00385547" w:rsidRPr="00046D0F">
        <w:rPr>
          <w:color w:val="000000"/>
          <w:spacing w:val="2"/>
          <w:sz w:val="28"/>
          <w:szCs w:val="28"/>
        </w:rPr>
        <w:t>Амурской области</w:t>
      </w:r>
      <w:r w:rsidRPr="00046D0F">
        <w:rPr>
          <w:color w:val="000000"/>
          <w:spacing w:val="2"/>
          <w:sz w:val="28"/>
          <w:szCs w:val="28"/>
        </w:rPr>
        <w:t>, масштаб не менее 1:30 000;</w:t>
      </w:r>
    </w:p>
    <w:p w:rsidR="00EC2244" w:rsidRPr="00046D0F" w:rsidRDefault="00EC2244" w:rsidP="00860457">
      <w:pPr>
        <w:ind w:firstLine="567"/>
        <w:jc w:val="both"/>
        <w:rPr>
          <w:color w:val="000000"/>
          <w:spacing w:val="2"/>
          <w:sz w:val="28"/>
          <w:szCs w:val="28"/>
        </w:rPr>
      </w:pPr>
      <w:r w:rsidRPr="00046D0F">
        <w:rPr>
          <w:color w:val="000000"/>
          <w:spacing w:val="2"/>
          <w:sz w:val="28"/>
          <w:szCs w:val="28"/>
        </w:rPr>
        <w:t>- электронная карта г. Райчихинск</w:t>
      </w:r>
      <w:r w:rsidR="00385547" w:rsidRPr="00046D0F">
        <w:rPr>
          <w:sz w:val="28"/>
          <w:szCs w:val="28"/>
        </w:rPr>
        <w:t xml:space="preserve"> </w:t>
      </w:r>
      <w:r w:rsidR="00385547" w:rsidRPr="00046D0F">
        <w:rPr>
          <w:color w:val="000000"/>
          <w:spacing w:val="2"/>
          <w:sz w:val="28"/>
          <w:szCs w:val="28"/>
        </w:rPr>
        <w:t>Амурской области</w:t>
      </w:r>
      <w:r w:rsidRPr="00046D0F">
        <w:rPr>
          <w:color w:val="000000"/>
          <w:spacing w:val="2"/>
          <w:sz w:val="28"/>
          <w:szCs w:val="28"/>
        </w:rPr>
        <w:t>, масштаб не менее 1: 30 000;</w:t>
      </w:r>
    </w:p>
    <w:p w:rsidR="00EC2244" w:rsidRPr="00046D0F" w:rsidRDefault="00EC2244" w:rsidP="00860457">
      <w:pPr>
        <w:ind w:firstLine="567"/>
        <w:jc w:val="both"/>
        <w:rPr>
          <w:color w:val="000000"/>
          <w:spacing w:val="2"/>
          <w:sz w:val="28"/>
          <w:szCs w:val="28"/>
        </w:rPr>
      </w:pPr>
      <w:r w:rsidRPr="00046D0F">
        <w:rPr>
          <w:color w:val="000000"/>
          <w:spacing w:val="2"/>
          <w:sz w:val="28"/>
          <w:szCs w:val="28"/>
        </w:rPr>
        <w:t>- электронная</w:t>
      </w:r>
      <w:r w:rsidR="00303CF8">
        <w:rPr>
          <w:color w:val="000000"/>
          <w:spacing w:val="2"/>
          <w:sz w:val="28"/>
          <w:szCs w:val="28"/>
        </w:rPr>
        <w:t xml:space="preserve"> </w:t>
      </w:r>
      <w:r w:rsidR="004E1B5B">
        <w:rPr>
          <w:color w:val="000000"/>
          <w:spacing w:val="2"/>
          <w:sz w:val="28"/>
          <w:szCs w:val="28"/>
        </w:rPr>
        <w:t xml:space="preserve"> </w:t>
      </w:r>
      <w:r w:rsidRPr="00046D0F">
        <w:rPr>
          <w:color w:val="000000"/>
          <w:spacing w:val="2"/>
          <w:sz w:val="28"/>
          <w:szCs w:val="28"/>
        </w:rPr>
        <w:t>карта</w:t>
      </w:r>
      <w:r w:rsidR="004E1B5B">
        <w:rPr>
          <w:color w:val="000000"/>
          <w:spacing w:val="2"/>
          <w:sz w:val="28"/>
          <w:szCs w:val="28"/>
        </w:rPr>
        <w:t xml:space="preserve"> </w:t>
      </w:r>
      <w:r w:rsidR="00303CF8">
        <w:rPr>
          <w:color w:val="000000"/>
          <w:spacing w:val="2"/>
          <w:sz w:val="28"/>
          <w:szCs w:val="28"/>
        </w:rPr>
        <w:t xml:space="preserve"> </w:t>
      </w:r>
      <w:r w:rsidRPr="00046D0F">
        <w:rPr>
          <w:color w:val="000000"/>
          <w:spacing w:val="2"/>
          <w:sz w:val="28"/>
          <w:szCs w:val="28"/>
        </w:rPr>
        <w:t>г.</w:t>
      </w:r>
      <w:r w:rsidR="00303CF8">
        <w:rPr>
          <w:color w:val="000000"/>
          <w:spacing w:val="2"/>
          <w:sz w:val="28"/>
          <w:szCs w:val="28"/>
        </w:rPr>
        <w:t xml:space="preserve"> </w:t>
      </w:r>
      <w:r w:rsidRPr="00046D0F">
        <w:rPr>
          <w:color w:val="000000"/>
          <w:spacing w:val="2"/>
          <w:sz w:val="28"/>
          <w:szCs w:val="28"/>
        </w:rPr>
        <w:t xml:space="preserve"> Белогорск</w:t>
      </w:r>
      <w:r w:rsidR="00385547" w:rsidRPr="00046D0F">
        <w:rPr>
          <w:sz w:val="28"/>
          <w:szCs w:val="28"/>
        </w:rPr>
        <w:t xml:space="preserve"> </w:t>
      </w:r>
      <w:r w:rsidR="00385547" w:rsidRPr="00046D0F">
        <w:rPr>
          <w:color w:val="000000"/>
          <w:spacing w:val="2"/>
          <w:sz w:val="28"/>
          <w:szCs w:val="28"/>
        </w:rPr>
        <w:t>Амурской области</w:t>
      </w:r>
      <w:r w:rsidRPr="00046D0F">
        <w:rPr>
          <w:color w:val="000000"/>
          <w:spacing w:val="2"/>
          <w:sz w:val="28"/>
          <w:szCs w:val="28"/>
        </w:rPr>
        <w:t>, масштаб не менее 1: 30 000;</w:t>
      </w:r>
    </w:p>
    <w:p w:rsidR="00EC2244" w:rsidRPr="0026381E" w:rsidRDefault="00EC2244" w:rsidP="00860457">
      <w:pPr>
        <w:ind w:firstLine="567"/>
        <w:jc w:val="both"/>
        <w:rPr>
          <w:color w:val="000000"/>
          <w:spacing w:val="2"/>
          <w:sz w:val="28"/>
          <w:szCs w:val="28"/>
        </w:rPr>
      </w:pPr>
      <w:r w:rsidRPr="00046D0F">
        <w:rPr>
          <w:color w:val="000000"/>
          <w:spacing w:val="2"/>
          <w:sz w:val="28"/>
          <w:szCs w:val="28"/>
        </w:rPr>
        <w:t>- электронная карта г. Шимановск</w:t>
      </w:r>
      <w:r w:rsidR="00385547" w:rsidRPr="00046D0F">
        <w:rPr>
          <w:color w:val="000000"/>
          <w:spacing w:val="2"/>
          <w:sz w:val="28"/>
          <w:szCs w:val="28"/>
        </w:rPr>
        <w:t xml:space="preserve"> Амурской области</w:t>
      </w:r>
      <w:r w:rsidRPr="00046D0F">
        <w:rPr>
          <w:color w:val="000000"/>
          <w:spacing w:val="2"/>
          <w:sz w:val="28"/>
          <w:szCs w:val="28"/>
        </w:rPr>
        <w:t>, масштаб не менее 1: 30</w:t>
      </w:r>
      <w:r w:rsidR="004E1B5B">
        <w:rPr>
          <w:color w:val="000000"/>
          <w:spacing w:val="2"/>
          <w:sz w:val="28"/>
          <w:szCs w:val="28"/>
        </w:rPr>
        <w:t> </w:t>
      </w:r>
      <w:r w:rsidRPr="00046D0F">
        <w:rPr>
          <w:color w:val="000000"/>
          <w:spacing w:val="2"/>
          <w:sz w:val="28"/>
          <w:szCs w:val="28"/>
        </w:rPr>
        <w:t>000;</w:t>
      </w:r>
    </w:p>
    <w:p w:rsidR="004E1B5B" w:rsidRDefault="004E1B5B" w:rsidP="004E1B5B">
      <w:pPr>
        <w:ind w:firstLine="567"/>
        <w:jc w:val="both"/>
        <w:rPr>
          <w:color w:val="000000"/>
          <w:spacing w:val="2"/>
          <w:sz w:val="28"/>
          <w:szCs w:val="28"/>
        </w:rPr>
      </w:pPr>
      <w:r w:rsidRPr="00046D0F">
        <w:rPr>
          <w:color w:val="000000"/>
          <w:spacing w:val="2"/>
          <w:sz w:val="28"/>
          <w:szCs w:val="28"/>
        </w:rPr>
        <w:t xml:space="preserve">- электронная карта г. </w:t>
      </w:r>
      <w:proofErr w:type="spellStart"/>
      <w:r>
        <w:rPr>
          <w:color w:val="000000"/>
          <w:spacing w:val="2"/>
          <w:sz w:val="28"/>
          <w:szCs w:val="28"/>
        </w:rPr>
        <w:t>Зея</w:t>
      </w:r>
      <w:proofErr w:type="spellEnd"/>
      <w:r w:rsidRPr="00046D0F">
        <w:rPr>
          <w:color w:val="000000"/>
          <w:spacing w:val="2"/>
          <w:sz w:val="28"/>
          <w:szCs w:val="28"/>
        </w:rPr>
        <w:t xml:space="preserve"> Амурской области, масштаб не менее 1: 30</w:t>
      </w:r>
      <w:r>
        <w:rPr>
          <w:color w:val="000000"/>
          <w:spacing w:val="2"/>
          <w:sz w:val="28"/>
          <w:szCs w:val="28"/>
        </w:rPr>
        <w:t> </w:t>
      </w:r>
      <w:r w:rsidRPr="00046D0F">
        <w:rPr>
          <w:color w:val="000000"/>
          <w:spacing w:val="2"/>
          <w:sz w:val="28"/>
          <w:szCs w:val="28"/>
        </w:rPr>
        <w:t>000;</w:t>
      </w:r>
    </w:p>
    <w:p w:rsidR="00EC2244" w:rsidRPr="00046D0F" w:rsidRDefault="00EC2244" w:rsidP="00860457">
      <w:pPr>
        <w:ind w:firstLine="567"/>
        <w:jc w:val="both"/>
        <w:rPr>
          <w:color w:val="000000"/>
          <w:spacing w:val="2"/>
          <w:sz w:val="28"/>
          <w:szCs w:val="28"/>
        </w:rPr>
      </w:pPr>
      <w:r w:rsidRPr="00046D0F">
        <w:rPr>
          <w:color w:val="000000"/>
          <w:spacing w:val="2"/>
          <w:sz w:val="28"/>
          <w:szCs w:val="28"/>
        </w:rPr>
        <w:t>- электронная карта Амурской области, масштаб не менее 1:1 000 000;</w:t>
      </w:r>
    </w:p>
    <w:p w:rsidR="00EC2244" w:rsidRPr="00046D0F" w:rsidRDefault="00EC2244" w:rsidP="00860457">
      <w:pPr>
        <w:ind w:firstLine="567"/>
        <w:jc w:val="both"/>
        <w:rPr>
          <w:spacing w:val="2"/>
          <w:sz w:val="28"/>
          <w:szCs w:val="28"/>
        </w:rPr>
      </w:pPr>
      <w:r w:rsidRPr="00046D0F">
        <w:rPr>
          <w:spacing w:val="2"/>
          <w:sz w:val="28"/>
          <w:szCs w:val="28"/>
        </w:rPr>
        <w:t>Обеспечение совместимости имеющегося у Заказчика картографического материала с Системой.</w:t>
      </w:r>
    </w:p>
    <w:p w:rsidR="00170C26" w:rsidRPr="00046D0F" w:rsidRDefault="00170C26" w:rsidP="00860457">
      <w:pPr>
        <w:ind w:firstLine="567"/>
        <w:jc w:val="both"/>
        <w:rPr>
          <w:spacing w:val="2"/>
          <w:sz w:val="28"/>
          <w:szCs w:val="28"/>
        </w:rPr>
      </w:pPr>
    </w:p>
    <w:p w:rsidR="00EC2244" w:rsidRPr="00046D0F" w:rsidRDefault="00EC2244" w:rsidP="00097F10">
      <w:pPr>
        <w:numPr>
          <w:ilvl w:val="0"/>
          <w:numId w:val="17"/>
        </w:numPr>
        <w:ind w:left="426"/>
        <w:jc w:val="center"/>
        <w:rPr>
          <w:bCs/>
          <w:spacing w:val="2"/>
          <w:sz w:val="28"/>
          <w:szCs w:val="28"/>
        </w:rPr>
      </w:pPr>
      <w:r w:rsidRPr="00046D0F">
        <w:rPr>
          <w:bCs/>
          <w:spacing w:val="2"/>
          <w:sz w:val="28"/>
          <w:szCs w:val="28"/>
        </w:rPr>
        <w:t>Ввод в эксплуатацию и инсталляция</w:t>
      </w:r>
    </w:p>
    <w:p w:rsidR="00EC2244" w:rsidRPr="00046D0F" w:rsidRDefault="00EC2244" w:rsidP="00860457">
      <w:pPr>
        <w:ind w:firstLine="567"/>
        <w:jc w:val="both"/>
        <w:rPr>
          <w:color w:val="000000"/>
          <w:spacing w:val="-2"/>
          <w:sz w:val="28"/>
          <w:szCs w:val="28"/>
        </w:rPr>
      </w:pPr>
      <w:r w:rsidRPr="00046D0F">
        <w:rPr>
          <w:spacing w:val="2"/>
          <w:sz w:val="28"/>
          <w:szCs w:val="28"/>
        </w:rPr>
        <w:lastRenderedPageBreak/>
        <w:t xml:space="preserve">6.1. </w:t>
      </w:r>
      <w:r w:rsidRPr="00046D0F">
        <w:rPr>
          <w:spacing w:val="-2"/>
          <w:sz w:val="28"/>
          <w:szCs w:val="28"/>
        </w:rPr>
        <w:t xml:space="preserve">Установка БК </w:t>
      </w:r>
      <w:proofErr w:type="gramStart"/>
      <w:r w:rsidRPr="00046D0F">
        <w:rPr>
          <w:spacing w:val="-2"/>
          <w:sz w:val="28"/>
          <w:szCs w:val="28"/>
        </w:rPr>
        <w:t>на</w:t>
      </w:r>
      <w:proofErr w:type="gramEnd"/>
      <w:r w:rsidRPr="00046D0F">
        <w:rPr>
          <w:spacing w:val="-2"/>
          <w:sz w:val="28"/>
          <w:szCs w:val="28"/>
        </w:rPr>
        <w:t xml:space="preserve"> ТС производится </w:t>
      </w:r>
      <w:proofErr w:type="gramStart"/>
      <w:r w:rsidRPr="00046D0F">
        <w:rPr>
          <w:color w:val="000000"/>
          <w:spacing w:val="-2"/>
          <w:sz w:val="28"/>
          <w:szCs w:val="28"/>
        </w:rPr>
        <w:t>специалистами</w:t>
      </w:r>
      <w:proofErr w:type="gramEnd"/>
      <w:r w:rsidRPr="00046D0F">
        <w:rPr>
          <w:color w:val="000000"/>
          <w:spacing w:val="-2"/>
          <w:sz w:val="28"/>
          <w:szCs w:val="28"/>
        </w:rPr>
        <w:t xml:space="preserve"> изготовителя</w:t>
      </w:r>
      <w:r w:rsidRPr="00046D0F">
        <w:rPr>
          <w:spacing w:val="-2"/>
          <w:sz w:val="28"/>
          <w:szCs w:val="28"/>
        </w:rPr>
        <w:t xml:space="preserve">, либо </w:t>
      </w:r>
      <w:r w:rsidR="00303CF8" w:rsidRPr="00046D0F">
        <w:rPr>
          <w:spacing w:val="-2"/>
          <w:sz w:val="28"/>
          <w:szCs w:val="28"/>
        </w:rPr>
        <w:t>специалистами сторонней организации,</w:t>
      </w:r>
      <w:r w:rsidRPr="00046D0F">
        <w:rPr>
          <w:spacing w:val="-2"/>
          <w:sz w:val="28"/>
          <w:szCs w:val="28"/>
        </w:rPr>
        <w:t xml:space="preserve"> которые прошли обучение и сертификацию у изготовителя и имеют соответствующее право на установку</w:t>
      </w:r>
    </w:p>
    <w:p w:rsidR="00EC2244" w:rsidRPr="00046D0F" w:rsidRDefault="00EC2244" w:rsidP="00860457">
      <w:pPr>
        <w:ind w:firstLine="567"/>
        <w:jc w:val="both"/>
        <w:rPr>
          <w:spacing w:val="-2"/>
          <w:sz w:val="28"/>
          <w:szCs w:val="28"/>
        </w:rPr>
      </w:pPr>
      <w:r w:rsidRPr="00046D0F">
        <w:rPr>
          <w:spacing w:val="-2"/>
          <w:sz w:val="28"/>
          <w:szCs w:val="28"/>
        </w:rPr>
        <w:t xml:space="preserve">6.2. Установка комплекса программного обеспечения производится на территории: </w:t>
      </w:r>
      <w:r w:rsidRPr="00046D0F">
        <w:rPr>
          <w:color w:val="000000"/>
          <w:spacing w:val="-2"/>
          <w:sz w:val="28"/>
          <w:szCs w:val="28"/>
        </w:rPr>
        <w:t>г.</w:t>
      </w:r>
      <w:r w:rsidR="00385547" w:rsidRPr="00046D0F">
        <w:rPr>
          <w:color w:val="000000"/>
          <w:spacing w:val="-2"/>
          <w:sz w:val="28"/>
          <w:szCs w:val="28"/>
        </w:rPr>
        <w:t xml:space="preserve"> </w:t>
      </w:r>
      <w:r w:rsidRPr="00046D0F">
        <w:rPr>
          <w:color w:val="000000"/>
          <w:spacing w:val="-2"/>
          <w:sz w:val="28"/>
          <w:szCs w:val="28"/>
        </w:rPr>
        <w:t>Благовещенск</w:t>
      </w:r>
      <w:r w:rsidR="00385547" w:rsidRPr="00046D0F">
        <w:rPr>
          <w:sz w:val="28"/>
          <w:szCs w:val="28"/>
        </w:rPr>
        <w:t xml:space="preserve"> </w:t>
      </w:r>
      <w:r w:rsidR="00385547" w:rsidRPr="00046D0F">
        <w:rPr>
          <w:color w:val="000000"/>
          <w:spacing w:val="-2"/>
          <w:sz w:val="28"/>
          <w:szCs w:val="28"/>
        </w:rPr>
        <w:t>Амурской области</w:t>
      </w:r>
      <w:r w:rsidRPr="00046D0F">
        <w:rPr>
          <w:color w:val="000000"/>
          <w:spacing w:val="-2"/>
          <w:sz w:val="28"/>
          <w:szCs w:val="28"/>
        </w:rPr>
        <w:t>, г.</w:t>
      </w:r>
      <w:r w:rsidR="00385547" w:rsidRPr="00046D0F">
        <w:rPr>
          <w:color w:val="000000"/>
          <w:spacing w:val="-2"/>
          <w:sz w:val="28"/>
          <w:szCs w:val="28"/>
        </w:rPr>
        <w:t xml:space="preserve"> </w:t>
      </w:r>
      <w:r w:rsidRPr="00046D0F">
        <w:rPr>
          <w:color w:val="000000"/>
          <w:spacing w:val="-2"/>
          <w:sz w:val="28"/>
          <w:szCs w:val="28"/>
        </w:rPr>
        <w:t>Свободный</w:t>
      </w:r>
      <w:r w:rsidR="00385547" w:rsidRPr="00046D0F">
        <w:rPr>
          <w:sz w:val="28"/>
          <w:szCs w:val="28"/>
        </w:rPr>
        <w:t xml:space="preserve"> </w:t>
      </w:r>
      <w:r w:rsidR="00385547" w:rsidRPr="00046D0F">
        <w:rPr>
          <w:color w:val="000000"/>
          <w:spacing w:val="-2"/>
          <w:sz w:val="28"/>
          <w:szCs w:val="28"/>
        </w:rPr>
        <w:t>Амурской области</w:t>
      </w:r>
      <w:r w:rsidRPr="00046D0F">
        <w:rPr>
          <w:color w:val="000000"/>
          <w:spacing w:val="-2"/>
          <w:sz w:val="28"/>
          <w:szCs w:val="28"/>
        </w:rPr>
        <w:t>, г.</w:t>
      </w:r>
      <w:r w:rsidR="00385547" w:rsidRPr="00046D0F">
        <w:rPr>
          <w:color w:val="000000"/>
          <w:spacing w:val="-2"/>
          <w:sz w:val="28"/>
          <w:szCs w:val="28"/>
        </w:rPr>
        <w:t xml:space="preserve"> </w:t>
      </w:r>
      <w:r w:rsidRPr="00046D0F">
        <w:rPr>
          <w:color w:val="000000"/>
          <w:spacing w:val="-2"/>
          <w:sz w:val="28"/>
          <w:szCs w:val="28"/>
        </w:rPr>
        <w:t xml:space="preserve">Райчихинск </w:t>
      </w:r>
      <w:r w:rsidR="00385547" w:rsidRPr="00046D0F">
        <w:rPr>
          <w:color w:val="000000"/>
          <w:spacing w:val="-2"/>
          <w:sz w:val="28"/>
          <w:szCs w:val="28"/>
        </w:rPr>
        <w:t>Амурской области</w:t>
      </w:r>
      <w:r w:rsidR="004E1B5B">
        <w:rPr>
          <w:color w:val="000000"/>
          <w:spacing w:val="-2"/>
          <w:sz w:val="28"/>
          <w:szCs w:val="28"/>
        </w:rPr>
        <w:t xml:space="preserve">, </w:t>
      </w:r>
      <w:r w:rsidR="004E1B5B" w:rsidRPr="00046D0F">
        <w:rPr>
          <w:color w:val="000000"/>
          <w:spacing w:val="-2"/>
          <w:sz w:val="28"/>
          <w:szCs w:val="28"/>
        </w:rPr>
        <w:t xml:space="preserve">г. </w:t>
      </w:r>
      <w:proofErr w:type="spellStart"/>
      <w:r w:rsidR="004E1B5B">
        <w:rPr>
          <w:color w:val="000000"/>
          <w:spacing w:val="-2"/>
          <w:sz w:val="28"/>
          <w:szCs w:val="28"/>
        </w:rPr>
        <w:t>Зея</w:t>
      </w:r>
      <w:proofErr w:type="spellEnd"/>
      <w:r w:rsidR="004E1B5B" w:rsidRPr="00046D0F">
        <w:rPr>
          <w:sz w:val="28"/>
          <w:szCs w:val="28"/>
        </w:rPr>
        <w:t xml:space="preserve"> </w:t>
      </w:r>
      <w:r w:rsidR="004E1B5B" w:rsidRPr="00046D0F">
        <w:rPr>
          <w:color w:val="000000"/>
          <w:spacing w:val="-2"/>
          <w:sz w:val="28"/>
          <w:szCs w:val="28"/>
        </w:rPr>
        <w:t xml:space="preserve">Амурской области, </w:t>
      </w:r>
      <w:r w:rsidRPr="00046D0F">
        <w:rPr>
          <w:spacing w:val="-2"/>
          <w:sz w:val="28"/>
          <w:szCs w:val="28"/>
        </w:rPr>
        <w:t xml:space="preserve">специалистами </w:t>
      </w:r>
      <w:r w:rsidR="00385547" w:rsidRPr="00046D0F">
        <w:rPr>
          <w:spacing w:val="-2"/>
          <w:sz w:val="28"/>
          <w:szCs w:val="28"/>
        </w:rPr>
        <w:t>Исполнителя</w:t>
      </w:r>
      <w:r w:rsidRPr="00046D0F">
        <w:rPr>
          <w:spacing w:val="-2"/>
          <w:sz w:val="28"/>
          <w:szCs w:val="28"/>
        </w:rPr>
        <w:t xml:space="preserve">, либо </w:t>
      </w:r>
      <w:r w:rsidR="004E1B5B" w:rsidRPr="00046D0F">
        <w:rPr>
          <w:spacing w:val="-2"/>
          <w:sz w:val="28"/>
          <w:szCs w:val="28"/>
        </w:rPr>
        <w:t>специалистами сторонней организации,</w:t>
      </w:r>
      <w:r w:rsidRPr="00046D0F">
        <w:rPr>
          <w:spacing w:val="-2"/>
          <w:sz w:val="28"/>
          <w:szCs w:val="28"/>
        </w:rPr>
        <w:t xml:space="preserve"> которые прошли обучение и </w:t>
      </w:r>
      <w:r w:rsidR="004E1B5B" w:rsidRPr="00046D0F">
        <w:rPr>
          <w:spacing w:val="-2"/>
          <w:sz w:val="28"/>
          <w:szCs w:val="28"/>
        </w:rPr>
        <w:t>сертификацию у изготовителя ПО,</w:t>
      </w:r>
      <w:r w:rsidR="00385547" w:rsidRPr="00046D0F">
        <w:rPr>
          <w:spacing w:val="-2"/>
          <w:sz w:val="28"/>
          <w:szCs w:val="28"/>
        </w:rPr>
        <w:t xml:space="preserve"> и Оборудования,</w:t>
      </w:r>
      <w:r w:rsidRPr="00046D0F">
        <w:rPr>
          <w:spacing w:val="-2"/>
          <w:sz w:val="28"/>
          <w:szCs w:val="28"/>
        </w:rPr>
        <w:t xml:space="preserve"> </w:t>
      </w:r>
      <w:r w:rsidR="00385547" w:rsidRPr="00046D0F">
        <w:rPr>
          <w:spacing w:val="-2"/>
          <w:sz w:val="28"/>
          <w:szCs w:val="28"/>
        </w:rPr>
        <w:t>и</w:t>
      </w:r>
      <w:r w:rsidRPr="00046D0F">
        <w:rPr>
          <w:spacing w:val="-2"/>
          <w:sz w:val="28"/>
          <w:szCs w:val="28"/>
        </w:rPr>
        <w:t xml:space="preserve"> имеют соответствующее право на установку.</w:t>
      </w:r>
    </w:p>
    <w:p w:rsidR="00170C26" w:rsidRPr="00046D0F" w:rsidRDefault="00170C26" w:rsidP="00860457">
      <w:pPr>
        <w:ind w:firstLine="567"/>
        <w:jc w:val="both"/>
        <w:rPr>
          <w:spacing w:val="-2"/>
          <w:sz w:val="28"/>
          <w:szCs w:val="28"/>
        </w:rPr>
      </w:pPr>
    </w:p>
    <w:p w:rsidR="00EC2244" w:rsidRPr="00115D22" w:rsidRDefault="00385547" w:rsidP="00097F10">
      <w:pPr>
        <w:numPr>
          <w:ilvl w:val="0"/>
          <w:numId w:val="17"/>
        </w:numPr>
        <w:ind w:left="284"/>
        <w:jc w:val="center"/>
        <w:rPr>
          <w:b/>
          <w:bCs/>
          <w:spacing w:val="2"/>
          <w:sz w:val="28"/>
          <w:szCs w:val="28"/>
        </w:rPr>
      </w:pPr>
      <w:r w:rsidRPr="00115D22">
        <w:rPr>
          <w:b/>
          <w:bCs/>
          <w:spacing w:val="2"/>
          <w:sz w:val="28"/>
          <w:szCs w:val="28"/>
        </w:rPr>
        <w:t>Дополнительные условия</w:t>
      </w:r>
    </w:p>
    <w:p w:rsidR="00EC2244" w:rsidRPr="00046D0F" w:rsidRDefault="00EC2244" w:rsidP="00860457">
      <w:pPr>
        <w:tabs>
          <w:tab w:val="num" w:pos="0"/>
        </w:tabs>
        <w:ind w:firstLine="567"/>
        <w:jc w:val="both"/>
        <w:rPr>
          <w:spacing w:val="2"/>
          <w:sz w:val="28"/>
          <w:szCs w:val="28"/>
          <w:highlight w:val="yellow"/>
        </w:rPr>
      </w:pPr>
      <w:r w:rsidRPr="00046D0F">
        <w:rPr>
          <w:spacing w:val="2"/>
          <w:sz w:val="28"/>
          <w:szCs w:val="28"/>
        </w:rPr>
        <w:t xml:space="preserve">7.1. Установка оборудования будет производиться на автомобильную технику, находящуюся в эксплуатации, вследствие чего, </w:t>
      </w:r>
      <w:r w:rsidR="00385547" w:rsidRPr="00046D0F">
        <w:rPr>
          <w:spacing w:val="2"/>
          <w:sz w:val="28"/>
          <w:szCs w:val="28"/>
        </w:rPr>
        <w:t>Исполнителю</w:t>
      </w:r>
      <w:r w:rsidRPr="00046D0F">
        <w:rPr>
          <w:spacing w:val="2"/>
          <w:sz w:val="28"/>
          <w:szCs w:val="28"/>
        </w:rPr>
        <w:t xml:space="preserve"> необходимо проводить согласованные действия и мероприятия по охране труда согласно требованиям Межотраслевых правил по охране труда на автомобильном транспорте ПОТ РМ-027-2003, пожарной безопасности и по времени работы с автотранспортными средствами.</w:t>
      </w:r>
    </w:p>
    <w:p w:rsidR="00EC2244" w:rsidRPr="005A2D33" w:rsidRDefault="00EC2244" w:rsidP="00860457">
      <w:pPr>
        <w:tabs>
          <w:tab w:val="num" w:pos="0"/>
        </w:tabs>
        <w:ind w:firstLine="567"/>
        <w:jc w:val="both"/>
        <w:rPr>
          <w:spacing w:val="2"/>
          <w:sz w:val="28"/>
          <w:szCs w:val="28"/>
        </w:rPr>
      </w:pPr>
      <w:r w:rsidRPr="00046D0F">
        <w:rPr>
          <w:spacing w:val="2"/>
          <w:sz w:val="28"/>
          <w:szCs w:val="28"/>
        </w:rPr>
        <w:t>7.2. Полный расч</w:t>
      </w:r>
      <w:r w:rsidR="00385547" w:rsidRPr="00046D0F">
        <w:rPr>
          <w:spacing w:val="2"/>
          <w:sz w:val="28"/>
          <w:szCs w:val="28"/>
        </w:rPr>
        <w:t>ё</w:t>
      </w:r>
      <w:r w:rsidRPr="00046D0F">
        <w:rPr>
          <w:spacing w:val="2"/>
          <w:sz w:val="28"/>
          <w:szCs w:val="28"/>
        </w:rPr>
        <w:t>т за выполненные работы производится пут</w:t>
      </w:r>
      <w:r w:rsidR="00385547" w:rsidRPr="00046D0F">
        <w:rPr>
          <w:spacing w:val="2"/>
          <w:sz w:val="28"/>
          <w:szCs w:val="28"/>
        </w:rPr>
        <w:t>ё</w:t>
      </w:r>
      <w:r w:rsidRPr="00046D0F">
        <w:rPr>
          <w:spacing w:val="2"/>
          <w:sz w:val="28"/>
          <w:szCs w:val="28"/>
        </w:rPr>
        <w:t>м перечисления денежных средств на расч</w:t>
      </w:r>
      <w:r w:rsidR="00385547" w:rsidRPr="00046D0F">
        <w:rPr>
          <w:spacing w:val="2"/>
          <w:sz w:val="28"/>
          <w:szCs w:val="28"/>
        </w:rPr>
        <w:t>ё</w:t>
      </w:r>
      <w:r w:rsidRPr="00046D0F">
        <w:rPr>
          <w:spacing w:val="2"/>
          <w:sz w:val="28"/>
          <w:szCs w:val="28"/>
        </w:rPr>
        <w:t>тный сч</w:t>
      </w:r>
      <w:r w:rsidR="00385547" w:rsidRPr="00046D0F">
        <w:rPr>
          <w:spacing w:val="2"/>
          <w:sz w:val="28"/>
          <w:szCs w:val="28"/>
        </w:rPr>
        <w:t>ё</w:t>
      </w:r>
      <w:r w:rsidRPr="00046D0F">
        <w:rPr>
          <w:spacing w:val="2"/>
          <w:sz w:val="28"/>
          <w:szCs w:val="28"/>
        </w:rPr>
        <w:t xml:space="preserve">т </w:t>
      </w:r>
      <w:r w:rsidR="00385547" w:rsidRPr="00046D0F">
        <w:rPr>
          <w:spacing w:val="2"/>
          <w:sz w:val="28"/>
          <w:szCs w:val="28"/>
        </w:rPr>
        <w:t>Исполнителя,</w:t>
      </w:r>
      <w:r w:rsidRPr="00046D0F">
        <w:rPr>
          <w:spacing w:val="2"/>
          <w:sz w:val="28"/>
          <w:szCs w:val="28"/>
        </w:rPr>
        <w:t xml:space="preserve"> или другими формами расч</w:t>
      </w:r>
      <w:r w:rsidR="00385547" w:rsidRPr="00046D0F">
        <w:rPr>
          <w:spacing w:val="2"/>
          <w:sz w:val="28"/>
          <w:szCs w:val="28"/>
        </w:rPr>
        <w:t>ё</w:t>
      </w:r>
      <w:r w:rsidRPr="00046D0F">
        <w:rPr>
          <w:spacing w:val="2"/>
          <w:sz w:val="28"/>
          <w:szCs w:val="28"/>
        </w:rPr>
        <w:t>тов, не запрещенными действующим закон</w:t>
      </w:r>
      <w:r w:rsidR="00385547" w:rsidRPr="00046D0F">
        <w:rPr>
          <w:spacing w:val="2"/>
          <w:sz w:val="28"/>
          <w:szCs w:val="28"/>
        </w:rPr>
        <w:t>одательством РФ, в течение 30 (Т</w:t>
      </w:r>
      <w:r w:rsidRPr="00046D0F">
        <w:rPr>
          <w:spacing w:val="2"/>
          <w:sz w:val="28"/>
          <w:szCs w:val="28"/>
        </w:rPr>
        <w:t xml:space="preserve">ридцати) дней, после подписания акта выполненных работ (форма КС-2) и справки о стоимости работ (форма КС-3), авансовые платежи </w:t>
      </w:r>
      <w:r w:rsidRPr="005A2D33">
        <w:rPr>
          <w:spacing w:val="2"/>
          <w:sz w:val="28"/>
          <w:szCs w:val="28"/>
        </w:rPr>
        <w:t>не предусмотрены.</w:t>
      </w:r>
    </w:p>
    <w:p w:rsidR="00EC2244" w:rsidRPr="005A2D33" w:rsidRDefault="00EC2244" w:rsidP="00860457">
      <w:pPr>
        <w:tabs>
          <w:tab w:val="num" w:pos="0"/>
        </w:tabs>
        <w:ind w:firstLine="567"/>
        <w:jc w:val="both"/>
        <w:rPr>
          <w:spacing w:val="2"/>
          <w:sz w:val="28"/>
          <w:szCs w:val="28"/>
        </w:rPr>
      </w:pPr>
      <w:r w:rsidRPr="005A2D33">
        <w:rPr>
          <w:spacing w:val="2"/>
          <w:sz w:val="28"/>
          <w:szCs w:val="28"/>
        </w:rPr>
        <w:t xml:space="preserve">7.3. </w:t>
      </w:r>
      <w:r w:rsidR="00776E70" w:rsidRPr="005A2D33">
        <w:rPr>
          <w:spacing w:val="2"/>
          <w:sz w:val="28"/>
          <w:szCs w:val="28"/>
        </w:rPr>
        <w:t>Выполнение работ производится из материалов Исполнителя, его силами и техническими средствами.</w:t>
      </w:r>
    </w:p>
    <w:p w:rsidR="00EC2244" w:rsidRPr="005A2D33" w:rsidRDefault="00EC2244" w:rsidP="00860457">
      <w:pPr>
        <w:tabs>
          <w:tab w:val="num" w:pos="0"/>
        </w:tabs>
        <w:ind w:firstLine="567"/>
        <w:jc w:val="both"/>
        <w:rPr>
          <w:spacing w:val="2"/>
          <w:sz w:val="28"/>
          <w:szCs w:val="28"/>
        </w:rPr>
      </w:pPr>
      <w:r w:rsidRPr="005A2D33">
        <w:rPr>
          <w:spacing w:val="2"/>
          <w:sz w:val="28"/>
          <w:szCs w:val="28"/>
        </w:rPr>
        <w:t xml:space="preserve">7.4. </w:t>
      </w:r>
      <w:r w:rsidR="00776E70" w:rsidRPr="005A2D33">
        <w:rPr>
          <w:spacing w:val="2"/>
          <w:sz w:val="28"/>
          <w:szCs w:val="28"/>
        </w:rPr>
        <w:t>Исполнитель должен использовать в работе только новые материалы</w:t>
      </w:r>
      <w:r w:rsidR="00727B5F" w:rsidRPr="005A2D33">
        <w:rPr>
          <w:spacing w:val="2"/>
          <w:sz w:val="28"/>
          <w:szCs w:val="28"/>
        </w:rPr>
        <w:t>, ранее не используемые</w:t>
      </w:r>
      <w:r w:rsidR="00776E70" w:rsidRPr="005A2D33">
        <w:rPr>
          <w:spacing w:val="2"/>
          <w:sz w:val="28"/>
          <w:szCs w:val="28"/>
        </w:rPr>
        <w:t>.</w:t>
      </w:r>
    </w:p>
    <w:p w:rsidR="00097F10" w:rsidRPr="005A2D33" w:rsidRDefault="00097F10" w:rsidP="00860457">
      <w:pPr>
        <w:tabs>
          <w:tab w:val="num" w:pos="0"/>
        </w:tabs>
        <w:ind w:firstLine="567"/>
        <w:jc w:val="both"/>
        <w:rPr>
          <w:spacing w:val="2"/>
          <w:sz w:val="28"/>
          <w:szCs w:val="28"/>
        </w:rPr>
      </w:pPr>
    </w:p>
    <w:p w:rsidR="00EC2244" w:rsidRPr="005A2D33" w:rsidRDefault="00EC2244" w:rsidP="00097F10">
      <w:pPr>
        <w:tabs>
          <w:tab w:val="num" w:pos="0"/>
        </w:tabs>
        <w:ind w:firstLine="567"/>
        <w:jc w:val="center"/>
        <w:rPr>
          <w:b/>
          <w:bCs/>
          <w:spacing w:val="2"/>
          <w:sz w:val="28"/>
          <w:szCs w:val="28"/>
        </w:rPr>
      </w:pPr>
      <w:r w:rsidRPr="005A2D33">
        <w:rPr>
          <w:b/>
          <w:bCs/>
          <w:spacing w:val="2"/>
          <w:sz w:val="28"/>
          <w:szCs w:val="28"/>
        </w:rPr>
        <w:t>8. Определение стоимости и</w:t>
      </w:r>
      <w:r w:rsidR="00385547" w:rsidRPr="005A2D33">
        <w:rPr>
          <w:b/>
          <w:bCs/>
          <w:spacing w:val="2"/>
          <w:sz w:val="28"/>
          <w:szCs w:val="28"/>
        </w:rPr>
        <w:t xml:space="preserve"> сметная документация</w:t>
      </w:r>
    </w:p>
    <w:p w:rsidR="00EC2244" w:rsidRPr="005A2D33" w:rsidRDefault="00EC2244" w:rsidP="00860457">
      <w:pPr>
        <w:widowControl w:val="0"/>
        <w:ind w:firstLine="567"/>
        <w:jc w:val="both"/>
        <w:rPr>
          <w:spacing w:val="2"/>
          <w:sz w:val="28"/>
          <w:szCs w:val="28"/>
        </w:rPr>
      </w:pPr>
      <w:r w:rsidRPr="005A2D33">
        <w:rPr>
          <w:spacing w:val="2"/>
          <w:sz w:val="28"/>
          <w:szCs w:val="28"/>
        </w:rPr>
        <w:t xml:space="preserve">8.1. Предлагаемая </w:t>
      </w:r>
      <w:r w:rsidR="00385547" w:rsidRPr="005A2D33">
        <w:rPr>
          <w:spacing w:val="2"/>
          <w:sz w:val="28"/>
          <w:szCs w:val="28"/>
        </w:rPr>
        <w:t>Исполнителем</w:t>
      </w:r>
      <w:r w:rsidRPr="005A2D33">
        <w:rPr>
          <w:spacing w:val="2"/>
          <w:sz w:val="28"/>
          <w:szCs w:val="28"/>
        </w:rPr>
        <w:t xml:space="preserve"> стоимость оборудования и услуг должна быть окончательной и изменению н</w:t>
      </w:r>
      <w:r w:rsidR="00385547" w:rsidRPr="005A2D33">
        <w:rPr>
          <w:spacing w:val="2"/>
          <w:sz w:val="28"/>
          <w:szCs w:val="28"/>
        </w:rPr>
        <w:t>е подлежать в течение действия Д</w:t>
      </w:r>
      <w:r w:rsidRPr="005A2D33">
        <w:rPr>
          <w:spacing w:val="2"/>
          <w:sz w:val="28"/>
          <w:szCs w:val="28"/>
        </w:rPr>
        <w:t>оговора.</w:t>
      </w:r>
    </w:p>
    <w:p w:rsidR="00EC2244" w:rsidRPr="005A2D33" w:rsidRDefault="00EC2244" w:rsidP="00860457">
      <w:pPr>
        <w:widowControl w:val="0"/>
        <w:ind w:firstLine="567"/>
        <w:jc w:val="both"/>
        <w:rPr>
          <w:spacing w:val="2"/>
          <w:sz w:val="28"/>
          <w:szCs w:val="28"/>
        </w:rPr>
      </w:pPr>
      <w:r w:rsidRPr="005A2D33">
        <w:rPr>
          <w:spacing w:val="2"/>
          <w:sz w:val="28"/>
          <w:szCs w:val="28"/>
        </w:rPr>
        <w:t xml:space="preserve">8.2. Стоимость </w:t>
      </w:r>
      <w:r w:rsidR="001513A9" w:rsidRPr="005A2D33">
        <w:rPr>
          <w:spacing w:val="2"/>
          <w:sz w:val="28"/>
          <w:szCs w:val="28"/>
        </w:rPr>
        <w:t xml:space="preserve">оказываемых услуг </w:t>
      </w:r>
      <w:r w:rsidRPr="005A2D33">
        <w:rPr>
          <w:spacing w:val="2"/>
          <w:sz w:val="28"/>
          <w:szCs w:val="28"/>
        </w:rPr>
        <w:t>должна быть указана с учетом транспортных и командировочных расходов и включать все налоги, обязательные платежи и скидки</w:t>
      </w:r>
      <w:r w:rsidR="001513A9" w:rsidRPr="005A2D33">
        <w:rPr>
          <w:spacing w:val="2"/>
          <w:sz w:val="28"/>
          <w:szCs w:val="28"/>
        </w:rPr>
        <w:t xml:space="preserve">, а </w:t>
      </w:r>
      <w:r w:rsidR="00776E70" w:rsidRPr="005A2D33">
        <w:rPr>
          <w:spacing w:val="2"/>
          <w:sz w:val="28"/>
          <w:szCs w:val="28"/>
        </w:rPr>
        <w:t>также</w:t>
      </w:r>
      <w:r w:rsidR="001513A9" w:rsidRPr="005A2D33">
        <w:rPr>
          <w:spacing w:val="2"/>
          <w:sz w:val="28"/>
          <w:szCs w:val="28"/>
        </w:rPr>
        <w:t xml:space="preserve"> </w:t>
      </w:r>
      <w:r w:rsidR="001513A9" w:rsidRPr="005A2D33">
        <w:rPr>
          <w:spacing w:val="-6"/>
          <w:sz w:val="28"/>
          <w:szCs w:val="28"/>
        </w:rPr>
        <w:t>с</w:t>
      </w:r>
      <w:r w:rsidR="00CE6898" w:rsidRPr="005A2D33">
        <w:rPr>
          <w:spacing w:val="-6"/>
          <w:sz w:val="28"/>
          <w:szCs w:val="28"/>
        </w:rPr>
        <w:t>тоимо</w:t>
      </w:r>
      <w:r w:rsidR="001513A9" w:rsidRPr="005A2D33">
        <w:rPr>
          <w:spacing w:val="-6"/>
          <w:sz w:val="28"/>
          <w:szCs w:val="28"/>
        </w:rPr>
        <w:t>сти</w:t>
      </w:r>
      <w:r w:rsidR="00CE6898" w:rsidRPr="005A2D33">
        <w:rPr>
          <w:spacing w:val="-6"/>
          <w:sz w:val="28"/>
          <w:szCs w:val="28"/>
        </w:rPr>
        <w:t xml:space="preserve"> материалов и оборудования.</w:t>
      </w:r>
    </w:p>
    <w:p w:rsidR="00EC2244" w:rsidRPr="005A2D33" w:rsidRDefault="00EC2244" w:rsidP="00860457">
      <w:pPr>
        <w:ind w:right="57" w:firstLine="567"/>
        <w:jc w:val="both"/>
        <w:rPr>
          <w:spacing w:val="2"/>
          <w:sz w:val="28"/>
          <w:szCs w:val="28"/>
        </w:rPr>
      </w:pPr>
    </w:p>
    <w:p w:rsidR="00EC2244" w:rsidRPr="005A2D33" w:rsidRDefault="00EC2244" w:rsidP="00097F10">
      <w:pPr>
        <w:pStyle w:val="af9"/>
        <w:numPr>
          <w:ilvl w:val="0"/>
          <w:numId w:val="21"/>
        </w:numPr>
        <w:ind w:right="57"/>
        <w:jc w:val="center"/>
        <w:rPr>
          <w:rFonts w:ascii="Times New Roman" w:hAnsi="Times New Roman"/>
          <w:b/>
          <w:spacing w:val="2"/>
          <w:sz w:val="28"/>
          <w:szCs w:val="28"/>
        </w:rPr>
      </w:pPr>
      <w:r w:rsidRPr="005A2D33">
        <w:rPr>
          <w:rFonts w:ascii="Times New Roman" w:hAnsi="Times New Roman"/>
          <w:b/>
          <w:spacing w:val="2"/>
          <w:sz w:val="28"/>
          <w:szCs w:val="28"/>
        </w:rPr>
        <w:t xml:space="preserve">Требования к </w:t>
      </w:r>
      <w:r w:rsidR="00CE6898" w:rsidRPr="005A2D33">
        <w:rPr>
          <w:rFonts w:ascii="Times New Roman" w:hAnsi="Times New Roman"/>
          <w:b/>
          <w:spacing w:val="2"/>
          <w:sz w:val="28"/>
          <w:szCs w:val="28"/>
        </w:rPr>
        <w:t>Участнику</w:t>
      </w:r>
    </w:p>
    <w:p w:rsidR="00677228" w:rsidRPr="005A2D33" w:rsidRDefault="00677228" w:rsidP="00776E7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115D22" w:rsidRPr="005A2D33" w:rsidRDefault="00677228" w:rsidP="00115D2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2D33">
        <w:rPr>
          <w:sz w:val="28"/>
          <w:szCs w:val="28"/>
        </w:rPr>
        <w:t>9.</w:t>
      </w:r>
      <w:r w:rsidR="00776E70" w:rsidRPr="005A2D33">
        <w:rPr>
          <w:sz w:val="28"/>
          <w:szCs w:val="28"/>
        </w:rPr>
        <w:t>1</w:t>
      </w:r>
      <w:r w:rsidRPr="005A2D33">
        <w:rPr>
          <w:sz w:val="28"/>
          <w:szCs w:val="28"/>
        </w:rPr>
        <w:t xml:space="preserve">. </w:t>
      </w:r>
      <w:proofErr w:type="gramStart"/>
      <w:r w:rsidRPr="005A2D33">
        <w:rPr>
          <w:sz w:val="28"/>
          <w:szCs w:val="28"/>
        </w:rPr>
        <w:t xml:space="preserve">Наличие  </w:t>
      </w:r>
      <w:r w:rsidR="00727B5F" w:rsidRPr="005A2D33">
        <w:rPr>
          <w:sz w:val="28"/>
          <w:szCs w:val="28"/>
        </w:rPr>
        <w:t xml:space="preserve">у Участника </w:t>
      </w:r>
      <w:r w:rsidRPr="005A2D33">
        <w:rPr>
          <w:sz w:val="28"/>
          <w:szCs w:val="28"/>
        </w:rPr>
        <w:t>технического персонала (программист</w:t>
      </w:r>
      <w:r w:rsidR="00776E70" w:rsidRPr="005A2D33">
        <w:rPr>
          <w:sz w:val="28"/>
          <w:szCs w:val="28"/>
        </w:rPr>
        <w:t xml:space="preserve"> или</w:t>
      </w:r>
      <w:r w:rsidRPr="005A2D33">
        <w:rPr>
          <w:sz w:val="28"/>
          <w:szCs w:val="28"/>
        </w:rPr>
        <w:t xml:space="preserve"> инженер</w:t>
      </w:r>
      <w:r w:rsidR="00727B5F" w:rsidRPr="005A2D33">
        <w:rPr>
          <w:sz w:val="28"/>
          <w:szCs w:val="28"/>
        </w:rPr>
        <w:t>,</w:t>
      </w:r>
      <w:r w:rsidR="00776E70" w:rsidRPr="005A2D33">
        <w:rPr>
          <w:sz w:val="28"/>
          <w:szCs w:val="28"/>
        </w:rPr>
        <w:t xml:space="preserve"> или </w:t>
      </w:r>
      <w:r w:rsidRPr="005A2D33">
        <w:rPr>
          <w:sz w:val="28"/>
          <w:szCs w:val="28"/>
        </w:rPr>
        <w:t>системный программист) не менее 2-х человек, для обеспечения работы диспетчерского и бортового программного обеспечения (ПО), с предоставлением</w:t>
      </w:r>
      <w:r w:rsidR="00645851" w:rsidRPr="005A2D33">
        <w:rPr>
          <w:sz w:val="28"/>
          <w:szCs w:val="28"/>
        </w:rPr>
        <w:t xml:space="preserve"> в составе заявки</w:t>
      </w:r>
      <w:r w:rsidRPr="005A2D33">
        <w:rPr>
          <w:sz w:val="28"/>
          <w:szCs w:val="28"/>
        </w:rPr>
        <w:t xml:space="preserve"> </w:t>
      </w:r>
      <w:r w:rsidR="00115D22" w:rsidRPr="005A2D33">
        <w:rPr>
          <w:sz w:val="28"/>
          <w:szCs w:val="28"/>
        </w:rPr>
        <w:t xml:space="preserve">копии </w:t>
      </w:r>
      <w:r w:rsidRPr="005A2D33">
        <w:rPr>
          <w:sz w:val="28"/>
          <w:szCs w:val="28"/>
        </w:rPr>
        <w:t>сертификата о прохождении обучения по информационно-консалтинговому сопровождению контроллеров спутникового мониторинга транспорта GPS/ГЛОНАСС, а также по установке, настройке и сопровождению программного обеспечения от предприятия-изготовителя (разработчика) объекта обслуживания.</w:t>
      </w:r>
      <w:r w:rsidR="00115D22" w:rsidRPr="005A2D33">
        <w:rPr>
          <w:sz w:val="28"/>
          <w:szCs w:val="28"/>
        </w:rPr>
        <w:t xml:space="preserve"> </w:t>
      </w:r>
      <w:proofErr w:type="gramEnd"/>
    </w:p>
    <w:p w:rsidR="00115D22" w:rsidRPr="005A2D33" w:rsidRDefault="00677228" w:rsidP="0067722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2D33">
        <w:rPr>
          <w:sz w:val="28"/>
          <w:szCs w:val="28"/>
        </w:rPr>
        <w:t>9.</w:t>
      </w:r>
      <w:r w:rsidR="00776E70" w:rsidRPr="005A2D33">
        <w:rPr>
          <w:sz w:val="28"/>
          <w:szCs w:val="28"/>
        </w:rPr>
        <w:t>2</w:t>
      </w:r>
      <w:r w:rsidRPr="005A2D33">
        <w:rPr>
          <w:sz w:val="28"/>
          <w:szCs w:val="28"/>
        </w:rPr>
        <w:t xml:space="preserve">.  </w:t>
      </w:r>
      <w:proofErr w:type="gramStart"/>
      <w:r w:rsidRPr="005A2D33">
        <w:rPr>
          <w:sz w:val="28"/>
          <w:szCs w:val="28"/>
        </w:rPr>
        <w:t xml:space="preserve">Наличие </w:t>
      </w:r>
      <w:r w:rsidR="00727B5F" w:rsidRPr="005A2D33">
        <w:rPr>
          <w:sz w:val="28"/>
          <w:szCs w:val="28"/>
        </w:rPr>
        <w:t xml:space="preserve">у Участника </w:t>
      </w:r>
      <w:r w:rsidRPr="005A2D33">
        <w:rPr>
          <w:sz w:val="28"/>
          <w:szCs w:val="28"/>
        </w:rPr>
        <w:t>технического персонала (инженер</w:t>
      </w:r>
      <w:r w:rsidR="00776E70" w:rsidRPr="005A2D33">
        <w:rPr>
          <w:sz w:val="28"/>
          <w:szCs w:val="28"/>
        </w:rPr>
        <w:t xml:space="preserve"> или</w:t>
      </w:r>
      <w:r w:rsidRPr="005A2D33">
        <w:rPr>
          <w:sz w:val="28"/>
          <w:szCs w:val="28"/>
        </w:rPr>
        <w:t xml:space="preserve"> техник-</w:t>
      </w:r>
      <w:r w:rsidRPr="005A2D33">
        <w:rPr>
          <w:sz w:val="28"/>
          <w:szCs w:val="28"/>
        </w:rPr>
        <w:lastRenderedPageBreak/>
        <w:t xml:space="preserve">монтажник) не менее </w:t>
      </w:r>
      <w:r w:rsidR="003C7AD8" w:rsidRPr="005A2D33">
        <w:rPr>
          <w:sz w:val="28"/>
          <w:szCs w:val="28"/>
        </w:rPr>
        <w:t>2</w:t>
      </w:r>
      <w:r w:rsidRPr="005A2D33">
        <w:rPr>
          <w:sz w:val="28"/>
          <w:szCs w:val="28"/>
        </w:rPr>
        <w:t xml:space="preserve">-х человек, для монтажа, диагностики, поддержания работоспособности, ремонта и технического обслуживания бортового оборудования и дополнительных датчиков, </w:t>
      </w:r>
      <w:r w:rsidR="00645851" w:rsidRPr="005A2D33">
        <w:rPr>
          <w:sz w:val="28"/>
          <w:szCs w:val="28"/>
        </w:rPr>
        <w:t xml:space="preserve">с предоставлением в составе заявки копии </w:t>
      </w:r>
      <w:r w:rsidRPr="005A2D33">
        <w:rPr>
          <w:sz w:val="28"/>
          <w:szCs w:val="28"/>
        </w:rPr>
        <w:t>сертификата о прохождении обучения по установке, настройке и сопровождению контроллеров спутникового мониторинга транспорта GPS/ГЛОНАСС от предприятия-изготовителя (раз</w:t>
      </w:r>
      <w:r w:rsidR="00115D22" w:rsidRPr="005A2D33">
        <w:rPr>
          <w:sz w:val="28"/>
          <w:szCs w:val="28"/>
        </w:rPr>
        <w:t>работчика) объекта обслуживания</w:t>
      </w:r>
      <w:r w:rsidR="00776E70" w:rsidRPr="005A2D33">
        <w:rPr>
          <w:sz w:val="28"/>
          <w:szCs w:val="28"/>
        </w:rPr>
        <w:t>.</w:t>
      </w:r>
      <w:proofErr w:type="gramEnd"/>
    </w:p>
    <w:p w:rsidR="00115D22" w:rsidRPr="005A2D33" w:rsidRDefault="00115D22" w:rsidP="0067722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C1D3F" w:rsidRPr="005A2D33" w:rsidRDefault="00115D22" w:rsidP="0067722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2D33">
        <w:rPr>
          <w:sz w:val="28"/>
          <w:szCs w:val="28"/>
        </w:rPr>
        <w:t>10</w:t>
      </w:r>
      <w:r w:rsidR="004C1D3F" w:rsidRPr="005A2D33">
        <w:rPr>
          <w:sz w:val="28"/>
          <w:szCs w:val="28"/>
        </w:rPr>
        <w:tab/>
      </w:r>
      <w:r w:rsidR="00097F10" w:rsidRPr="005A2D33">
        <w:rPr>
          <w:b/>
          <w:sz w:val="28"/>
          <w:szCs w:val="28"/>
        </w:rPr>
        <w:t>Т</w:t>
      </w:r>
      <w:r w:rsidR="004C1D3F" w:rsidRPr="005A2D33">
        <w:rPr>
          <w:b/>
          <w:sz w:val="28"/>
          <w:szCs w:val="28"/>
        </w:rPr>
        <w:t>ребования к службе технической поддержки Исполнителя</w:t>
      </w:r>
      <w:r w:rsidR="004C1D3F" w:rsidRPr="005A2D33">
        <w:rPr>
          <w:sz w:val="28"/>
          <w:szCs w:val="28"/>
        </w:rPr>
        <w:t>:</w:t>
      </w:r>
    </w:p>
    <w:p w:rsidR="004C1D3F" w:rsidRPr="005A2D33" w:rsidRDefault="00115D22" w:rsidP="0086045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2D33">
        <w:rPr>
          <w:sz w:val="28"/>
          <w:szCs w:val="28"/>
        </w:rPr>
        <w:t xml:space="preserve">10.1 </w:t>
      </w:r>
      <w:r w:rsidR="004C1D3F" w:rsidRPr="005A2D33">
        <w:rPr>
          <w:sz w:val="28"/>
          <w:szCs w:val="28"/>
        </w:rPr>
        <w:t>Сроки реагирования на заявку и закрепления специалиста – 1</w:t>
      </w:r>
      <w:r w:rsidR="00385547" w:rsidRPr="005A2D33">
        <w:rPr>
          <w:sz w:val="28"/>
          <w:szCs w:val="28"/>
        </w:rPr>
        <w:t>(Один)</w:t>
      </w:r>
      <w:r w:rsidR="004C1D3F" w:rsidRPr="005A2D33">
        <w:rPr>
          <w:sz w:val="28"/>
          <w:szCs w:val="28"/>
        </w:rPr>
        <w:t xml:space="preserve"> час.</w:t>
      </w:r>
    </w:p>
    <w:p w:rsidR="004C1D3F" w:rsidRPr="005A2D33" w:rsidRDefault="00115D22" w:rsidP="0086045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2D33">
        <w:rPr>
          <w:sz w:val="28"/>
          <w:szCs w:val="28"/>
        </w:rPr>
        <w:t xml:space="preserve">10.2 </w:t>
      </w:r>
      <w:r w:rsidR="004C1D3F" w:rsidRPr="005A2D33">
        <w:rPr>
          <w:sz w:val="28"/>
          <w:szCs w:val="28"/>
        </w:rPr>
        <w:t>Сроки устранения неисправности ПО – до 2</w:t>
      </w:r>
      <w:r w:rsidR="00385547" w:rsidRPr="005A2D33">
        <w:rPr>
          <w:sz w:val="28"/>
          <w:szCs w:val="28"/>
        </w:rPr>
        <w:t>(Двух)</w:t>
      </w:r>
      <w:r w:rsidR="004C1D3F" w:rsidRPr="005A2D33">
        <w:rPr>
          <w:sz w:val="28"/>
          <w:szCs w:val="28"/>
        </w:rPr>
        <w:t xml:space="preserve"> дней, в зависимости от степени сложности.</w:t>
      </w:r>
    </w:p>
    <w:p w:rsidR="004C1D3F" w:rsidRPr="00776E70" w:rsidRDefault="00115D22" w:rsidP="0086045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2D33">
        <w:rPr>
          <w:sz w:val="28"/>
          <w:szCs w:val="28"/>
        </w:rPr>
        <w:t xml:space="preserve">10.3 </w:t>
      </w:r>
      <w:r w:rsidR="004C1D3F" w:rsidRPr="005A2D33">
        <w:rPr>
          <w:sz w:val="28"/>
          <w:szCs w:val="28"/>
        </w:rPr>
        <w:t xml:space="preserve">Сроки диагностики, ремонта и восстановления работоспособности </w:t>
      </w:r>
      <w:r w:rsidR="00E01AAE" w:rsidRPr="005A2D33">
        <w:rPr>
          <w:sz w:val="28"/>
          <w:szCs w:val="28"/>
        </w:rPr>
        <w:t>Оборудования -</w:t>
      </w:r>
      <w:r w:rsidR="004C1D3F" w:rsidRPr="005A2D33">
        <w:rPr>
          <w:sz w:val="28"/>
          <w:szCs w:val="28"/>
        </w:rPr>
        <w:t xml:space="preserve"> до 3-х</w:t>
      </w:r>
      <w:r w:rsidR="00C87839" w:rsidRPr="005A2D33">
        <w:rPr>
          <w:sz w:val="28"/>
          <w:szCs w:val="28"/>
        </w:rPr>
        <w:t xml:space="preserve"> </w:t>
      </w:r>
      <w:r w:rsidR="00385547" w:rsidRPr="005A2D33">
        <w:rPr>
          <w:sz w:val="28"/>
          <w:szCs w:val="28"/>
        </w:rPr>
        <w:t>(Трёх)</w:t>
      </w:r>
      <w:r w:rsidR="004C1D3F" w:rsidRPr="005A2D33">
        <w:rPr>
          <w:sz w:val="28"/>
          <w:szCs w:val="28"/>
        </w:rPr>
        <w:t xml:space="preserve"> дней. В случае необходимости отправки </w:t>
      </w:r>
      <w:proofErr w:type="gramStart"/>
      <w:r w:rsidR="004C1D3F" w:rsidRPr="005A2D33">
        <w:rPr>
          <w:sz w:val="28"/>
          <w:szCs w:val="28"/>
        </w:rPr>
        <w:t>на</w:t>
      </w:r>
      <w:proofErr w:type="gramEnd"/>
      <w:r w:rsidR="004C1D3F" w:rsidRPr="005A2D33">
        <w:rPr>
          <w:sz w:val="28"/>
          <w:szCs w:val="28"/>
        </w:rPr>
        <w:t xml:space="preserve"> </w:t>
      </w:r>
      <w:proofErr w:type="gramStart"/>
      <w:r w:rsidR="004C1D3F" w:rsidRPr="005A2D33">
        <w:rPr>
          <w:sz w:val="28"/>
          <w:szCs w:val="28"/>
        </w:rPr>
        <w:t>завод-изготовитель</w:t>
      </w:r>
      <w:proofErr w:type="gramEnd"/>
      <w:r w:rsidR="00E01AAE" w:rsidRPr="005A2D33">
        <w:rPr>
          <w:sz w:val="28"/>
          <w:szCs w:val="28"/>
        </w:rPr>
        <w:t>,</w:t>
      </w:r>
      <w:r w:rsidR="004C1D3F" w:rsidRPr="005A2D33">
        <w:rPr>
          <w:sz w:val="28"/>
          <w:szCs w:val="28"/>
        </w:rPr>
        <w:t xml:space="preserve"> срок может быть увеличен. В эт</w:t>
      </w:r>
      <w:r w:rsidR="004C1D3F" w:rsidRPr="00776E70">
        <w:rPr>
          <w:sz w:val="28"/>
          <w:szCs w:val="28"/>
        </w:rPr>
        <w:t xml:space="preserve">ом случае на время ремонта и восстановления работоспособности Исполнитель обязан предоставить </w:t>
      </w:r>
      <w:r w:rsidR="00E01AAE" w:rsidRPr="00776E70">
        <w:rPr>
          <w:sz w:val="28"/>
          <w:szCs w:val="28"/>
        </w:rPr>
        <w:t>О</w:t>
      </w:r>
      <w:r w:rsidR="004C1D3F" w:rsidRPr="00776E70">
        <w:rPr>
          <w:sz w:val="28"/>
          <w:szCs w:val="28"/>
        </w:rPr>
        <w:t>борудование на замену.</w:t>
      </w:r>
    </w:p>
    <w:p w:rsidR="00262530" w:rsidRPr="00776E70" w:rsidRDefault="00115D22" w:rsidP="0086045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76E70">
        <w:rPr>
          <w:sz w:val="28"/>
          <w:szCs w:val="28"/>
        </w:rPr>
        <w:t xml:space="preserve">10.4 </w:t>
      </w:r>
      <w:r w:rsidR="00262530" w:rsidRPr="00776E70">
        <w:rPr>
          <w:sz w:val="28"/>
          <w:szCs w:val="28"/>
        </w:rPr>
        <w:t xml:space="preserve">Географическая приближенность к Заказчику, обеспечивающая приемлемые сроки выполнения заявок на работы, </w:t>
      </w:r>
      <w:r w:rsidR="004C1D3F" w:rsidRPr="00776E70">
        <w:rPr>
          <w:sz w:val="28"/>
          <w:szCs w:val="28"/>
        </w:rPr>
        <w:t>до</w:t>
      </w:r>
      <w:r w:rsidR="007D3137" w:rsidRPr="00776E70">
        <w:rPr>
          <w:sz w:val="28"/>
          <w:szCs w:val="28"/>
        </w:rPr>
        <w:t xml:space="preserve"> </w:t>
      </w:r>
      <w:r w:rsidR="007D3137" w:rsidRPr="00776E70">
        <w:rPr>
          <w:sz w:val="28"/>
          <w:szCs w:val="28"/>
          <w:shd w:val="clear" w:color="auto" w:fill="FFFFFF" w:themeFill="background1"/>
        </w:rPr>
        <w:t>1-3-х</w:t>
      </w:r>
      <w:r w:rsidR="00262530" w:rsidRPr="00776E70">
        <w:rPr>
          <w:sz w:val="28"/>
          <w:szCs w:val="28"/>
          <w:shd w:val="clear" w:color="auto" w:fill="FFFFFF" w:themeFill="background1"/>
        </w:rPr>
        <w:t xml:space="preserve"> рабочих</w:t>
      </w:r>
      <w:r w:rsidR="00262530" w:rsidRPr="00776E70">
        <w:rPr>
          <w:sz w:val="28"/>
          <w:szCs w:val="28"/>
        </w:rPr>
        <w:t xml:space="preserve"> дней со дня получения заявки</w:t>
      </w:r>
      <w:r w:rsidR="00860457" w:rsidRPr="00776E70">
        <w:rPr>
          <w:sz w:val="28"/>
          <w:szCs w:val="28"/>
        </w:rPr>
        <w:t>, не включая время дороги до места проведения работ, указанного Заказчиком в заявке.</w:t>
      </w:r>
    </w:p>
    <w:p w:rsidR="00170C26" w:rsidRPr="00776E70" w:rsidRDefault="00170C26" w:rsidP="00170C26">
      <w:pPr>
        <w:tabs>
          <w:tab w:val="left" w:pos="9360"/>
        </w:tabs>
        <w:ind w:right="57" w:firstLine="567"/>
        <w:jc w:val="center"/>
        <w:rPr>
          <w:spacing w:val="2"/>
          <w:sz w:val="28"/>
          <w:szCs w:val="28"/>
        </w:rPr>
      </w:pPr>
    </w:p>
    <w:p w:rsidR="00EC2244" w:rsidRPr="00776E70" w:rsidRDefault="00115D22" w:rsidP="00170C26">
      <w:pPr>
        <w:tabs>
          <w:tab w:val="left" w:pos="9360"/>
        </w:tabs>
        <w:ind w:right="57" w:firstLine="567"/>
        <w:jc w:val="center"/>
        <w:rPr>
          <w:b/>
          <w:spacing w:val="2"/>
          <w:sz w:val="28"/>
          <w:szCs w:val="28"/>
        </w:rPr>
      </w:pPr>
      <w:r w:rsidRPr="00776E70">
        <w:rPr>
          <w:b/>
          <w:spacing w:val="2"/>
          <w:sz w:val="28"/>
          <w:szCs w:val="28"/>
        </w:rPr>
        <w:t>11</w:t>
      </w:r>
      <w:r w:rsidR="00EC2244" w:rsidRPr="00776E70">
        <w:rPr>
          <w:b/>
          <w:spacing w:val="2"/>
          <w:sz w:val="28"/>
          <w:szCs w:val="28"/>
        </w:rPr>
        <w:t>. Сроки выполнения работ:</w:t>
      </w:r>
    </w:p>
    <w:p w:rsidR="00EC2244" w:rsidRPr="00776E70" w:rsidRDefault="00EC2244" w:rsidP="00860457">
      <w:pPr>
        <w:tabs>
          <w:tab w:val="left" w:pos="9360"/>
        </w:tabs>
        <w:ind w:right="57" w:firstLine="567"/>
        <w:jc w:val="both"/>
        <w:rPr>
          <w:spacing w:val="2"/>
          <w:sz w:val="28"/>
          <w:szCs w:val="28"/>
        </w:rPr>
      </w:pPr>
      <w:r w:rsidRPr="00776E70">
        <w:rPr>
          <w:spacing w:val="2"/>
          <w:sz w:val="28"/>
          <w:szCs w:val="28"/>
        </w:rPr>
        <w:t xml:space="preserve">Начало работ – с </w:t>
      </w:r>
      <w:r w:rsidR="00860457" w:rsidRPr="00776E70">
        <w:rPr>
          <w:spacing w:val="2"/>
          <w:sz w:val="28"/>
          <w:szCs w:val="28"/>
        </w:rPr>
        <w:t>момента заключения Д</w:t>
      </w:r>
      <w:r w:rsidR="00D60AF4" w:rsidRPr="00776E70">
        <w:rPr>
          <w:spacing w:val="2"/>
          <w:sz w:val="28"/>
          <w:szCs w:val="28"/>
        </w:rPr>
        <w:t>оговора.</w:t>
      </w:r>
    </w:p>
    <w:p w:rsidR="00EC2244" w:rsidRPr="00046D0F" w:rsidRDefault="00EC2244" w:rsidP="00860457">
      <w:pPr>
        <w:tabs>
          <w:tab w:val="left" w:pos="9360"/>
        </w:tabs>
        <w:ind w:right="57" w:firstLine="567"/>
        <w:jc w:val="both"/>
        <w:rPr>
          <w:bCs/>
          <w:spacing w:val="2"/>
          <w:sz w:val="28"/>
          <w:szCs w:val="28"/>
        </w:rPr>
      </w:pPr>
      <w:r w:rsidRPr="00776E70">
        <w:rPr>
          <w:spacing w:val="2"/>
          <w:sz w:val="28"/>
          <w:szCs w:val="28"/>
        </w:rPr>
        <w:t xml:space="preserve">Окончание работ – </w:t>
      </w:r>
      <w:r w:rsidR="00AD66D7" w:rsidRPr="00776E70">
        <w:rPr>
          <w:spacing w:val="2"/>
          <w:sz w:val="28"/>
          <w:szCs w:val="28"/>
        </w:rPr>
        <w:t>30 ноября 2018</w:t>
      </w:r>
      <w:r w:rsidRPr="00776E70">
        <w:rPr>
          <w:bCs/>
          <w:spacing w:val="2"/>
          <w:sz w:val="28"/>
          <w:szCs w:val="28"/>
        </w:rPr>
        <w:t xml:space="preserve"> года.</w:t>
      </w:r>
    </w:p>
    <w:p w:rsidR="00170C26" w:rsidRPr="00046D0F" w:rsidRDefault="00170C26" w:rsidP="00170C26">
      <w:pPr>
        <w:tabs>
          <w:tab w:val="left" w:pos="9360"/>
        </w:tabs>
        <w:ind w:right="57"/>
        <w:rPr>
          <w:spacing w:val="2"/>
          <w:sz w:val="28"/>
          <w:szCs w:val="28"/>
        </w:rPr>
      </w:pPr>
    </w:p>
    <w:p w:rsidR="00170C26" w:rsidRPr="00046D0F" w:rsidRDefault="00115D22" w:rsidP="00115D22">
      <w:pPr>
        <w:tabs>
          <w:tab w:val="left" w:pos="426"/>
        </w:tabs>
        <w:ind w:right="57"/>
        <w:jc w:val="center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12. </w:t>
      </w:r>
      <w:r w:rsidR="00170C26" w:rsidRPr="00046D0F">
        <w:rPr>
          <w:spacing w:val="2"/>
          <w:sz w:val="28"/>
          <w:szCs w:val="28"/>
        </w:rPr>
        <w:t>Заказчик</w:t>
      </w:r>
    </w:p>
    <w:p w:rsidR="00EC2244" w:rsidRPr="00046D0F" w:rsidRDefault="00EC2244" w:rsidP="00860457">
      <w:pPr>
        <w:tabs>
          <w:tab w:val="left" w:pos="9360"/>
        </w:tabs>
        <w:ind w:right="57" w:firstLine="567"/>
        <w:jc w:val="both"/>
        <w:rPr>
          <w:spacing w:val="2"/>
          <w:sz w:val="28"/>
          <w:szCs w:val="28"/>
        </w:rPr>
      </w:pPr>
      <w:r w:rsidRPr="00046D0F">
        <w:rPr>
          <w:spacing w:val="2"/>
          <w:sz w:val="28"/>
          <w:szCs w:val="28"/>
        </w:rPr>
        <w:t>АО «ДРСК» для филиала «Амурские ЭС»</w:t>
      </w:r>
      <w:r w:rsidR="00860457" w:rsidRPr="00046D0F">
        <w:rPr>
          <w:spacing w:val="2"/>
          <w:sz w:val="28"/>
          <w:szCs w:val="28"/>
        </w:rPr>
        <w:t>.</w:t>
      </w:r>
    </w:p>
    <w:p w:rsidR="00EC2244" w:rsidRPr="00046D0F" w:rsidRDefault="00EC2244" w:rsidP="00860457">
      <w:pPr>
        <w:ind w:firstLine="567"/>
        <w:jc w:val="both"/>
        <w:rPr>
          <w:bCs/>
          <w:spacing w:val="2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30"/>
        <w:gridCol w:w="8025"/>
      </w:tblGrid>
      <w:tr w:rsidR="00170C26" w:rsidRPr="00046D0F" w:rsidTr="00A53ADC">
        <w:tc>
          <w:tcPr>
            <w:tcW w:w="9855" w:type="dxa"/>
            <w:gridSpan w:val="2"/>
            <w:shd w:val="clear" w:color="auto" w:fill="auto"/>
          </w:tcPr>
          <w:p w:rsidR="00170C26" w:rsidRPr="00046D0F" w:rsidRDefault="00170C26" w:rsidP="00170C26">
            <w:pPr>
              <w:ind w:firstLine="567"/>
              <w:jc w:val="both"/>
              <w:rPr>
                <w:spacing w:val="2"/>
                <w:sz w:val="28"/>
                <w:szCs w:val="28"/>
              </w:rPr>
            </w:pPr>
            <w:r w:rsidRPr="00046D0F">
              <w:rPr>
                <w:spacing w:val="2"/>
                <w:sz w:val="28"/>
                <w:szCs w:val="28"/>
              </w:rPr>
              <w:t xml:space="preserve">Приложение: </w:t>
            </w:r>
          </w:p>
          <w:p w:rsidR="00170C26" w:rsidRPr="00046D0F" w:rsidRDefault="00170C26" w:rsidP="00120724">
            <w:pPr>
              <w:numPr>
                <w:ilvl w:val="0"/>
                <w:numId w:val="19"/>
              </w:numPr>
              <w:ind w:left="0" w:firstLine="39"/>
              <w:jc w:val="both"/>
              <w:rPr>
                <w:spacing w:val="2"/>
                <w:sz w:val="28"/>
                <w:szCs w:val="28"/>
              </w:rPr>
            </w:pPr>
            <w:r w:rsidRPr="00046D0F">
              <w:rPr>
                <w:spacing w:val="2"/>
                <w:sz w:val="28"/>
                <w:szCs w:val="28"/>
              </w:rPr>
              <w:t>Список автомобилей филиала «Амурские ЭС», подлежащих осна</w:t>
            </w:r>
            <w:r w:rsidR="00120724" w:rsidRPr="00046D0F">
              <w:rPr>
                <w:spacing w:val="2"/>
                <w:sz w:val="28"/>
                <w:szCs w:val="28"/>
              </w:rPr>
              <w:t xml:space="preserve">щению </w:t>
            </w:r>
            <w:r w:rsidRPr="00046D0F">
              <w:rPr>
                <w:spacing w:val="2"/>
                <w:sz w:val="28"/>
                <w:szCs w:val="28"/>
              </w:rPr>
              <w:t>системой спутникового мониторинга «</w:t>
            </w:r>
            <w:proofErr w:type="spellStart"/>
            <w:r w:rsidRPr="00046D0F">
              <w:rPr>
                <w:spacing w:val="2"/>
                <w:sz w:val="28"/>
                <w:szCs w:val="28"/>
              </w:rPr>
              <w:t>АвтоГРАФ</w:t>
            </w:r>
            <w:proofErr w:type="spellEnd"/>
            <w:r w:rsidRPr="00046D0F">
              <w:rPr>
                <w:spacing w:val="2"/>
                <w:sz w:val="28"/>
                <w:szCs w:val="28"/>
              </w:rPr>
              <w:t>» в 2018 году</w:t>
            </w:r>
            <w:r w:rsidR="00120724" w:rsidRPr="00046D0F">
              <w:rPr>
                <w:spacing w:val="2"/>
                <w:sz w:val="28"/>
                <w:szCs w:val="28"/>
              </w:rPr>
              <w:t>;</w:t>
            </w:r>
          </w:p>
          <w:p w:rsidR="00170C26" w:rsidRPr="00046D0F" w:rsidRDefault="00170C26" w:rsidP="006E09C3">
            <w:pPr>
              <w:ind w:left="1095"/>
              <w:jc w:val="both"/>
              <w:rPr>
                <w:spacing w:val="2"/>
                <w:sz w:val="28"/>
                <w:szCs w:val="28"/>
              </w:rPr>
            </w:pPr>
          </w:p>
          <w:p w:rsidR="00170C26" w:rsidRPr="00046D0F" w:rsidRDefault="00170C26" w:rsidP="00170C26">
            <w:pPr>
              <w:ind w:left="1662"/>
              <w:jc w:val="both"/>
              <w:rPr>
                <w:bCs/>
                <w:spacing w:val="2"/>
                <w:sz w:val="28"/>
                <w:szCs w:val="28"/>
              </w:rPr>
            </w:pPr>
          </w:p>
        </w:tc>
      </w:tr>
      <w:tr w:rsidR="00EC2244" w:rsidRPr="00046D0F" w:rsidTr="00170C26">
        <w:trPr>
          <w:trHeight w:val="140"/>
        </w:trPr>
        <w:tc>
          <w:tcPr>
            <w:tcW w:w="1830" w:type="dxa"/>
            <w:shd w:val="clear" w:color="auto" w:fill="auto"/>
          </w:tcPr>
          <w:p w:rsidR="00EC2244" w:rsidRPr="00046D0F" w:rsidRDefault="00EC2244" w:rsidP="00860457">
            <w:pPr>
              <w:ind w:firstLine="567"/>
              <w:jc w:val="both"/>
              <w:rPr>
                <w:bCs/>
                <w:spacing w:val="2"/>
                <w:sz w:val="28"/>
                <w:szCs w:val="28"/>
              </w:rPr>
            </w:pPr>
          </w:p>
        </w:tc>
        <w:tc>
          <w:tcPr>
            <w:tcW w:w="8025" w:type="dxa"/>
            <w:shd w:val="clear" w:color="auto" w:fill="auto"/>
          </w:tcPr>
          <w:p w:rsidR="00EC2244" w:rsidRPr="00046D0F" w:rsidRDefault="00EC2244" w:rsidP="00170C26">
            <w:pPr>
              <w:tabs>
                <w:tab w:val="left" w:pos="317"/>
              </w:tabs>
              <w:jc w:val="both"/>
              <w:rPr>
                <w:bCs/>
                <w:spacing w:val="2"/>
                <w:sz w:val="28"/>
                <w:szCs w:val="28"/>
              </w:rPr>
            </w:pPr>
          </w:p>
        </w:tc>
      </w:tr>
    </w:tbl>
    <w:p w:rsidR="00303CF8" w:rsidRDefault="00303CF8" w:rsidP="00120724">
      <w:pPr>
        <w:tabs>
          <w:tab w:val="left" w:pos="5774"/>
          <w:tab w:val="left" w:pos="6840"/>
        </w:tabs>
        <w:rPr>
          <w:bCs/>
          <w:iCs/>
          <w:sz w:val="28"/>
          <w:szCs w:val="28"/>
        </w:rPr>
      </w:pPr>
    </w:p>
    <w:p w:rsidR="00EC2244" w:rsidRPr="00046D0F" w:rsidRDefault="00EC2244" w:rsidP="00120724">
      <w:pPr>
        <w:tabs>
          <w:tab w:val="left" w:pos="5774"/>
          <w:tab w:val="left" w:pos="6840"/>
        </w:tabs>
        <w:rPr>
          <w:bCs/>
          <w:iCs/>
          <w:sz w:val="28"/>
          <w:szCs w:val="28"/>
        </w:rPr>
      </w:pPr>
      <w:r w:rsidRPr="00046D0F">
        <w:rPr>
          <w:bCs/>
          <w:iCs/>
          <w:sz w:val="28"/>
          <w:szCs w:val="28"/>
        </w:rPr>
        <w:tab/>
      </w:r>
      <w:r w:rsidRPr="00046D0F">
        <w:rPr>
          <w:bCs/>
          <w:iCs/>
          <w:sz w:val="28"/>
          <w:szCs w:val="28"/>
        </w:rPr>
        <w:tab/>
        <w:t xml:space="preserve">              </w:t>
      </w:r>
    </w:p>
    <w:p w:rsidR="00EC2244" w:rsidRPr="00046D0F" w:rsidRDefault="00EC2244" w:rsidP="00120724">
      <w:pPr>
        <w:rPr>
          <w:sz w:val="28"/>
          <w:szCs w:val="28"/>
        </w:rPr>
      </w:pPr>
      <w:bookmarkStart w:id="0" w:name="_GoBack"/>
      <w:bookmarkEnd w:id="0"/>
    </w:p>
    <w:p w:rsidR="000D7E6D" w:rsidRPr="003849B8" w:rsidRDefault="00EC2244" w:rsidP="000D7E6D">
      <w:pPr>
        <w:jc w:val="right"/>
        <w:rPr>
          <w:i/>
          <w:sz w:val="24"/>
          <w:szCs w:val="24"/>
        </w:rPr>
      </w:pPr>
      <w:r w:rsidRPr="00046D0F">
        <w:rPr>
          <w:sz w:val="28"/>
          <w:szCs w:val="28"/>
        </w:rPr>
        <w:br w:type="page"/>
      </w:r>
      <w:r w:rsidR="000D7E6D" w:rsidRPr="003849B8">
        <w:rPr>
          <w:i/>
          <w:sz w:val="24"/>
          <w:szCs w:val="24"/>
        </w:rPr>
        <w:lastRenderedPageBreak/>
        <w:t xml:space="preserve">Приложение 1 </w:t>
      </w:r>
    </w:p>
    <w:p w:rsidR="000D7E6D" w:rsidRPr="003849B8" w:rsidRDefault="000D7E6D" w:rsidP="000D7E6D">
      <w:pPr>
        <w:jc w:val="right"/>
        <w:rPr>
          <w:i/>
          <w:sz w:val="24"/>
          <w:szCs w:val="24"/>
        </w:rPr>
      </w:pPr>
      <w:r w:rsidRPr="003849B8">
        <w:rPr>
          <w:i/>
          <w:sz w:val="24"/>
          <w:szCs w:val="24"/>
        </w:rPr>
        <w:t>к техническому заданию</w:t>
      </w:r>
    </w:p>
    <w:p w:rsidR="000D7E6D" w:rsidRPr="003849B8" w:rsidRDefault="000D7E6D" w:rsidP="000D7E6D">
      <w:pPr>
        <w:rPr>
          <w:sz w:val="24"/>
          <w:szCs w:val="24"/>
        </w:rPr>
      </w:pPr>
    </w:p>
    <w:p w:rsidR="000D7E6D" w:rsidRPr="003849B8" w:rsidRDefault="000D7E6D" w:rsidP="000D7E6D">
      <w:pPr>
        <w:jc w:val="center"/>
        <w:rPr>
          <w:b/>
          <w:sz w:val="21"/>
          <w:szCs w:val="21"/>
        </w:rPr>
      </w:pPr>
      <w:r w:rsidRPr="003849B8">
        <w:rPr>
          <w:b/>
          <w:sz w:val="21"/>
          <w:szCs w:val="21"/>
        </w:rPr>
        <w:t>Список</w:t>
      </w:r>
    </w:p>
    <w:p w:rsidR="000D7E6D" w:rsidRPr="003849B8" w:rsidRDefault="000D7E6D" w:rsidP="000D7E6D">
      <w:pPr>
        <w:tabs>
          <w:tab w:val="left" w:pos="2595"/>
        </w:tabs>
        <w:jc w:val="center"/>
        <w:rPr>
          <w:sz w:val="21"/>
          <w:szCs w:val="21"/>
        </w:rPr>
      </w:pPr>
      <w:r w:rsidRPr="003849B8">
        <w:rPr>
          <w:sz w:val="21"/>
          <w:szCs w:val="21"/>
        </w:rPr>
        <w:t>автомобилей филиала «Амурские ЭС», подлежащих оснащению</w:t>
      </w:r>
    </w:p>
    <w:p w:rsidR="000D7E6D" w:rsidRDefault="000D7E6D" w:rsidP="000D7E6D">
      <w:pPr>
        <w:jc w:val="center"/>
        <w:rPr>
          <w:sz w:val="21"/>
          <w:szCs w:val="21"/>
        </w:rPr>
      </w:pPr>
      <w:r w:rsidRPr="003849B8">
        <w:rPr>
          <w:sz w:val="21"/>
          <w:szCs w:val="21"/>
        </w:rPr>
        <w:t>системой спутникового мониторинга «</w:t>
      </w:r>
      <w:proofErr w:type="spellStart"/>
      <w:r w:rsidRPr="003849B8">
        <w:rPr>
          <w:sz w:val="21"/>
          <w:szCs w:val="21"/>
        </w:rPr>
        <w:t>АвтоГРАФ</w:t>
      </w:r>
      <w:proofErr w:type="spellEnd"/>
      <w:r w:rsidRPr="003849B8">
        <w:rPr>
          <w:sz w:val="21"/>
          <w:szCs w:val="21"/>
        </w:rPr>
        <w:t>» в 201</w:t>
      </w:r>
      <w:r>
        <w:rPr>
          <w:sz w:val="21"/>
          <w:szCs w:val="21"/>
        </w:rPr>
        <w:t>8</w:t>
      </w:r>
      <w:r w:rsidRPr="003849B8">
        <w:rPr>
          <w:sz w:val="21"/>
          <w:szCs w:val="21"/>
        </w:rPr>
        <w:t xml:space="preserve"> году</w:t>
      </w:r>
    </w:p>
    <w:p w:rsidR="000D7E6D" w:rsidRDefault="000D7E6D" w:rsidP="000D7E6D">
      <w:pPr>
        <w:jc w:val="center"/>
        <w:rPr>
          <w:sz w:val="21"/>
          <w:szCs w:val="21"/>
        </w:rPr>
      </w:pPr>
    </w:p>
    <w:p w:rsidR="00375B79" w:rsidRDefault="00375B79" w:rsidP="000D7E6D">
      <w:pPr>
        <w:jc w:val="center"/>
        <w:rPr>
          <w:sz w:val="21"/>
          <w:szCs w:val="21"/>
        </w:rPr>
      </w:pPr>
    </w:p>
    <w:tbl>
      <w:tblPr>
        <w:tblW w:w="954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1516"/>
        <w:gridCol w:w="1446"/>
        <w:gridCol w:w="850"/>
        <w:gridCol w:w="698"/>
        <w:gridCol w:w="698"/>
        <w:gridCol w:w="1637"/>
        <w:gridCol w:w="1973"/>
      </w:tblGrid>
      <w:tr w:rsidR="000D7E6D" w:rsidRPr="000D7E6D" w:rsidTr="00677228">
        <w:trPr>
          <w:trHeight w:val="840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375B79" w:rsidRDefault="000D7E6D" w:rsidP="000D7E6D">
            <w:pPr>
              <w:jc w:val="center"/>
              <w:rPr>
                <w:b/>
                <w:color w:val="000000"/>
              </w:rPr>
            </w:pPr>
            <w:r w:rsidRPr="00375B79">
              <w:rPr>
                <w:b/>
                <w:color w:val="000000"/>
              </w:rPr>
              <w:t xml:space="preserve">№ </w:t>
            </w:r>
            <w:proofErr w:type="gramStart"/>
            <w:r w:rsidRPr="00375B79">
              <w:rPr>
                <w:b/>
                <w:color w:val="000000"/>
              </w:rPr>
              <w:t>п</w:t>
            </w:r>
            <w:proofErr w:type="gramEnd"/>
            <w:r w:rsidRPr="00375B79">
              <w:rPr>
                <w:b/>
                <w:color w:val="000000"/>
              </w:rPr>
              <w:t>/п</w:t>
            </w:r>
          </w:p>
        </w:tc>
        <w:tc>
          <w:tcPr>
            <w:tcW w:w="151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375B79" w:rsidRDefault="000D7E6D" w:rsidP="000D7E6D">
            <w:pPr>
              <w:jc w:val="center"/>
              <w:rPr>
                <w:b/>
                <w:color w:val="000000"/>
              </w:rPr>
            </w:pPr>
            <w:r w:rsidRPr="00375B79">
              <w:rPr>
                <w:b/>
                <w:color w:val="000000"/>
              </w:rPr>
              <w:t>Марка транспорта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375B79" w:rsidRDefault="000D7E6D" w:rsidP="000D7E6D">
            <w:pPr>
              <w:jc w:val="center"/>
              <w:rPr>
                <w:b/>
                <w:color w:val="000000"/>
              </w:rPr>
            </w:pPr>
            <w:r w:rsidRPr="00375B79">
              <w:rPr>
                <w:b/>
                <w:color w:val="000000"/>
              </w:rPr>
              <w:t>Гос. №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375B79" w:rsidRDefault="000D7E6D" w:rsidP="000D7E6D">
            <w:pPr>
              <w:jc w:val="center"/>
              <w:rPr>
                <w:b/>
                <w:color w:val="000000"/>
              </w:rPr>
            </w:pPr>
            <w:r w:rsidRPr="00375B79">
              <w:rPr>
                <w:b/>
                <w:color w:val="000000"/>
              </w:rPr>
              <w:t>Вид топлива</w:t>
            </w:r>
          </w:p>
        </w:tc>
        <w:tc>
          <w:tcPr>
            <w:tcW w:w="6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375B79" w:rsidRDefault="000D7E6D" w:rsidP="000D7E6D">
            <w:pPr>
              <w:jc w:val="center"/>
              <w:rPr>
                <w:b/>
                <w:color w:val="000000"/>
              </w:rPr>
            </w:pPr>
            <w:r w:rsidRPr="00375B79">
              <w:rPr>
                <w:b/>
                <w:color w:val="000000"/>
              </w:rPr>
              <w:t>Кол-во    АГ</w:t>
            </w:r>
          </w:p>
        </w:tc>
        <w:tc>
          <w:tcPr>
            <w:tcW w:w="6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375B79" w:rsidRDefault="000D7E6D" w:rsidP="000D7E6D">
            <w:pPr>
              <w:jc w:val="center"/>
              <w:rPr>
                <w:b/>
                <w:color w:val="000000"/>
              </w:rPr>
            </w:pPr>
            <w:r w:rsidRPr="00375B79">
              <w:rPr>
                <w:b/>
                <w:color w:val="000000"/>
              </w:rPr>
              <w:t xml:space="preserve">Кол-во </w:t>
            </w:r>
            <w:proofErr w:type="gramStart"/>
            <w:r w:rsidRPr="00375B79">
              <w:rPr>
                <w:b/>
                <w:color w:val="000000"/>
              </w:rPr>
              <w:t>ДУТ</w:t>
            </w:r>
            <w:proofErr w:type="gramEnd"/>
          </w:p>
        </w:tc>
        <w:tc>
          <w:tcPr>
            <w:tcW w:w="16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375B79" w:rsidRDefault="000D7E6D" w:rsidP="000D7E6D">
            <w:pPr>
              <w:jc w:val="center"/>
              <w:rPr>
                <w:b/>
                <w:color w:val="000000"/>
              </w:rPr>
            </w:pPr>
            <w:r w:rsidRPr="00375B79">
              <w:rPr>
                <w:b/>
                <w:color w:val="000000"/>
              </w:rPr>
              <w:t>Дополнительное оборудование</w:t>
            </w: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375B79" w:rsidRDefault="000D7E6D" w:rsidP="000D7E6D">
            <w:pPr>
              <w:jc w:val="center"/>
              <w:rPr>
                <w:b/>
                <w:color w:val="000000"/>
              </w:rPr>
            </w:pPr>
            <w:r w:rsidRPr="00375B79">
              <w:rPr>
                <w:b/>
                <w:color w:val="000000"/>
              </w:rPr>
              <w:t>Месторасположение автомобиля.</w:t>
            </w:r>
          </w:p>
        </w:tc>
      </w:tr>
      <w:tr w:rsidR="00677228" w:rsidRPr="000D7E6D" w:rsidTr="00A727AC">
        <w:trPr>
          <w:trHeight w:val="355"/>
        </w:trPr>
        <w:tc>
          <w:tcPr>
            <w:tcW w:w="9542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7228" w:rsidRPr="00A727AC" w:rsidRDefault="00677228" w:rsidP="00A727AC">
            <w:pPr>
              <w:rPr>
                <w:color w:val="000000"/>
              </w:rPr>
            </w:pPr>
            <w:r w:rsidRPr="00A727AC">
              <w:rPr>
                <w:color w:val="000000"/>
              </w:rPr>
              <w:t>Центральное направление</w:t>
            </w:r>
          </w:p>
        </w:tc>
      </w:tr>
      <w:tr w:rsidR="000D7E6D" w:rsidRPr="000D7E6D" w:rsidTr="00A727AC">
        <w:trPr>
          <w:trHeight w:val="107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ind w:left="-93"/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Газ-31105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Е 249 РН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А-92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 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both"/>
              <w:rPr>
                <w:color w:val="000000"/>
              </w:rPr>
            </w:pPr>
            <w:r w:rsidRPr="000D7E6D">
              <w:rPr>
                <w:color w:val="000000"/>
              </w:rPr>
              <w:t>г. Благовещенск</w:t>
            </w:r>
          </w:p>
        </w:tc>
      </w:tr>
      <w:tr w:rsidR="000D7E6D" w:rsidRPr="000D7E6D" w:rsidTr="00A727AC">
        <w:trPr>
          <w:trHeight w:val="111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proofErr w:type="spellStart"/>
            <w:r w:rsidRPr="000D7E6D">
              <w:rPr>
                <w:color w:val="000000"/>
              </w:rPr>
              <w:t>Уаз</w:t>
            </w:r>
            <w:proofErr w:type="spellEnd"/>
            <w:r w:rsidRPr="000D7E6D">
              <w:rPr>
                <w:color w:val="000000"/>
              </w:rPr>
              <w:t xml:space="preserve"> Патриот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 xml:space="preserve">Е 793 </w:t>
            </w:r>
            <w:proofErr w:type="gramStart"/>
            <w:r w:rsidRPr="000D7E6D">
              <w:rPr>
                <w:color w:val="000000"/>
              </w:rPr>
              <w:t>СТ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А-92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 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both"/>
              <w:rPr>
                <w:color w:val="000000"/>
              </w:rPr>
            </w:pPr>
            <w:r w:rsidRPr="000D7E6D">
              <w:rPr>
                <w:color w:val="000000"/>
              </w:rPr>
              <w:t>г. Благовещенск</w:t>
            </w:r>
          </w:p>
        </w:tc>
      </w:tr>
      <w:tr w:rsidR="000D7E6D" w:rsidRPr="000D7E6D" w:rsidTr="00A727AC">
        <w:trPr>
          <w:trHeight w:val="5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БМ-302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О</w:t>
            </w:r>
            <w:r w:rsidR="00303CF8">
              <w:rPr>
                <w:color w:val="000000"/>
              </w:rPr>
              <w:t xml:space="preserve"> </w:t>
            </w:r>
            <w:r w:rsidRPr="000D7E6D">
              <w:rPr>
                <w:color w:val="000000"/>
              </w:rPr>
              <w:t>995</w:t>
            </w:r>
            <w:r w:rsidR="00303CF8">
              <w:rPr>
                <w:color w:val="000000"/>
              </w:rPr>
              <w:t xml:space="preserve"> ВХ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А-80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proofErr w:type="spellStart"/>
            <w:r w:rsidRPr="000D7E6D">
              <w:rPr>
                <w:color w:val="000000"/>
              </w:rPr>
              <w:t>дун</w:t>
            </w:r>
            <w:proofErr w:type="spellEnd"/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both"/>
              <w:rPr>
                <w:color w:val="000000"/>
              </w:rPr>
            </w:pPr>
            <w:r w:rsidRPr="000D7E6D">
              <w:rPr>
                <w:color w:val="000000"/>
              </w:rPr>
              <w:t>г. Благовещенск</w:t>
            </w:r>
          </w:p>
        </w:tc>
      </w:tr>
      <w:tr w:rsidR="000D7E6D" w:rsidRPr="000D7E6D" w:rsidTr="00A727AC">
        <w:trPr>
          <w:trHeight w:val="288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Уаз-315195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Е</w:t>
            </w:r>
            <w:r w:rsidR="00303CF8">
              <w:rPr>
                <w:color w:val="000000"/>
              </w:rPr>
              <w:t xml:space="preserve"> </w:t>
            </w:r>
            <w:r w:rsidRPr="000D7E6D">
              <w:rPr>
                <w:color w:val="000000"/>
              </w:rPr>
              <w:t>359</w:t>
            </w:r>
            <w:r w:rsidR="00303CF8">
              <w:rPr>
                <w:color w:val="000000"/>
              </w:rPr>
              <w:t xml:space="preserve"> НС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А-92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 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both"/>
              <w:rPr>
                <w:color w:val="000000"/>
              </w:rPr>
            </w:pPr>
            <w:r w:rsidRPr="000D7E6D">
              <w:rPr>
                <w:color w:val="000000"/>
              </w:rPr>
              <w:t>г. Благовещенск</w:t>
            </w:r>
          </w:p>
        </w:tc>
      </w:tr>
      <w:tr w:rsidR="000D7E6D" w:rsidRPr="000D7E6D" w:rsidTr="00A727AC">
        <w:trPr>
          <w:trHeight w:val="292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Газ-66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В</w:t>
            </w:r>
            <w:r w:rsidR="00303CF8">
              <w:rPr>
                <w:color w:val="000000"/>
              </w:rPr>
              <w:t xml:space="preserve"> </w:t>
            </w:r>
            <w:r w:rsidRPr="000D7E6D">
              <w:rPr>
                <w:color w:val="000000"/>
              </w:rPr>
              <w:t>434</w:t>
            </w:r>
            <w:r w:rsidR="00303CF8">
              <w:rPr>
                <w:color w:val="000000"/>
              </w:rPr>
              <w:t xml:space="preserve"> </w:t>
            </w:r>
            <w:proofErr w:type="gramStart"/>
            <w:r w:rsidR="00303CF8">
              <w:rPr>
                <w:color w:val="000000"/>
              </w:rPr>
              <w:t>ВВ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А-80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 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both"/>
              <w:rPr>
                <w:color w:val="000000"/>
              </w:rPr>
            </w:pPr>
            <w:r w:rsidRPr="000D7E6D">
              <w:rPr>
                <w:color w:val="000000"/>
              </w:rPr>
              <w:t>г. Благовещенск</w:t>
            </w:r>
          </w:p>
        </w:tc>
      </w:tr>
      <w:tr w:rsidR="000D7E6D" w:rsidRPr="000D7E6D" w:rsidTr="00A727AC">
        <w:trPr>
          <w:trHeight w:val="296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  <w:sz w:val="16"/>
                <w:szCs w:val="16"/>
              </w:rPr>
            </w:pPr>
            <w:r w:rsidRPr="000D7E6D">
              <w:rPr>
                <w:color w:val="000000"/>
                <w:sz w:val="16"/>
                <w:szCs w:val="16"/>
              </w:rPr>
              <w:t>Газ473068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В</w:t>
            </w:r>
            <w:r w:rsidR="00303CF8">
              <w:rPr>
                <w:color w:val="000000"/>
              </w:rPr>
              <w:t xml:space="preserve"> </w:t>
            </w:r>
            <w:r w:rsidRPr="000D7E6D">
              <w:rPr>
                <w:color w:val="000000"/>
              </w:rPr>
              <w:t>433</w:t>
            </w:r>
            <w:r w:rsidR="00303CF8">
              <w:rPr>
                <w:color w:val="000000"/>
              </w:rPr>
              <w:t xml:space="preserve"> ХХ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proofErr w:type="spellStart"/>
            <w:r w:rsidRPr="000D7E6D">
              <w:rPr>
                <w:color w:val="000000"/>
              </w:rPr>
              <w:t>Дт</w:t>
            </w:r>
            <w:proofErr w:type="spellEnd"/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 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both"/>
              <w:rPr>
                <w:color w:val="000000"/>
              </w:rPr>
            </w:pPr>
            <w:r w:rsidRPr="000D7E6D">
              <w:rPr>
                <w:color w:val="000000"/>
              </w:rPr>
              <w:t>г. Благовещенск</w:t>
            </w:r>
          </w:p>
        </w:tc>
      </w:tr>
      <w:tr w:rsidR="000D7E6D" w:rsidRPr="000D7E6D" w:rsidTr="00A727AC">
        <w:trPr>
          <w:trHeight w:val="314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Газ-66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303CF8" w:rsidP="005F0F13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0D7E6D" w:rsidRPr="000D7E6D">
              <w:rPr>
                <w:color w:val="000000"/>
              </w:rPr>
              <w:t>312</w:t>
            </w:r>
            <w:r>
              <w:rPr>
                <w:color w:val="000000"/>
              </w:rPr>
              <w:t xml:space="preserve"> НР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А-80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 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both"/>
              <w:rPr>
                <w:color w:val="000000"/>
              </w:rPr>
            </w:pPr>
            <w:r w:rsidRPr="000D7E6D">
              <w:rPr>
                <w:color w:val="000000"/>
              </w:rPr>
              <w:t>г. Благовещенск</w:t>
            </w:r>
          </w:p>
        </w:tc>
      </w:tr>
      <w:tr w:rsidR="000D7E6D" w:rsidRPr="000D7E6D" w:rsidTr="00A727AC">
        <w:trPr>
          <w:trHeight w:val="332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Уаз-31512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Т</w:t>
            </w:r>
            <w:r w:rsidR="00303CF8">
              <w:rPr>
                <w:color w:val="000000"/>
              </w:rPr>
              <w:t xml:space="preserve"> </w:t>
            </w:r>
            <w:r w:rsidRPr="000D7E6D">
              <w:rPr>
                <w:color w:val="000000"/>
              </w:rPr>
              <w:t>449</w:t>
            </w:r>
            <w:r w:rsidR="00303CF8">
              <w:rPr>
                <w:color w:val="000000"/>
              </w:rPr>
              <w:t xml:space="preserve"> 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А-80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 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both"/>
              <w:rPr>
                <w:color w:val="000000"/>
              </w:rPr>
            </w:pPr>
            <w:proofErr w:type="gramStart"/>
            <w:r w:rsidRPr="000D7E6D">
              <w:rPr>
                <w:color w:val="000000"/>
              </w:rPr>
              <w:t>с</w:t>
            </w:r>
            <w:proofErr w:type="gramEnd"/>
            <w:r w:rsidRPr="000D7E6D">
              <w:rPr>
                <w:color w:val="000000"/>
              </w:rPr>
              <w:t>. Константиновка</w:t>
            </w:r>
          </w:p>
        </w:tc>
      </w:tr>
      <w:tr w:rsidR="000D7E6D" w:rsidRPr="000D7E6D" w:rsidTr="00A727AC">
        <w:trPr>
          <w:trHeight w:val="5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Мтз-82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40</w:t>
            </w:r>
            <w:r w:rsidR="00303CF8">
              <w:rPr>
                <w:color w:val="000000"/>
              </w:rPr>
              <w:t xml:space="preserve"> </w:t>
            </w:r>
            <w:r w:rsidRPr="000D7E6D">
              <w:rPr>
                <w:color w:val="000000"/>
              </w:rPr>
              <w:t>01</w:t>
            </w:r>
            <w:r w:rsidR="00303CF8">
              <w:rPr>
                <w:color w:val="000000"/>
              </w:rPr>
              <w:t xml:space="preserve"> </w:t>
            </w:r>
            <w:r w:rsidRPr="000D7E6D">
              <w:rPr>
                <w:color w:val="000000"/>
              </w:rPr>
              <w:t>АК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proofErr w:type="spellStart"/>
            <w:r w:rsidRPr="000D7E6D">
              <w:rPr>
                <w:color w:val="000000"/>
              </w:rPr>
              <w:t>Дт</w:t>
            </w:r>
            <w:proofErr w:type="spellEnd"/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 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both"/>
              <w:rPr>
                <w:color w:val="000000"/>
              </w:rPr>
            </w:pPr>
            <w:proofErr w:type="gramStart"/>
            <w:r w:rsidRPr="000D7E6D">
              <w:rPr>
                <w:color w:val="000000"/>
              </w:rPr>
              <w:t>с</w:t>
            </w:r>
            <w:proofErr w:type="gramEnd"/>
            <w:r w:rsidRPr="000D7E6D">
              <w:rPr>
                <w:color w:val="000000"/>
              </w:rPr>
              <w:t>. Константиновка</w:t>
            </w:r>
          </w:p>
        </w:tc>
      </w:tr>
      <w:tr w:rsidR="000D7E6D" w:rsidRPr="000D7E6D" w:rsidTr="00A727AC">
        <w:trPr>
          <w:trHeight w:val="5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Мтз-82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13</w:t>
            </w:r>
            <w:r w:rsidR="00303CF8">
              <w:rPr>
                <w:color w:val="000000"/>
              </w:rPr>
              <w:t xml:space="preserve"> </w:t>
            </w:r>
            <w:r w:rsidRPr="000D7E6D">
              <w:rPr>
                <w:color w:val="000000"/>
              </w:rPr>
              <w:t>51</w:t>
            </w:r>
            <w:r w:rsidR="00303CF8">
              <w:rPr>
                <w:color w:val="000000"/>
              </w:rPr>
              <w:t xml:space="preserve"> 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proofErr w:type="spellStart"/>
            <w:r w:rsidRPr="000D7E6D">
              <w:rPr>
                <w:color w:val="000000"/>
              </w:rPr>
              <w:t>Дт</w:t>
            </w:r>
            <w:proofErr w:type="spellEnd"/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 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both"/>
              <w:rPr>
                <w:color w:val="000000"/>
              </w:rPr>
            </w:pPr>
            <w:proofErr w:type="gramStart"/>
            <w:r w:rsidRPr="000D7E6D">
              <w:rPr>
                <w:color w:val="000000"/>
              </w:rPr>
              <w:t>с</w:t>
            </w:r>
            <w:proofErr w:type="gramEnd"/>
            <w:r w:rsidRPr="000D7E6D">
              <w:rPr>
                <w:color w:val="000000"/>
              </w:rPr>
              <w:t>. Константиновка</w:t>
            </w:r>
          </w:p>
        </w:tc>
      </w:tr>
      <w:tr w:rsidR="000D7E6D" w:rsidRPr="000D7E6D" w:rsidTr="00A727AC">
        <w:trPr>
          <w:trHeight w:val="5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Уаз39094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Н</w:t>
            </w:r>
            <w:r w:rsidR="00303CF8">
              <w:rPr>
                <w:color w:val="000000"/>
              </w:rPr>
              <w:t xml:space="preserve"> </w:t>
            </w:r>
            <w:r w:rsidRPr="000D7E6D">
              <w:rPr>
                <w:color w:val="000000"/>
              </w:rPr>
              <w:t>308</w:t>
            </w:r>
            <w:r w:rsidR="00303CF8">
              <w:rPr>
                <w:color w:val="000000"/>
              </w:rPr>
              <w:t xml:space="preserve"> АС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А-80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 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proofErr w:type="gramStart"/>
            <w:r w:rsidRPr="000D7E6D">
              <w:rPr>
                <w:color w:val="000000"/>
              </w:rPr>
              <w:t>с</w:t>
            </w:r>
            <w:proofErr w:type="gramEnd"/>
            <w:r w:rsidRPr="000D7E6D">
              <w:rPr>
                <w:color w:val="000000"/>
              </w:rPr>
              <w:t>. Н-Полтавка</w:t>
            </w:r>
          </w:p>
        </w:tc>
      </w:tr>
      <w:tr w:rsidR="000D7E6D" w:rsidRPr="000D7E6D" w:rsidTr="000D7E6D">
        <w:trPr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  <w:sz w:val="16"/>
                <w:szCs w:val="16"/>
              </w:rPr>
            </w:pPr>
            <w:r w:rsidRPr="000D7E6D">
              <w:rPr>
                <w:color w:val="000000"/>
                <w:sz w:val="16"/>
                <w:szCs w:val="16"/>
              </w:rPr>
              <w:t>Тойота-</w:t>
            </w:r>
            <w:proofErr w:type="spellStart"/>
            <w:r w:rsidRPr="000D7E6D">
              <w:rPr>
                <w:color w:val="000000"/>
              </w:rPr>
              <w:t>Хайс</w:t>
            </w:r>
            <w:proofErr w:type="spellEnd"/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303CF8" w:rsidP="005F0F13">
            <w:pPr>
              <w:rPr>
                <w:color w:val="000000"/>
              </w:rPr>
            </w:pPr>
            <w:r>
              <w:rPr>
                <w:color w:val="000000"/>
              </w:rPr>
              <w:t xml:space="preserve">Е </w:t>
            </w:r>
            <w:r w:rsidR="000D7E6D" w:rsidRPr="000D7E6D">
              <w:rPr>
                <w:color w:val="000000"/>
              </w:rPr>
              <w:t>772</w:t>
            </w:r>
            <w:r>
              <w:rPr>
                <w:color w:val="000000"/>
              </w:rPr>
              <w:t xml:space="preserve"> ЕМ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А-92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 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proofErr w:type="gramStart"/>
            <w:r w:rsidRPr="000D7E6D">
              <w:rPr>
                <w:color w:val="000000"/>
              </w:rPr>
              <w:t>с</w:t>
            </w:r>
            <w:proofErr w:type="gramEnd"/>
            <w:r w:rsidRPr="000D7E6D">
              <w:rPr>
                <w:color w:val="000000"/>
              </w:rPr>
              <w:t>. Тамбовка</w:t>
            </w:r>
          </w:p>
        </w:tc>
      </w:tr>
      <w:tr w:rsidR="000D7E6D" w:rsidRPr="000D7E6D" w:rsidTr="000D7E6D">
        <w:trPr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Мтз-80л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98</w:t>
            </w:r>
            <w:r w:rsidR="00303CF8">
              <w:rPr>
                <w:color w:val="000000"/>
              </w:rPr>
              <w:t xml:space="preserve"> </w:t>
            </w:r>
            <w:r w:rsidRPr="000D7E6D">
              <w:rPr>
                <w:color w:val="000000"/>
              </w:rPr>
              <w:t>33</w:t>
            </w:r>
            <w:r w:rsidR="00303CF8">
              <w:rPr>
                <w:color w:val="000000"/>
              </w:rPr>
              <w:t xml:space="preserve"> 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proofErr w:type="spellStart"/>
            <w:r w:rsidRPr="000D7E6D">
              <w:rPr>
                <w:color w:val="000000"/>
              </w:rPr>
              <w:t>Дт</w:t>
            </w:r>
            <w:proofErr w:type="spellEnd"/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 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proofErr w:type="gramStart"/>
            <w:r w:rsidRPr="000D7E6D">
              <w:rPr>
                <w:color w:val="000000"/>
              </w:rPr>
              <w:t>с</w:t>
            </w:r>
            <w:proofErr w:type="gramEnd"/>
            <w:r w:rsidRPr="000D7E6D">
              <w:rPr>
                <w:color w:val="000000"/>
              </w:rPr>
              <w:t>. Тамбовка</w:t>
            </w:r>
          </w:p>
        </w:tc>
      </w:tr>
      <w:tr w:rsidR="000D7E6D" w:rsidRPr="000D7E6D" w:rsidTr="000D7E6D">
        <w:trPr>
          <w:trHeight w:val="27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Уаз-315195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Е</w:t>
            </w:r>
            <w:r w:rsidR="00303CF8">
              <w:rPr>
                <w:color w:val="000000"/>
              </w:rPr>
              <w:t xml:space="preserve"> </w:t>
            </w:r>
            <w:r w:rsidRPr="000D7E6D">
              <w:rPr>
                <w:color w:val="000000"/>
              </w:rPr>
              <w:t>415</w:t>
            </w:r>
            <w:r w:rsidR="00303CF8">
              <w:rPr>
                <w:color w:val="000000"/>
              </w:rPr>
              <w:t xml:space="preserve"> НС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А-92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 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proofErr w:type="gramStart"/>
            <w:r w:rsidRPr="000D7E6D">
              <w:rPr>
                <w:color w:val="000000"/>
              </w:rPr>
              <w:t>с</w:t>
            </w:r>
            <w:proofErr w:type="gramEnd"/>
            <w:r w:rsidRPr="000D7E6D">
              <w:rPr>
                <w:color w:val="000000"/>
              </w:rPr>
              <w:t>. Ивановка</w:t>
            </w:r>
          </w:p>
        </w:tc>
      </w:tr>
      <w:tr w:rsidR="000D7E6D" w:rsidRPr="000D7E6D" w:rsidTr="000D7E6D">
        <w:trPr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Уаз-39629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303CF8" w:rsidP="005F0F13">
            <w:pPr>
              <w:rPr>
                <w:color w:val="000000"/>
              </w:rPr>
            </w:pPr>
            <w:r>
              <w:rPr>
                <w:color w:val="000000"/>
              </w:rPr>
              <w:t xml:space="preserve">М </w:t>
            </w:r>
            <w:r w:rsidR="000D7E6D" w:rsidRPr="000D7E6D">
              <w:rPr>
                <w:color w:val="000000"/>
              </w:rPr>
              <w:t>031</w:t>
            </w:r>
            <w:r>
              <w:rPr>
                <w:color w:val="000000"/>
              </w:rPr>
              <w:t xml:space="preserve"> 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А-80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 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proofErr w:type="gramStart"/>
            <w:r w:rsidRPr="000D7E6D">
              <w:rPr>
                <w:color w:val="000000"/>
              </w:rPr>
              <w:t>с</w:t>
            </w:r>
            <w:proofErr w:type="gramEnd"/>
            <w:r w:rsidRPr="000D7E6D">
              <w:rPr>
                <w:color w:val="000000"/>
              </w:rPr>
              <w:t>. Возжаевка</w:t>
            </w:r>
          </w:p>
        </w:tc>
      </w:tr>
      <w:tr w:rsidR="000D7E6D" w:rsidRPr="000D7E6D" w:rsidTr="000D7E6D">
        <w:trPr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Мтз-82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98</w:t>
            </w:r>
            <w:r w:rsidR="00303CF8">
              <w:rPr>
                <w:color w:val="000000"/>
              </w:rPr>
              <w:t xml:space="preserve"> </w:t>
            </w:r>
            <w:r w:rsidRPr="000D7E6D">
              <w:rPr>
                <w:color w:val="000000"/>
              </w:rPr>
              <w:t>52</w:t>
            </w:r>
            <w:r w:rsidR="00303CF8">
              <w:rPr>
                <w:color w:val="000000"/>
              </w:rPr>
              <w:t xml:space="preserve"> 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proofErr w:type="spellStart"/>
            <w:r w:rsidRPr="000D7E6D">
              <w:rPr>
                <w:color w:val="000000"/>
              </w:rPr>
              <w:t>Дт</w:t>
            </w:r>
            <w:proofErr w:type="spellEnd"/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 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proofErr w:type="gramStart"/>
            <w:r w:rsidRPr="000D7E6D">
              <w:rPr>
                <w:color w:val="000000"/>
              </w:rPr>
              <w:t>с</w:t>
            </w:r>
            <w:proofErr w:type="gramEnd"/>
            <w:r w:rsidRPr="000D7E6D">
              <w:rPr>
                <w:color w:val="000000"/>
              </w:rPr>
              <w:t>. Березовка</w:t>
            </w:r>
          </w:p>
        </w:tc>
      </w:tr>
      <w:tr w:rsidR="000D7E6D" w:rsidRPr="000D7E6D" w:rsidTr="000D7E6D">
        <w:trPr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Уаз31514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303CF8" w:rsidP="005F0F13">
            <w:pPr>
              <w:rPr>
                <w:color w:val="000000"/>
              </w:rPr>
            </w:pPr>
            <w:r>
              <w:rPr>
                <w:color w:val="000000"/>
              </w:rPr>
              <w:t xml:space="preserve">О </w:t>
            </w:r>
            <w:r w:rsidR="000D7E6D" w:rsidRPr="000D7E6D">
              <w:rPr>
                <w:color w:val="000000"/>
              </w:rPr>
              <w:t>992</w:t>
            </w:r>
            <w:r>
              <w:rPr>
                <w:color w:val="000000"/>
              </w:rPr>
              <w:t xml:space="preserve"> ВХ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А-80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 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both"/>
              <w:rPr>
                <w:color w:val="000000"/>
              </w:rPr>
            </w:pPr>
            <w:r w:rsidRPr="000D7E6D">
              <w:rPr>
                <w:color w:val="000000"/>
              </w:rPr>
              <w:t>г. Белогорск</w:t>
            </w:r>
          </w:p>
        </w:tc>
      </w:tr>
      <w:tr w:rsidR="000D7E6D" w:rsidRPr="000D7E6D" w:rsidTr="000D7E6D">
        <w:trPr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Уаз31512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303CF8" w:rsidP="005F0F13">
            <w:pPr>
              <w:rPr>
                <w:color w:val="000000"/>
              </w:rPr>
            </w:pPr>
            <w:r>
              <w:rPr>
                <w:color w:val="000000"/>
              </w:rPr>
              <w:t xml:space="preserve">О </w:t>
            </w:r>
            <w:r w:rsidR="000D7E6D" w:rsidRPr="000D7E6D">
              <w:rPr>
                <w:color w:val="000000"/>
              </w:rPr>
              <w:t>966</w:t>
            </w:r>
            <w:r>
              <w:rPr>
                <w:color w:val="000000"/>
              </w:rPr>
              <w:t xml:space="preserve"> ВХ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А-80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 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both"/>
              <w:rPr>
                <w:color w:val="000000"/>
              </w:rPr>
            </w:pPr>
            <w:r w:rsidRPr="000D7E6D">
              <w:rPr>
                <w:color w:val="000000"/>
              </w:rPr>
              <w:t>г. Белогорск</w:t>
            </w:r>
          </w:p>
        </w:tc>
      </w:tr>
      <w:tr w:rsidR="000D7E6D" w:rsidRPr="000D7E6D" w:rsidTr="000D7E6D">
        <w:trPr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Уаз-3303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303CF8" w:rsidP="005F0F13">
            <w:pPr>
              <w:rPr>
                <w:color w:val="000000"/>
              </w:rPr>
            </w:pPr>
            <w:r>
              <w:rPr>
                <w:color w:val="000000"/>
              </w:rPr>
              <w:t xml:space="preserve">О </w:t>
            </w:r>
            <w:r w:rsidR="000D7E6D" w:rsidRPr="000D7E6D">
              <w:rPr>
                <w:color w:val="000000"/>
              </w:rPr>
              <w:t>991</w:t>
            </w:r>
            <w:r>
              <w:rPr>
                <w:color w:val="000000"/>
              </w:rPr>
              <w:t xml:space="preserve"> ВХ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А-80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 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both"/>
              <w:rPr>
                <w:color w:val="000000"/>
              </w:rPr>
            </w:pPr>
            <w:r w:rsidRPr="000D7E6D">
              <w:rPr>
                <w:color w:val="000000"/>
              </w:rPr>
              <w:t>г. Белогорск</w:t>
            </w:r>
          </w:p>
        </w:tc>
      </w:tr>
      <w:tr w:rsidR="000D7E6D" w:rsidRPr="000D7E6D" w:rsidTr="000D7E6D">
        <w:trPr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Уаз39099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5F0F13" w:rsidP="005F0F13">
            <w:pPr>
              <w:rPr>
                <w:color w:val="000000"/>
              </w:rPr>
            </w:pPr>
            <w:r>
              <w:rPr>
                <w:color w:val="000000"/>
              </w:rPr>
              <w:t xml:space="preserve">О </w:t>
            </w:r>
            <w:r w:rsidR="000D7E6D" w:rsidRPr="000D7E6D">
              <w:rPr>
                <w:color w:val="000000"/>
              </w:rPr>
              <w:t>948</w:t>
            </w:r>
            <w:r>
              <w:rPr>
                <w:color w:val="000000"/>
              </w:rPr>
              <w:t xml:space="preserve"> ВХ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А-80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 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both"/>
              <w:rPr>
                <w:color w:val="000000"/>
              </w:rPr>
            </w:pPr>
            <w:r w:rsidRPr="000D7E6D">
              <w:rPr>
                <w:color w:val="000000"/>
              </w:rPr>
              <w:t>г. Белогорск</w:t>
            </w:r>
          </w:p>
        </w:tc>
      </w:tr>
      <w:tr w:rsidR="000D7E6D" w:rsidRPr="000D7E6D" w:rsidTr="000D7E6D">
        <w:trPr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5F0F13" w:rsidP="005F0F13">
            <w:pPr>
              <w:rPr>
                <w:color w:val="000000"/>
              </w:rPr>
            </w:pPr>
            <w:r>
              <w:rPr>
                <w:color w:val="000000"/>
              </w:rPr>
              <w:t>УАЗ-</w:t>
            </w:r>
            <w:r w:rsidR="000D7E6D" w:rsidRPr="000D7E6D">
              <w:rPr>
                <w:color w:val="000000"/>
              </w:rPr>
              <w:t>220694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5F0F13" w:rsidP="005F0F13">
            <w:pPr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r w:rsidR="000D7E6D" w:rsidRPr="000D7E6D">
              <w:rPr>
                <w:color w:val="000000"/>
              </w:rPr>
              <w:t>072</w:t>
            </w:r>
            <w:r>
              <w:rPr>
                <w:color w:val="000000"/>
              </w:rPr>
              <w:t xml:space="preserve"> ЕН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А-92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 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both"/>
              <w:rPr>
                <w:color w:val="000000"/>
              </w:rPr>
            </w:pPr>
            <w:r w:rsidRPr="000D7E6D">
              <w:rPr>
                <w:color w:val="000000"/>
              </w:rPr>
              <w:t>г. Белогорск</w:t>
            </w:r>
          </w:p>
        </w:tc>
      </w:tr>
      <w:tr w:rsidR="000D7E6D" w:rsidRPr="000D7E6D" w:rsidTr="000D7E6D">
        <w:trPr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Газ-31105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Т</w:t>
            </w:r>
            <w:r w:rsidR="005F0F13">
              <w:rPr>
                <w:color w:val="000000"/>
              </w:rPr>
              <w:t xml:space="preserve"> </w:t>
            </w:r>
            <w:r w:rsidRPr="000D7E6D">
              <w:rPr>
                <w:color w:val="000000"/>
              </w:rPr>
              <w:t>934</w:t>
            </w:r>
            <w:r w:rsidR="005F0F13">
              <w:rPr>
                <w:color w:val="000000"/>
              </w:rPr>
              <w:t xml:space="preserve"> ТУ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А-92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 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both"/>
              <w:rPr>
                <w:color w:val="000000"/>
              </w:rPr>
            </w:pPr>
            <w:r w:rsidRPr="000D7E6D">
              <w:rPr>
                <w:color w:val="000000"/>
              </w:rPr>
              <w:t>г. Белогорск</w:t>
            </w:r>
          </w:p>
        </w:tc>
      </w:tr>
      <w:tr w:rsidR="000D7E6D" w:rsidRPr="000D7E6D" w:rsidTr="000D7E6D">
        <w:trPr>
          <w:trHeight w:val="28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Уаз-390995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Е</w:t>
            </w:r>
            <w:r w:rsidR="005F0F13">
              <w:rPr>
                <w:color w:val="000000"/>
              </w:rPr>
              <w:t xml:space="preserve"> </w:t>
            </w:r>
            <w:r w:rsidRPr="000D7E6D">
              <w:rPr>
                <w:color w:val="000000"/>
              </w:rPr>
              <w:t>349</w:t>
            </w:r>
            <w:r w:rsidR="005F0F13">
              <w:rPr>
                <w:color w:val="000000"/>
              </w:rPr>
              <w:t xml:space="preserve"> НС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А-95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 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both"/>
              <w:rPr>
                <w:color w:val="000000"/>
              </w:rPr>
            </w:pPr>
            <w:r w:rsidRPr="000D7E6D">
              <w:rPr>
                <w:color w:val="000000"/>
              </w:rPr>
              <w:t>г. Белогорск</w:t>
            </w:r>
          </w:p>
        </w:tc>
      </w:tr>
      <w:tr w:rsidR="000D7E6D" w:rsidRPr="000D7E6D" w:rsidTr="000D7E6D">
        <w:trPr>
          <w:trHeight w:val="27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Уаз-390995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Е</w:t>
            </w:r>
            <w:r w:rsidR="005F0F13">
              <w:rPr>
                <w:color w:val="000000"/>
              </w:rPr>
              <w:t xml:space="preserve"> </w:t>
            </w:r>
            <w:r w:rsidRPr="000D7E6D">
              <w:rPr>
                <w:color w:val="000000"/>
              </w:rPr>
              <w:t>899</w:t>
            </w:r>
            <w:r w:rsidR="005F0F13">
              <w:rPr>
                <w:color w:val="000000"/>
              </w:rPr>
              <w:t xml:space="preserve"> ВР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А-92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 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both"/>
              <w:rPr>
                <w:color w:val="000000"/>
              </w:rPr>
            </w:pPr>
            <w:r w:rsidRPr="000D7E6D">
              <w:rPr>
                <w:color w:val="000000"/>
              </w:rPr>
              <w:t>г. Белогорск</w:t>
            </w:r>
          </w:p>
        </w:tc>
      </w:tr>
      <w:tr w:rsidR="000D7E6D" w:rsidRPr="000D7E6D" w:rsidTr="000D7E6D">
        <w:trPr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Газ5312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5F0F13" w:rsidP="005F0F13">
            <w:pPr>
              <w:rPr>
                <w:color w:val="000000"/>
              </w:rPr>
            </w:pPr>
            <w:r>
              <w:rPr>
                <w:color w:val="000000"/>
              </w:rPr>
              <w:t xml:space="preserve">О </w:t>
            </w:r>
            <w:r w:rsidR="000D7E6D" w:rsidRPr="000D7E6D">
              <w:rPr>
                <w:color w:val="000000"/>
              </w:rPr>
              <w:t>986</w:t>
            </w:r>
            <w:r>
              <w:rPr>
                <w:color w:val="000000"/>
              </w:rPr>
              <w:t xml:space="preserve"> ВХ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А-80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 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both"/>
              <w:rPr>
                <w:color w:val="000000"/>
              </w:rPr>
            </w:pPr>
            <w:r w:rsidRPr="000D7E6D">
              <w:rPr>
                <w:color w:val="000000"/>
              </w:rPr>
              <w:t>г. Белогорск</w:t>
            </w:r>
          </w:p>
        </w:tc>
      </w:tr>
      <w:tr w:rsidR="000D7E6D" w:rsidRPr="000D7E6D" w:rsidTr="000D7E6D">
        <w:trPr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Газ-53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5F0F13" w:rsidP="005F0F13">
            <w:pPr>
              <w:rPr>
                <w:color w:val="000000"/>
              </w:rPr>
            </w:pPr>
            <w:r>
              <w:rPr>
                <w:color w:val="000000"/>
              </w:rPr>
              <w:t xml:space="preserve">М </w:t>
            </w:r>
            <w:r w:rsidR="000D7E6D" w:rsidRPr="000D7E6D">
              <w:rPr>
                <w:color w:val="000000"/>
              </w:rPr>
              <w:t>072</w:t>
            </w:r>
            <w:r>
              <w:rPr>
                <w:color w:val="000000"/>
              </w:rPr>
              <w:t xml:space="preserve"> ОС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А-80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 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both"/>
              <w:rPr>
                <w:color w:val="000000"/>
              </w:rPr>
            </w:pPr>
            <w:r w:rsidRPr="000D7E6D">
              <w:rPr>
                <w:color w:val="000000"/>
              </w:rPr>
              <w:t>г. Белогорск</w:t>
            </w:r>
          </w:p>
        </w:tc>
      </w:tr>
      <w:tr w:rsidR="000D7E6D" w:rsidRPr="000D7E6D" w:rsidTr="000D7E6D">
        <w:trPr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Газ-53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5F0F13" w:rsidP="005F0F13">
            <w:pPr>
              <w:rPr>
                <w:color w:val="000000"/>
              </w:rPr>
            </w:pPr>
            <w:r>
              <w:rPr>
                <w:color w:val="000000"/>
              </w:rPr>
              <w:t xml:space="preserve">О </w:t>
            </w:r>
            <w:r w:rsidR="000D7E6D" w:rsidRPr="000D7E6D">
              <w:rPr>
                <w:color w:val="000000"/>
              </w:rPr>
              <w:t>965</w:t>
            </w:r>
            <w:r>
              <w:rPr>
                <w:color w:val="000000"/>
              </w:rPr>
              <w:t xml:space="preserve"> ВХ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А-80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 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both"/>
              <w:rPr>
                <w:color w:val="000000"/>
              </w:rPr>
            </w:pPr>
            <w:r w:rsidRPr="000D7E6D">
              <w:rPr>
                <w:color w:val="000000"/>
              </w:rPr>
              <w:t>г. Белогорск</w:t>
            </w:r>
          </w:p>
        </w:tc>
      </w:tr>
      <w:tr w:rsidR="000D7E6D" w:rsidRPr="000D7E6D" w:rsidTr="000D7E6D">
        <w:trPr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Газ-3307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5F0F13" w:rsidP="005F0F13">
            <w:pPr>
              <w:rPr>
                <w:color w:val="000000"/>
              </w:rPr>
            </w:pPr>
            <w:r>
              <w:rPr>
                <w:color w:val="000000"/>
              </w:rPr>
              <w:t xml:space="preserve">О </w:t>
            </w:r>
            <w:r w:rsidR="000D7E6D" w:rsidRPr="000D7E6D">
              <w:rPr>
                <w:color w:val="000000"/>
              </w:rPr>
              <w:t>984</w:t>
            </w:r>
            <w:r>
              <w:rPr>
                <w:color w:val="000000"/>
              </w:rPr>
              <w:t xml:space="preserve"> ВХ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А-80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 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both"/>
              <w:rPr>
                <w:color w:val="000000"/>
              </w:rPr>
            </w:pPr>
            <w:r w:rsidRPr="000D7E6D">
              <w:rPr>
                <w:color w:val="000000"/>
              </w:rPr>
              <w:t>г. Белогорск</w:t>
            </w:r>
          </w:p>
        </w:tc>
      </w:tr>
      <w:tr w:rsidR="000D7E6D" w:rsidRPr="000D7E6D" w:rsidTr="000D7E6D">
        <w:trPr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ЭО-2621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23</w:t>
            </w:r>
            <w:r w:rsidR="005F0F13">
              <w:rPr>
                <w:color w:val="000000"/>
              </w:rPr>
              <w:t xml:space="preserve"> </w:t>
            </w:r>
            <w:r w:rsidRPr="000D7E6D">
              <w:rPr>
                <w:color w:val="000000"/>
              </w:rPr>
              <w:t>95</w:t>
            </w:r>
            <w:r w:rsidR="005F0F13">
              <w:rPr>
                <w:color w:val="000000"/>
              </w:rPr>
              <w:t xml:space="preserve"> </w:t>
            </w:r>
            <w:r w:rsidRPr="000D7E6D">
              <w:rPr>
                <w:color w:val="000000"/>
              </w:rPr>
              <w:t>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proofErr w:type="spellStart"/>
            <w:r w:rsidRPr="000D7E6D">
              <w:rPr>
                <w:color w:val="000000"/>
              </w:rPr>
              <w:t>Дт</w:t>
            </w:r>
            <w:proofErr w:type="spellEnd"/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 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both"/>
              <w:rPr>
                <w:color w:val="000000"/>
              </w:rPr>
            </w:pPr>
            <w:r w:rsidRPr="000D7E6D">
              <w:rPr>
                <w:color w:val="000000"/>
              </w:rPr>
              <w:t>г. Белогорск</w:t>
            </w:r>
          </w:p>
        </w:tc>
      </w:tr>
      <w:tr w:rsidR="000D7E6D" w:rsidRPr="000D7E6D" w:rsidTr="000D7E6D">
        <w:trPr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ДТ-75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00</w:t>
            </w:r>
            <w:r w:rsidR="005F0F13">
              <w:rPr>
                <w:color w:val="000000"/>
              </w:rPr>
              <w:t xml:space="preserve"> </w:t>
            </w:r>
            <w:r w:rsidRPr="000D7E6D">
              <w:rPr>
                <w:color w:val="000000"/>
              </w:rPr>
              <w:t>62</w:t>
            </w:r>
            <w:r w:rsidR="005F0F13">
              <w:rPr>
                <w:color w:val="000000"/>
              </w:rPr>
              <w:t xml:space="preserve"> АУ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proofErr w:type="spellStart"/>
            <w:r w:rsidRPr="000D7E6D">
              <w:rPr>
                <w:color w:val="000000"/>
              </w:rPr>
              <w:t>Дт</w:t>
            </w:r>
            <w:proofErr w:type="spellEnd"/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 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both"/>
              <w:rPr>
                <w:color w:val="000000"/>
              </w:rPr>
            </w:pPr>
            <w:r w:rsidRPr="000D7E6D">
              <w:rPr>
                <w:color w:val="000000"/>
              </w:rPr>
              <w:t>г. Белогорск</w:t>
            </w:r>
          </w:p>
        </w:tc>
      </w:tr>
      <w:tr w:rsidR="000D7E6D" w:rsidRPr="000D7E6D" w:rsidTr="000D7E6D">
        <w:trPr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Уаз31514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5F0F13" w:rsidP="005F0F13">
            <w:pPr>
              <w:rPr>
                <w:color w:val="000000"/>
              </w:rPr>
            </w:pPr>
            <w:r>
              <w:rPr>
                <w:color w:val="000000"/>
              </w:rPr>
              <w:t xml:space="preserve">Н </w:t>
            </w:r>
            <w:r w:rsidR="000D7E6D" w:rsidRPr="000D7E6D">
              <w:rPr>
                <w:color w:val="000000"/>
              </w:rPr>
              <w:t>410</w:t>
            </w:r>
            <w:r>
              <w:rPr>
                <w:color w:val="000000"/>
              </w:rPr>
              <w:t xml:space="preserve"> АС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А-92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 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с. Ромны</w:t>
            </w:r>
          </w:p>
        </w:tc>
      </w:tr>
      <w:tr w:rsidR="000D7E6D" w:rsidRPr="000D7E6D" w:rsidTr="000D7E6D">
        <w:trPr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Уаз220694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proofErr w:type="gramStart"/>
            <w:r w:rsidRPr="000D7E6D">
              <w:rPr>
                <w:color w:val="000000"/>
              </w:rPr>
              <w:t>Р</w:t>
            </w:r>
            <w:proofErr w:type="gramEnd"/>
            <w:r w:rsidR="005F0F13">
              <w:rPr>
                <w:color w:val="000000"/>
              </w:rPr>
              <w:t xml:space="preserve"> </w:t>
            </w:r>
            <w:r w:rsidRPr="000D7E6D">
              <w:rPr>
                <w:color w:val="000000"/>
              </w:rPr>
              <w:t>843</w:t>
            </w:r>
            <w:r w:rsidR="005F0F13">
              <w:rPr>
                <w:color w:val="000000"/>
              </w:rPr>
              <w:t xml:space="preserve"> СУ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А-92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 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с. Ромны</w:t>
            </w:r>
          </w:p>
        </w:tc>
      </w:tr>
      <w:tr w:rsidR="000D7E6D" w:rsidRPr="000D7E6D" w:rsidTr="000D7E6D">
        <w:trPr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Уаз390994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5F0F13" w:rsidP="005F0F13">
            <w:pPr>
              <w:rPr>
                <w:color w:val="000000"/>
              </w:rPr>
            </w:pPr>
            <w:r>
              <w:rPr>
                <w:color w:val="000000"/>
              </w:rPr>
              <w:t xml:space="preserve">А </w:t>
            </w:r>
            <w:r w:rsidR="000D7E6D" w:rsidRPr="000D7E6D">
              <w:rPr>
                <w:color w:val="000000"/>
              </w:rPr>
              <w:t>886</w:t>
            </w:r>
            <w:r>
              <w:rPr>
                <w:color w:val="000000"/>
              </w:rPr>
              <w:t xml:space="preserve"> МС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А-92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 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с. Ромны</w:t>
            </w:r>
          </w:p>
        </w:tc>
      </w:tr>
      <w:tr w:rsidR="000D7E6D" w:rsidRPr="000D7E6D" w:rsidTr="000D7E6D">
        <w:trPr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Уаз390995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А</w:t>
            </w:r>
            <w:r w:rsidR="005F0F13">
              <w:rPr>
                <w:color w:val="000000"/>
              </w:rPr>
              <w:t xml:space="preserve"> </w:t>
            </w:r>
            <w:r w:rsidRPr="000D7E6D">
              <w:rPr>
                <w:color w:val="000000"/>
              </w:rPr>
              <w:t>741</w:t>
            </w:r>
            <w:r w:rsidR="005F0F13">
              <w:rPr>
                <w:color w:val="000000"/>
              </w:rPr>
              <w:t xml:space="preserve"> 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А-92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 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с. Ромны</w:t>
            </w:r>
          </w:p>
        </w:tc>
      </w:tr>
      <w:tr w:rsidR="000D7E6D" w:rsidRPr="000D7E6D" w:rsidTr="000D7E6D">
        <w:trPr>
          <w:trHeight w:val="28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Газсаз3507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5F0F13" w:rsidP="005F0F13">
            <w:pPr>
              <w:rPr>
                <w:color w:val="000000"/>
              </w:rPr>
            </w:pPr>
            <w:r>
              <w:rPr>
                <w:color w:val="000000"/>
              </w:rPr>
              <w:t xml:space="preserve">Н </w:t>
            </w:r>
            <w:r w:rsidR="000D7E6D" w:rsidRPr="000D7E6D">
              <w:rPr>
                <w:color w:val="000000"/>
              </w:rPr>
              <w:t>776</w:t>
            </w:r>
            <w:r>
              <w:rPr>
                <w:color w:val="000000"/>
              </w:rPr>
              <w:t xml:space="preserve"> АС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А-80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 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с. Ромны</w:t>
            </w:r>
          </w:p>
        </w:tc>
      </w:tr>
      <w:tr w:rsidR="000D7E6D" w:rsidRPr="000D7E6D" w:rsidTr="000D7E6D">
        <w:trPr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Газ-66(</w:t>
            </w:r>
            <w:proofErr w:type="spellStart"/>
            <w:r w:rsidRPr="000D7E6D">
              <w:rPr>
                <w:color w:val="000000"/>
              </w:rPr>
              <w:t>бм</w:t>
            </w:r>
            <w:proofErr w:type="spellEnd"/>
            <w:r w:rsidRPr="000D7E6D">
              <w:rPr>
                <w:color w:val="000000"/>
              </w:rPr>
              <w:t>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5F0F13" w:rsidP="005F0F13">
            <w:pPr>
              <w:rPr>
                <w:color w:val="000000"/>
              </w:rPr>
            </w:pPr>
            <w:r>
              <w:rPr>
                <w:color w:val="000000"/>
              </w:rPr>
              <w:t xml:space="preserve">С </w:t>
            </w:r>
            <w:r w:rsidR="000D7E6D" w:rsidRPr="000D7E6D">
              <w:rPr>
                <w:color w:val="000000"/>
              </w:rPr>
              <w:t>804</w:t>
            </w:r>
            <w:r>
              <w:rPr>
                <w:color w:val="000000"/>
              </w:rPr>
              <w:t xml:space="preserve"> АО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А-80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 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с. Ромны</w:t>
            </w:r>
          </w:p>
        </w:tc>
      </w:tr>
      <w:tr w:rsidR="000D7E6D" w:rsidRPr="000D7E6D" w:rsidTr="000D7E6D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7E6D" w:rsidRPr="00375B79" w:rsidRDefault="000D7E6D" w:rsidP="000D7E6D">
            <w:pPr>
              <w:jc w:val="center"/>
              <w:rPr>
                <w:b/>
                <w:color w:val="000000"/>
              </w:rPr>
            </w:pPr>
            <w:r w:rsidRPr="00375B79">
              <w:rPr>
                <w:b/>
                <w:color w:val="000000"/>
              </w:rPr>
              <w:t xml:space="preserve">№ </w:t>
            </w:r>
            <w:proofErr w:type="gramStart"/>
            <w:r w:rsidRPr="00375B79">
              <w:rPr>
                <w:b/>
                <w:color w:val="000000"/>
              </w:rPr>
              <w:lastRenderedPageBreak/>
              <w:t>п</w:t>
            </w:r>
            <w:proofErr w:type="gramEnd"/>
            <w:r w:rsidRPr="00375B79">
              <w:rPr>
                <w:b/>
                <w:color w:val="000000"/>
              </w:rPr>
              <w:t>/п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7E6D" w:rsidRPr="00375B79" w:rsidRDefault="000D7E6D" w:rsidP="004A42C6">
            <w:pPr>
              <w:jc w:val="center"/>
              <w:rPr>
                <w:b/>
                <w:color w:val="000000"/>
              </w:rPr>
            </w:pPr>
            <w:r w:rsidRPr="00375B79">
              <w:rPr>
                <w:b/>
                <w:color w:val="000000"/>
              </w:rPr>
              <w:lastRenderedPageBreak/>
              <w:t xml:space="preserve">Марка </w:t>
            </w:r>
            <w:r w:rsidRPr="00375B79">
              <w:rPr>
                <w:b/>
                <w:color w:val="000000"/>
              </w:rPr>
              <w:lastRenderedPageBreak/>
              <w:t>транспорта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7E6D" w:rsidRPr="00375B79" w:rsidRDefault="000D7E6D" w:rsidP="004A42C6">
            <w:pPr>
              <w:jc w:val="center"/>
              <w:rPr>
                <w:b/>
                <w:color w:val="000000"/>
              </w:rPr>
            </w:pPr>
            <w:r w:rsidRPr="00375B79">
              <w:rPr>
                <w:b/>
                <w:color w:val="000000"/>
              </w:rPr>
              <w:lastRenderedPageBreak/>
              <w:t>Гос. 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7E6D" w:rsidRPr="00375B79" w:rsidRDefault="000D7E6D" w:rsidP="004A42C6">
            <w:pPr>
              <w:jc w:val="center"/>
              <w:rPr>
                <w:b/>
                <w:color w:val="000000"/>
              </w:rPr>
            </w:pPr>
            <w:r w:rsidRPr="00375B79">
              <w:rPr>
                <w:b/>
                <w:color w:val="000000"/>
              </w:rPr>
              <w:t xml:space="preserve">Вид </w:t>
            </w:r>
            <w:r w:rsidRPr="00375B79">
              <w:rPr>
                <w:b/>
                <w:color w:val="000000"/>
              </w:rPr>
              <w:lastRenderedPageBreak/>
              <w:t>топлива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7E6D" w:rsidRPr="00375B79" w:rsidRDefault="000D7E6D" w:rsidP="004A42C6">
            <w:pPr>
              <w:jc w:val="center"/>
              <w:rPr>
                <w:b/>
                <w:color w:val="000000"/>
              </w:rPr>
            </w:pPr>
            <w:r w:rsidRPr="00375B79">
              <w:rPr>
                <w:b/>
                <w:color w:val="000000"/>
              </w:rPr>
              <w:lastRenderedPageBreak/>
              <w:t>Кол-</w:t>
            </w:r>
            <w:r w:rsidRPr="00375B79">
              <w:rPr>
                <w:b/>
                <w:color w:val="000000"/>
              </w:rPr>
              <w:lastRenderedPageBreak/>
              <w:t>во    АГ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7E6D" w:rsidRPr="00375B79" w:rsidRDefault="000D7E6D" w:rsidP="004A42C6">
            <w:pPr>
              <w:jc w:val="center"/>
              <w:rPr>
                <w:b/>
                <w:color w:val="000000"/>
              </w:rPr>
            </w:pPr>
            <w:r w:rsidRPr="00375B79">
              <w:rPr>
                <w:b/>
                <w:color w:val="000000"/>
              </w:rPr>
              <w:lastRenderedPageBreak/>
              <w:t>Кол-</w:t>
            </w:r>
            <w:r w:rsidRPr="00375B79">
              <w:rPr>
                <w:b/>
                <w:color w:val="000000"/>
              </w:rPr>
              <w:lastRenderedPageBreak/>
              <w:t xml:space="preserve">во </w:t>
            </w:r>
            <w:proofErr w:type="gramStart"/>
            <w:r w:rsidRPr="00375B79">
              <w:rPr>
                <w:b/>
                <w:color w:val="000000"/>
              </w:rPr>
              <w:t>ДУТ</w:t>
            </w:r>
            <w:proofErr w:type="gramEnd"/>
          </w:p>
        </w:tc>
        <w:tc>
          <w:tcPr>
            <w:tcW w:w="16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7E6D" w:rsidRPr="00375B79" w:rsidRDefault="000D7E6D" w:rsidP="004A42C6">
            <w:pPr>
              <w:jc w:val="center"/>
              <w:rPr>
                <w:b/>
                <w:color w:val="000000"/>
              </w:rPr>
            </w:pPr>
            <w:r w:rsidRPr="00375B79">
              <w:rPr>
                <w:b/>
                <w:color w:val="000000"/>
              </w:rPr>
              <w:lastRenderedPageBreak/>
              <w:t>Дополнительно</w:t>
            </w:r>
            <w:r w:rsidRPr="00375B79">
              <w:rPr>
                <w:b/>
                <w:color w:val="000000"/>
              </w:rPr>
              <w:lastRenderedPageBreak/>
              <w:t>е оборудование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E6D" w:rsidRPr="00375B79" w:rsidRDefault="000D7E6D" w:rsidP="005F0F13">
            <w:pPr>
              <w:rPr>
                <w:b/>
                <w:color w:val="000000"/>
              </w:rPr>
            </w:pPr>
            <w:r w:rsidRPr="00375B79">
              <w:rPr>
                <w:b/>
                <w:color w:val="000000"/>
              </w:rPr>
              <w:lastRenderedPageBreak/>
              <w:t>Месторасположени</w:t>
            </w:r>
            <w:r w:rsidRPr="00375B79">
              <w:rPr>
                <w:b/>
                <w:color w:val="000000"/>
              </w:rPr>
              <w:lastRenderedPageBreak/>
              <w:t>е автомобиля.</w:t>
            </w:r>
          </w:p>
        </w:tc>
      </w:tr>
      <w:tr w:rsidR="000D7E6D" w:rsidRPr="000D7E6D" w:rsidTr="000D7E6D">
        <w:trPr>
          <w:trHeight w:val="330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lastRenderedPageBreak/>
              <w:t>37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Газ-6611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5F0F13" w:rsidP="005F0F13">
            <w:pPr>
              <w:rPr>
                <w:color w:val="000000"/>
              </w:rPr>
            </w:pPr>
            <w:r>
              <w:rPr>
                <w:color w:val="000000"/>
              </w:rPr>
              <w:t xml:space="preserve">О </w:t>
            </w:r>
            <w:r w:rsidR="000D7E6D" w:rsidRPr="000D7E6D">
              <w:rPr>
                <w:color w:val="000000"/>
              </w:rPr>
              <w:t>134</w:t>
            </w:r>
            <w:r>
              <w:rPr>
                <w:color w:val="000000"/>
              </w:rPr>
              <w:t xml:space="preserve"> ВН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А-80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2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 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с. Ромны</w:t>
            </w:r>
          </w:p>
        </w:tc>
      </w:tr>
      <w:tr w:rsidR="000D7E6D" w:rsidRPr="000D7E6D" w:rsidTr="00677228">
        <w:trPr>
          <w:trHeight w:val="195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both"/>
              <w:rPr>
                <w:color w:val="000000"/>
              </w:rPr>
            </w:pPr>
            <w:r w:rsidRPr="000D7E6D">
              <w:rPr>
                <w:color w:val="000000"/>
              </w:rPr>
              <w:t>Мтз-82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303CF8">
            <w:pPr>
              <w:rPr>
                <w:color w:val="000000"/>
              </w:rPr>
            </w:pPr>
            <w:r w:rsidRPr="000D7E6D">
              <w:rPr>
                <w:color w:val="000000"/>
              </w:rPr>
              <w:t>19</w:t>
            </w:r>
            <w:r w:rsidR="00303CF8">
              <w:rPr>
                <w:color w:val="000000"/>
              </w:rPr>
              <w:t xml:space="preserve"> </w:t>
            </w:r>
            <w:r w:rsidRPr="000D7E6D">
              <w:rPr>
                <w:color w:val="000000"/>
              </w:rPr>
              <w:t>85</w:t>
            </w:r>
            <w:r w:rsidR="00303CF8">
              <w:rPr>
                <w:color w:val="000000"/>
              </w:rPr>
              <w:t xml:space="preserve"> АН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proofErr w:type="spellStart"/>
            <w:r w:rsidRPr="000D7E6D">
              <w:rPr>
                <w:color w:val="000000"/>
              </w:rPr>
              <w:t>Дт</w:t>
            </w:r>
            <w:proofErr w:type="spellEnd"/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 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с. Ромны</w:t>
            </w:r>
          </w:p>
        </w:tc>
      </w:tr>
      <w:tr w:rsidR="00677228" w:rsidRPr="000D7E6D" w:rsidTr="00A727AC">
        <w:trPr>
          <w:trHeight w:val="375"/>
        </w:trPr>
        <w:tc>
          <w:tcPr>
            <w:tcW w:w="9542" w:type="dxa"/>
            <w:gridSpan w:val="8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228" w:rsidRPr="000D7E6D" w:rsidRDefault="00677228" w:rsidP="005F0F13">
            <w:pPr>
              <w:rPr>
                <w:color w:val="000000"/>
              </w:rPr>
            </w:pPr>
            <w:r>
              <w:rPr>
                <w:color w:val="000000"/>
              </w:rPr>
              <w:t>Западное направление</w:t>
            </w:r>
          </w:p>
        </w:tc>
      </w:tr>
      <w:tr w:rsidR="000D7E6D" w:rsidRPr="000D7E6D" w:rsidTr="000D7E6D">
        <w:trPr>
          <w:trHeight w:val="315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Газ-66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303CF8" w:rsidP="00303CF8">
            <w:pPr>
              <w:rPr>
                <w:color w:val="000000"/>
              </w:rPr>
            </w:pPr>
            <w:r>
              <w:rPr>
                <w:color w:val="000000"/>
              </w:rPr>
              <w:t>О 132 ВН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А-80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2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 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proofErr w:type="gramStart"/>
            <w:r w:rsidRPr="000D7E6D">
              <w:rPr>
                <w:color w:val="000000"/>
              </w:rPr>
              <w:t>с</w:t>
            </w:r>
            <w:proofErr w:type="gramEnd"/>
            <w:r w:rsidRPr="000D7E6D">
              <w:rPr>
                <w:color w:val="000000"/>
              </w:rPr>
              <w:t>. Поздеевка</w:t>
            </w:r>
          </w:p>
        </w:tc>
      </w:tr>
      <w:tr w:rsidR="000D7E6D" w:rsidRPr="000D7E6D" w:rsidTr="000D7E6D">
        <w:trPr>
          <w:trHeight w:val="315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Дт-75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303CF8">
            <w:pPr>
              <w:rPr>
                <w:color w:val="000000"/>
              </w:rPr>
            </w:pPr>
            <w:r w:rsidRPr="000D7E6D">
              <w:rPr>
                <w:color w:val="000000"/>
              </w:rPr>
              <w:t>98</w:t>
            </w:r>
            <w:r w:rsidR="00303CF8">
              <w:rPr>
                <w:color w:val="000000"/>
              </w:rPr>
              <w:t xml:space="preserve"> </w:t>
            </w:r>
            <w:r w:rsidRPr="000D7E6D">
              <w:rPr>
                <w:color w:val="000000"/>
              </w:rPr>
              <w:t>49</w:t>
            </w:r>
            <w:r w:rsidR="00303CF8">
              <w:rPr>
                <w:color w:val="000000"/>
              </w:rPr>
              <w:t xml:space="preserve"> АН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proofErr w:type="spellStart"/>
            <w:r w:rsidRPr="000D7E6D">
              <w:rPr>
                <w:color w:val="000000"/>
              </w:rPr>
              <w:t>Дт</w:t>
            </w:r>
            <w:proofErr w:type="spellEnd"/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 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proofErr w:type="gramStart"/>
            <w:r w:rsidRPr="000D7E6D">
              <w:rPr>
                <w:color w:val="000000"/>
              </w:rPr>
              <w:t>с</w:t>
            </w:r>
            <w:proofErr w:type="gramEnd"/>
            <w:r w:rsidRPr="000D7E6D">
              <w:rPr>
                <w:color w:val="000000"/>
              </w:rPr>
              <w:t>. Поздеевка</w:t>
            </w:r>
          </w:p>
        </w:tc>
      </w:tr>
      <w:tr w:rsidR="000D7E6D" w:rsidRPr="000D7E6D" w:rsidTr="000D7E6D">
        <w:trPr>
          <w:trHeight w:val="300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УАЗ-390995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Е 410 НС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А - 95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2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г. Свободный</w:t>
            </w:r>
          </w:p>
        </w:tc>
      </w:tr>
      <w:tr w:rsidR="000D7E6D" w:rsidRPr="000D7E6D" w:rsidTr="000D7E6D">
        <w:trPr>
          <w:trHeight w:val="270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ГАЗ - 27527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303CF8" w:rsidP="000D7E6D">
            <w:pPr>
              <w:rPr>
                <w:color w:val="000000"/>
              </w:rPr>
            </w:pPr>
            <w:r>
              <w:rPr>
                <w:color w:val="000000"/>
              </w:rPr>
              <w:t xml:space="preserve">Е </w:t>
            </w:r>
            <w:r w:rsidR="000D7E6D" w:rsidRPr="000D7E6D">
              <w:rPr>
                <w:color w:val="000000"/>
              </w:rPr>
              <w:t>965 ТН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А -92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г. Свободный</w:t>
            </w:r>
          </w:p>
        </w:tc>
      </w:tr>
      <w:tr w:rsidR="000D7E6D" w:rsidRPr="000D7E6D" w:rsidTr="000D7E6D">
        <w:trPr>
          <w:trHeight w:val="300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ГАЗ - 27527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Е 565 МК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А -92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г. Свободный</w:t>
            </w:r>
          </w:p>
        </w:tc>
      </w:tr>
      <w:tr w:rsidR="000D7E6D" w:rsidRPr="000D7E6D" w:rsidTr="000D7E6D">
        <w:trPr>
          <w:trHeight w:val="270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ГАЗ - 27527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Е  946 ТН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А -92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г. Свободный</w:t>
            </w:r>
          </w:p>
        </w:tc>
      </w:tr>
      <w:tr w:rsidR="000D7E6D" w:rsidRPr="000D7E6D" w:rsidTr="000D7E6D">
        <w:trPr>
          <w:trHeight w:val="285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КАМАЗ-65115-4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Е 487 ХН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ДТ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Пуск</w:t>
            </w:r>
            <w:proofErr w:type="gramStart"/>
            <w:r w:rsidRPr="000D7E6D">
              <w:rPr>
                <w:color w:val="000000"/>
              </w:rPr>
              <w:t>.</w:t>
            </w:r>
            <w:proofErr w:type="gramEnd"/>
            <w:r w:rsidRPr="000D7E6D">
              <w:rPr>
                <w:color w:val="000000"/>
              </w:rPr>
              <w:t xml:space="preserve"> </w:t>
            </w:r>
            <w:proofErr w:type="spellStart"/>
            <w:proofErr w:type="gramStart"/>
            <w:r w:rsidRPr="000D7E6D">
              <w:rPr>
                <w:color w:val="000000"/>
              </w:rPr>
              <w:t>п</w:t>
            </w:r>
            <w:proofErr w:type="gramEnd"/>
            <w:r w:rsidRPr="000D7E6D">
              <w:rPr>
                <w:color w:val="000000"/>
              </w:rPr>
              <w:t>одогр</w:t>
            </w:r>
            <w:proofErr w:type="spellEnd"/>
            <w:r w:rsidRPr="000D7E6D">
              <w:rPr>
                <w:color w:val="000000"/>
              </w:rPr>
              <w:t xml:space="preserve">. 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г. Свободный</w:t>
            </w:r>
          </w:p>
        </w:tc>
      </w:tr>
      <w:tr w:rsidR="000D7E6D" w:rsidRPr="000D7E6D" w:rsidTr="000D7E6D">
        <w:trPr>
          <w:trHeight w:val="285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ГАЗ - 27527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Е  946 ТН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А - 92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г. Свободный</w:t>
            </w:r>
          </w:p>
        </w:tc>
      </w:tr>
      <w:tr w:rsidR="000D7E6D" w:rsidRPr="000D7E6D" w:rsidTr="000D7E6D">
        <w:trPr>
          <w:trHeight w:val="330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 xml:space="preserve"> </w:t>
            </w:r>
            <w:proofErr w:type="spellStart"/>
            <w:r w:rsidRPr="000D7E6D">
              <w:rPr>
                <w:color w:val="000000"/>
              </w:rPr>
              <w:t>Крузер</w:t>
            </w:r>
            <w:proofErr w:type="spellEnd"/>
            <w:r w:rsidRPr="000D7E6D">
              <w:rPr>
                <w:color w:val="000000"/>
              </w:rPr>
              <w:t xml:space="preserve"> Прадо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А 131 ВУ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ДТ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г. Свободный</w:t>
            </w:r>
          </w:p>
        </w:tc>
      </w:tr>
      <w:tr w:rsidR="000D7E6D" w:rsidRPr="000D7E6D" w:rsidTr="000D7E6D">
        <w:trPr>
          <w:trHeight w:val="300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МТЗ - 82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11</w:t>
            </w:r>
            <w:r w:rsidR="005F0F13">
              <w:rPr>
                <w:color w:val="000000"/>
              </w:rPr>
              <w:t xml:space="preserve"> </w:t>
            </w:r>
            <w:r w:rsidRPr="000D7E6D">
              <w:rPr>
                <w:color w:val="000000"/>
              </w:rPr>
              <w:t>51 АК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ДТ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proofErr w:type="spellStart"/>
            <w:r w:rsidRPr="000D7E6D">
              <w:rPr>
                <w:color w:val="000000"/>
              </w:rPr>
              <w:t>Экск</w:t>
            </w:r>
            <w:proofErr w:type="spellEnd"/>
            <w:r w:rsidRPr="000D7E6D">
              <w:rPr>
                <w:color w:val="000000"/>
              </w:rPr>
              <w:t xml:space="preserve">. </w:t>
            </w:r>
            <w:r w:rsidR="009608F2">
              <w:rPr>
                <w:color w:val="000000"/>
              </w:rPr>
              <w:t>–</w:t>
            </w:r>
            <w:r w:rsidRPr="000D7E6D">
              <w:rPr>
                <w:color w:val="000000"/>
              </w:rPr>
              <w:t xml:space="preserve"> погрузчик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г. Свободный</w:t>
            </w:r>
          </w:p>
        </w:tc>
      </w:tr>
      <w:tr w:rsidR="000D7E6D" w:rsidRPr="000D7E6D" w:rsidTr="000D7E6D">
        <w:trPr>
          <w:trHeight w:val="330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Л - 4045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23</w:t>
            </w:r>
            <w:r w:rsidR="005F0F13">
              <w:rPr>
                <w:color w:val="000000"/>
              </w:rPr>
              <w:t xml:space="preserve"> </w:t>
            </w:r>
            <w:r w:rsidRPr="000D7E6D">
              <w:rPr>
                <w:color w:val="000000"/>
              </w:rPr>
              <w:t>37 АК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А - 80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Автопогрузчик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г. Свободный</w:t>
            </w:r>
          </w:p>
        </w:tc>
      </w:tr>
      <w:tr w:rsidR="000D7E6D" w:rsidRPr="000D7E6D" w:rsidTr="000D7E6D">
        <w:trPr>
          <w:trHeight w:val="330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Л - 4045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23</w:t>
            </w:r>
            <w:r w:rsidR="005F0F13">
              <w:rPr>
                <w:color w:val="000000"/>
              </w:rPr>
              <w:t xml:space="preserve"> </w:t>
            </w:r>
            <w:r w:rsidRPr="000D7E6D">
              <w:rPr>
                <w:color w:val="000000"/>
              </w:rPr>
              <w:t>38 АК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А - 80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Автопогрузчик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г. Свободный</w:t>
            </w:r>
          </w:p>
        </w:tc>
      </w:tr>
      <w:tr w:rsidR="000D7E6D" w:rsidRPr="000D7E6D" w:rsidTr="000D7E6D">
        <w:trPr>
          <w:trHeight w:val="285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МТЗ -80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16</w:t>
            </w:r>
            <w:r w:rsidR="005F0F13">
              <w:rPr>
                <w:color w:val="000000"/>
              </w:rPr>
              <w:t xml:space="preserve"> </w:t>
            </w:r>
            <w:r w:rsidRPr="000D7E6D">
              <w:rPr>
                <w:color w:val="000000"/>
              </w:rPr>
              <w:t>84 АУ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ДТ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Отвал, щётка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г. Свободный</w:t>
            </w:r>
          </w:p>
        </w:tc>
      </w:tr>
      <w:tr w:rsidR="000D7E6D" w:rsidRPr="000D7E6D" w:rsidTr="000D7E6D">
        <w:trPr>
          <w:trHeight w:val="525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ДТ – 75 МЛ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19</w:t>
            </w:r>
            <w:r w:rsidR="005F0F13">
              <w:rPr>
                <w:color w:val="000000"/>
              </w:rPr>
              <w:t xml:space="preserve"> </w:t>
            </w:r>
            <w:r w:rsidRPr="000D7E6D">
              <w:rPr>
                <w:color w:val="000000"/>
              </w:rPr>
              <w:t>01 АУ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ДТ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Бульдозер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proofErr w:type="spellStart"/>
            <w:r w:rsidRPr="000D7E6D">
              <w:rPr>
                <w:color w:val="000000"/>
              </w:rPr>
              <w:t>Свободненский</w:t>
            </w:r>
            <w:proofErr w:type="spellEnd"/>
            <w:r w:rsidRPr="000D7E6D">
              <w:rPr>
                <w:color w:val="000000"/>
              </w:rPr>
              <w:t xml:space="preserve"> р-н, с. </w:t>
            </w:r>
            <w:proofErr w:type="spellStart"/>
            <w:r w:rsidRPr="000D7E6D">
              <w:rPr>
                <w:color w:val="000000"/>
              </w:rPr>
              <w:t>Загорная</w:t>
            </w:r>
            <w:proofErr w:type="spellEnd"/>
            <w:r w:rsidRPr="000D7E6D">
              <w:rPr>
                <w:color w:val="000000"/>
              </w:rPr>
              <w:t xml:space="preserve"> Селитьба</w:t>
            </w:r>
          </w:p>
        </w:tc>
      </w:tr>
      <w:tr w:rsidR="000D7E6D" w:rsidRPr="000D7E6D" w:rsidTr="000D7E6D">
        <w:trPr>
          <w:trHeight w:val="255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ГАЗ - 27527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Е 956 ТН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А - 92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п. Серышево</w:t>
            </w:r>
          </w:p>
        </w:tc>
      </w:tr>
      <w:tr w:rsidR="000D7E6D" w:rsidRPr="000D7E6D" w:rsidTr="000D7E6D">
        <w:trPr>
          <w:trHeight w:val="300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ГАЗ - 27527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Е 961 ТН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А - 92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п. Серышево</w:t>
            </w:r>
          </w:p>
        </w:tc>
      </w:tr>
      <w:tr w:rsidR="000D7E6D" w:rsidRPr="000D7E6D" w:rsidTr="000D7E6D">
        <w:trPr>
          <w:trHeight w:val="240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ГАЗ - 3307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 xml:space="preserve">О 683 </w:t>
            </w:r>
            <w:proofErr w:type="gramStart"/>
            <w:r w:rsidRPr="000D7E6D">
              <w:rPr>
                <w:color w:val="000000"/>
              </w:rPr>
              <w:t>ВВ</w:t>
            </w:r>
            <w:proofErr w:type="gram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А - 80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п. Серышево</w:t>
            </w:r>
          </w:p>
        </w:tc>
      </w:tr>
      <w:tr w:rsidR="000D7E6D" w:rsidRPr="000D7E6D" w:rsidTr="000D7E6D">
        <w:trPr>
          <w:trHeight w:val="300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УАЗ 396292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 xml:space="preserve">О 680 </w:t>
            </w:r>
            <w:proofErr w:type="gramStart"/>
            <w:r w:rsidRPr="000D7E6D">
              <w:rPr>
                <w:color w:val="000000"/>
              </w:rPr>
              <w:t>ВВ</w:t>
            </w:r>
            <w:proofErr w:type="gram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А - 80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2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п. Серышево</w:t>
            </w:r>
          </w:p>
        </w:tc>
      </w:tr>
      <w:tr w:rsidR="000D7E6D" w:rsidRPr="000D7E6D" w:rsidTr="000D7E6D">
        <w:trPr>
          <w:trHeight w:val="255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 xml:space="preserve">Лэнд </w:t>
            </w:r>
            <w:proofErr w:type="spellStart"/>
            <w:r w:rsidRPr="000D7E6D">
              <w:rPr>
                <w:color w:val="000000"/>
              </w:rPr>
              <w:t>Крузер</w:t>
            </w:r>
            <w:proofErr w:type="spellEnd"/>
            <w:r w:rsidRPr="000D7E6D">
              <w:rPr>
                <w:color w:val="000000"/>
              </w:rPr>
              <w:t xml:space="preserve"> 80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Е 818 ХН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ДТ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п. Серышево</w:t>
            </w:r>
          </w:p>
        </w:tc>
      </w:tr>
      <w:tr w:rsidR="000D7E6D" w:rsidRPr="000D7E6D" w:rsidTr="000D7E6D">
        <w:trPr>
          <w:trHeight w:val="315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МТЗ – 82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1904 АУ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ДТ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п. Серышево</w:t>
            </w:r>
          </w:p>
        </w:tc>
      </w:tr>
      <w:tr w:rsidR="000D7E6D" w:rsidRPr="000D7E6D" w:rsidTr="000D7E6D">
        <w:trPr>
          <w:trHeight w:val="315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ДТ – 75 МЛ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1902 АУ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ДТ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Бур</w:t>
            </w:r>
            <w:proofErr w:type="gramStart"/>
            <w:r w:rsidRPr="000D7E6D">
              <w:rPr>
                <w:color w:val="000000"/>
              </w:rPr>
              <w:t>.</w:t>
            </w:r>
            <w:proofErr w:type="gramEnd"/>
            <w:r w:rsidRPr="000D7E6D">
              <w:rPr>
                <w:color w:val="000000"/>
              </w:rPr>
              <w:t xml:space="preserve">- </w:t>
            </w:r>
            <w:proofErr w:type="gramStart"/>
            <w:r w:rsidRPr="000D7E6D">
              <w:rPr>
                <w:color w:val="000000"/>
              </w:rPr>
              <w:t>к</w:t>
            </w:r>
            <w:proofErr w:type="gramEnd"/>
            <w:r w:rsidRPr="000D7E6D">
              <w:rPr>
                <w:color w:val="000000"/>
              </w:rPr>
              <w:t xml:space="preserve">рановая 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п. Серышево</w:t>
            </w:r>
          </w:p>
        </w:tc>
      </w:tr>
      <w:tr w:rsidR="000D7E6D" w:rsidRPr="000D7E6D" w:rsidTr="000D7E6D">
        <w:trPr>
          <w:trHeight w:val="315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ДТ - 75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1901 АУ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ДТ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п. Серышево</w:t>
            </w:r>
          </w:p>
        </w:tc>
      </w:tr>
      <w:tr w:rsidR="000D7E6D" w:rsidRPr="000D7E6D" w:rsidTr="000D7E6D">
        <w:trPr>
          <w:trHeight w:val="330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ГАЗ - 27527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Е 962 ТН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А - 92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 xml:space="preserve">п. Н </w:t>
            </w:r>
            <w:proofErr w:type="gramStart"/>
            <w:r w:rsidRPr="000D7E6D">
              <w:rPr>
                <w:color w:val="000000"/>
              </w:rPr>
              <w:t>-У</w:t>
            </w:r>
            <w:proofErr w:type="gramEnd"/>
            <w:r w:rsidRPr="000D7E6D">
              <w:rPr>
                <w:color w:val="000000"/>
              </w:rPr>
              <w:t>вал</w:t>
            </w:r>
          </w:p>
        </w:tc>
      </w:tr>
      <w:tr w:rsidR="000D7E6D" w:rsidRPr="000D7E6D" w:rsidTr="000D7E6D">
        <w:trPr>
          <w:trHeight w:val="315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МТЗ – 82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1693 АУ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ДТ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 xml:space="preserve">п. Н </w:t>
            </w:r>
            <w:proofErr w:type="gramStart"/>
            <w:r w:rsidRPr="000D7E6D">
              <w:rPr>
                <w:color w:val="000000"/>
              </w:rPr>
              <w:t>-У</w:t>
            </w:r>
            <w:proofErr w:type="gramEnd"/>
            <w:r w:rsidRPr="000D7E6D">
              <w:rPr>
                <w:color w:val="000000"/>
              </w:rPr>
              <w:t>вал</w:t>
            </w:r>
          </w:p>
        </w:tc>
      </w:tr>
      <w:tr w:rsidR="000D7E6D" w:rsidRPr="000D7E6D" w:rsidTr="000D7E6D">
        <w:trPr>
          <w:trHeight w:val="315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ГАЗ - 33088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Е 652 ОХ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ДТ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Автоподъёмник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г. Шимановск</w:t>
            </w:r>
          </w:p>
        </w:tc>
      </w:tr>
      <w:tr w:rsidR="000D7E6D" w:rsidRPr="000D7E6D" w:rsidTr="000D7E6D">
        <w:trPr>
          <w:trHeight w:val="330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УАЗ-315195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Е 411 НС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А - 92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2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г. Шимановск</w:t>
            </w:r>
          </w:p>
        </w:tc>
      </w:tr>
      <w:tr w:rsidR="000D7E6D" w:rsidRPr="000D7E6D" w:rsidTr="000D7E6D">
        <w:trPr>
          <w:trHeight w:val="315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 xml:space="preserve">КАМАЗ-5320   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 xml:space="preserve">О 699 </w:t>
            </w:r>
            <w:proofErr w:type="gramStart"/>
            <w:r w:rsidRPr="000D7E6D">
              <w:rPr>
                <w:color w:val="000000"/>
              </w:rPr>
              <w:t>ВВ</w:t>
            </w:r>
            <w:proofErr w:type="gram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ДТ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г. Шимановск</w:t>
            </w:r>
          </w:p>
        </w:tc>
      </w:tr>
      <w:tr w:rsidR="000D7E6D" w:rsidRPr="000D7E6D" w:rsidTr="000D7E6D">
        <w:trPr>
          <w:trHeight w:val="315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ГАЗ -71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16</w:t>
            </w:r>
            <w:r w:rsidR="005F0F13">
              <w:rPr>
                <w:color w:val="000000"/>
              </w:rPr>
              <w:t xml:space="preserve"> </w:t>
            </w:r>
            <w:r w:rsidRPr="000D7E6D">
              <w:rPr>
                <w:color w:val="000000"/>
              </w:rPr>
              <w:t>98 АУ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А - 80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4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г. Шимановск</w:t>
            </w:r>
          </w:p>
        </w:tc>
      </w:tr>
      <w:tr w:rsidR="000D7E6D" w:rsidRPr="000D7E6D" w:rsidTr="000D7E6D">
        <w:trPr>
          <w:trHeight w:val="315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БРИЗ - 17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01</w:t>
            </w:r>
            <w:r w:rsidR="005F0F13">
              <w:rPr>
                <w:color w:val="000000"/>
              </w:rPr>
              <w:t xml:space="preserve"> </w:t>
            </w:r>
            <w:r w:rsidRPr="000D7E6D">
              <w:rPr>
                <w:color w:val="000000"/>
              </w:rPr>
              <w:t>77 РАЯ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А - 92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г. Шимановск</w:t>
            </w:r>
          </w:p>
        </w:tc>
      </w:tr>
      <w:tr w:rsidR="000D7E6D" w:rsidRPr="000D7E6D" w:rsidTr="000D7E6D">
        <w:trPr>
          <w:trHeight w:val="525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МТЗ – 82, ЭЦУ - 150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90</w:t>
            </w:r>
            <w:r w:rsidR="005F0F13">
              <w:rPr>
                <w:color w:val="000000"/>
              </w:rPr>
              <w:t xml:space="preserve"> </w:t>
            </w:r>
            <w:r w:rsidRPr="000D7E6D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ДТ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proofErr w:type="spellStart"/>
            <w:r w:rsidRPr="000D7E6D">
              <w:rPr>
                <w:color w:val="000000"/>
              </w:rPr>
              <w:t>Грунторез</w:t>
            </w:r>
            <w:proofErr w:type="spellEnd"/>
            <w:r w:rsidRPr="000D7E6D">
              <w:rPr>
                <w:color w:val="000000"/>
              </w:rPr>
              <w:t>, отвал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г. Шимановск</w:t>
            </w:r>
          </w:p>
        </w:tc>
      </w:tr>
      <w:tr w:rsidR="000D7E6D" w:rsidRPr="000D7E6D" w:rsidTr="000D7E6D">
        <w:trPr>
          <w:trHeight w:val="315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ДТ - 75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16</w:t>
            </w:r>
            <w:r w:rsidR="005F0F13">
              <w:rPr>
                <w:color w:val="000000"/>
              </w:rPr>
              <w:t xml:space="preserve"> </w:t>
            </w:r>
            <w:r w:rsidRPr="000D7E6D">
              <w:rPr>
                <w:color w:val="000000"/>
              </w:rPr>
              <w:t>88 АУ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ДТ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Бульдозер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Сел. РЭС, п. Огоджа</w:t>
            </w:r>
          </w:p>
        </w:tc>
      </w:tr>
      <w:tr w:rsidR="000D7E6D" w:rsidRPr="000D7E6D" w:rsidTr="000D7E6D">
        <w:trPr>
          <w:trHeight w:val="660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ДТ – 75 МЛ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19</w:t>
            </w:r>
            <w:r w:rsidR="005F0F13">
              <w:rPr>
                <w:color w:val="000000"/>
              </w:rPr>
              <w:t xml:space="preserve"> </w:t>
            </w:r>
            <w:r w:rsidRPr="000D7E6D">
              <w:rPr>
                <w:color w:val="000000"/>
              </w:rPr>
              <w:t>03 АУ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ДТ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Бульдозер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proofErr w:type="spellStart"/>
            <w:r w:rsidRPr="000D7E6D">
              <w:rPr>
                <w:color w:val="000000"/>
              </w:rPr>
              <w:t>Мазановский</w:t>
            </w:r>
            <w:proofErr w:type="spellEnd"/>
            <w:r w:rsidRPr="000D7E6D">
              <w:rPr>
                <w:color w:val="000000"/>
              </w:rPr>
              <w:t xml:space="preserve"> р-н, с. </w:t>
            </w:r>
            <w:proofErr w:type="gramStart"/>
            <w:r w:rsidRPr="000D7E6D">
              <w:rPr>
                <w:color w:val="000000"/>
              </w:rPr>
              <w:t>Угловое</w:t>
            </w:r>
            <w:proofErr w:type="gramEnd"/>
          </w:p>
        </w:tc>
      </w:tr>
      <w:tr w:rsidR="000D7E6D" w:rsidRPr="000D7E6D" w:rsidTr="000D7E6D">
        <w:trPr>
          <w:trHeight w:val="540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ДТ - 75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19</w:t>
            </w:r>
            <w:r w:rsidR="005F0F13">
              <w:rPr>
                <w:color w:val="000000"/>
              </w:rPr>
              <w:t xml:space="preserve"> </w:t>
            </w:r>
            <w:r w:rsidRPr="000D7E6D">
              <w:rPr>
                <w:color w:val="000000"/>
              </w:rPr>
              <w:t>06 АУ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ДТ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proofErr w:type="spellStart"/>
            <w:r w:rsidRPr="000D7E6D">
              <w:rPr>
                <w:color w:val="000000"/>
              </w:rPr>
              <w:t>Мазановский</w:t>
            </w:r>
            <w:proofErr w:type="spellEnd"/>
            <w:r w:rsidRPr="000D7E6D">
              <w:rPr>
                <w:color w:val="000000"/>
              </w:rPr>
              <w:t xml:space="preserve"> р-н, с. </w:t>
            </w:r>
            <w:proofErr w:type="spellStart"/>
            <w:r w:rsidRPr="000D7E6D">
              <w:rPr>
                <w:color w:val="000000"/>
              </w:rPr>
              <w:t>Сапроново</w:t>
            </w:r>
            <w:proofErr w:type="spellEnd"/>
          </w:p>
        </w:tc>
      </w:tr>
      <w:tr w:rsidR="000D7E6D" w:rsidRPr="000D7E6D" w:rsidTr="000D7E6D">
        <w:trPr>
          <w:trHeight w:val="600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ДТ - 75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19</w:t>
            </w:r>
            <w:r w:rsidR="005F0F13">
              <w:rPr>
                <w:color w:val="000000"/>
              </w:rPr>
              <w:t xml:space="preserve"> </w:t>
            </w:r>
            <w:r w:rsidRPr="000D7E6D">
              <w:rPr>
                <w:color w:val="000000"/>
              </w:rPr>
              <w:t>08 АУ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ДТ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Бур кран машина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E6D" w:rsidRPr="000D7E6D" w:rsidRDefault="000D7E6D" w:rsidP="005F0F13">
            <w:pPr>
              <w:rPr>
                <w:color w:val="000000"/>
              </w:rPr>
            </w:pPr>
            <w:proofErr w:type="spellStart"/>
            <w:r w:rsidRPr="000D7E6D">
              <w:rPr>
                <w:color w:val="000000"/>
              </w:rPr>
              <w:t>Мазановский</w:t>
            </w:r>
            <w:proofErr w:type="spellEnd"/>
            <w:r w:rsidRPr="000D7E6D">
              <w:rPr>
                <w:color w:val="000000"/>
              </w:rPr>
              <w:t xml:space="preserve"> р-н, с. </w:t>
            </w:r>
            <w:proofErr w:type="spellStart"/>
            <w:r w:rsidRPr="000D7E6D">
              <w:rPr>
                <w:color w:val="000000"/>
              </w:rPr>
              <w:t>Сапроново</w:t>
            </w:r>
            <w:proofErr w:type="spellEnd"/>
          </w:p>
        </w:tc>
      </w:tr>
      <w:tr w:rsidR="00375B79" w:rsidRPr="000D7E6D" w:rsidTr="000D7E6D">
        <w:trPr>
          <w:trHeight w:val="600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B79" w:rsidRPr="00375B79" w:rsidRDefault="00375B79" w:rsidP="004A42C6">
            <w:pPr>
              <w:jc w:val="center"/>
              <w:rPr>
                <w:b/>
                <w:color w:val="000000"/>
              </w:rPr>
            </w:pPr>
            <w:r w:rsidRPr="00375B79">
              <w:rPr>
                <w:b/>
                <w:color w:val="000000"/>
              </w:rPr>
              <w:t xml:space="preserve">№ </w:t>
            </w:r>
            <w:proofErr w:type="gramStart"/>
            <w:r w:rsidRPr="00375B79">
              <w:rPr>
                <w:b/>
                <w:color w:val="000000"/>
              </w:rPr>
              <w:t>п</w:t>
            </w:r>
            <w:proofErr w:type="gramEnd"/>
            <w:r w:rsidRPr="00375B79">
              <w:rPr>
                <w:b/>
                <w:color w:val="000000"/>
              </w:rPr>
              <w:t>/п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B79" w:rsidRPr="00375B79" w:rsidRDefault="00375B79" w:rsidP="004A42C6">
            <w:pPr>
              <w:jc w:val="center"/>
              <w:rPr>
                <w:b/>
                <w:color w:val="000000"/>
              </w:rPr>
            </w:pPr>
            <w:r w:rsidRPr="00375B79">
              <w:rPr>
                <w:b/>
                <w:color w:val="000000"/>
              </w:rPr>
              <w:t>Марка транспорта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B79" w:rsidRPr="00375B79" w:rsidRDefault="00375B79" w:rsidP="004A42C6">
            <w:pPr>
              <w:jc w:val="center"/>
              <w:rPr>
                <w:b/>
                <w:color w:val="000000"/>
              </w:rPr>
            </w:pPr>
            <w:r w:rsidRPr="00375B79">
              <w:rPr>
                <w:b/>
                <w:color w:val="000000"/>
              </w:rPr>
              <w:t>Гос. №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B79" w:rsidRPr="00375B79" w:rsidRDefault="00375B79" w:rsidP="004A42C6">
            <w:pPr>
              <w:jc w:val="center"/>
              <w:rPr>
                <w:b/>
                <w:color w:val="000000"/>
              </w:rPr>
            </w:pPr>
            <w:r w:rsidRPr="00375B79">
              <w:rPr>
                <w:b/>
                <w:color w:val="000000"/>
              </w:rPr>
              <w:t>Вид топли</w:t>
            </w:r>
            <w:r w:rsidRPr="00375B79">
              <w:rPr>
                <w:b/>
                <w:color w:val="000000"/>
              </w:rPr>
              <w:lastRenderedPageBreak/>
              <w:t>ва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B79" w:rsidRPr="00375B79" w:rsidRDefault="00375B79" w:rsidP="004A42C6">
            <w:pPr>
              <w:jc w:val="center"/>
              <w:rPr>
                <w:b/>
                <w:color w:val="000000"/>
              </w:rPr>
            </w:pPr>
            <w:r w:rsidRPr="00375B79">
              <w:rPr>
                <w:b/>
                <w:color w:val="000000"/>
              </w:rPr>
              <w:lastRenderedPageBreak/>
              <w:t xml:space="preserve">Кол-во    </w:t>
            </w:r>
            <w:r w:rsidRPr="00375B79">
              <w:rPr>
                <w:b/>
                <w:color w:val="000000"/>
              </w:rPr>
              <w:lastRenderedPageBreak/>
              <w:t>АГ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B79" w:rsidRPr="00375B79" w:rsidRDefault="00375B79" w:rsidP="004A42C6">
            <w:pPr>
              <w:jc w:val="center"/>
              <w:rPr>
                <w:b/>
                <w:color w:val="000000"/>
              </w:rPr>
            </w:pPr>
            <w:r w:rsidRPr="00375B79">
              <w:rPr>
                <w:b/>
                <w:color w:val="000000"/>
              </w:rPr>
              <w:lastRenderedPageBreak/>
              <w:t xml:space="preserve">Кол-во </w:t>
            </w:r>
            <w:proofErr w:type="gramStart"/>
            <w:r w:rsidRPr="00375B79">
              <w:rPr>
                <w:b/>
                <w:color w:val="000000"/>
              </w:rPr>
              <w:lastRenderedPageBreak/>
              <w:t>ДУТ</w:t>
            </w:r>
            <w:proofErr w:type="gramEnd"/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B79" w:rsidRPr="00375B79" w:rsidRDefault="00375B79" w:rsidP="004A42C6">
            <w:pPr>
              <w:jc w:val="center"/>
              <w:rPr>
                <w:b/>
                <w:color w:val="000000"/>
              </w:rPr>
            </w:pPr>
            <w:r w:rsidRPr="00375B79">
              <w:rPr>
                <w:b/>
                <w:color w:val="000000"/>
              </w:rPr>
              <w:lastRenderedPageBreak/>
              <w:t>Дополнительное оборудование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B79" w:rsidRPr="00375B79" w:rsidRDefault="00375B79" w:rsidP="005F0F13">
            <w:pPr>
              <w:rPr>
                <w:b/>
                <w:color w:val="000000"/>
              </w:rPr>
            </w:pPr>
            <w:r w:rsidRPr="00375B79">
              <w:rPr>
                <w:b/>
                <w:color w:val="000000"/>
              </w:rPr>
              <w:t>Месторасположение автомобиля.</w:t>
            </w:r>
          </w:p>
        </w:tc>
      </w:tr>
      <w:tr w:rsidR="00375B79" w:rsidRPr="000D7E6D" w:rsidTr="000D7E6D">
        <w:trPr>
          <w:trHeight w:val="525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lastRenderedPageBreak/>
              <w:t>73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Т - 170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16</w:t>
            </w:r>
            <w:r w:rsidR="005F0F13">
              <w:rPr>
                <w:color w:val="000000"/>
              </w:rPr>
              <w:t xml:space="preserve"> </w:t>
            </w:r>
            <w:r w:rsidRPr="000D7E6D">
              <w:rPr>
                <w:color w:val="000000"/>
              </w:rPr>
              <w:t>86 АУ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ДТ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Бульдозер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 xml:space="preserve">Сел. РЭС, п. </w:t>
            </w:r>
            <w:proofErr w:type="spellStart"/>
            <w:r w:rsidRPr="000D7E6D">
              <w:rPr>
                <w:color w:val="000000"/>
              </w:rPr>
              <w:t>Коболдо</w:t>
            </w:r>
            <w:proofErr w:type="spellEnd"/>
          </w:p>
        </w:tc>
      </w:tr>
      <w:tr w:rsidR="00375B79" w:rsidRPr="000D7E6D" w:rsidTr="000D7E6D">
        <w:trPr>
          <w:trHeight w:val="525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БМ - 308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99</w:t>
            </w:r>
            <w:r w:rsidR="005F0F13">
              <w:rPr>
                <w:color w:val="000000"/>
              </w:rPr>
              <w:t xml:space="preserve"> </w:t>
            </w:r>
            <w:r w:rsidRPr="000D7E6D">
              <w:rPr>
                <w:color w:val="000000"/>
              </w:rPr>
              <w:t>56 АУ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ДТ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jc w:val="center"/>
              <w:rPr>
                <w:color w:val="000000"/>
              </w:rPr>
            </w:pPr>
            <w:proofErr w:type="spellStart"/>
            <w:r w:rsidRPr="000D7E6D">
              <w:rPr>
                <w:color w:val="000000"/>
              </w:rPr>
              <w:t>Буркран</w:t>
            </w:r>
            <w:proofErr w:type="spellEnd"/>
            <w:r w:rsidRPr="000D7E6D">
              <w:rPr>
                <w:color w:val="000000"/>
              </w:rPr>
              <w:t xml:space="preserve"> машина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 xml:space="preserve">Сел. РЭС, п. </w:t>
            </w:r>
            <w:proofErr w:type="spellStart"/>
            <w:r w:rsidRPr="000D7E6D">
              <w:rPr>
                <w:color w:val="000000"/>
              </w:rPr>
              <w:t>Коболдо</w:t>
            </w:r>
            <w:proofErr w:type="spellEnd"/>
          </w:p>
        </w:tc>
      </w:tr>
      <w:tr w:rsidR="00375B79" w:rsidRPr="000D7E6D" w:rsidTr="000D7E6D">
        <w:trPr>
          <w:trHeight w:val="525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ДТ - 75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16</w:t>
            </w:r>
            <w:r w:rsidR="005F0F13">
              <w:rPr>
                <w:color w:val="000000"/>
              </w:rPr>
              <w:t xml:space="preserve"> </w:t>
            </w:r>
            <w:r w:rsidRPr="000D7E6D">
              <w:rPr>
                <w:color w:val="000000"/>
              </w:rPr>
              <w:t>89 АУ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ДТ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Бульдозер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 xml:space="preserve">Сел. РЭС, п. </w:t>
            </w:r>
            <w:proofErr w:type="spellStart"/>
            <w:r w:rsidRPr="000D7E6D">
              <w:rPr>
                <w:color w:val="000000"/>
              </w:rPr>
              <w:t>Коболдо</w:t>
            </w:r>
            <w:proofErr w:type="spellEnd"/>
          </w:p>
        </w:tc>
      </w:tr>
      <w:tr w:rsidR="00375B79" w:rsidRPr="000D7E6D" w:rsidTr="000D7E6D">
        <w:trPr>
          <w:trHeight w:val="285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ДТ – 75 МЛ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16</w:t>
            </w:r>
            <w:r w:rsidR="005F0F13">
              <w:rPr>
                <w:color w:val="000000"/>
              </w:rPr>
              <w:t xml:space="preserve"> </w:t>
            </w:r>
            <w:r w:rsidRPr="000D7E6D">
              <w:rPr>
                <w:color w:val="000000"/>
              </w:rPr>
              <w:t>90 АУ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ДТ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Бульдозер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 xml:space="preserve">Сел. РЭС, п. </w:t>
            </w:r>
            <w:proofErr w:type="spellStart"/>
            <w:r w:rsidRPr="000D7E6D">
              <w:rPr>
                <w:color w:val="000000"/>
              </w:rPr>
              <w:t>Коболдо</w:t>
            </w:r>
            <w:proofErr w:type="spellEnd"/>
          </w:p>
        </w:tc>
      </w:tr>
      <w:tr w:rsidR="00375B79" w:rsidRPr="000D7E6D" w:rsidTr="00677228">
        <w:trPr>
          <w:trHeight w:val="420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ДТ - 75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16</w:t>
            </w:r>
            <w:r w:rsidR="005F0F13">
              <w:rPr>
                <w:color w:val="000000"/>
              </w:rPr>
              <w:t xml:space="preserve"> </w:t>
            </w:r>
            <w:r w:rsidRPr="000D7E6D">
              <w:rPr>
                <w:color w:val="000000"/>
              </w:rPr>
              <w:t>99 АУ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ДТ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 xml:space="preserve">Сел. РЭС, п. </w:t>
            </w:r>
            <w:proofErr w:type="spellStart"/>
            <w:r w:rsidRPr="000D7E6D">
              <w:rPr>
                <w:color w:val="000000"/>
              </w:rPr>
              <w:t>Коболдо</w:t>
            </w:r>
            <w:proofErr w:type="spellEnd"/>
          </w:p>
        </w:tc>
      </w:tr>
      <w:tr w:rsidR="00677228" w:rsidRPr="000D7E6D" w:rsidTr="00A727AC">
        <w:trPr>
          <w:trHeight w:val="388"/>
        </w:trPr>
        <w:tc>
          <w:tcPr>
            <w:tcW w:w="9542" w:type="dxa"/>
            <w:gridSpan w:val="8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228" w:rsidRPr="000D7E6D" w:rsidRDefault="00677228" w:rsidP="005F0F13">
            <w:pPr>
              <w:rPr>
                <w:color w:val="000000"/>
              </w:rPr>
            </w:pPr>
            <w:r>
              <w:rPr>
                <w:color w:val="000000"/>
              </w:rPr>
              <w:t>Восточное направление</w:t>
            </w:r>
          </w:p>
        </w:tc>
      </w:tr>
      <w:tr w:rsidR="00375B79" w:rsidRPr="000D7E6D" w:rsidTr="000D7E6D">
        <w:trPr>
          <w:trHeight w:val="460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ГАЗ-33088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Е 031 ХН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ДТ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 xml:space="preserve">Котел </w:t>
            </w:r>
            <w:proofErr w:type="spellStart"/>
            <w:r w:rsidRPr="000D7E6D">
              <w:rPr>
                <w:color w:val="000000"/>
              </w:rPr>
              <w:t>подогр</w:t>
            </w:r>
            <w:proofErr w:type="spellEnd"/>
            <w:r w:rsidRPr="000D7E6D">
              <w:rPr>
                <w:color w:val="000000"/>
              </w:rPr>
              <w:t>.         Котел фургона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Касаткино</w:t>
            </w:r>
          </w:p>
        </w:tc>
      </w:tr>
      <w:tr w:rsidR="00375B79" w:rsidRPr="000D7E6D" w:rsidTr="000D7E6D">
        <w:trPr>
          <w:trHeight w:val="300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МКМ-200-12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Е 254 ТК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ДТ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2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Архара</w:t>
            </w:r>
          </w:p>
        </w:tc>
      </w:tr>
      <w:tr w:rsidR="00375B79" w:rsidRPr="000D7E6D" w:rsidTr="000D7E6D">
        <w:trPr>
          <w:trHeight w:val="270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ГАЗ-САЗ 3507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К 995 МХ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А -80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Архара</w:t>
            </w:r>
          </w:p>
        </w:tc>
      </w:tr>
      <w:tr w:rsidR="00375B79" w:rsidRPr="000D7E6D" w:rsidTr="000D7E6D">
        <w:trPr>
          <w:trHeight w:val="270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К-701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16</w:t>
            </w:r>
            <w:r w:rsidR="005F0F13">
              <w:rPr>
                <w:color w:val="000000"/>
              </w:rPr>
              <w:t xml:space="preserve"> </w:t>
            </w:r>
            <w:r w:rsidRPr="000D7E6D">
              <w:rPr>
                <w:color w:val="000000"/>
              </w:rPr>
              <w:t>62 АУ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ДТ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2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jc w:val="center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Архара</w:t>
            </w:r>
          </w:p>
        </w:tc>
      </w:tr>
      <w:tr w:rsidR="00375B79" w:rsidRPr="000D7E6D" w:rsidTr="000D7E6D">
        <w:trPr>
          <w:trHeight w:val="270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МКМ-200К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Е 508 СХ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ДТ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2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Бурея</w:t>
            </w:r>
          </w:p>
        </w:tc>
      </w:tr>
      <w:tr w:rsidR="00375B79" w:rsidRPr="000D7E6D" w:rsidTr="000D7E6D">
        <w:trPr>
          <w:trHeight w:val="270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МТЗ-82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16</w:t>
            </w:r>
            <w:r w:rsidR="005F0F13">
              <w:rPr>
                <w:color w:val="000000"/>
              </w:rPr>
              <w:t xml:space="preserve"> </w:t>
            </w:r>
            <w:r w:rsidRPr="000D7E6D">
              <w:rPr>
                <w:color w:val="000000"/>
              </w:rPr>
              <w:t>43 АУ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ДТ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2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jc w:val="center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Прогресс</w:t>
            </w:r>
          </w:p>
        </w:tc>
      </w:tr>
      <w:tr w:rsidR="00375B79" w:rsidRPr="000D7E6D" w:rsidTr="005F0F13">
        <w:trPr>
          <w:trHeight w:val="65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УАЗ-220694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А 188 ЕВ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А - 92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2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jc w:val="center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Прогресс</w:t>
            </w:r>
          </w:p>
        </w:tc>
      </w:tr>
      <w:tr w:rsidR="00375B79" w:rsidRPr="000D7E6D" w:rsidTr="005F0F13">
        <w:trPr>
          <w:trHeight w:val="65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ГАЗ-САЗ 2500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К 965 МХ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А -80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proofErr w:type="spellStart"/>
            <w:r w:rsidRPr="000D7E6D">
              <w:rPr>
                <w:color w:val="000000"/>
              </w:rPr>
              <w:t>Куприяновка</w:t>
            </w:r>
            <w:proofErr w:type="spellEnd"/>
          </w:p>
        </w:tc>
      </w:tr>
      <w:tr w:rsidR="00375B79" w:rsidRPr="000D7E6D" w:rsidTr="005F0F13">
        <w:trPr>
          <w:trHeight w:val="65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ГАЗ-66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К 985 МХ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А -80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2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proofErr w:type="spellStart"/>
            <w:r w:rsidRPr="000D7E6D">
              <w:rPr>
                <w:color w:val="000000"/>
              </w:rPr>
              <w:t>Куприяновка</w:t>
            </w:r>
            <w:proofErr w:type="spellEnd"/>
          </w:p>
        </w:tc>
      </w:tr>
      <w:tr w:rsidR="00375B79" w:rsidRPr="000D7E6D" w:rsidTr="005F0F13">
        <w:trPr>
          <w:trHeight w:val="65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ГАЗ-66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К 957 МХ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А -80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2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Поярково</w:t>
            </w:r>
          </w:p>
        </w:tc>
      </w:tr>
      <w:tr w:rsidR="00375B79" w:rsidRPr="000D7E6D" w:rsidTr="005F0F13">
        <w:trPr>
          <w:trHeight w:val="441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ГАЗ-САЗ 2500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К 970 МХ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А -80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Поярково</w:t>
            </w:r>
          </w:p>
        </w:tc>
      </w:tr>
      <w:tr w:rsidR="00375B79" w:rsidRPr="000D7E6D" w:rsidTr="005F0F13">
        <w:trPr>
          <w:trHeight w:val="65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МТЗ-82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16</w:t>
            </w:r>
            <w:r w:rsidR="005F0F13">
              <w:rPr>
                <w:color w:val="000000"/>
              </w:rPr>
              <w:t xml:space="preserve"> </w:t>
            </w:r>
            <w:r w:rsidRPr="000D7E6D">
              <w:rPr>
                <w:color w:val="000000"/>
              </w:rPr>
              <w:t>41 АУ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ДТ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2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Михайловка</w:t>
            </w:r>
          </w:p>
        </w:tc>
      </w:tr>
      <w:tr w:rsidR="00375B79" w:rsidRPr="000D7E6D" w:rsidTr="005F0F13">
        <w:trPr>
          <w:trHeight w:val="549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ГАЗ-33088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Е 032 ХН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ДТ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  <w:p w:rsidR="00375B79" w:rsidRPr="000D7E6D" w:rsidRDefault="00375B79" w:rsidP="000D7E6D">
            <w:pPr>
              <w:jc w:val="center"/>
              <w:rPr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 xml:space="preserve">Котел </w:t>
            </w:r>
            <w:proofErr w:type="spellStart"/>
            <w:r w:rsidRPr="000D7E6D">
              <w:rPr>
                <w:color w:val="000000"/>
              </w:rPr>
              <w:t>подогр</w:t>
            </w:r>
            <w:proofErr w:type="spellEnd"/>
            <w:r w:rsidRPr="000D7E6D">
              <w:rPr>
                <w:color w:val="000000"/>
              </w:rPr>
              <w:t>.</w:t>
            </w:r>
          </w:p>
          <w:p w:rsidR="00375B79" w:rsidRPr="000D7E6D" w:rsidRDefault="00375B79" w:rsidP="007A4E72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Котел фургона -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Екатеринославка</w:t>
            </w:r>
          </w:p>
        </w:tc>
      </w:tr>
      <w:tr w:rsidR="00375B79" w:rsidRPr="000D7E6D" w:rsidTr="005F0F13">
        <w:trPr>
          <w:trHeight w:val="65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ЗИЛ-131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В 006 ТА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ДТ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2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Екатеринославка</w:t>
            </w:r>
          </w:p>
        </w:tc>
      </w:tr>
      <w:tr w:rsidR="00375B79" w:rsidRPr="000D7E6D" w:rsidTr="005F0F13">
        <w:trPr>
          <w:trHeight w:val="65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ГАЗ-66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Н 366 НМ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А -80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2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proofErr w:type="spellStart"/>
            <w:r w:rsidRPr="000D7E6D">
              <w:rPr>
                <w:color w:val="000000"/>
              </w:rPr>
              <w:t>Максимовка</w:t>
            </w:r>
            <w:proofErr w:type="spellEnd"/>
          </w:p>
        </w:tc>
      </w:tr>
      <w:tr w:rsidR="00375B79" w:rsidRPr="000D7E6D" w:rsidTr="005F0F13">
        <w:trPr>
          <w:trHeight w:val="190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ГАЗ-5312 АП-17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А 387 МК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А -80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proofErr w:type="spellStart"/>
            <w:r w:rsidRPr="000D7E6D">
              <w:rPr>
                <w:color w:val="000000"/>
              </w:rPr>
              <w:t>Песчаноозерка</w:t>
            </w:r>
            <w:proofErr w:type="spellEnd"/>
          </w:p>
        </w:tc>
      </w:tr>
      <w:tr w:rsidR="00375B79" w:rsidRPr="000D7E6D" w:rsidTr="005F0F13">
        <w:trPr>
          <w:trHeight w:val="343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УАЗ-220694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С 746 ТУ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А - 92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2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Райчихинск</w:t>
            </w:r>
          </w:p>
        </w:tc>
      </w:tr>
      <w:tr w:rsidR="00375B79" w:rsidRPr="000D7E6D" w:rsidTr="000D7E6D">
        <w:trPr>
          <w:trHeight w:val="285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УАЗ-22069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К 824 КС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А -80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2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Райчихинск</w:t>
            </w:r>
          </w:p>
        </w:tc>
      </w:tr>
      <w:tr w:rsidR="00375B79" w:rsidRPr="000D7E6D" w:rsidTr="005F0F13">
        <w:trPr>
          <w:trHeight w:val="65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ГАЗ-33088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Е 030ХН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ДТ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 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 xml:space="preserve">Котел </w:t>
            </w:r>
            <w:proofErr w:type="spellStart"/>
            <w:r w:rsidRPr="000D7E6D">
              <w:rPr>
                <w:color w:val="000000"/>
              </w:rPr>
              <w:t>подогр</w:t>
            </w:r>
            <w:proofErr w:type="spellEnd"/>
            <w:r w:rsidRPr="000D7E6D">
              <w:rPr>
                <w:color w:val="000000"/>
              </w:rPr>
              <w:t>.</w:t>
            </w:r>
          </w:p>
          <w:p w:rsidR="00375B79" w:rsidRPr="000D7E6D" w:rsidRDefault="00375B79" w:rsidP="007A4E72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Котел фургона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Райчихинск</w:t>
            </w:r>
          </w:p>
        </w:tc>
      </w:tr>
      <w:tr w:rsidR="00375B79" w:rsidRPr="000D7E6D" w:rsidTr="000D7E6D">
        <w:trPr>
          <w:trHeight w:val="315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МТЗ-82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16</w:t>
            </w:r>
            <w:r w:rsidR="005F0F13">
              <w:rPr>
                <w:color w:val="000000"/>
              </w:rPr>
              <w:t xml:space="preserve"> </w:t>
            </w:r>
            <w:r w:rsidRPr="000D7E6D">
              <w:rPr>
                <w:color w:val="000000"/>
              </w:rPr>
              <w:t>45 АУ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ДТ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2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jc w:val="center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Райчихинск</w:t>
            </w:r>
          </w:p>
        </w:tc>
      </w:tr>
      <w:tr w:rsidR="00375B79" w:rsidRPr="000D7E6D" w:rsidTr="000D7E6D">
        <w:trPr>
          <w:trHeight w:val="315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К-701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16</w:t>
            </w:r>
            <w:r w:rsidR="005F0F13">
              <w:rPr>
                <w:color w:val="000000"/>
              </w:rPr>
              <w:t xml:space="preserve"> </w:t>
            </w:r>
            <w:r w:rsidRPr="000D7E6D">
              <w:rPr>
                <w:color w:val="000000"/>
              </w:rPr>
              <w:t>60 АУ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ДТ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2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jc w:val="center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Райчихинск</w:t>
            </w:r>
          </w:p>
        </w:tc>
      </w:tr>
      <w:tr w:rsidR="00375B79" w:rsidRPr="000D7E6D" w:rsidTr="005F0F13">
        <w:trPr>
          <w:trHeight w:val="65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К-701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16</w:t>
            </w:r>
            <w:r w:rsidR="005F0F13">
              <w:rPr>
                <w:color w:val="000000"/>
              </w:rPr>
              <w:t xml:space="preserve"> </w:t>
            </w:r>
            <w:r w:rsidRPr="000D7E6D">
              <w:rPr>
                <w:color w:val="000000"/>
              </w:rPr>
              <w:t>62 АУ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ДТ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2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jc w:val="center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Райчихинск</w:t>
            </w:r>
          </w:p>
        </w:tc>
      </w:tr>
      <w:tr w:rsidR="00375B79" w:rsidRPr="000D7E6D" w:rsidTr="005F0F13">
        <w:trPr>
          <w:trHeight w:val="65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A727AC" w:rsidP="000D7E6D">
            <w:pPr>
              <w:rPr>
                <w:color w:val="000000"/>
              </w:rPr>
            </w:pPr>
            <w:r>
              <w:rPr>
                <w:color w:val="000000"/>
              </w:rPr>
              <w:t>ГАЗ  27527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A727AC" w:rsidP="000D7E6D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</w:t>
            </w:r>
            <w:proofErr w:type="gramEnd"/>
            <w:r>
              <w:rPr>
                <w:color w:val="000000"/>
              </w:rPr>
              <w:t xml:space="preserve"> 682 ВЕ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А-92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jc w:val="center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Райчихинск</w:t>
            </w:r>
          </w:p>
        </w:tc>
      </w:tr>
      <w:tr w:rsidR="00375B79" w:rsidRPr="000D7E6D" w:rsidTr="005F0F13">
        <w:trPr>
          <w:trHeight w:val="65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Т-150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16</w:t>
            </w:r>
            <w:r w:rsidR="005F0F13">
              <w:rPr>
                <w:color w:val="000000"/>
              </w:rPr>
              <w:t xml:space="preserve"> </w:t>
            </w:r>
            <w:r w:rsidRPr="000D7E6D">
              <w:rPr>
                <w:color w:val="000000"/>
              </w:rPr>
              <w:t>64 АУ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ДТ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jc w:val="center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proofErr w:type="spellStart"/>
            <w:r w:rsidRPr="000D7E6D">
              <w:rPr>
                <w:color w:val="000000"/>
              </w:rPr>
              <w:t>Талакан</w:t>
            </w:r>
            <w:proofErr w:type="spellEnd"/>
          </w:p>
        </w:tc>
      </w:tr>
      <w:tr w:rsidR="00375B79" w:rsidRPr="000D7E6D" w:rsidTr="00677228">
        <w:trPr>
          <w:trHeight w:val="270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A727AC" w:rsidP="000D7E6D">
            <w:pPr>
              <w:rPr>
                <w:color w:val="000000"/>
              </w:rPr>
            </w:pPr>
            <w:r>
              <w:rPr>
                <w:color w:val="000000"/>
              </w:rPr>
              <w:t>ГАЗ  27527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A727AC" w:rsidP="000D7E6D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</w:t>
            </w:r>
            <w:proofErr w:type="gramEnd"/>
            <w:r>
              <w:rPr>
                <w:color w:val="000000"/>
              </w:rPr>
              <w:t xml:space="preserve"> 683 ВЕ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А-92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jc w:val="center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proofErr w:type="spellStart"/>
            <w:r w:rsidRPr="000D7E6D">
              <w:rPr>
                <w:color w:val="000000"/>
              </w:rPr>
              <w:t>Талакан</w:t>
            </w:r>
            <w:proofErr w:type="spellEnd"/>
          </w:p>
        </w:tc>
      </w:tr>
      <w:tr w:rsidR="00677228" w:rsidRPr="000D7E6D" w:rsidTr="00A727AC">
        <w:trPr>
          <w:trHeight w:val="338"/>
        </w:trPr>
        <w:tc>
          <w:tcPr>
            <w:tcW w:w="9542" w:type="dxa"/>
            <w:gridSpan w:val="8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228" w:rsidRPr="000D7E6D" w:rsidRDefault="00A727AC" w:rsidP="005F0F13">
            <w:pPr>
              <w:rPr>
                <w:color w:val="000000"/>
              </w:rPr>
            </w:pPr>
            <w:r>
              <w:rPr>
                <w:color w:val="000000"/>
              </w:rPr>
              <w:t>Северное направление</w:t>
            </w:r>
          </w:p>
        </w:tc>
      </w:tr>
      <w:tr w:rsidR="00375B79" w:rsidRPr="000D7E6D" w:rsidTr="005F0F13">
        <w:trPr>
          <w:trHeight w:val="469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ГАЗ-66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rPr>
                <w:color w:val="000000"/>
              </w:rPr>
            </w:pPr>
            <w:r w:rsidRPr="000D7E6D">
              <w:rPr>
                <w:color w:val="000000"/>
              </w:rPr>
              <w:t>К 729 МО 28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А-80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jc w:val="center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Овсянка</w:t>
            </w:r>
          </w:p>
        </w:tc>
      </w:tr>
      <w:tr w:rsidR="00375B79" w:rsidRPr="000D7E6D" w:rsidTr="005F0F13">
        <w:trPr>
          <w:trHeight w:val="331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104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УАЗ-396254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rPr>
                <w:color w:val="000000"/>
              </w:rPr>
            </w:pPr>
            <w:r w:rsidRPr="000D7E6D">
              <w:rPr>
                <w:color w:val="000000"/>
              </w:rPr>
              <w:t>А 264 ТВ 28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А-92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2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jc w:val="center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Горный</w:t>
            </w:r>
          </w:p>
        </w:tc>
      </w:tr>
      <w:tr w:rsidR="00375B79" w:rsidRPr="000D7E6D" w:rsidTr="005F0F13">
        <w:trPr>
          <w:trHeight w:val="349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ГТСМ-1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rPr>
                <w:color w:val="000000"/>
              </w:rPr>
            </w:pPr>
            <w:r w:rsidRPr="000D7E6D">
              <w:rPr>
                <w:color w:val="000000"/>
              </w:rPr>
              <w:t>16 26 АУ 28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ДТ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jc w:val="center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Горный</w:t>
            </w:r>
          </w:p>
        </w:tc>
      </w:tr>
      <w:tr w:rsidR="00375B79" w:rsidRPr="000D7E6D" w:rsidTr="00A727AC">
        <w:trPr>
          <w:trHeight w:val="170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ГАЗ-66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rPr>
                <w:color w:val="000000"/>
              </w:rPr>
            </w:pPr>
            <w:r w:rsidRPr="000D7E6D">
              <w:rPr>
                <w:color w:val="000000"/>
              </w:rPr>
              <w:t>К 731 МО 28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А-80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jc w:val="center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Октябрьский</w:t>
            </w:r>
          </w:p>
        </w:tc>
      </w:tr>
      <w:tr w:rsidR="00375B79" w:rsidRPr="000D7E6D" w:rsidTr="00A727AC">
        <w:trPr>
          <w:trHeight w:val="76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ГТТ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rPr>
                <w:color w:val="000000"/>
              </w:rPr>
            </w:pPr>
            <w:r w:rsidRPr="000D7E6D">
              <w:rPr>
                <w:color w:val="000000"/>
              </w:rPr>
              <w:t>16 29 АУ 28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ДТ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jc w:val="center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Октябрьский</w:t>
            </w:r>
          </w:p>
        </w:tc>
      </w:tr>
      <w:tr w:rsidR="00375B79" w:rsidRPr="000D7E6D" w:rsidTr="00A727AC">
        <w:trPr>
          <w:trHeight w:val="252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УАЗ-390992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rPr>
                <w:color w:val="000000"/>
              </w:rPr>
            </w:pPr>
            <w:r w:rsidRPr="000D7E6D">
              <w:rPr>
                <w:color w:val="000000"/>
              </w:rPr>
              <w:t>М 661 МС 28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А-80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jc w:val="center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Октябрьский</w:t>
            </w:r>
          </w:p>
        </w:tc>
      </w:tr>
      <w:tr w:rsidR="00375B79" w:rsidRPr="000D7E6D" w:rsidTr="00A727AC">
        <w:trPr>
          <w:trHeight w:val="253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109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МГП-522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7A4E72" w:rsidP="007A4E72">
            <w:pPr>
              <w:rPr>
                <w:color w:val="000000"/>
              </w:rPr>
            </w:pPr>
            <w:r>
              <w:rPr>
                <w:color w:val="000000"/>
              </w:rPr>
              <w:t>б/</w:t>
            </w:r>
            <w:proofErr w:type="gramStart"/>
            <w:r>
              <w:rPr>
                <w:color w:val="000000"/>
              </w:rPr>
              <w:t>н</w:t>
            </w:r>
            <w:proofErr w:type="gram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ДТ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2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jc w:val="center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Октябрьский</w:t>
            </w:r>
          </w:p>
        </w:tc>
      </w:tr>
      <w:tr w:rsidR="00375B79" w:rsidRPr="000D7E6D" w:rsidTr="000D7E6D">
        <w:trPr>
          <w:trHeight w:val="300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ДТ-75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rPr>
                <w:color w:val="000000"/>
              </w:rPr>
            </w:pPr>
            <w:r w:rsidRPr="000D7E6D">
              <w:rPr>
                <w:color w:val="000000"/>
              </w:rPr>
              <w:t>16 20 АУ 28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ДТ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jc w:val="center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Октябрьский</w:t>
            </w:r>
          </w:p>
        </w:tc>
      </w:tr>
      <w:tr w:rsidR="00375B79" w:rsidRPr="000D7E6D" w:rsidTr="000D7E6D">
        <w:trPr>
          <w:trHeight w:val="300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B79" w:rsidRPr="00375B79" w:rsidRDefault="00375B79" w:rsidP="004A42C6">
            <w:pPr>
              <w:jc w:val="center"/>
              <w:rPr>
                <w:b/>
                <w:color w:val="000000"/>
              </w:rPr>
            </w:pPr>
            <w:r w:rsidRPr="00375B79">
              <w:rPr>
                <w:b/>
                <w:color w:val="000000"/>
              </w:rPr>
              <w:t xml:space="preserve">№ </w:t>
            </w:r>
            <w:proofErr w:type="gramStart"/>
            <w:r w:rsidRPr="00375B79">
              <w:rPr>
                <w:b/>
                <w:color w:val="000000"/>
              </w:rPr>
              <w:lastRenderedPageBreak/>
              <w:t>п</w:t>
            </w:r>
            <w:proofErr w:type="gramEnd"/>
            <w:r w:rsidRPr="00375B79">
              <w:rPr>
                <w:b/>
                <w:color w:val="000000"/>
              </w:rPr>
              <w:t>/п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B79" w:rsidRPr="00375B79" w:rsidRDefault="00375B79" w:rsidP="004A42C6">
            <w:pPr>
              <w:jc w:val="center"/>
              <w:rPr>
                <w:b/>
                <w:color w:val="000000"/>
              </w:rPr>
            </w:pPr>
            <w:r w:rsidRPr="00375B79">
              <w:rPr>
                <w:b/>
                <w:color w:val="000000"/>
              </w:rPr>
              <w:lastRenderedPageBreak/>
              <w:t xml:space="preserve">Марка </w:t>
            </w:r>
            <w:r w:rsidRPr="00375B79">
              <w:rPr>
                <w:b/>
                <w:color w:val="000000"/>
              </w:rPr>
              <w:lastRenderedPageBreak/>
              <w:t>транспорта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B79" w:rsidRPr="00375B79" w:rsidRDefault="00375B79" w:rsidP="004A42C6">
            <w:pPr>
              <w:jc w:val="center"/>
              <w:rPr>
                <w:b/>
                <w:color w:val="000000"/>
              </w:rPr>
            </w:pPr>
            <w:r w:rsidRPr="00375B79">
              <w:rPr>
                <w:b/>
                <w:color w:val="000000"/>
              </w:rPr>
              <w:lastRenderedPageBreak/>
              <w:t>Гос. №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B79" w:rsidRPr="00375B79" w:rsidRDefault="00375B79" w:rsidP="004A42C6">
            <w:pPr>
              <w:jc w:val="center"/>
              <w:rPr>
                <w:b/>
                <w:color w:val="000000"/>
              </w:rPr>
            </w:pPr>
            <w:r w:rsidRPr="00375B79">
              <w:rPr>
                <w:b/>
                <w:color w:val="000000"/>
              </w:rPr>
              <w:t xml:space="preserve">Вид </w:t>
            </w:r>
            <w:r w:rsidRPr="00375B79">
              <w:rPr>
                <w:b/>
                <w:color w:val="000000"/>
              </w:rPr>
              <w:lastRenderedPageBreak/>
              <w:t>топлива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B79" w:rsidRPr="00375B79" w:rsidRDefault="00375B79" w:rsidP="004A42C6">
            <w:pPr>
              <w:jc w:val="center"/>
              <w:rPr>
                <w:b/>
                <w:color w:val="000000"/>
              </w:rPr>
            </w:pPr>
            <w:r w:rsidRPr="00375B79">
              <w:rPr>
                <w:b/>
                <w:color w:val="000000"/>
              </w:rPr>
              <w:lastRenderedPageBreak/>
              <w:t>Кол-</w:t>
            </w:r>
            <w:r w:rsidRPr="00375B79">
              <w:rPr>
                <w:b/>
                <w:color w:val="000000"/>
              </w:rPr>
              <w:lastRenderedPageBreak/>
              <w:t>во    АГ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B79" w:rsidRPr="00375B79" w:rsidRDefault="00375B79" w:rsidP="004A42C6">
            <w:pPr>
              <w:jc w:val="center"/>
              <w:rPr>
                <w:b/>
                <w:color w:val="000000"/>
              </w:rPr>
            </w:pPr>
            <w:r w:rsidRPr="00375B79">
              <w:rPr>
                <w:b/>
                <w:color w:val="000000"/>
              </w:rPr>
              <w:lastRenderedPageBreak/>
              <w:t>Кол-</w:t>
            </w:r>
            <w:r w:rsidRPr="00375B79">
              <w:rPr>
                <w:b/>
                <w:color w:val="000000"/>
              </w:rPr>
              <w:lastRenderedPageBreak/>
              <w:t xml:space="preserve">во </w:t>
            </w:r>
            <w:proofErr w:type="gramStart"/>
            <w:r w:rsidRPr="00375B79">
              <w:rPr>
                <w:b/>
                <w:color w:val="000000"/>
              </w:rPr>
              <w:t>ДУТ</w:t>
            </w:r>
            <w:proofErr w:type="gramEnd"/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5B79" w:rsidRPr="00375B79" w:rsidRDefault="00375B79" w:rsidP="007A4E72">
            <w:pPr>
              <w:jc w:val="center"/>
              <w:rPr>
                <w:b/>
                <w:color w:val="000000"/>
              </w:rPr>
            </w:pPr>
            <w:r w:rsidRPr="00375B79">
              <w:rPr>
                <w:b/>
                <w:color w:val="000000"/>
              </w:rPr>
              <w:lastRenderedPageBreak/>
              <w:t>Дополнительно</w:t>
            </w:r>
            <w:r w:rsidRPr="00375B79">
              <w:rPr>
                <w:b/>
                <w:color w:val="000000"/>
              </w:rPr>
              <w:lastRenderedPageBreak/>
              <w:t>е оборудование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B79" w:rsidRPr="00375B79" w:rsidRDefault="00375B79" w:rsidP="005F0F13">
            <w:pPr>
              <w:rPr>
                <w:b/>
                <w:color w:val="000000"/>
              </w:rPr>
            </w:pPr>
            <w:r w:rsidRPr="00375B79">
              <w:rPr>
                <w:b/>
                <w:color w:val="000000"/>
              </w:rPr>
              <w:lastRenderedPageBreak/>
              <w:t>Месторасположени</w:t>
            </w:r>
            <w:r w:rsidRPr="00375B79">
              <w:rPr>
                <w:b/>
                <w:color w:val="000000"/>
              </w:rPr>
              <w:lastRenderedPageBreak/>
              <w:t>е автомобиля.</w:t>
            </w:r>
          </w:p>
        </w:tc>
      </w:tr>
      <w:tr w:rsidR="00375B79" w:rsidRPr="000D7E6D" w:rsidTr="000D7E6D">
        <w:trPr>
          <w:trHeight w:val="300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lastRenderedPageBreak/>
              <w:t>111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ГТСМ-1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rPr>
                <w:color w:val="000000"/>
              </w:rPr>
            </w:pPr>
            <w:r w:rsidRPr="000D7E6D">
              <w:rPr>
                <w:color w:val="000000"/>
              </w:rPr>
              <w:t>16 27 АУ 28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ДТ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jc w:val="center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Тында</w:t>
            </w:r>
          </w:p>
        </w:tc>
      </w:tr>
      <w:tr w:rsidR="00375B79" w:rsidRPr="000D7E6D" w:rsidTr="000D7E6D">
        <w:trPr>
          <w:trHeight w:val="285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УАЗ-31512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rPr>
                <w:color w:val="000000"/>
              </w:rPr>
            </w:pPr>
            <w:r w:rsidRPr="000D7E6D">
              <w:rPr>
                <w:color w:val="000000"/>
              </w:rPr>
              <w:t>М 824 АН 28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А-92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2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jc w:val="center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Сковородино</w:t>
            </w:r>
          </w:p>
        </w:tc>
      </w:tr>
      <w:tr w:rsidR="00375B79" w:rsidRPr="000D7E6D" w:rsidTr="000D7E6D">
        <w:trPr>
          <w:trHeight w:val="315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113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УАЗ-39094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rPr>
                <w:color w:val="000000"/>
              </w:rPr>
            </w:pPr>
            <w:proofErr w:type="gramStart"/>
            <w:r w:rsidRPr="000D7E6D">
              <w:rPr>
                <w:color w:val="000000"/>
              </w:rPr>
              <w:t>Р</w:t>
            </w:r>
            <w:proofErr w:type="gramEnd"/>
            <w:r w:rsidRPr="000D7E6D">
              <w:rPr>
                <w:color w:val="000000"/>
              </w:rPr>
              <w:t xml:space="preserve"> 061 СТ 28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А-92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jc w:val="center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Джалинда</w:t>
            </w:r>
          </w:p>
        </w:tc>
      </w:tr>
      <w:tr w:rsidR="00375B79" w:rsidRPr="000D7E6D" w:rsidTr="000D7E6D">
        <w:trPr>
          <w:trHeight w:val="285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ГАЗ-3706М3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rPr>
                <w:color w:val="000000"/>
              </w:rPr>
            </w:pPr>
            <w:r w:rsidRPr="000D7E6D">
              <w:rPr>
                <w:color w:val="000000"/>
              </w:rPr>
              <w:t>А 523 ОН 28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ДТ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jc w:val="center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r w:rsidRPr="000D7E6D">
              <w:rPr>
                <w:color w:val="000000"/>
              </w:rPr>
              <w:t>Магдагачи</w:t>
            </w:r>
          </w:p>
        </w:tc>
      </w:tr>
      <w:tr w:rsidR="00375B79" w:rsidRPr="000D7E6D" w:rsidTr="000D7E6D">
        <w:trPr>
          <w:trHeight w:val="285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115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УРАЛ-4320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rPr>
                <w:color w:val="000000"/>
              </w:rPr>
            </w:pPr>
            <w:r w:rsidRPr="000D7E6D">
              <w:rPr>
                <w:color w:val="000000"/>
              </w:rPr>
              <w:t>М 129 АН 28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ДТ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jc w:val="center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proofErr w:type="spellStart"/>
            <w:r w:rsidRPr="000D7E6D">
              <w:rPr>
                <w:color w:val="000000"/>
              </w:rPr>
              <w:t>Зея</w:t>
            </w:r>
            <w:proofErr w:type="spellEnd"/>
          </w:p>
        </w:tc>
      </w:tr>
      <w:tr w:rsidR="00375B79" w:rsidRPr="000D7E6D" w:rsidTr="000D7E6D">
        <w:trPr>
          <w:trHeight w:val="240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ГАЗ САЗ-3507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rPr>
                <w:color w:val="000000"/>
              </w:rPr>
            </w:pPr>
            <w:r w:rsidRPr="000D7E6D">
              <w:rPr>
                <w:color w:val="000000"/>
              </w:rPr>
              <w:t>К 054 МО 28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А-80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jc w:val="center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proofErr w:type="spellStart"/>
            <w:r w:rsidRPr="000D7E6D">
              <w:rPr>
                <w:color w:val="000000"/>
              </w:rPr>
              <w:t>Зея</w:t>
            </w:r>
            <w:proofErr w:type="spellEnd"/>
          </w:p>
        </w:tc>
      </w:tr>
      <w:tr w:rsidR="00375B79" w:rsidRPr="000D7E6D" w:rsidTr="000D7E6D">
        <w:trPr>
          <w:trHeight w:val="255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ГАЗ-3308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rPr>
                <w:color w:val="000000"/>
              </w:rPr>
            </w:pPr>
            <w:r w:rsidRPr="000D7E6D">
              <w:rPr>
                <w:color w:val="000000"/>
              </w:rPr>
              <w:t>Т 251 НМ 28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А-80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jc w:val="center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proofErr w:type="spellStart"/>
            <w:r w:rsidRPr="000D7E6D">
              <w:rPr>
                <w:color w:val="000000"/>
              </w:rPr>
              <w:t>Зея</w:t>
            </w:r>
            <w:proofErr w:type="spellEnd"/>
          </w:p>
        </w:tc>
      </w:tr>
      <w:tr w:rsidR="00375B79" w:rsidRPr="000D7E6D" w:rsidTr="000D7E6D">
        <w:trPr>
          <w:trHeight w:val="285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118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УАЗ-390945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rPr>
                <w:color w:val="000000"/>
              </w:rPr>
            </w:pPr>
            <w:r w:rsidRPr="000D7E6D">
              <w:rPr>
                <w:color w:val="000000"/>
              </w:rPr>
              <w:t>А 507 УР 28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А-92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jc w:val="center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proofErr w:type="spellStart"/>
            <w:r w:rsidRPr="000D7E6D">
              <w:rPr>
                <w:color w:val="000000"/>
              </w:rPr>
              <w:t>Зея</w:t>
            </w:r>
            <w:proofErr w:type="spellEnd"/>
          </w:p>
        </w:tc>
      </w:tr>
      <w:tr w:rsidR="00375B79" w:rsidRPr="000D7E6D" w:rsidTr="000D7E6D">
        <w:trPr>
          <w:trHeight w:val="300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119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ЭО-2621 МТЗ-82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rPr>
                <w:color w:val="000000"/>
              </w:rPr>
            </w:pPr>
            <w:r w:rsidRPr="000D7E6D">
              <w:rPr>
                <w:color w:val="000000"/>
              </w:rPr>
              <w:t>90 08 АУ 28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ДТ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2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jc w:val="center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proofErr w:type="spellStart"/>
            <w:r w:rsidRPr="000D7E6D">
              <w:rPr>
                <w:color w:val="000000"/>
              </w:rPr>
              <w:t>Зея</w:t>
            </w:r>
            <w:proofErr w:type="spellEnd"/>
          </w:p>
        </w:tc>
      </w:tr>
      <w:tr w:rsidR="00375B79" w:rsidRPr="000D7E6D" w:rsidTr="000D7E6D">
        <w:trPr>
          <w:trHeight w:val="255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proofErr w:type="spellStart"/>
            <w:r w:rsidRPr="000D7E6D">
              <w:rPr>
                <w:color w:val="000000"/>
              </w:rPr>
              <w:t>Четра</w:t>
            </w:r>
            <w:proofErr w:type="spellEnd"/>
            <w:r w:rsidRPr="000D7E6D">
              <w:rPr>
                <w:color w:val="000000"/>
              </w:rPr>
              <w:t xml:space="preserve"> ТМ-140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rPr>
                <w:color w:val="000000"/>
              </w:rPr>
            </w:pPr>
            <w:r w:rsidRPr="000D7E6D">
              <w:rPr>
                <w:color w:val="000000"/>
              </w:rPr>
              <w:t>39 91 АК 28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ДТ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2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jc w:val="center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proofErr w:type="spellStart"/>
            <w:r w:rsidRPr="000D7E6D">
              <w:rPr>
                <w:color w:val="000000"/>
              </w:rPr>
              <w:t>Зея</w:t>
            </w:r>
            <w:proofErr w:type="spellEnd"/>
          </w:p>
        </w:tc>
      </w:tr>
      <w:tr w:rsidR="00375B79" w:rsidRPr="000D7E6D" w:rsidTr="000D7E6D">
        <w:trPr>
          <w:trHeight w:val="285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  <w:sz w:val="22"/>
                <w:szCs w:val="22"/>
              </w:rPr>
            </w:pPr>
            <w:r w:rsidRPr="000D7E6D"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rPr>
                <w:color w:val="000000"/>
              </w:rPr>
            </w:pPr>
            <w:r w:rsidRPr="000D7E6D">
              <w:rPr>
                <w:color w:val="000000"/>
              </w:rPr>
              <w:t>СЭМ-4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rPr>
                <w:color w:val="000000"/>
              </w:rPr>
            </w:pPr>
            <w:r w:rsidRPr="000D7E6D">
              <w:rPr>
                <w:color w:val="000000"/>
              </w:rPr>
              <w:t>23 75 АК 28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ДТ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0D7E6D">
            <w:pPr>
              <w:jc w:val="center"/>
              <w:rPr>
                <w:color w:val="000000"/>
              </w:rPr>
            </w:pPr>
            <w:r w:rsidRPr="000D7E6D">
              <w:rPr>
                <w:color w:val="000000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7A4E72">
            <w:pPr>
              <w:jc w:val="center"/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B79" w:rsidRPr="000D7E6D" w:rsidRDefault="00375B79" w:rsidP="005F0F13">
            <w:pPr>
              <w:rPr>
                <w:color w:val="000000"/>
              </w:rPr>
            </w:pPr>
            <w:proofErr w:type="spellStart"/>
            <w:r w:rsidRPr="000D7E6D">
              <w:rPr>
                <w:color w:val="000000"/>
              </w:rPr>
              <w:t>Зея</w:t>
            </w:r>
            <w:proofErr w:type="spellEnd"/>
          </w:p>
        </w:tc>
      </w:tr>
      <w:tr w:rsidR="00375B79" w:rsidRPr="000D7E6D" w:rsidTr="000D7E6D">
        <w:trPr>
          <w:trHeight w:val="300"/>
        </w:trPr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75B79" w:rsidRPr="000D7E6D" w:rsidRDefault="00375B79" w:rsidP="000D7E6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D7E6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75B79" w:rsidRPr="000D7E6D" w:rsidRDefault="00375B79" w:rsidP="000D7E6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D7E6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75B79" w:rsidRPr="000D7E6D" w:rsidRDefault="00375B79" w:rsidP="000D7E6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D7E6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75B79" w:rsidRPr="000D7E6D" w:rsidRDefault="00375B79" w:rsidP="000D7E6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D7E6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75B79" w:rsidRPr="000D7E6D" w:rsidRDefault="00375B79" w:rsidP="000D7E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D7E6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75B79" w:rsidRPr="000D7E6D" w:rsidRDefault="00375B79" w:rsidP="000D7E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D7E6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170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75B79" w:rsidRPr="000D7E6D" w:rsidRDefault="00375B79" w:rsidP="000D7E6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D7E6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B79" w:rsidRPr="000D7E6D" w:rsidRDefault="00375B79" w:rsidP="005F0F1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D7E6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:rsidR="000D7E6D" w:rsidRDefault="000D7E6D" w:rsidP="000D7E6D">
      <w:pPr>
        <w:jc w:val="center"/>
        <w:rPr>
          <w:sz w:val="21"/>
          <w:szCs w:val="21"/>
        </w:rPr>
      </w:pPr>
    </w:p>
    <w:p w:rsidR="000D7E6D" w:rsidRDefault="000D7E6D" w:rsidP="000D7E6D">
      <w:pPr>
        <w:jc w:val="center"/>
        <w:rPr>
          <w:sz w:val="21"/>
          <w:szCs w:val="21"/>
        </w:rPr>
      </w:pPr>
    </w:p>
    <w:p w:rsidR="000D7E6D" w:rsidRDefault="000D7E6D" w:rsidP="000D7E6D">
      <w:pPr>
        <w:jc w:val="right"/>
        <w:rPr>
          <w:sz w:val="21"/>
          <w:szCs w:val="21"/>
        </w:rPr>
      </w:pPr>
    </w:p>
    <w:p w:rsidR="000D7E6D" w:rsidRPr="003849B8" w:rsidRDefault="000D7E6D" w:rsidP="000D7E6D">
      <w:pPr>
        <w:jc w:val="center"/>
        <w:rPr>
          <w:sz w:val="21"/>
          <w:szCs w:val="21"/>
        </w:rPr>
      </w:pPr>
    </w:p>
    <w:p w:rsidR="00EC2244" w:rsidRPr="003849B8" w:rsidRDefault="003E1A45" w:rsidP="003E1A45">
      <w:pPr>
        <w:jc w:val="right"/>
        <w:rPr>
          <w:sz w:val="26"/>
          <w:szCs w:val="26"/>
        </w:rPr>
      </w:pPr>
      <w:r w:rsidRPr="003849B8">
        <w:rPr>
          <w:sz w:val="26"/>
          <w:szCs w:val="26"/>
        </w:rPr>
        <w:t xml:space="preserve"> </w:t>
      </w:r>
    </w:p>
    <w:sectPr w:rsidR="00EC2244" w:rsidRPr="003849B8" w:rsidSect="005A2D33">
      <w:pgSz w:w="11906" w:h="16838"/>
      <w:pgMar w:top="1135" w:right="849" w:bottom="56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F87" w:rsidRDefault="00191F87">
      <w:r>
        <w:separator/>
      </w:r>
    </w:p>
  </w:endnote>
  <w:endnote w:type="continuationSeparator" w:id="0">
    <w:p w:rsidR="00191F87" w:rsidRDefault="00191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Univers">
    <w:panose1 w:val="020B0603020202030204"/>
    <w:charset w:val="CC"/>
    <w:family w:val="swiss"/>
    <w:pitch w:val="variable"/>
    <w:sig w:usb0="00000207" w:usb1="00000000" w:usb2="0000000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F87" w:rsidRDefault="00191F87">
      <w:r>
        <w:separator/>
      </w:r>
    </w:p>
  </w:footnote>
  <w:footnote w:type="continuationSeparator" w:id="0">
    <w:p w:rsidR="00191F87" w:rsidRDefault="00191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F2E99"/>
    <w:multiLevelType w:val="hybridMultilevel"/>
    <w:tmpl w:val="B128CA1E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">
    <w:nsid w:val="045136B4"/>
    <w:multiLevelType w:val="hybridMultilevel"/>
    <w:tmpl w:val="CCE60C7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B0B0A"/>
    <w:multiLevelType w:val="hybridMultilevel"/>
    <w:tmpl w:val="95660BA0"/>
    <w:lvl w:ilvl="0" w:tplc="636A67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52C2AFB"/>
    <w:multiLevelType w:val="hybridMultilevel"/>
    <w:tmpl w:val="147E89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5664E19"/>
    <w:multiLevelType w:val="hybridMultilevel"/>
    <w:tmpl w:val="3F284E4A"/>
    <w:lvl w:ilvl="0" w:tplc="04190001">
      <w:start w:val="1"/>
      <w:numFmt w:val="bullet"/>
      <w:lvlText w:val="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294"/>
        </w:tabs>
        <w:ind w:left="329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014"/>
        </w:tabs>
        <w:ind w:left="4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734"/>
        </w:tabs>
        <w:ind w:left="4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54"/>
        </w:tabs>
        <w:ind w:left="54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74"/>
        </w:tabs>
        <w:ind w:left="6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94"/>
        </w:tabs>
        <w:ind w:left="6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614"/>
        </w:tabs>
        <w:ind w:left="76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334"/>
        </w:tabs>
        <w:ind w:left="8334" w:hanging="360"/>
      </w:pPr>
      <w:rPr>
        <w:rFonts w:ascii="Wingdings" w:hAnsi="Wingdings" w:hint="default"/>
      </w:rPr>
    </w:lvl>
  </w:abstractNum>
  <w:abstractNum w:abstractNumId="5">
    <w:nsid w:val="0CDD272D"/>
    <w:multiLevelType w:val="multilevel"/>
    <w:tmpl w:val="479A417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6D75A0B"/>
    <w:multiLevelType w:val="multilevel"/>
    <w:tmpl w:val="30825512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21"/>
        </w:tabs>
        <w:ind w:left="521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08"/>
        </w:tabs>
        <w:ind w:left="2008" w:hanging="1440"/>
      </w:pPr>
      <w:rPr>
        <w:rFonts w:hint="default"/>
      </w:rPr>
    </w:lvl>
  </w:abstractNum>
  <w:abstractNum w:abstractNumId="7">
    <w:nsid w:val="17D75084"/>
    <w:multiLevelType w:val="hybridMultilevel"/>
    <w:tmpl w:val="2578BC0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1ADD491E"/>
    <w:multiLevelType w:val="hybridMultilevel"/>
    <w:tmpl w:val="865AA382"/>
    <w:lvl w:ilvl="0" w:tplc="04190001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9">
    <w:nsid w:val="2C5C0834"/>
    <w:multiLevelType w:val="multilevel"/>
    <w:tmpl w:val="ABFC8DCE"/>
    <w:lvl w:ilvl="0">
      <w:start w:val="3"/>
      <w:numFmt w:val="decimal"/>
      <w:lvlText w:val="%1."/>
      <w:lvlJc w:val="left"/>
      <w:pPr>
        <w:ind w:left="5352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">
    <w:nsid w:val="387A5703"/>
    <w:multiLevelType w:val="hybridMultilevel"/>
    <w:tmpl w:val="8F0A057C"/>
    <w:lvl w:ilvl="0" w:tplc="DB74812C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  <w:i w:val="0"/>
      </w:rPr>
    </w:lvl>
    <w:lvl w:ilvl="1" w:tplc="292A9238">
      <w:numFmt w:val="none"/>
      <w:lvlText w:val=""/>
      <w:lvlJc w:val="left"/>
      <w:pPr>
        <w:tabs>
          <w:tab w:val="num" w:pos="1418"/>
        </w:tabs>
      </w:pPr>
    </w:lvl>
    <w:lvl w:ilvl="2" w:tplc="EC760AD8">
      <w:numFmt w:val="none"/>
      <w:lvlText w:val=""/>
      <w:lvlJc w:val="left"/>
      <w:pPr>
        <w:tabs>
          <w:tab w:val="num" w:pos="1418"/>
        </w:tabs>
      </w:pPr>
    </w:lvl>
    <w:lvl w:ilvl="3" w:tplc="4A3C3148">
      <w:numFmt w:val="none"/>
      <w:lvlText w:val=""/>
      <w:lvlJc w:val="left"/>
      <w:pPr>
        <w:tabs>
          <w:tab w:val="num" w:pos="1418"/>
        </w:tabs>
      </w:pPr>
    </w:lvl>
    <w:lvl w:ilvl="4" w:tplc="0066A380">
      <w:numFmt w:val="none"/>
      <w:lvlText w:val=""/>
      <w:lvlJc w:val="left"/>
      <w:pPr>
        <w:tabs>
          <w:tab w:val="num" w:pos="1418"/>
        </w:tabs>
      </w:pPr>
    </w:lvl>
    <w:lvl w:ilvl="5" w:tplc="F61C42AC">
      <w:numFmt w:val="none"/>
      <w:lvlText w:val=""/>
      <w:lvlJc w:val="left"/>
      <w:pPr>
        <w:tabs>
          <w:tab w:val="num" w:pos="1418"/>
        </w:tabs>
      </w:pPr>
    </w:lvl>
    <w:lvl w:ilvl="6" w:tplc="2D6E2FFC">
      <w:numFmt w:val="none"/>
      <w:lvlText w:val=""/>
      <w:lvlJc w:val="left"/>
      <w:pPr>
        <w:tabs>
          <w:tab w:val="num" w:pos="1418"/>
        </w:tabs>
      </w:pPr>
    </w:lvl>
    <w:lvl w:ilvl="7" w:tplc="234A37BE">
      <w:numFmt w:val="none"/>
      <w:lvlText w:val=""/>
      <w:lvlJc w:val="left"/>
      <w:pPr>
        <w:tabs>
          <w:tab w:val="num" w:pos="1418"/>
        </w:tabs>
      </w:pPr>
    </w:lvl>
    <w:lvl w:ilvl="8" w:tplc="BE622A16">
      <w:numFmt w:val="none"/>
      <w:lvlText w:val=""/>
      <w:lvlJc w:val="left"/>
      <w:pPr>
        <w:tabs>
          <w:tab w:val="num" w:pos="1418"/>
        </w:tabs>
      </w:pPr>
    </w:lvl>
  </w:abstractNum>
  <w:abstractNum w:abstractNumId="11">
    <w:nsid w:val="3CDE40A5"/>
    <w:multiLevelType w:val="hybridMultilevel"/>
    <w:tmpl w:val="02C6D91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44315405"/>
    <w:multiLevelType w:val="hybridMultilevel"/>
    <w:tmpl w:val="90F23186"/>
    <w:lvl w:ilvl="0" w:tplc="86ACFF6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49132AC9"/>
    <w:multiLevelType w:val="multilevel"/>
    <w:tmpl w:val="13D4FC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8F2040E"/>
    <w:multiLevelType w:val="hybridMultilevel"/>
    <w:tmpl w:val="C180D9B6"/>
    <w:lvl w:ilvl="0" w:tplc="D068A6C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EE5555"/>
    <w:multiLevelType w:val="hybridMultilevel"/>
    <w:tmpl w:val="1ED42FB0"/>
    <w:lvl w:ilvl="0" w:tplc="64B87BD6">
      <w:start w:val="1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D41528C"/>
    <w:multiLevelType w:val="hybridMultilevel"/>
    <w:tmpl w:val="33D4A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4F49AF"/>
    <w:multiLevelType w:val="hybridMultilevel"/>
    <w:tmpl w:val="9A60DA0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5EA8DCB4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65B9388D"/>
    <w:multiLevelType w:val="hybridMultilevel"/>
    <w:tmpl w:val="92D80FBA"/>
    <w:lvl w:ilvl="0" w:tplc="2D625E92">
      <w:start w:val="1"/>
      <w:numFmt w:val="decimal"/>
      <w:lvlText w:val="%1."/>
      <w:lvlJc w:val="left"/>
      <w:pPr>
        <w:ind w:left="109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C2F2086"/>
    <w:multiLevelType w:val="hybridMultilevel"/>
    <w:tmpl w:val="E07A62E2"/>
    <w:lvl w:ilvl="0" w:tplc="02C20F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E29609E"/>
    <w:multiLevelType w:val="hybridMultilevel"/>
    <w:tmpl w:val="80B625C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7DDCD6B6">
      <w:start w:val="6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4"/>
  </w:num>
  <w:num w:numId="4">
    <w:abstractNumId w:val="17"/>
  </w:num>
  <w:num w:numId="5">
    <w:abstractNumId w:val="6"/>
  </w:num>
  <w:num w:numId="6">
    <w:abstractNumId w:val="3"/>
  </w:num>
  <w:num w:numId="7">
    <w:abstractNumId w:val="0"/>
  </w:num>
  <w:num w:numId="8">
    <w:abstractNumId w:val="10"/>
  </w:num>
  <w:num w:numId="9">
    <w:abstractNumId w:val="14"/>
  </w:num>
  <w:num w:numId="10">
    <w:abstractNumId w:val="2"/>
  </w:num>
  <w:num w:numId="11">
    <w:abstractNumId w:val="1"/>
  </w:num>
  <w:num w:numId="12">
    <w:abstractNumId w:val="16"/>
  </w:num>
  <w:num w:numId="13">
    <w:abstractNumId w:val="19"/>
  </w:num>
  <w:num w:numId="14">
    <w:abstractNumId w:val="7"/>
  </w:num>
  <w:num w:numId="15">
    <w:abstractNumId w:val="13"/>
  </w:num>
  <w:num w:numId="16">
    <w:abstractNumId w:val="5"/>
  </w:num>
  <w:num w:numId="17">
    <w:abstractNumId w:val="9"/>
  </w:num>
  <w:num w:numId="18">
    <w:abstractNumId w:val="15"/>
  </w:num>
  <w:num w:numId="19">
    <w:abstractNumId w:val="18"/>
  </w:num>
  <w:num w:numId="20">
    <w:abstractNumId w:val="11"/>
  </w:num>
  <w:num w:numId="21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BD6"/>
    <w:rsid w:val="000052F9"/>
    <w:rsid w:val="00015CAC"/>
    <w:rsid w:val="00022D9B"/>
    <w:rsid w:val="0002608C"/>
    <w:rsid w:val="000341A8"/>
    <w:rsid w:val="0004223D"/>
    <w:rsid w:val="00046D0F"/>
    <w:rsid w:val="0005491E"/>
    <w:rsid w:val="00073D5C"/>
    <w:rsid w:val="0007424B"/>
    <w:rsid w:val="00086501"/>
    <w:rsid w:val="00091A1E"/>
    <w:rsid w:val="00097F10"/>
    <w:rsid w:val="000A0D3D"/>
    <w:rsid w:val="000B2212"/>
    <w:rsid w:val="000C2339"/>
    <w:rsid w:val="000C3B41"/>
    <w:rsid w:val="000D475E"/>
    <w:rsid w:val="000D5746"/>
    <w:rsid w:val="000D7E6D"/>
    <w:rsid w:val="000E6208"/>
    <w:rsid w:val="000E705B"/>
    <w:rsid w:val="000F59CF"/>
    <w:rsid w:val="001106CC"/>
    <w:rsid w:val="001128A3"/>
    <w:rsid w:val="00115D22"/>
    <w:rsid w:val="00120724"/>
    <w:rsid w:val="00121E03"/>
    <w:rsid w:val="001245BB"/>
    <w:rsid w:val="001271B4"/>
    <w:rsid w:val="001503C7"/>
    <w:rsid w:val="001513A9"/>
    <w:rsid w:val="00164C53"/>
    <w:rsid w:val="00170C26"/>
    <w:rsid w:val="0017629D"/>
    <w:rsid w:val="00191F87"/>
    <w:rsid w:val="001A1441"/>
    <w:rsid w:val="001A7DB3"/>
    <w:rsid w:val="001A7E5A"/>
    <w:rsid w:val="001B1E16"/>
    <w:rsid w:val="001B1EEE"/>
    <w:rsid w:val="001B2A1B"/>
    <w:rsid w:val="001B34BD"/>
    <w:rsid w:val="001C1F61"/>
    <w:rsid w:val="001C217F"/>
    <w:rsid w:val="001E2204"/>
    <w:rsid w:val="001E2AC2"/>
    <w:rsid w:val="001F2422"/>
    <w:rsid w:val="001F4E9A"/>
    <w:rsid w:val="00200626"/>
    <w:rsid w:val="00203840"/>
    <w:rsid w:val="00207C95"/>
    <w:rsid w:val="002123B9"/>
    <w:rsid w:val="00215C8D"/>
    <w:rsid w:val="00221C1E"/>
    <w:rsid w:val="002309CE"/>
    <w:rsid w:val="00247916"/>
    <w:rsid w:val="00251638"/>
    <w:rsid w:val="002539CB"/>
    <w:rsid w:val="00260639"/>
    <w:rsid w:val="00262530"/>
    <w:rsid w:val="0026381E"/>
    <w:rsid w:val="0026687A"/>
    <w:rsid w:val="002827E8"/>
    <w:rsid w:val="00285492"/>
    <w:rsid w:val="0029460B"/>
    <w:rsid w:val="00296C3F"/>
    <w:rsid w:val="002B1033"/>
    <w:rsid w:val="002B1CFD"/>
    <w:rsid w:val="002C41A6"/>
    <w:rsid w:val="002C7042"/>
    <w:rsid w:val="002C7A8B"/>
    <w:rsid w:val="002D1096"/>
    <w:rsid w:val="002D3F11"/>
    <w:rsid w:val="002D4D97"/>
    <w:rsid w:val="002E173D"/>
    <w:rsid w:val="002E25F5"/>
    <w:rsid w:val="00303CF8"/>
    <w:rsid w:val="00303DF2"/>
    <w:rsid w:val="00312576"/>
    <w:rsid w:val="0031412C"/>
    <w:rsid w:val="003173CD"/>
    <w:rsid w:val="003244D2"/>
    <w:rsid w:val="00330953"/>
    <w:rsid w:val="00332EFB"/>
    <w:rsid w:val="003469BB"/>
    <w:rsid w:val="00353416"/>
    <w:rsid w:val="003563E8"/>
    <w:rsid w:val="00362FEC"/>
    <w:rsid w:val="003652A4"/>
    <w:rsid w:val="00367184"/>
    <w:rsid w:val="003750F3"/>
    <w:rsid w:val="00375349"/>
    <w:rsid w:val="00375B79"/>
    <w:rsid w:val="00384228"/>
    <w:rsid w:val="00385547"/>
    <w:rsid w:val="00393ED8"/>
    <w:rsid w:val="003A0DA6"/>
    <w:rsid w:val="003A1EA7"/>
    <w:rsid w:val="003A306B"/>
    <w:rsid w:val="003B0B4A"/>
    <w:rsid w:val="003B0F8D"/>
    <w:rsid w:val="003B3D7C"/>
    <w:rsid w:val="003C7AD8"/>
    <w:rsid w:val="003D3CBE"/>
    <w:rsid w:val="003E1A45"/>
    <w:rsid w:val="003E506E"/>
    <w:rsid w:val="003F55A8"/>
    <w:rsid w:val="00404973"/>
    <w:rsid w:val="00406553"/>
    <w:rsid w:val="00413E56"/>
    <w:rsid w:val="004145C4"/>
    <w:rsid w:val="00415F6D"/>
    <w:rsid w:val="004310FD"/>
    <w:rsid w:val="00431A8C"/>
    <w:rsid w:val="00431EC7"/>
    <w:rsid w:val="00435DFA"/>
    <w:rsid w:val="00440BE6"/>
    <w:rsid w:val="00443437"/>
    <w:rsid w:val="0044345B"/>
    <w:rsid w:val="00445347"/>
    <w:rsid w:val="004479A8"/>
    <w:rsid w:val="00447A8A"/>
    <w:rsid w:val="004563E6"/>
    <w:rsid w:val="00471675"/>
    <w:rsid w:val="00471B95"/>
    <w:rsid w:val="00473ADD"/>
    <w:rsid w:val="004746A4"/>
    <w:rsid w:val="004805B6"/>
    <w:rsid w:val="00485492"/>
    <w:rsid w:val="004866B3"/>
    <w:rsid w:val="00487C2A"/>
    <w:rsid w:val="004967E7"/>
    <w:rsid w:val="004A39C5"/>
    <w:rsid w:val="004A42C6"/>
    <w:rsid w:val="004A552B"/>
    <w:rsid w:val="004B2EA9"/>
    <w:rsid w:val="004B7ECD"/>
    <w:rsid w:val="004C0ED5"/>
    <w:rsid w:val="004C1D3F"/>
    <w:rsid w:val="004C20EE"/>
    <w:rsid w:val="004D3405"/>
    <w:rsid w:val="004E1B5B"/>
    <w:rsid w:val="004E4D4E"/>
    <w:rsid w:val="00517257"/>
    <w:rsid w:val="00517348"/>
    <w:rsid w:val="0051769C"/>
    <w:rsid w:val="00521D5F"/>
    <w:rsid w:val="00542547"/>
    <w:rsid w:val="00542CA9"/>
    <w:rsid w:val="00543B06"/>
    <w:rsid w:val="00547B46"/>
    <w:rsid w:val="00551D54"/>
    <w:rsid w:val="005562B0"/>
    <w:rsid w:val="0055658F"/>
    <w:rsid w:val="00565F13"/>
    <w:rsid w:val="005676DF"/>
    <w:rsid w:val="005708CD"/>
    <w:rsid w:val="00573C78"/>
    <w:rsid w:val="005767DD"/>
    <w:rsid w:val="00580E3D"/>
    <w:rsid w:val="00582FAA"/>
    <w:rsid w:val="005922DB"/>
    <w:rsid w:val="00594AAC"/>
    <w:rsid w:val="005A1605"/>
    <w:rsid w:val="005A2D33"/>
    <w:rsid w:val="005C0E64"/>
    <w:rsid w:val="005C7AC6"/>
    <w:rsid w:val="005D1178"/>
    <w:rsid w:val="005D2029"/>
    <w:rsid w:val="005D2F22"/>
    <w:rsid w:val="005E3DFD"/>
    <w:rsid w:val="005E6DF8"/>
    <w:rsid w:val="005F0F13"/>
    <w:rsid w:val="005F25F9"/>
    <w:rsid w:val="005F293B"/>
    <w:rsid w:val="005F63CA"/>
    <w:rsid w:val="005F73A2"/>
    <w:rsid w:val="006000AA"/>
    <w:rsid w:val="00601255"/>
    <w:rsid w:val="00604412"/>
    <w:rsid w:val="006109A8"/>
    <w:rsid w:val="00611D44"/>
    <w:rsid w:val="00615DBF"/>
    <w:rsid w:val="00616D21"/>
    <w:rsid w:val="00632753"/>
    <w:rsid w:val="006342A1"/>
    <w:rsid w:val="00641AE4"/>
    <w:rsid w:val="00645851"/>
    <w:rsid w:val="006527EB"/>
    <w:rsid w:val="006535A2"/>
    <w:rsid w:val="00656B8D"/>
    <w:rsid w:val="00663B3A"/>
    <w:rsid w:val="00664BB7"/>
    <w:rsid w:val="0067056B"/>
    <w:rsid w:val="00671824"/>
    <w:rsid w:val="00677228"/>
    <w:rsid w:val="00691709"/>
    <w:rsid w:val="006B2EB6"/>
    <w:rsid w:val="006B6B58"/>
    <w:rsid w:val="006B7A8B"/>
    <w:rsid w:val="006D2D12"/>
    <w:rsid w:val="006D30D2"/>
    <w:rsid w:val="006E09C3"/>
    <w:rsid w:val="006E21DA"/>
    <w:rsid w:val="006E680B"/>
    <w:rsid w:val="006F5CE9"/>
    <w:rsid w:val="006F69F2"/>
    <w:rsid w:val="00704557"/>
    <w:rsid w:val="00704DC8"/>
    <w:rsid w:val="0071255F"/>
    <w:rsid w:val="00716E8B"/>
    <w:rsid w:val="007205A1"/>
    <w:rsid w:val="007212E4"/>
    <w:rsid w:val="00721358"/>
    <w:rsid w:val="0072300B"/>
    <w:rsid w:val="00723680"/>
    <w:rsid w:val="00727B5F"/>
    <w:rsid w:val="00727BB6"/>
    <w:rsid w:val="00735C41"/>
    <w:rsid w:val="007467C0"/>
    <w:rsid w:val="007468CB"/>
    <w:rsid w:val="00751FBF"/>
    <w:rsid w:val="00753243"/>
    <w:rsid w:val="00767BFD"/>
    <w:rsid w:val="0077280F"/>
    <w:rsid w:val="007742FD"/>
    <w:rsid w:val="00774508"/>
    <w:rsid w:val="00776E70"/>
    <w:rsid w:val="007771A4"/>
    <w:rsid w:val="007A09A2"/>
    <w:rsid w:val="007A0AB9"/>
    <w:rsid w:val="007A4E72"/>
    <w:rsid w:val="007B0D62"/>
    <w:rsid w:val="007B38B1"/>
    <w:rsid w:val="007C59DB"/>
    <w:rsid w:val="007C7131"/>
    <w:rsid w:val="007D3137"/>
    <w:rsid w:val="007D31DA"/>
    <w:rsid w:val="007D6F7B"/>
    <w:rsid w:val="007E1924"/>
    <w:rsid w:val="007E6A43"/>
    <w:rsid w:val="007F2C25"/>
    <w:rsid w:val="007F31C2"/>
    <w:rsid w:val="007F3A36"/>
    <w:rsid w:val="007F46F6"/>
    <w:rsid w:val="007F6068"/>
    <w:rsid w:val="007F6977"/>
    <w:rsid w:val="007F6F52"/>
    <w:rsid w:val="008041EB"/>
    <w:rsid w:val="00805C91"/>
    <w:rsid w:val="008123D1"/>
    <w:rsid w:val="00820FD6"/>
    <w:rsid w:val="00824C55"/>
    <w:rsid w:val="008322C2"/>
    <w:rsid w:val="008519DC"/>
    <w:rsid w:val="00857DFC"/>
    <w:rsid w:val="00860457"/>
    <w:rsid w:val="00875040"/>
    <w:rsid w:val="00875B45"/>
    <w:rsid w:val="00877C78"/>
    <w:rsid w:val="008900C1"/>
    <w:rsid w:val="008A1523"/>
    <w:rsid w:val="008A1B2B"/>
    <w:rsid w:val="008A1D64"/>
    <w:rsid w:val="008B149A"/>
    <w:rsid w:val="008B194F"/>
    <w:rsid w:val="008B1FEE"/>
    <w:rsid w:val="008B7785"/>
    <w:rsid w:val="008D53A4"/>
    <w:rsid w:val="008E2068"/>
    <w:rsid w:val="008E2E8F"/>
    <w:rsid w:val="009046FE"/>
    <w:rsid w:val="00906925"/>
    <w:rsid w:val="009107B3"/>
    <w:rsid w:val="00911464"/>
    <w:rsid w:val="0092179F"/>
    <w:rsid w:val="009301DA"/>
    <w:rsid w:val="009325D4"/>
    <w:rsid w:val="00937303"/>
    <w:rsid w:val="00941F52"/>
    <w:rsid w:val="0094418C"/>
    <w:rsid w:val="00951ADD"/>
    <w:rsid w:val="009520E9"/>
    <w:rsid w:val="00954561"/>
    <w:rsid w:val="009575D8"/>
    <w:rsid w:val="009603C0"/>
    <w:rsid w:val="009608F2"/>
    <w:rsid w:val="0096098C"/>
    <w:rsid w:val="00962822"/>
    <w:rsid w:val="00971806"/>
    <w:rsid w:val="00972CA5"/>
    <w:rsid w:val="009840DE"/>
    <w:rsid w:val="0098788E"/>
    <w:rsid w:val="00990286"/>
    <w:rsid w:val="009A404C"/>
    <w:rsid w:val="009A6DC0"/>
    <w:rsid w:val="009B021E"/>
    <w:rsid w:val="009B2C8C"/>
    <w:rsid w:val="009B3DC4"/>
    <w:rsid w:val="009B7309"/>
    <w:rsid w:val="009C712E"/>
    <w:rsid w:val="009D45A2"/>
    <w:rsid w:val="009E6505"/>
    <w:rsid w:val="009F4470"/>
    <w:rsid w:val="009F70E8"/>
    <w:rsid w:val="00A00B42"/>
    <w:rsid w:val="00A12596"/>
    <w:rsid w:val="00A13CE8"/>
    <w:rsid w:val="00A14896"/>
    <w:rsid w:val="00A35F19"/>
    <w:rsid w:val="00A40663"/>
    <w:rsid w:val="00A44DCE"/>
    <w:rsid w:val="00A5024E"/>
    <w:rsid w:val="00A53ADC"/>
    <w:rsid w:val="00A57574"/>
    <w:rsid w:val="00A64AB4"/>
    <w:rsid w:val="00A6558B"/>
    <w:rsid w:val="00A719D0"/>
    <w:rsid w:val="00A727AC"/>
    <w:rsid w:val="00A73C6E"/>
    <w:rsid w:val="00A77084"/>
    <w:rsid w:val="00A779D7"/>
    <w:rsid w:val="00A815AC"/>
    <w:rsid w:val="00A81820"/>
    <w:rsid w:val="00A8540E"/>
    <w:rsid w:val="00A864A6"/>
    <w:rsid w:val="00A910AD"/>
    <w:rsid w:val="00A9223F"/>
    <w:rsid w:val="00A95CAA"/>
    <w:rsid w:val="00AA26DA"/>
    <w:rsid w:val="00AA3959"/>
    <w:rsid w:val="00AA75CF"/>
    <w:rsid w:val="00AC11FA"/>
    <w:rsid w:val="00AC452D"/>
    <w:rsid w:val="00AC5616"/>
    <w:rsid w:val="00AD0EB2"/>
    <w:rsid w:val="00AD66D7"/>
    <w:rsid w:val="00AE11B2"/>
    <w:rsid w:val="00AF6CF1"/>
    <w:rsid w:val="00B055F5"/>
    <w:rsid w:val="00B11101"/>
    <w:rsid w:val="00B1225D"/>
    <w:rsid w:val="00B12986"/>
    <w:rsid w:val="00B21AE4"/>
    <w:rsid w:val="00B326C5"/>
    <w:rsid w:val="00B35C09"/>
    <w:rsid w:val="00B376A3"/>
    <w:rsid w:val="00B41FC5"/>
    <w:rsid w:val="00B45942"/>
    <w:rsid w:val="00B57C1D"/>
    <w:rsid w:val="00B6148F"/>
    <w:rsid w:val="00B84E46"/>
    <w:rsid w:val="00B901D8"/>
    <w:rsid w:val="00B97EBF"/>
    <w:rsid w:val="00BA5E99"/>
    <w:rsid w:val="00BC4A50"/>
    <w:rsid w:val="00BD1DBC"/>
    <w:rsid w:val="00BD371D"/>
    <w:rsid w:val="00BD6A48"/>
    <w:rsid w:val="00BE642F"/>
    <w:rsid w:val="00C0554A"/>
    <w:rsid w:val="00C0684F"/>
    <w:rsid w:val="00C135D5"/>
    <w:rsid w:val="00C300D3"/>
    <w:rsid w:val="00C308F8"/>
    <w:rsid w:val="00C32A58"/>
    <w:rsid w:val="00C33EF9"/>
    <w:rsid w:val="00C3502B"/>
    <w:rsid w:val="00C40325"/>
    <w:rsid w:val="00C423AA"/>
    <w:rsid w:val="00C5758D"/>
    <w:rsid w:val="00C66FE0"/>
    <w:rsid w:val="00C768B6"/>
    <w:rsid w:val="00C87839"/>
    <w:rsid w:val="00CB2165"/>
    <w:rsid w:val="00CC298F"/>
    <w:rsid w:val="00CC537B"/>
    <w:rsid w:val="00CD5106"/>
    <w:rsid w:val="00CE26B5"/>
    <w:rsid w:val="00CE6898"/>
    <w:rsid w:val="00CF6DFF"/>
    <w:rsid w:val="00CF7DA9"/>
    <w:rsid w:val="00D001D5"/>
    <w:rsid w:val="00D05C95"/>
    <w:rsid w:val="00D06013"/>
    <w:rsid w:val="00D13B3E"/>
    <w:rsid w:val="00D1615A"/>
    <w:rsid w:val="00D20FCE"/>
    <w:rsid w:val="00D266E7"/>
    <w:rsid w:val="00D34F56"/>
    <w:rsid w:val="00D40F9B"/>
    <w:rsid w:val="00D414B3"/>
    <w:rsid w:val="00D550C6"/>
    <w:rsid w:val="00D60AF4"/>
    <w:rsid w:val="00D60C13"/>
    <w:rsid w:val="00D62994"/>
    <w:rsid w:val="00D65C75"/>
    <w:rsid w:val="00D65E65"/>
    <w:rsid w:val="00D67C9E"/>
    <w:rsid w:val="00D73F25"/>
    <w:rsid w:val="00D827B4"/>
    <w:rsid w:val="00D86B41"/>
    <w:rsid w:val="00D87446"/>
    <w:rsid w:val="00DA576B"/>
    <w:rsid w:val="00DA5A1E"/>
    <w:rsid w:val="00DA6EA9"/>
    <w:rsid w:val="00DB02E8"/>
    <w:rsid w:val="00DB3924"/>
    <w:rsid w:val="00DC3D3B"/>
    <w:rsid w:val="00DC5EA2"/>
    <w:rsid w:val="00DD2619"/>
    <w:rsid w:val="00DD3851"/>
    <w:rsid w:val="00DD47D7"/>
    <w:rsid w:val="00DD5E98"/>
    <w:rsid w:val="00DD620E"/>
    <w:rsid w:val="00DE16DE"/>
    <w:rsid w:val="00DF0EAB"/>
    <w:rsid w:val="00DF25BC"/>
    <w:rsid w:val="00DF3872"/>
    <w:rsid w:val="00E01AAE"/>
    <w:rsid w:val="00E0314C"/>
    <w:rsid w:val="00E173C6"/>
    <w:rsid w:val="00E17DD4"/>
    <w:rsid w:val="00E17E99"/>
    <w:rsid w:val="00E218DF"/>
    <w:rsid w:val="00E2567C"/>
    <w:rsid w:val="00E317F0"/>
    <w:rsid w:val="00E327A8"/>
    <w:rsid w:val="00E35FD1"/>
    <w:rsid w:val="00E361AA"/>
    <w:rsid w:val="00E47424"/>
    <w:rsid w:val="00E54977"/>
    <w:rsid w:val="00E7687A"/>
    <w:rsid w:val="00E8733B"/>
    <w:rsid w:val="00E90F9A"/>
    <w:rsid w:val="00EA0937"/>
    <w:rsid w:val="00EB54AB"/>
    <w:rsid w:val="00EC2244"/>
    <w:rsid w:val="00EC3663"/>
    <w:rsid w:val="00EC6187"/>
    <w:rsid w:val="00EC6780"/>
    <w:rsid w:val="00ED2C88"/>
    <w:rsid w:val="00ED6F75"/>
    <w:rsid w:val="00EE1EA4"/>
    <w:rsid w:val="00EF15F9"/>
    <w:rsid w:val="00EF2A97"/>
    <w:rsid w:val="00F03CA5"/>
    <w:rsid w:val="00F1388A"/>
    <w:rsid w:val="00F152CF"/>
    <w:rsid w:val="00F23BE3"/>
    <w:rsid w:val="00F273B4"/>
    <w:rsid w:val="00F35991"/>
    <w:rsid w:val="00F35ADA"/>
    <w:rsid w:val="00F36A0D"/>
    <w:rsid w:val="00F43BD6"/>
    <w:rsid w:val="00F44699"/>
    <w:rsid w:val="00F46A36"/>
    <w:rsid w:val="00F54AD2"/>
    <w:rsid w:val="00F7350B"/>
    <w:rsid w:val="00F7405A"/>
    <w:rsid w:val="00F75E5E"/>
    <w:rsid w:val="00F81A31"/>
    <w:rsid w:val="00F85DC1"/>
    <w:rsid w:val="00F930B7"/>
    <w:rsid w:val="00FA2008"/>
    <w:rsid w:val="00FA3F06"/>
    <w:rsid w:val="00FB3997"/>
    <w:rsid w:val="00FB6E77"/>
    <w:rsid w:val="00FC24E0"/>
    <w:rsid w:val="00FC2E47"/>
    <w:rsid w:val="00FC445D"/>
    <w:rsid w:val="00FC5DE8"/>
    <w:rsid w:val="00FE1E49"/>
    <w:rsid w:val="00FE6E44"/>
    <w:rsid w:val="00FE7896"/>
    <w:rsid w:val="00FE7B80"/>
    <w:rsid w:val="00FF5D41"/>
    <w:rsid w:val="00FF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A1B"/>
    <w:rPr>
      <w:rFonts w:ascii="Times New Roman" w:eastAsia="Times New Roman" w:hAnsi="Times New Roman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"/>
    <w:basedOn w:val="a"/>
    <w:next w:val="a"/>
    <w:qFormat/>
    <w:rsid w:val="009B021E"/>
    <w:pPr>
      <w:keepNext/>
      <w:outlineLvl w:val="0"/>
    </w:pPr>
    <w:rPr>
      <w:sz w:val="28"/>
    </w:rPr>
  </w:style>
  <w:style w:type="paragraph" w:styleId="2">
    <w:name w:val="heading 2"/>
    <w:aliases w:val="Заголовок 2 Знак,H2,h2,Б2,RTC,iz2,H2 Знак,Заголовок 21,Раздел Знак,sub-sect,21,22,23,24,25,211,221,231,26,212,222,232,27,213,223,233,28,214,224,234,241,251,2111,2211,2311,261,2121,2221,2321,271,2131,2231,2331,Numbered text 3,HD2,heading 2"/>
    <w:basedOn w:val="a"/>
    <w:next w:val="a"/>
    <w:link w:val="21"/>
    <w:qFormat/>
    <w:rsid w:val="009B021E"/>
    <w:pPr>
      <w:keepNext/>
      <w:jc w:val="center"/>
      <w:outlineLvl w:val="1"/>
    </w:pPr>
    <w:rPr>
      <w:rFonts w:ascii="Arial Narrow" w:hAnsi="Arial Narrow"/>
      <w:b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1B2A1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1,H1 Знак1,Введение... Знак1,Б1 Знак1,Heading 1iz Знак1,Б11 Знак1,Заголовок 1 Знак2 Знак Знак1,Заголовок 1 Знак1 Знак Знак Знак1,Заголовок 1 Знак Знак Знак Знак Знак1,Заголовок 1 Знак Знак1 Знак Знак Знак1"/>
    <w:rsid w:val="009B021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rsid w:val="009B021E"/>
    <w:rPr>
      <w:sz w:val="24"/>
    </w:rPr>
  </w:style>
  <w:style w:type="character" w:customStyle="1" w:styleId="a4">
    <w:name w:val="Основной текст Знак"/>
    <w:rsid w:val="009B021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0">
    <w:name w:val="Body Text 2"/>
    <w:basedOn w:val="a"/>
    <w:rsid w:val="009B021E"/>
    <w:pPr>
      <w:jc w:val="both"/>
    </w:pPr>
    <w:rPr>
      <w:sz w:val="22"/>
    </w:rPr>
  </w:style>
  <w:style w:type="character" w:customStyle="1" w:styleId="22">
    <w:name w:val="Основной текст 2 Знак"/>
    <w:rsid w:val="009B021E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 Indent"/>
    <w:basedOn w:val="a"/>
    <w:rsid w:val="009B021E"/>
    <w:pPr>
      <w:spacing w:line="216" w:lineRule="auto"/>
      <w:ind w:left="360" w:hanging="360"/>
      <w:jc w:val="both"/>
    </w:pPr>
    <w:rPr>
      <w:sz w:val="22"/>
    </w:rPr>
  </w:style>
  <w:style w:type="character" w:customStyle="1" w:styleId="a6">
    <w:name w:val="Основной текст с отступом Знак"/>
    <w:rsid w:val="009B021E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11">
    <w:name w:val="Обычный1"/>
    <w:rsid w:val="009B021E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styleId="23">
    <w:name w:val="Body Text Indent 2"/>
    <w:basedOn w:val="a"/>
    <w:rsid w:val="009B021E"/>
    <w:pPr>
      <w:ind w:firstLine="708"/>
      <w:jc w:val="both"/>
    </w:pPr>
    <w:rPr>
      <w:sz w:val="24"/>
    </w:rPr>
  </w:style>
  <w:style w:type="character" w:customStyle="1" w:styleId="24">
    <w:name w:val="Основной текст с отступом 2 Знак"/>
    <w:rsid w:val="009B021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11"/>
    <w:rsid w:val="009B021E"/>
    <w:pPr>
      <w:spacing w:before="0" w:after="0"/>
    </w:pPr>
    <w:rPr>
      <w:rFonts w:ascii="Tms Rmn" w:eastAsia="Tms Rmn" w:hAnsi="Tms Rmn"/>
      <w:snapToGrid/>
    </w:rPr>
  </w:style>
  <w:style w:type="paragraph" w:customStyle="1" w:styleId="ConsNonformat">
    <w:name w:val="ConsNonformat"/>
    <w:rsid w:val="009B021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7">
    <w:name w:val="Приложение"/>
    <w:basedOn w:val="ConsNonformat"/>
    <w:rsid w:val="009B021E"/>
    <w:pPr>
      <w:keepNext/>
      <w:pageBreakBefore/>
      <w:widowControl/>
      <w:autoSpaceDE/>
      <w:autoSpaceDN/>
      <w:adjustRightInd/>
      <w:spacing w:after="120" w:line="216" w:lineRule="auto"/>
      <w:jc w:val="right"/>
      <w:outlineLvl w:val="0"/>
    </w:pPr>
    <w:rPr>
      <w:rFonts w:ascii="Times New Roman" w:hAnsi="Times New Roman" w:cs="Times New Roman"/>
      <w:b/>
      <w:snapToGrid w:val="0"/>
      <w:sz w:val="28"/>
    </w:rPr>
  </w:style>
  <w:style w:type="paragraph" w:styleId="a8">
    <w:name w:val="List"/>
    <w:basedOn w:val="1"/>
    <w:rsid w:val="009B021E"/>
    <w:pPr>
      <w:keepNext w:val="0"/>
      <w:widowControl w:val="0"/>
      <w:jc w:val="both"/>
      <w:outlineLvl w:val="9"/>
    </w:pPr>
    <w:rPr>
      <w:snapToGrid w:val="0"/>
    </w:rPr>
  </w:style>
  <w:style w:type="character" w:customStyle="1" w:styleId="25">
    <w:name w:val="2"/>
    <w:rsid w:val="009B021E"/>
    <w:rPr>
      <w:rFonts w:ascii="Arial" w:hAnsi="Arial" w:cs="Arial" w:hint="default"/>
      <w:b/>
      <w:bCs/>
      <w:i/>
      <w:iCs/>
    </w:rPr>
  </w:style>
  <w:style w:type="paragraph" w:styleId="31">
    <w:name w:val="Body Text 3"/>
    <w:basedOn w:val="a"/>
    <w:link w:val="32"/>
    <w:rsid w:val="009B021E"/>
    <w:pPr>
      <w:shd w:val="clear" w:color="auto" w:fill="FFFFFF"/>
      <w:autoSpaceDE w:val="0"/>
      <w:autoSpaceDN w:val="0"/>
      <w:adjustRightInd w:val="0"/>
      <w:spacing w:line="360" w:lineRule="auto"/>
    </w:pPr>
    <w:rPr>
      <w:color w:val="000000"/>
      <w:sz w:val="24"/>
    </w:rPr>
  </w:style>
  <w:style w:type="paragraph" w:customStyle="1" w:styleId="a9">
    <w:name w:val="Основной_текст"/>
    <w:rsid w:val="009B021E"/>
    <w:pPr>
      <w:ind w:firstLine="737"/>
      <w:jc w:val="both"/>
    </w:pPr>
    <w:rPr>
      <w:rFonts w:ascii="Times New Roman" w:eastAsia="Times New Roman" w:hAnsi="Times New Roman"/>
      <w:noProof/>
      <w:sz w:val="28"/>
    </w:rPr>
  </w:style>
  <w:style w:type="paragraph" w:styleId="aa">
    <w:name w:val="Balloon Text"/>
    <w:basedOn w:val="a"/>
    <w:link w:val="ab"/>
    <w:rsid w:val="009B021E"/>
    <w:rPr>
      <w:rFonts w:ascii="Tahoma" w:hAnsi="Tahoma" w:cs="Tahoma"/>
      <w:sz w:val="16"/>
      <w:szCs w:val="16"/>
    </w:rPr>
  </w:style>
  <w:style w:type="paragraph" w:customStyle="1" w:styleId="1Arial">
    <w:name w:val="Стиль Название1 + Arial"/>
    <w:basedOn w:val="a"/>
    <w:rsid w:val="009B021E"/>
    <w:pPr>
      <w:keepNext/>
      <w:spacing w:line="360" w:lineRule="auto"/>
      <w:jc w:val="center"/>
    </w:pPr>
    <w:rPr>
      <w:b/>
      <w:bCs/>
      <w:snapToGrid w:val="0"/>
      <w:sz w:val="28"/>
      <w:szCs w:val="28"/>
    </w:rPr>
  </w:style>
  <w:style w:type="character" w:customStyle="1" w:styleId="1Arial0">
    <w:name w:val="Стиль Название1 + Arial Знак"/>
    <w:rsid w:val="009B021E"/>
    <w:rPr>
      <w:rFonts w:ascii="Times New Roman" w:eastAsia="Times New Roman" w:hAnsi="Times New Roman"/>
      <w:b/>
      <w:bCs/>
      <w:snapToGrid w:val="0"/>
      <w:sz w:val="28"/>
      <w:szCs w:val="28"/>
    </w:rPr>
  </w:style>
  <w:style w:type="character" w:customStyle="1" w:styleId="EmailStyle40">
    <w:name w:val="EmailStyle40"/>
    <w:semiHidden/>
    <w:rsid w:val="009B021E"/>
    <w:rPr>
      <w:rFonts w:ascii="Arial" w:hAnsi="Arial" w:cs="Arial"/>
      <w:color w:val="auto"/>
      <w:sz w:val="20"/>
      <w:szCs w:val="20"/>
    </w:rPr>
  </w:style>
  <w:style w:type="paragraph" w:styleId="ac">
    <w:name w:val="Document Map"/>
    <w:basedOn w:val="a"/>
    <w:link w:val="ad"/>
    <w:rsid w:val="009B021E"/>
    <w:pPr>
      <w:shd w:val="clear" w:color="auto" w:fill="000080"/>
    </w:pPr>
    <w:rPr>
      <w:rFonts w:ascii="Tahoma" w:hAnsi="Tahoma"/>
    </w:rPr>
  </w:style>
  <w:style w:type="character" w:styleId="ae">
    <w:name w:val="Hyperlink"/>
    <w:uiPriority w:val="99"/>
    <w:rsid w:val="009B021E"/>
    <w:rPr>
      <w:color w:val="0000FF"/>
      <w:u w:val="single"/>
    </w:rPr>
  </w:style>
  <w:style w:type="character" w:customStyle="1" w:styleId="30">
    <w:name w:val="Заголовок 3 Знак"/>
    <w:link w:val="3"/>
    <w:rsid w:val="001B2A1B"/>
    <w:rPr>
      <w:rFonts w:ascii="Cambria" w:eastAsia="Times New Roman" w:hAnsi="Cambria" w:cs="Times New Roman"/>
      <w:b/>
      <w:bCs/>
      <w:sz w:val="26"/>
      <w:szCs w:val="26"/>
    </w:rPr>
  </w:style>
  <w:style w:type="numbering" w:customStyle="1" w:styleId="12">
    <w:name w:val="Нет списка1"/>
    <w:next w:val="a2"/>
    <w:semiHidden/>
    <w:unhideWhenUsed/>
    <w:rsid w:val="001B2A1B"/>
  </w:style>
  <w:style w:type="table" w:styleId="af">
    <w:name w:val="Table Grid"/>
    <w:basedOn w:val="a1"/>
    <w:rsid w:val="001B2A1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Схема документа Знак"/>
    <w:link w:val="ac"/>
    <w:rsid w:val="001B2A1B"/>
    <w:rPr>
      <w:rFonts w:ascii="Tahoma" w:eastAsia="Times New Roman" w:hAnsi="Tahoma" w:cs="Tahoma"/>
      <w:shd w:val="clear" w:color="auto" w:fill="000080"/>
    </w:rPr>
  </w:style>
  <w:style w:type="paragraph" w:styleId="af0">
    <w:name w:val="header"/>
    <w:basedOn w:val="a"/>
    <w:link w:val="af1"/>
    <w:rsid w:val="001B2A1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1">
    <w:name w:val="Верхний колонтитул Знак"/>
    <w:link w:val="af0"/>
    <w:rsid w:val="001B2A1B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rsid w:val="001B2A1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3">
    <w:name w:val="Нижний колонтитул Знак"/>
    <w:link w:val="af2"/>
    <w:rsid w:val="001B2A1B"/>
    <w:rPr>
      <w:rFonts w:ascii="Times New Roman" w:eastAsia="Times New Roman" w:hAnsi="Times New Roman"/>
      <w:sz w:val="24"/>
      <w:szCs w:val="24"/>
    </w:rPr>
  </w:style>
  <w:style w:type="table" w:customStyle="1" w:styleId="13">
    <w:name w:val="Сетка таблицы1"/>
    <w:basedOn w:val="a1"/>
    <w:next w:val="af"/>
    <w:rsid w:val="001B2A1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f"/>
    <w:uiPriority w:val="59"/>
    <w:rsid w:val="008E2E8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"/>
    <w:uiPriority w:val="59"/>
    <w:rsid w:val="00AA75C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AA75C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487C2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rsid w:val="00D87446"/>
    <w:rPr>
      <w:sz w:val="16"/>
      <w:szCs w:val="16"/>
    </w:rPr>
  </w:style>
  <w:style w:type="paragraph" w:styleId="af5">
    <w:name w:val="annotation text"/>
    <w:basedOn w:val="a"/>
    <w:link w:val="af6"/>
    <w:rsid w:val="00D87446"/>
  </w:style>
  <w:style w:type="character" w:customStyle="1" w:styleId="af6">
    <w:name w:val="Текст примечания Знак"/>
    <w:link w:val="af5"/>
    <w:rsid w:val="00D87446"/>
    <w:rPr>
      <w:rFonts w:ascii="Times New Roman" w:eastAsia="Times New Roman" w:hAnsi="Times New Roman"/>
    </w:rPr>
  </w:style>
  <w:style w:type="paragraph" w:styleId="af7">
    <w:name w:val="annotation subject"/>
    <w:basedOn w:val="af5"/>
    <w:next w:val="af5"/>
    <w:link w:val="af8"/>
    <w:rsid w:val="00D87446"/>
    <w:rPr>
      <w:b/>
      <w:bCs/>
    </w:rPr>
  </w:style>
  <w:style w:type="character" w:customStyle="1" w:styleId="af8">
    <w:name w:val="Тема примечания Знак"/>
    <w:link w:val="af7"/>
    <w:rsid w:val="00D87446"/>
    <w:rPr>
      <w:rFonts w:ascii="Times New Roman" w:eastAsia="Times New Roman" w:hAnsi="Times New Roman"/>
      <w:b/>
      <w:bCs/>
    </w:rPr>
  </w:style>
  <w:style w:type="paragraph" w:styleId="af9">
    <w:name w:val="List Paragraph"/>
    <w:basedOn w:val="a"/>
    <w:uiPriority w:val="34"/>
    <w:qFormat/>
    <w:rsid w:val="0044534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1">
    <w:name w:val="Заголовок 2 Знак1"/>
    <w:aliases w:val="Заголовок 2 Знак Знак,H2 Знак1,h2 Знак,Б2 Знак,RTC Знак,iz2 Знак,H2 Знак Знак,Заголовок 21 Знак,Раздел Знак Знак,sub-sect Знак,21 Знак,22 Знак,23 Знак,24 Знак,25 Знак,211 Знак,221 Знак,231 Знак,26 Знак,212 Знак,222 Знак,232 Знак"/>
    <w:link w:val="2"/>
    <w:rsid w:val="00EC2244"/>
    <w:rPr>
      <w:rFonts w:ascii="Arial Narrow" w:eastAsia="Times New Roman" w:hAnsi="Arial Narrow"/>
      <w:b/>
      <w:sz w:val="24"/>
      <w:szCs w:val="24"/>
    </w:rPr>
  </w:style>
  <w:style w:type="paragraph" w:customStyle="1" w:styleId="afa">
    <w:name w:val="Пункт"/>
    <w:basedOn w:val="a"/>
    <w:rsid w:val="00EC2244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</w:rPr>
  </w:style>
  <w:style w:type="character" w:customStyle="1" w:styleId="afb">
    <w:name w:val="Пункт Знак"/>
    <w:rsid w:val="00EC2244"/>
    <w:rPr>
      <w:sz w:val="28"/>
      <w:lang w:val="ru-RU" w:eastAsia="ru-RU" w:bidi="ar-SA"/>
    </w:rPr>
  </w:style>
  <w:style w:type="paragraph" w:customStyle="1" w:styleId="afc">
    <w:name w:val="Подподпункт"/>
    <w:basedOn w:val="a"/>
    <w:rsid w:val="00EC2244"/>
    <w:pPr>
      <w:tabs>
        <w:tab w:val="num" w:pos="4320"/>
      </w:tabs>
      <w:spacing w:line="360" w:lineRule="auto"/>
      <w:ind w:left="4320" w:hanging="360"/>
      <w:jc w:val="both"/>
    </w:pPr>
    <w:rPr>
      <w:snapToGrid w:val="0"/>
      <w:sz w:val="28"/>
    </w:rPr>
  </w:style>
  <w:style w:type="paragraph" w:customStyle="1" w:styleId="ConsNormal">
    <w:name w:val="ConsNormal"/>
    <w:rsid w:val="00EC224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xl48">
    <w:name w:val="xl48"/>
    <w:basedOn w:val="a"/>
    <w:rsid w:val="00EC2244"/>
    <w:pPr>
      <w:spacing w:before="100" w:beforeAutospacing="1" w:after="100" w:afterAutospacing="1"/>
      <w:jc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afd">
    <w:name w:val="Ариал"/>
    <w:basedOn w:val="a"/>
    <w:rsid w:val="00EC2244"/>
    <w:pPr>
      <w:spacing w:before="120" w:after="120" w:line="360" w:lineRule="auto"/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e">
    <w:name w:val="Знак Знак Знак Знак"/>
    <w:basedOn w:val="a"/>
    <w:rsid w:val="00EC224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b">
    <w:name w:val="Текст выноски Знак"/>
    <w:link w:val="aa"/>
    <w:rsid w:val="00EC2244"/>
    <w:rPr>
      <w:rFonts w:ascii="Tahoma" w:eastAsia="Times New Roman" w:hAnsi="Tahoma" w:cs="Tahoma"/>
      <w:sz w:val="16"/>
      <w:szCs w:val="16"/>
    </w:rPr>
  </w:style>
  <w:style w:type="character" w:styleId="aff">
    <w:name w:val="FollowedHyperlink"/>
    <w:uiPriority w:val="99"/>
    <w:unhideWhenUsed/>
    <w:rsid w:val="00EC2244"/>
    <w:rPr>
      <w:color w:val="800080"/>
      <w:u w:val="single"/>
    </w:rPr>
  </w:style>
  <w:style w:type="character" w:customStyle="1" w:styleId="110">
    <w:name w:val="Заголовок 1 Знак1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rsid w:val="00EC224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aff0">
    <w:name w:val="Знак Знак Знак Знак"/>
    <w:basedOn w:val="a"/>
    <w:rsid w:val="00EC224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1">
    <w:name w:val="Таблица шапка"/>
    <w:basedOn w:val="a"/>
    <w:rsid w:val="00EC2244"/>
    <w:pPr>
      <w:keepNext/>
      <w:snapToGrid w:val="0"/>
      <w:spacing w:before="40" w:after="40"/>
      <w:ind w:left="57" w:right="57"/>
    </w:pPr>
    <w:rPr>
      <w:sz w:val="22"/>
    </w:rPr>
  </w:style>
  <w:style w:type="paragraph" w:customStyle="1" w:styleId="aff2">
    <w:name w:val="Таблица текст"/>
    <w:basedOn w:val="a"/>
    <w:rsid w:val="00EC2244"/>
    <w:pPr>
      <w:snapToGrid w:val="0"/>
      <w:spacing w:before="40" w:after="40"/>
      <w:ind w:left="57" w:right="57"/>
    </w:pPr>
    <w:rPr>
      <w:sz w:val="24"/>
    </w:rPr>
  </w:style>
  <w:style w:type="paragraph" w:customStyle="1" w:styleId="aff3">
    <w:name w:val="Знак Знак Знак Знак Знак Знак Знак Знак Знак Знак"/>
    <w:basedOn w:val="a"/>
    <w:rsid w:val="00EC224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4">
    <w:name w:val="Подпункт"/>
    <w:basedOn w:val="afa"/>
    <w:rsid w:val="00EC2244"/>
    <w:pPr>
      <w:snapToGrid w:val="0"/>
    </w:pPr>
    <w:rPr>
      <w:snapToGrid/>
    </w:rPr>
  </w:style>
  <w:style w:type="paragraph" w:customStyle="1" w:styleId="27">
    <w:name w:val="Пункт2"/>
    <w:basedOn w:val="afa"/>
    <w:rsid w:val="00EC2244"/>
    <w:pPr>
      <w:keepNext/>
      <w:tabs>
        <w:tab w:val="clear" w:pos="1134"/>
        <w:tab w:val="num" w:pos="2210"/>
      </w:tabs>
      <w:suppressAutoHyphens/>
      <w:snapToGrid w:val="0"/>
      <w:spacing w:before="240" w:after="120" w:line="240" w:lineRule="auto"/>
      <w:ind w:left="2210" w:hanging="360"/>
      <w:jc w:val="left"/>
      <w:outlineLvl w:val="2"/>
    </w:pPr>
    <w:rPr>
      <w:b/>
      <w:snapToGrid/>
    </w:rPr>
  </w:style>
  <w:style w:type="character" w:customStyle="1" w:styleId="32">
    <w:name w:val="Основной текст 3 Знак"/>
    <w:link w:val="31"/>
    <w:rsid w:val="00EC2244"/>
    <w:rPr>
      <w:rFonts w:ascii="Times New Roman" w:eastAsia="Times New Roman" w:hAnsi="Times New Roman"/>
      <w:color w:val="000000"/>
      <w:sz w:val="24"/>
      <w:shd w:val="clear" w:color="auto" w:fill="FFFFFF"/>
    </w:rPr>
  </w:style>
  <w:style w:type="numbering" w:customStyle="1" w:styleId="111">
    <w:name w:val="Нет списка11"/>
    <w:next w:val="a2"/>
    <w:semiHidden/>
    <w:unhideWhenUsed/>
    <w:rsid w:val="00EC2244"/>
  </w:style>
  <w:style w:type="table" w:customStyle="1" w:styleId="112">
    <w:name w:val="Сетка таблицы11"/>
    <w:basedOn w:val="a1"/>
    <w:next w:val="af"/>
    <w:uiPriority w:val="59"/>
    <w:rsid w:val="00EC224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No Spacing"/>
    <w:uiPriority w:val="1"/>
    <w:qFormat/>
    <w:rsid w:val="00EC2244"/>
    <w:pPr>
      <w:ind w:firstLine="567"/>
      <w:jc w:val="both"/>
    </w:pPr>
    <w:rPr>
      <w:rFonts w:ascii="Times New Roman" w:eastAsia="Times New Roman" w:hAnsi="Times New Roman"/>
      <w:snapToGrid w:val="0"/>
      <w:sz w:val="28"/>
    </w:rPr>
  </w:style>
  <w:style w:type="paragraph" w:customStyle="1" w:styleId="font5">
    <w:name w:val="font5"/>
    <w:basedOn w:val="a"/>
    <w:rsid w:val="000D7E6D"/>
    <w:pPr>
      <w:spacing w:before="100" w:beforeAutospacing="1" w:after="100" w:afterAutospacing="1"/>
    </w:pPr>
    <w:rPr>
      <w:color w:val="000000"/>
    </w:rPr>
  </w:style>
  <w:style w:type="paragraph" w:customStyle="1" w:styleId="xl65">
    <w:name w:val="xl65"/>
    <w:basedOn w:val="a"/>
    <w:rsid w:val="000D7E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0D7E6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0D7E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0D7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0D7E6D"/>
    <w:pPr>
      <w:pBdr>
        <w:left w:val="single" w:sz="8" w:space="14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0D7E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0D7E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0D7E6D"/>
    <w:pPr>
      <w:pBdr>
        <w:bottom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73">
    <w:name w:val="xl73"/>
    <w:basedOn w:val="a"/>
    <w:rsid w:val="000D7E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0D7E6D"/>
    <w:pPr>
      <w:pBdr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0D7E6D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0D7E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77">
    <w:name w:val="xl77"/>
    <w:basedOn w:val="a"/>
    <w:rsid w:val="000D7E6D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0D7E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9">
    <w:name w:val="xl79"/>
    <w:basedOn w:val="a"/>
    <w:rsid w:val="000D7E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0D7E6D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0D7E6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0D7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0D7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0D7E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0D7E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0D7E6D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0D7E6D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0D7E6D"/>
    <w:pP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0D7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sz w:val="24"/>
      <w:szCs w:val="24"/>
    </w:rPr>
  </w:style>
  <w:style w:type="paragraph" w:customStyle="1" w:styleId="xl90">
    <w:name w:val="xl90"/>
    <w:basedOn w:val="a"/>
    <w:rsid w:val="000D7E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0D7E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0D7E6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rsid w:val="000D7E6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0D7E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A1B"/>
    <w:rPr>
      <w:rFonts w:ascii="Times New Roman" w:eastAsia="Times New Roman" w:hAnsi="Times New Roman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"/>
    <w:basedOn w:val="a"/>
    <w:next w:val="a"/>
    <w:qFormat/>
    <w:rsid w:val="009B021E"/>
    <w:pPr>
      <w:keepNext/>
      <w:outlineLvl w:val="0"/>
    </w:pPr>
    <w:rPr>
      <w:sz w:val="28"/>
    </w:rPr>
  </w:style>
  <w:style w:type="paragraph" w:styleId="2">
    <w:name w:val="heading 2"/>
    <w:aliases w:val="Заголовок 2 Знак,H2,h2,Б2,RTC,iz2,H2 Знак,Заголовок 21,Раздел Знак,sub-sect,21,22,23,24,25,211,221,231,26,212,222,232,27,213,223,233,28,214,224,234,241,251,2111,2211,2311,261,2121,2221,2321,271,2131,2231,2331,Numbered text 3,HD2,heading 2"/>
    <w:basedOn w:val="a"/>
    <w:next w:val="a"/>
    <w:link w:val="21"/>
    <w:qFormat/>
    <w:rsid w:val="009B021E"/>
    <w:pPr>
      <w:keepNext/>
      <w:jc w:val="center"/>
      <w:outlineLvl w:val="1"/>
    </w:pPr>
    <w:rPr>
      <w:rFonts w:ascii="Arial Narrow" w:hAnsi="Arial Narrow"/>
      <w:b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1B2A1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1,H1 Знак1,Введение... Знак1,Б1 Знак1,Heading 1iz Знак1,Б11 Знак1,Заголовок 1 Знак2 Знак Знак1,Заголовок 1 Знак1 Знак Знак Знак1,Заголовок 1 Знак Знак Знак Знак Знак1,Заголовок 1 Знак Знак1 Знак Знак Знак1"/>
    <w:rsid w:val="009B021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rsid w:val="009B021E"/>
    <w:rPr>
      <w:sz w:val="24"/>
    </w:rPr>
  </w:style>
  <w:style w:type="character" w:customStyle="1" w:styleId="a4">
    <w:name w:val="Основной текст Знак"/>
    <w:rsid w:val="009B021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0">
    <w:name w:val="Body Text 2"/>
    <w:basedOn w:val="a"/>
    <w:rsid w:val="009B021E"/>
    <w:pPr>
      <w:jc w:val="both"/>
    </w:pPr>
    <w:rPr>
      <w:sz w:val="22"/>
    </w:rPr>
  </w:style>
  <w:style w:type="character" w:customStyle="1" w:styleId="22">
    <w:name w:val="Основной текст 2 Знак"/>
    <w:rsid w:val="009B021E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 Indent"/>
    <w:basedOn w:val="a"/>
    <w:rsid w:val="009B021E"/>
    <w:pPr>
      <w:spacing w:line="216" w:lineRule="auto"/>
      <w:ind w:left="360" w:hanging="360"/>
      <w:jc w:val="both"/>
    </w:pPr>
    <w:rPr>
      <w:sz w:val="22"/>
    </w:rPr>
  </w:style>
  <w:style w:type="character" w:customStyle="1" w:styleId="a6">
    <w:name w:val="Основной текст с отступом Знак"/>
    <w:rsid w:val="009B021E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11">
    <w:name w:val="Обычный1"/>
    <w:rsid w:val="009B021E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styleId="23">
    <w:name w:val="Body Text Indent 2"/>
    <w:basedOn w:val="a"/>
    <w:rsid w:val="009B021E"/>
    <w:pPr>
      <w:ind w:firstLine="708"/>
      <w:jc w:val="both"/>
    </w:pPr>
    <w:rPr>
      <w:sz w:val="24"/>
    </w:rPr>
  </w:style>
  <w:style w:type="character" w:customStyle="1" w:styleId="24">
    <w:name w:val="Основной текст с отступом 2 Знак"/>
    <w:rsid w:val="009B021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11"/>
    <w:rsid w:val="009B021E"/>
    <w:pPr>
      <w:spacing w:before="0" w:after="0"/>
    </w:pPr>
    <w:rPr>
      <w:rFonts w:ascii="Tms Rmn" w:eastAsia="Tms Rmn" w:hAnsi="Tms Rmn"/>
      <w:snapToGrid/>
    </w:rPr>
  </w:style>
  <w:style w:type="paragraph" w:customStyle="1" w:styleId="ConsNonformat">
    <w:name w:val="ConsNonformat"/>
    <w:rsid w:val="009B021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7">
    <w:name w:val="Приложение"/>
    <w:basedOn w:val="ConsNonformat"/>
    <w:rsid w:val="009B021E"/>
    <w:pPr>
      <w:keepNext/>
      <w:pageBreakBefore/>
      <w:widowControl/>
      <w:autoSpaceDE/>
      <w:autoSpaceDN/>
      <w:adjustRightInd/>
      <w:spacing w:after="120" w:line="216" w:lineRule="auto"/>
      <w:jc w:val="right"/>
      <w:outlineLvl w:val="0"/>
    </w:pPr>
    <w:rPr>
      <w:rFonts w:ascii="Times New Roman" w:hAnsi="Times New Roman" w:cs="Times New Roman"/>
      <w:b/>
      <w:snapToGrid w:val="0"/>
      <w:sz w:val="28"/>
    </w:rPr>
  </w:style>
  <w:style w:type="paragraph" w:styleId="a8">
    <w:name w:val="List"/>
    <w:basedOn w:val="1"/>
    <w:rsid w:val="009B021E"/>
    <w:pPr>
      <w:keepNext w:val="0"/>
      <w:widowControl w:val="0"/>
      <w:jc w:val="both"/>
      <w:outlineLvl w:val="9"/>
    </w:pPr>
    <w:rPr>
      <w:snapToGrid w:val="0"/>
    </w:rPr>
  </w:style>
  <w:style w:type="character" w:customStyle="1" w:styleId="25">
    <w:name w:val="2"/>
    <w:rsid w:val="009B021E"/>
    <w:rPr>
      <w:rFonts w:ascii="Arial" w:hAnsi="Arial" w:cs="Arial" w:hint="default"/>
      <w:b/>
      <w:bCs/>
      <w:i/>
      <w:iCs/>
    </w:rPr>
  </w:style>
  <w:style w:type="paragraph" w:styleId="31">
    <w:name w:val="Body Text 3"/>
    <w:basedOn w:val="a"/>
    <w:link w:val="32"/>
    <w:rsid w:val="009B021E"/>
    <w:pPr>
      <w:shd w:val="clear" w:color="auto" w:fill="FFFFFF"/>
      <w:autoSpaceDE w:val="0"/>
      <w:autoSpaceDN w:val="0"/>
      <w:adjustRightInd w:val="0"/>
      <w:spacing w:line="360" w:lineRule="auto"/>
    </w:pPr>
    <w:rPr>
      <w:color w:val="000000"/>
      <w:sz w:val="24"/>
    </w:rPr>
  </w:style>
  <w:style w:type="paragraph" w:customStyle="1" w:styleId="a9">
    <w:name w:val="Основной_текст"/>
    <w:rsid w:val="009B021E"/>
    <w:pPr>
      <w:ind w:firstLine="737"/>
      <w:jc w:val="both"/>
    </w:pPr>
    <w:rPr>
      <w:rFonts w:ascii="Times New Roman" w:eastAsia="Times New Roman" w:hAnsi="Times New Roman"/>
      <w:noProof/>
      <w:sz w:val="28"/>
    </w:rPr>
  </w:style>
  <w:style w:type="paragraph" w:styleId="aa">
    <w:name w:val="Balloon Text"/>
    <w:basedOn w:val="a"/>
    <w:link w:val="ab"/>
    <w:rsid w:val="009B021E"/>
    <w:rPr>
      <w:rFonts w:ascii="Tahoma" w:hAnsi="Tahoma" w:cs="Tahoma"/>
      <w:sz w:val="16"/>
      <w:szCs w:val="16"/>
    </w:rPr>
  </w:style>
  <w:style w:type="paragraph" w:customStyle="1" w:styleId="1Arial">
    <w:name w:val="Стиль Название1 + Arial"/>
    <w:basedOn w:val="a"/>
    <w:rsid w:val="009B021E"/>
    <w:pPr>
      <w:keepNext/>
      <w:spacing w:line="360" w:lineRule="auto"/>
      <w:jc w:val="center"/>
    </w:pPr>
    <w:rPr>
      <w:b/>
      <w:bCs/>
      <w:snapToGrid w:val="0"/>
      <w:sz w:val="28"/>
      <w:szCs w:val="28"/>
    </w:rPr>
  </w:style>
  <w:style w:type="character" w:customStyle="1" w:styleId="1Arial0">
    <w:name w:val="Стиль Название1 + Arial Знак"/>
    <w:rsid w:val="009B021E"/>
    <w:rPr>
      <w:rFonts w:ascii="Times New Roman" w:eastAsia="Times New Roman" w:hAnsi="Times New Roman"/>
      <w:b/>
      <w:bCs/>
      <w:snapToGrid w:val="0"/>
      <w:sz w:val="28"/>
      <w:szCs w:val="28"/>
    </w:rPr>
  </w:style>
  <w:style w:type="character" w:customStyle="1" w:styleId="EmailStyle40">
    <w:name w:val="EmailStyle40"/>
    <w:semiHidden/>
    <w:rsid w:val="009B021E"/>
    <w:rPr>
      <w:rFonts w:ascii="Arial" w:hAnsi="Arial" w:cs="Arial"/>
      <w:color w:val="auto"/>
      <w:sz w:val="20"/>
      <w:szCs w:val="20"/>
    </w:rPr>
  </w:style>
  <w:style w:type="paragraph" w:styleId="ac">
    <w:name w:val="Document Map"/>
    <w:basedOn w:val="a"/>
    <w:link w:val="ad"/>
    <w:rsid w:val="009B021E"/>
    <w:pPr>
      <w:shd w:val="clear" w:color="auto" w:fill="000080"/>
    </w:pPr>
    <w:rPr>
      <w:rFonts w:ascii="Tahoma" w:hAnsi="Tahoma"/>
    </w:rPr>
  </w:style>
  <w:style w:type="character" w:styleId="ae">
    <w:name w:val="Hyperlink"/>
    <w:uiPriority w:val="99"/>
    <w:rsid w:val="009B021E"/>
    <w:rPr>
      <w:color w:val="0000FF"/>
      <w:u w:val="single"/>
    </w:rPr>
  </w:style>
  <w:style w:type="character" w:customStyle="1" w:styleId="30">
    <w:name w:val="Заголовок 3 Знак"/>
    <w:link w:val="3"/>
    <w:rsid w:val="001B2A1B"/>
    <w:rPr>
      <w:rFonts w:ascii="Cambria" w:eastAsia="Times New Roman" w:hAnsi="Cambria" w:cs="Times New Roman"/>
      <w:b/>
      <w:bCs/>
      <w:sz w:val="26"/>
      <w:szCs w:val="26"/>
    </w:rPr>
  </w:style>
  <w:style w:type="numbering" w:customStyle="1" w:styleId="12">
    <w:name w:val="Нет списка1"/>
    <w:next w:val="a2"/>
    <w:semiHidden/>
    <w:unhideWhenUsed/>
    <w:rsid w:val="001B2A1B"/>
  </w:style>
  <w:style w:type="table" w:styleId="af">
    <w:name w:val="Table Grid"/>
    <w:basedOn w:val="a1"/>
    <w:rsid w:val="001B2A1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Схема документа Знак"/>
    <w:link w:val="ac"/>
    <w:rsid w:val="001B2A1B"/>
    <w:rPr>
      <w:rFonts w:ascii="Tahoma" w:eastAsia="Times New Roman" w:hAnsi="Tahoma" w:cs="Tahoma"/>
      <w:shd w:val="clear" w:color="auto" w:fill="000080"/>
    </w:rPr>
  </w:style>
  <w:style w:type="paragraph" w:styleId="af0">
    <w:name w:val="header"/>
    <w:basedOn w:val="a"/>
    <w:link w:val="af1"/>
    <w:rsid w:val="001B2A1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1">
    <w:name w:val="Верхний колонтитул Знак"/>
    <w:link w:val="af0"/>
    <w:rsid w:val="001B2A1B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rsid w:val="001B2A1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3">
    <w:name w:val="Нижний колонтитул Знак"/>
    <w:link w:val="af2"/>
    <w:rsid w:val="001B2A1B"/>
    <w:rPr>
      <w:rFonts w:ascii="Times New Roman" w:eastAsia="Times New Roman" w:hAnsi="Times New Roman"/>
      <w:sz w:val="24"/>
      <w:szCs w:val="24"/>
    </w:rPr>
  </w:style>
  <w:style w:type="table" w:customStyle="1" w:styleId="13">
    <w:name w:val="Сетка таблицы1"/>
    <w:basedOn w:val="a1"/>
    <w:next w:val="af"/>
    <w:rsid w:val="001B2A1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f"/>
    <w:uiPriority w:val="59"/>
    <w:rsid w:val="008E2E8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"/>
    <w:uiPriority w:val="59"/>
    <w:rsid w:val="00AA75C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AA75C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487C2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rsid w:val="00D87446"/>
    <w:rPr>
      <w:sz w:val="16"/>
      <w:szCs w:val="16"/>
    </w:rPr>
  </w:style>
  <w:style w:type="paragraph" w:styleId="af5">
    <w:name w:val="annotation text"/>
    <w:basedOn w:val="a"/>
    <w:link w:val="af6"/>
    <w:rsid w:val="00D87446"/>
  </w:style>
  <w:style w:type="character" w:customStyle="1" w:styleId="af6">
    <w:name w:val="Текст примечания Знак"/>
    <w:link w:val="af5"/>
    <w:rsid w:val="00D87446"/>
    <w:rPr>
      <w:rFonts w:ascii="Times New Roman" w:eastAsia="Times New Roman" w:hAnsi="Times New Roman"/>
    </w:rPr>
  </w:style>
  <w:style w:type="paragraph" w:styleId="af7">
    <w:name w:val="annotation subject"/>
    <w:basedOn w:val="af5"/>
    <w:next w:val="af5"/>
    <w:link w:val="af8"/>
    <w:rsid w:val="00D87446"/>
    <w:rPr>
      <w:b/>
      <w:bCs/>
    </w:rPr>
  </w:style>
  <w:style w:type="character" w:customStyle="1" w:styleId="af8">
    <w:name w:val="Тема примечания Знак"/>
    <w:link w:val="af7"/>
    <w:rsid w:val="00D87446"/>
    <w:rPr>
      <w:rFonts w:ascii="Times New Roman" w:eastAsia="Times New Roman" w:hAnsi="Times New Roman"/>
      <w:b/>
      <w:bCs/>
    </w:rPr>
  </w:style>
  <w:style w:type="paragraph" w:styleId="af9">
    <w:name w:val="List Paragraph"/>
    <w:basedOn w:val="a"/>
    <w:uiPriority w:val="34"/>
    <w:qFormat/>
    <w:rsid w:val="0044534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1">
    <w:name w:val="Заголовок 2 Знак1"/>
    <w:aliases w:val="Заголовок 2 Знак Знак,H2 Знак1,h2 Знак,Б2 Знак,RTC Знак,iz2 Знак,H2 Знак Знак,Заголовок 21 Знак,Раздел Знак Знак,sub-sect Знак,21 Знак,22 Знак,23 Знак,24 Знак,25 Знак,211 Знак,221 Знак,231 Знак,26 Знак,212 Знак,222 Знак,232 Знак"/>
    <w:link w:val="2"/>
    <w:rsid w:val="00EC2244"/>
    <w:rPr>
      <w:rFonts w:ascii="Arial Narrow" w:eastAsia="Times New Roman" w:hAnsi="Arial Narrow"/>
      <w:b/>
      <w:sz w:val="24"/>
      <w:szCs w:val="24"/>
    </w:rPr>
  </w:style>
  <w:style w:type="paragraph" w:customStyle="1" w:styleId="afa">
    <w:name w:val="Пункт"/>
    <w:basedOn w:val="a"/>
    <w:rsid w:val="00EC2244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</w:rPr>
  </w:style>
  <w:style w:type="character" w:customStyle="1" w:styleId="afb">
    <w:name w:val="Пункт Знак"/>
    <w:rsid w:val="00EC2244"/>
    <w:rPr>
      <w:sz w:val="28"/>
      <w:lang w:val="ru-RU" w:eastAsia="ru-RU" w:bidi="ar-SA"/>
    </w:rPr>
  </w:style>
  <w:style w:type="paragraph" w:customStyle="1" w:styleId="afc">
    <w:name w:val="Подподпункт"/>
    <w:basedOn w:val="a"/>
    <w:rsid w:val="00EC2244"/>
    <w:pPr>
      <w:tabs>
        <w:tab w:val="num" w:pos="4320"/>
      </w:tabs>
      <w:spacing w:line="360" w:lineRule="auto"/>
      <w:ind w:left="4320" w:hanging="360"/>
      <w:jc w:val="both"/>
    </w:pPr>
    <w:rPr>
      <w:snapToGrid w:val="0"/>
      <w:sz w:val="28"/>
    </w:rPr>
  </w:style>
  <w:style w:type="paragraph" w:customStyle="1" w:styleId="ConsNormal">
    <w:name w:val="ConsNormal"/>
    <w:rsid w:val="00EC224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xl48">
    <w:name w:val="xl48"/>
    <w:basedOn w:val="a"/>
    <w:rsid w:val="00EC2244"/>
    <w:pPr>
      <w:spacing w:before="100" w:beforeAutospacing="1" w:after="100" w:afterAutospacing="1"/>
      <w:jc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afd">
    <w:name w:val="Ариал"/>
    <w:basedOn w:val="a"/>
    <w:rsid w:val="00EC2244"/>
    <w:pPr>
      <w:spacing w:before="120" w:after="120" w:line="360" w:lineRule="auto"/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e">
    <w:name w:val="Знак Знак Знак Знак"/>
    <w:basedOn w:val="a"/>
    <w:rsid w:val="00EC224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b">
    <w:name w:val="Текст выноски Знак"/>
    <w:link w:val="aa"/>
    <w:rsid w:val="00EC2244"/>
    <w:rPr>
      <w:rFonts w:ascii="Tahoma" w:eastAsia="Times New Roman" w:hAnsi="Tahoma" w:cs="Tahoma"/>
      <w:sz w:val="16"/>
      <w:szCs w:val="16"/>
    </w:rPr>
  </w:style>
  <w:style w:type="character" w:styleId="aff">
    <w:name w:val="FollowedHyperlink"/>
    <w:uiPriority w:val="99"/>
    <w:unhideWhenUsed/>
    <w:rsid w:val="00EC2244"/>
    <w:rPr>
      <w:color w:val="800080"/>
      <w:u w:val="single"/>
    </w:rPr>
  </w:style>
  <w:style w:type="character" w:customStyle="1" w:styleId="110">
    <w:name w:val="Заголовок 1 Знак1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rsid w:val="00EC224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aff0">
    <w:name w:val="Знак Знак Знак Знак"/>
    <w:basedOn w:val="a"/>
    <w:rsid w:val="00EC224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1">
    <w:name w:val="Таблица шапка"/>
    <w:basedOn w:val="a"/>
    <w:rsid w:val="00EC2244"/>
    <w:pPr>
      <w:keepNext/>
      <w:snapToGrid w:val="0"/>
      <w:spacing w:before="40" w:after="40"/>
      <w:ind w:left="57" w:right="57"/>
    </w:pPr>
    <w:rPr>
      <w:sz w:val="22"/>
    </w:rPr>
  </w:style>
  <w:style w:type="paragraph" w:customStyle="1" w:styleId="aff2">
    <w:name w:val="Таблица текст"/>
    <w:basedOn w:val="a"/>
    <w:rsid w:val="00EC2244"/>
    <w:pPr>
      <w:snapToGrid w:val="0"/>
      <w:spacing w:before="40" w:after="40"/>
      <w:ind w:left="57" w:right="57"/>
    </w:pPr>
    <w:rPr>
      <w:sz w:val="24"/>
    </w:rPr>
  </w:style>
  <w:style w:type="paragraph" w:customStyle="1" w:styleId="aff3">
    <w:name w:val="Знак Знак Знак Знак Знак Знак Знак Знак Знак Знак"/>
    <w:basedOn w:val="a"/>
    <w:rsid w:val="00EC224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4">
    <w:name w:val="Подпункт"/>
    <w:basedOn w:val="afa"/>
    <w:rsid w:val="00EC2244"/>
    <w:pPr>
      <w:snapToGrid w:val="0"/>
    </w:pPr>
    <w:rPr>
      <w:snapToGrid/>
    </w:rPr>
  </w:style>
  <w:style w:type="paragraph" w:customStyle="1" w:styleId="27">
    <w:name w:val="Пункт2"/>
    <w:basedOn w:val="afa"/>
    <w:rsid w:val="00EC2244"/>
    <w:pPr>
      <w:keepNext/>
      <w:tabs>
        <w:tab w:val="clear" w:pos="1134"/>
        <w:tab w:val="num" w:pos="2210"/>
      </w:tabs>
      <w:suppressAutoHyphens/>
      <w:snapToGrid w:val="0"/>
      <w:spacing w:before="240" w:after="120" w:line="240" w:lineRule="auto"/>
      <w:ind w:left="2210" w:hanging="360"/>
      <w:jc w:val="left"/>
      <w:outlineLvl w:val="2"/>
    </w:pPr>
    <w:rPr>
      <w:b/>
      <w:snapToGrid/>
    </w:rPr>
  </w:style>
  <w:style w:type="character" w:customStyle="1" w:styleId="32">
    <w:name w:val="Основной текст 3 Знак"/>
    <w:link w:val="31"/>
    <w:rsid w:val="00EC2244"/>
    <w:rPr>
      <w:rFonts w:ascii="Times New Roman" w:eastAsia="Times New Roman" w:hAnsi="Times New Roman"/>
      <w:color w:val="000000"/>
      <w:sz w:val="24"/>
      <w:shd w:val="clear" w:color="auto" w:fill="FFFFFF"/>
    </w:rPr>
  </w:style>
  <w:style w:type="numbering" w:customStyle="1" w:styleId="111">
    <w:name w:val="Нет списка11"/>
    <w:next w:val="a2"/>
    <w:semiHidden/>
    <w:unhideWhenUsed/>
    <w:rsid w:val="00EC2244"/>
  </w:style>
  <w:style w:type="table" w:customStyle="1" w:styleId="112">
    <w:name w:val="Сетка таблицы11"/>
    <w:basedOn w:val="a1"/>
    <w:next w:val="af"/>
    <w:uiPriority w:val="59"/>
    <w:rsid w:val="00EC224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No Spacing"/>
    <w:uiPriority w:val="1"/>
    <w:qFormat/>
    <w:rsid w:val="00EC2244"/>
    <w:pPr>
      <w:ind w:firstLine="567"/>
      <w:jc w:val="both"/>
    </w:pPr>
    <w:rPr>
      <w:rFonts w:ascii="Times New Roman" w:eastAsia="Times New Roman" w:hAnsi="Times New Roman"/>
      <w:snapToGrid w:val="0"/>
      <w:sz w:val="28"/>
    </w:rPr>
  </w:style>
  <w:style w:type="paragraph" w:customStyle="1" w:styleId="font5">
    <w:name w:val="font5"/>
    <w:basedOn w:val="a"/>
    <w:rsid w:val="000D7E6D"/>
    <w:pPr>
      <w:spacing w:before="100" w:beforeAutospacing="1" w:after="100" w:afterAutospacing="1"/>
    </w:pPr>
    <w:rPr>
      <w:color w:val="000000"/>
    </w:rPr>
  </w:style>
  <w:style w:type="paragraph" w:customStyle="1" w:styleId="xl65">
    <w:name w:val="xl65"/>
    <w:basedOn w:val="a"/>
    <w:rsid w:val="000D7E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0D7E6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0D7E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0D7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0D7E6D"/>
    <w:pPr>
      <w:pBdr>
        <w:left w:val="single" w:sz="8" w:space="14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0D7E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0D7E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0D7E6D"/>
    <w:pPr>
      <w:pBdr>
        <w:bottom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73">
    <w:name w:val="xl73"/>
    <w:basedOn w:val="a"/>
    <w:rsid w:val="000D7E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0D7E6D"/>
    <w:pPr>
      <w:pBdr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0D7E6D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0D7E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77">
    <w:name w:val="xl77"/>
    <w:basedOn w:val="a"/>
    <w:rsid w:val="000D7E6D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0D7E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9">
    <w:name w:val="xl79"/>
    <w:basedOn w:val="a"/>
    <w:rsid w:val="000D7E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0D7E6D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0D7E6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0D7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0D7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0D7E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0D7E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0D7E6D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0D7E6D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0D7E6D"/>
    <w:pP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0D7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sz w:val="24"/>
      <w:szCs w:val="24"/>
    </w:rPr>
  </w:style>
  <w:style w:type="paragraph" w:customStyle="1" w:styleId="xl90">
    <w:name w:val="xl90"/>
    <w:basedOn w:val="a"/>
    <w:rsid w:val="000D7E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0D7E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0D7E6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rsid w:val="000D7E6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0D7E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75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4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2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3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maps.yahoo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A09BB-E765-4724-9D4C-7B2F73C5A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19</Pages>
  <Words>5948</Words>
  <Characters>33910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</vt:lpstr>
    </vt:vector>
  </TitlesOfParts>
  <Company>111</Company>
  <LinksUpToDate>false</LinksUpToDate>
  <CharactersWithSpaces>39779</CharactersWithSpaces>
  <SharedDoc>false</SharedDoc>
  <HLinks>
    <vt:vector size="6" baseType="variant">
      <vt:variant>
        <vt:i4>7864370</vt:i4>
      </vt:variant>
      <vt:variant>
        <vt:i4>0</vt:i4>
      </vt:variant>
      <vt:variant>
        <vt:i4>0</vt:i4>
      </vt:variant>
      <vt:variant>
        <vt:i4>5</vt:i4>
      </vt:variant>
      <vt:variant>
        <vt:lpwstr>http://www.maps.yahoo.com/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111</dc:creator>
  <cp:lastModifiedBy>Коротаева Татьяна Витальевна</cp:lastModifiedBy>
  <cp:revision>3</cp:revision>
  <cp:lastPrinted>2017-12-04T07:07:00Z</cp:lastPrinted>
  <dcterms:created xsi:type="dcterms:W3CDTF">2017-12-17T23:34:00Z</dcterms:created>
  <dcterms:modified xsi:type="dcterms:W3CDTF">2017-12-18T05:24:00Z</dcterms:modified>
</cp:coreProperties>
</file>